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4A5A" w:rsidRPr="00134A5A" w14:paraId="525402C7" w14:textId="77777777" w:rsidTr="00134A5A">
        <w:trPr>
          <w:cantSplit/>
          <w:trHeight w:val="180"/>
        </w:trPr>
        <w:tc>
          <w:tcPr>
            <w:tcW w:w="5000" w:type="pct"/>
            <w:hideMark/>
          </w:tcPr>
          <w:p w14:paraId="393C1DE7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34A5A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DD9FB" wp14:editId="35D05610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A5A" w:rsidRPr="00134A5A" w14:paraId="7A838A3D" w14:textId="77777777" w:rsidTr="00134A5A">
        <w:trPr>
          <w:cantSplit/>
          <w:trHeight w:val="180"/>
        </w:trPr>
        <w:tc>
          <w:tcPr>
            <w:tcW w:w="5000" w:type="pct"/>
            <w:hideMark/>
          </w:tcPr>
          <w:p w14:paraId="7BFB80A7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34A5A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34A5A" w:rsidRPr="00134A5A" w14:paraId="5CE56966" w14:textId="77777777" w:rsidTr="00134A5A">
        <w:trPr>
          <w:cantSplit/>
          <w:trHeight w:val="1417"/>
        </w:trPr>
        <w:tc>
          <w:tcPr>
            <w:tcW w:w="5000" w:type="pct"/>
            <w:hideMark/>
          </w:tcPr>
          <w:p w14:paraId="235B44DE" w14:textId="77777777" w:rsidR="00134A5A" w:rsidRPr="00134A5A" w:rsidRDefault="00134A5A" w:rsidP="00134A5A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134A5A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F6DB21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34A5A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E570EF4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4A5A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482829A" wp14:editId="6DD8F8C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A2531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8096830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BEED620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34A5A" w:rsidRPr="00134A5A" w14:paraId="5BFD8843" w14:textId="77777777" w:rsidTr="00134A5A">
        <w:tc>
          <w:tcPr>
            <w:tcW w:w="2313" w:type="pct"/>
            <w:hideMark/>
          </w:tcPr>
          <w:p w14:paraId="2499578D" w14:textId="77777777" w:rsidR="00134A5A" w:rsidRPr="00134A5A" w:rsidRDefault="00134A5A" w:rsidP="00134A5A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9C09278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34A5A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5BBFBBB1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659054AF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6D0DA02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3EC6E00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6E8E1661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8616A7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C3D9E23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2E86ED2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9F03A6A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FFDE35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A06D9CA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134A5A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134A5A" w:rsidRPr="00134A5A" w14:paraId="1A2A841E" w14:textId="77777777" w:rsidTr="00134A5A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DE1724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134A5A" w:rsidRPr="00134A5A" w14:paraId="4233AA56" w14:textId="77777777" w:rsidTr="00134A5A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6C1B23A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348733" w14:textId="02A31FCE" w:rsidR="00134A5A" w:rsidRPr="00134A5A" w:rsidRDefault="00134A5A" w:rsidP="001040A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 w:rsidRPr="00134A5A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9</w:t>
            </w:r>
            <w:r w:rsidRPr="00134A5A">
              <w:rPr>
                <w:rFonts w:eastAsia="Times New Roman"/>
                <w:szCs w:val="24"/>
                <w:lang w:eastAsia="ru-RU"/>
              </w:rPr>
              <w:t>.0</w:t>
            </w:r>
            <w:r w:rsidR="001040A0">
              <w:rPr>
                <w:rFonts w:eastAsia="Times New Roman"/>
                <w:szCs w:val="24"/>
                <w:lang w:eastAsia="ru-RU"/>
              </w:rPr>
              <w:t>4</w:t>
            </w:r>
            <w:r w:rsidRPr="00134A5A">
              <w:rPr>
                <w:rFonts w:eastAsia="Times New Roman"/>
                <w:szCs w:val="24"/>
                <w:lang w:eastAsia="ru-RU"/>
              </w:rPr>
              <w:t>.01</w:t>
            </w:r>
            <w:bookmarkEnd w:id="0"/>
            <w:r w:rsidRPr="00134A5A">
              <w:rPr>
                <w:rFonts w:eastAsia="Times New Roman"/>
                <w:szCs w:val="24"/>
                <w:lang w:eastAsia="ru-RU"/>
              </w:rPr>
              <w:t xml:space="preserve"> «Биотехнология»</w:t>
            </w:r>
          </w:p>
        </w:tc>
      </w:tr>
      <w:tr w:rsidR="00134A5A" w:rsidRPr="00134A5A" w14:paraId="302433A8" w14:textId="77777777" w:rsidTr="00134A5A">
        <w:trPr>
          <w:trHeight w:val="51"/>
        </w:trPr>
        <w:tc>
          <w:tcPr>
            <w:tcW w:w="1745" w:type="pct"/>
            <w:gridSpan w:val="3"/>
            <w:vAlign w:val="bottom"/>
          </w:tcPr>
          <w:p w14:paraId="531A73EB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DDCD92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34A5A" w:rsidRPr="00134A5A" w14:paraId="53F81689" w14:textId="77777777" w:rsidTr="001040A0">
        <w:trPr>
          <w:trHeight w:val="72"/>
        </w:trPr>
        <w:tc>
          <w:tcPr>
            <w:tcW w:w="1212" w:type="pct"/>
            <w:vAlign w:val="bottom"/>
            <w:hideMark/>
          </w:tcPr>
          <w:p w14:paraId="77DE70CC" w14:textId="631FBA8A" w:rsidR="00134A5A" w:rsidRPr="00134A5A" w:rsidRDefault="001040A0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9A27DD" w14:textId="1A8219C9" w:rsidR="00134A5A" w:rsidRPr="00134A5A" w:rsidRDefault="00A16875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A16875">
              <w:rPr>
                <w:rFonts w:eastAsia="Times New Roman"/>
                <w:szCs w:val="24"/>
                <w:lang w:eastAsia="ru-RU"/>
              </w:rPr>
              <w:t>Технология биофармацевтических препаратов и фармацевтический инжиниринг</w:t>
            </w:r>
          </w:p>
        </w:tc>
      </w:tr>
      <w:tr w:rsidR="00134A5A" w:rsidRPr="00134A5A" w14:paraId="1EC2493D" w14:textId="77777777" w:rsidTr="001040A0">
        <w:trPr>
          <w:trHeight w:val="51"/>
        </w:trPr>
        <w:tc>
          <w:tcPr>
            <w:tcW w:w="1212" w:type="pct"/>
            <w:vAlign w:val="bottom"/>
          </w:tcPr>
          <w:p w14:paraId="6F856A05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1435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34A5A" w:rsidRPr="00134A5A" w14:paraId="47C59B85" w14:textId="77777777" w:rsidTr="001040A0">
        <w:trPr>
          <w:trHeight w:val="67"/>
        </w:trPr>
        <w:tc>
          <w:tcPr>
            <w:tcW w:w="1212" w:type="pct"/>
            <w:vAlign w:val="bottom"/>
            <w:hideMark/>
          </w:tcPr>
          <w:p w14:paraId="1E8065C8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D5B1C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72D1683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134A5A" w:rsidRPr="00134A5A" w14:paraId="1E331703" w14:textId="77777777" w:rsidTr="001040A0">
        <w:tc>
          <w:tcPr>
            <w:tcW w:w="1212" w:type="pct"/>
          </w:tcPr>
          <w:p w14:paraId="02EC27CB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F4E7E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34A5A" w:rsidRPr="00134A5A" w14:paraId="7C518A91" w14:textId="77777777" w:rsidTr="00134A5A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29069366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F3DC6B3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FFC9BC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8F086C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E6F01DE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3A77472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A2B083E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E7E94C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134A5A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A1687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A1687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A1687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A1687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A1687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A1687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1A13C4F" w:rsidR="00A56A3C" w:rsidRDefault="00A1687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31E2E">
              <w:rPr>
                <w:rStyle w:val="ad"/>
                <w:noProof/>
              </w:rPr>
              <w:t>19.0</w:t>
            </w:r>
            <w:r w:rsidR="00BB1F16">
              <w:rPr>
                <w:rStyle w:val="ad"/>
                <w:noProof/>
              </w:rPr>
              <w:t>4</w:t>
            </w:r>
            <w:r w:rsidR="00431E2E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31E2E">
              <w:rPr>
                <w:rStyle w:val="ad"/>
                <w:noProof/>
              </w:rPr>
              <w:t>Биотехнология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A16875">
              <w:rPr>
                <w:rStyle w:val="ad"/>
                <w:noProof/>
              </w:rPr>
              <w:t>Технология биофармацевтических препаратов и фармацевтический инжиниринг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E431DE0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31E2E">
        <w:t>19.0</w:t>
      </w:r>
      <w:r w:rsidR="00BB1F16">
        <w:t>4</w:t>
      </w:r>
      <w:r w:rsidR="00431E2E">
        <w:t>.01</w:t>
      </w:r>
      <w:r>
        <w:t xml:space="preserve"> «</w:t>
      </w:r>
      <w:r w:rsidR="00431E2E">
        <w:t>Биотехнология</w:t>
      </w:r>
      <w:r>
        <w:t>» направленности «</w:t>
      </w:r>
      <w:r w:rsidR="00A16875" w:rsidRPr="00A16875">
        <w:t>Технология биофармацевтических препаратов и фармацевтический инжиниринг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2D38AFA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2623F7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431E2E">
        <w:t>19.0</w:t>
      </w:r>
      <w:r w:rsidR="00BB1F16">
        <w:t>4</w:t>
      </w:r>
      <w:r w:rsidR="00431E2E">
        <w:t>.01</w:t>
      </w:r>
      <w:r>
        <w:t xml:space="preserve"> «</w:t>
      </w:r>
      <w:r w:rsidR="00431E2E">
        <w:t>Биотехнология</w:t>
      </w:r>
      <w:r>
        <w:t>» (направленность «</w:t>
      </w:r>
      <w:r w:rsidR="00A16875" w:rsidRPr="00A16875">
        <w:t>Технология биофармацевтических препаратов и фармацевтический инжиниринг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4E8A8F9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31E2E">
        <w:t>19.0</w:t>
      </w:r>
      <w:r w:rsidR="00BB1F16">
        <w:t>4</w:t>
      </w:r>
      <w:r w:rsidR="00431E2E">
        <w:t>.01</w:t>
      </w:r>
      <w:r w:rsidRPr="00B5090B">
        <w:t xml:space="preserve"> «</w:t>
      </w:r>
      <w:r w:rsidR="00431E2E">
        <w:t>Биотехнология</w:t>
      </w:r>
      <w:r w:rsidRPr="00B5090B">
        <w:t>» (направленность «</w:t>
      </w:r>
      <w:r w:rsidR="00A16875" w:rsidRPr="00A16875">
        <w:t>Технология биофармацевтических препаратов и фармацевтический инжиниринг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1E270FB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BB1F16">
        <w:t>19.04</w:t>
      </w:r>
      <w:r w:rsidR="00431E2E">
        <w:t>.01</w:t>
      </w:r>
      <w:r w:rsidRPr="00581325">
        <w:t xml:space="preserve"> «</w:t>
      </w:r>
      <w:r w:rsidR="00431E2E">
        <w:t>Биотехнология</w:t>
      </w:r>
      <w:r w:rsidRPr="00581325">
        <w:t>» (направленность «</w:t>
      </w:r>
      <w:r w:rsidR="00A16875" w:rsidRPr="00A16875">
        <w:t>Технология биофармацевтических препаратов и фармацевтический инжиниринг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88300E4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31E2E">
        <w:t>19.0</w:t>
      </w:r>
      <w:r w:rsidR="00BB1F16">
        <w:t>4</w:t>
      </w:r>
      <w:r w:rsidR="00431E2E">
        <w:t>.01</w:t>
      </w:r>
      <w:r w:rsidRPr="004E5761">
        <w:t xml:space="preserve"> «</w:t>
      </w:r>
      <w:r w:rsidR="00431E2E">
        <w:t>Биотехнология</w:t>
      </w:r>
      <w:r w:rsidRPr="004E5761">
        <w:t>» (направленность «</w:t>
      </w:r>
      <w:r w:rsidR="00A16875" w:rsidRPr="00A16875">
        <w:t>Технология биофармацевтических препаратов и фармацевтический инжиниринг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134A5A">
        <w:t>УК–9, УК–10, УК–11</w:t>
      </w:r>
      <w:r w:rsidR="00BE6683" w:rsidRPr="00134A5A">
        <w:t>)</w:t>
      </w:r>
      <w:r w:rsidR="001524C4" w:rsidRPr="00134A5A">
        <w:t xml:space="preserve"> (</w:t>
      </w:r>
      <w:proofErr w:type="spellStart"/>
      <w:r w:rsidR="001524C4" w:rsidRPr="00134A5A">
        <w:t>знаниевая</w:t>
      </w:r>
      <w:proofErr w:type="spellEnd"/>
      <w:r w:rsidR="001524C4" w:rsidRPr="00134A5A">
        <w:t xml:space="preserve"> компонента; освоение в рамках изучения </w:t>
      </w:r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8235FA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BB1F16">
        <w:rPr>
          <w:rFonts w:eastAsia="Times New Roman"/>
          <w:bCs/>
          <w:lang w:eastAsia="ru-RU"/>
        </w:rPr>
        <w:t>19.04</w:t>
      </w:r>
      <w:r w:rsidR="00431E2E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431E2E">
        <w:rPr>
          <w:rFonts w:eastAsia="Times New Roman"/>
          <w:bCs/>
          <w:lang w:eastAsia="ru-RU"/>
        </w:rPr>
        <w:t>Биотехнология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A16875" w:rsidRPr="00A16875">
        <w:rPr>
          <w:rFonts w:eastAsia="Times New Roman"/>
          <w:bCs/>
          <w:lang w:eastAsia="ru-RU"/>
        </w:rPr>
        <w:t>Технология биофармацевтических препаратов и фармацевтический инжиниринг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835826B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BB1F16">
        <w:t>19.04</w:t>
      </w:r>
      <w:r w:rsidR="00431E2E">
        <w:t>.01</w:t>
      </w:r>
      <w:r w:rsidR="005D5B0F" w:rsidRPr="005D5B0F">
        <w:t xml:space="preserve"> «</w:t>
      </w:r>
      <w:r w:rsidR="00431E2E">
        <w:t>Биотехнология</w:t>
      </w:r>
      <w:r w:rsidR="005D5B0F">
        <w:t>» направленности «</w:t>
      </w:r>
      <w:r w:rsidR="00A16875" w:rsidRPr="00A16875">
        <w:t>Технология биофармацевтических препаратов и фармацевтический инжиниринг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5E06AEF8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31E2E">
        <w:t>19.0</w:t>
      </w:r>
      <w:r w:rsidR="00BB1F16">
        <w:t>4</w:t>
      </w:r>
      <w:r w:rsidR="00431E2E">
        <w:t>.01</w:t>
      </w:r>
      <w:r w:rsidR="0015162F" w:rsidRPr="0015162F">
        <w:t xml:space="preserve"> «</w:t>
      </w:r>
      <w:r w:rsidR="00431E2E">
        <w:t>Биотехнология</w:t>
      </w:r>
      <w:r w:rsidR="0015162F">
        <w:t>» направлен</w:t>
      </w:r>
      <w:r w:rsidR="0015162F" w:rsidRPr="0015162F">
        <w:t>ности «</w:t>
      </w:r>
      <w:r w:rsidR="00A16875" w:rsidRPr="00A16875">
        <w:t>Технология биофармацевтических препаратов и фармацевтический инжиниринг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040A0"/>
    <w:rsid w:val="00115720"/>
    <w:rsid w:val="00120500"/>
    <w:rsid w:val="001232A8"/>
    <w:rsid w:val="00126E4C"/>
    <w:rsid w:val="00134A5A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23F7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1E2E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0A2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23E8"/>
    <w:rsid w:val="00A0533F"/>
    <w:rsid w:val="00A07F45"/>
    <w:rsid w:val="00A12E2D"/>
    <w:rsid w:val="00A12FFE"/>
    <w:rsid w:val="00A1384F"/>
    <w:rsid w:val="00A16875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1F16"/>
    <w:rsid w:val="00BB301B"/>
    <w:rsid w:val="00BB6B67"/>
    <w:rsid w:val="00BD6E4B"/>
    <w:rsid w:val="00BE0DF4"/>
    <w:rsid w:val="00BE1C22"/>
    <w:rsid w:val="00BE6683"/>
    <w:rsid w:val="00BF4B93"/>
    <w:rsid w:val="00BF6F58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52E4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350C-CA9C-44B7-98BF-9DD9E5A0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17207</Words>
  <Characters>98085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2021-09-24T08:50:00Z</dcterms:created>
  <dcterms:modified xsi:type="dcterms:W3CDTF">2021-09-24T08:51:00Z</dcterms:modified>
</cp:coreProperties>
</file>