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AF0" w:rsidRPr="0087022B" w:rsidRDefault="00274AF0" w:rsidP="00274AF0">
      <w:pPr>
        <w:spacing w:after="0"/>
        <w:jc w:val="center"/>
        <w:rPr>
          <w:rFonts w:eastAsia="Calibri"/>
          <w:b/>
          <w:caps/>
          <w:color w:val="auto"/>
          <w:szCs w:val="28"/>
        </w:rPr>
      </w:pPr>
      <w:bookmarkStart w:id="0" w:name="_Toc150968033"/>
      <w:bookmarkStart w:id="1" w:name="_Toc151026961"/>
      <w:r w:rsidRPr="0087022B">
        <w:rPr>
          <w:rFonts w:eastAsia="Calibri"/>
          <w:b/>
          <w:caps/>
          <w:color w:val="auto"/>
          <w:szCs w:val="28"/>
        </w:rPr>
        <w:t>Министерство науки и высшего образования</w:t>
      </w:r>
      <w:bookmarkEnd w:id="0"/>
      <w:bookmarkEnd w:id="1"/>
    </w:p>
    <w:p w:rsidR="00274AF0" w:rsidRPr="0087022B" w:rsidRDefault="00274AF0" w:rsidP="00274AF0">
      <w:pPr>
        <w:spacing w:after="0" w:line="288" w:lineRule="auto"/>
        <w:ind w:firstLine="567"/>
        <w:jc w:val="center"/>
        <w:rPr>
          <w:rFonts w:eastAsia="Calibri"/>
          <w:b/>
          <w:caps/>
          <w:color w:val="auto"/>
          <w:szCs w:val="28"/>
        </w:rPr>
      </w:pPr>
      <w:r w:rsidRPr="0087022B">
        <w:rPr>
          <w:rFonts w:eastAsia="Calibri"/>
          <w:b/>
          <w:caps/>
          <w:color w:val="auto"/>
          <w:szCs w:val="28"/>
        </w:rPr>
        <w:t>российской федерации</w:t>
      </w:r>
    </w:p>
    <w:p w:rsidR="00274AF0" w:rsidRPr="0087022B" w:rsidRDefault="00274AF0" w:rsidP="00274AF0">
      <w:pPr>
        <w:pBdr>
          <w:bottom w:val="single" w:sz="4" w:space="1" w:color="auto"/>
        </w:pBdr>
        <w:spacing w:after="3000" w:line="288" w:lineRule="auto"/>
        <w:ind w:firstLine="567"/>
        <w:jc w:val="center"/>
        <w:rPr>
          <w:rFonts w:eastAsia="Calibri"/>
          <w:b/>
          <w:caps/>
          <w:color w:val="auto"/>
          <w:szCs w:val="28"/>
        </w:rPr>
      </w:pPr>
      <w:r w:rsidRPr="0087022B">
        <w:rPr>
          <w:rFonts w:eastAsia="Calibri"/>
          <w:b/>
          <w:caps/>
          <w:color w:val="auto"/>
          <w:szCs w:val="28"/>
        </w:rPr>
        <w:t>МИРЭА - российский технологический университет</w:t>
      </w:r>
    </w:p>
    <w:p w:rsidR="00274AF0" w:rsidRPr="00110A97" w:rsidRDefault="00274AF0" w:rsidP="00274AF0">
      <w:pPr>
        <w:spacing w:after="640" w:line="288" w:lineRule="auto"/>
        <w:ind w:hanging="142"/>
        <w:jc w:val="center"/>
        <w:rPr>
          <w:rFonts w:eastAsia="Calibri"/>
          <w:b/>
          <w:caps/>
          <w:color w:val="auto"/>
          <w:sz w:val="36"/>
          <w:szCs w:val="36"/>
        </w:rPr>
      </w:pPr>
      <w:r>
        <w:rPr>
          <w:rFonts w:eastAsia="Calibri"/>
          <w:b/>
          <w:caps/>
          <w:color w:val="auto"/>
          <w:sz w:val="36"/>
          <w:szCs w:val="36"/>
        </w:rPr>
        <w:t>Е.Е. Никишина,</w:t>
      </w:r>
      <w:r w:rsidRPr="00110A97">
        <w:rPr>
          <w:rFonts w:eastAsia="Calibri"/>
          <w:b/>
          <w:caps/>
          <w:color w:val="auto"/>
          <w:sz w:val="36"/>
          <w:szCs w:val="36"/>
        </w:rPr>
        <w:t xml:space="preserve"> </w:t>
      </w:r>
      <w:r>
        <w:rPr>
          <w:rFonts w:eastAsia="Calibri"/>
          <w:b/>
          <w:caps/>
          <w:color w:val="auto"/>
          <w:sz w:val="36"/>
          <w:szCs w:val="36"/>
        </w:rPr>
        <w:t>А.Н. Дьяченко, Е.В. ВОЛЧКОВА</w:t>
      </w:r>
    </w:p>
    <w:p w:rsidR="00274AF0" w:rsidRPr="00110A97" w:rsidRDefault="00274AF0" w:rsidP="00274AF0">
      <w:pPr>
        <w:spacing w:after="0" w:line="288" w:lineRule="auto"/>
        <w:ind w:firstLine="567"/>
        <w:jc w:val="center"/>
        <w:rPr>
          <w:rFonts w:eastAsia="Calibri"/>
          <w:color w:val="auto"/>
          <w:sz w:val="20"/>
        </w:rPr>
      </w:pPr>
    </w:p>
    <w:p w:rsidR="00274AF0" w:rsidRPr="00110A97" w:rsidRDefault="00274AF0" w:rsidP="00274AF0">
      <w:pPr>
        <w:spacing w:after="0" w:line="288" w:lineRule="auto"/>
        <w:ind w:firstLine="567"/>
        <w:jc w:val="center"/>
        <w:rPr>
          <w:rFonts w:eastAsia="Calibri"/>
          <w:color w:val="auto"/>
          <w:sz w:val="20"/>
        </w:rPr>
      </w:pPr>
    </w:p>
    <w:p w:rsidR="00274AF0" w:rsidRPr="00E56A5F" w:rsidRDefault="00274AF0" w:rsidP="00274AF0">
      <w:pPr>
        <w:spacing w:after="0" w:line="288" w:lineRule="auto"/>
        <w:ind w:firstLine="567"/>
        <w:jc w:val="center"/>
        <w:rPr>
          <w:rFonts w:eastAsia="Calibri"/>
          <w:b/>
          <w:caps/>
          <w:color w:val="auto"/>
          <w:sz w:val="32"/>
          <w:szCs w:val="40"/>
        </w:rPr>
      </w:pPr>
      <w:r w:rsidRPr="00E56A5F">
        <w:rPr>
          <w:rFonts w:eastAsia="Calibri"/>
          <w:b/>
          <w:caps/>
          <w:color w:val="auto"/>
          <w:sz w:val="32"/>
          <w:szCs w:val="40"/>
        </w:rPr>
        <w:t xml:space="preserve">МЕТОДИЧЕСКИЕ рекомендации по организации, проведению и выполнению ознакомительной, </w:t>
      </w:r>
      <w:r w:rsidR="00E628D4" w:rsidRPr="00E56A5F">
        <w:rPr>
          <w:rFonts w:eastAsia="Calibri"/>
          <w:b/>
          <w:caps/>
          <w:color w:val="auto"/>
          <w:sz w:val="32"/>
          <w:szCs w:val="40"/>
        </w:rPr>
        <w:t xml:space="preserve">технологических (проектно-технологических) </w:t>
      </w:r>
      <w:r w:rsidRPr="00E56A5F">
        <w:rPr>
          <w:rFonts w:eastAsia="Calibri"/>
          <w:b/>
          <w:caps/>
          <w:color w:val="auto"/>
          <w:sz w:val="32"/>
          <w:szCs w:val="40"/>
        </w:rPr>
        <w:t>и преддипломной практик ПО НАПРАВЛЕНИЮ ПОДГОТОВКИ 18.05.02 «Химическая технология материалов современной энергетики» (специализация «Химическая технология редких и редкоземельных металлов»)</w:t>
      </w:r>
    </w:p>
    <w:p w:rsidR="00274AF0" w:rsidRPr="00E56A5F" w:rsidRDefault="00274AF0" w:rsidP="00274AF0">
      <w:pPr>
        <w:spacing w:after="400" w:line="288" w:lineRule="auto"/>
        <w:ind w:firstLine="567"/>
        <w:jc w:val="center"/>
        <w:rPr>
          <w:rFonts w:eastAsia="Calibri"/>
          <w:b/>
          <w:caps/>
          <w:color w:val="auto"/>
          <w:sz w:val="24"/>
          <w:szCs w:val="28"/>
        </w:rPr>
      </w:pPr>
    </w:p>
    <w:p w:rsidR="00274AF0" w:rsidRDefault="00274AF0" w:rsidP="00274AF0">
      <w:pPr>
        <w:spacing w:after="400" w:line="288" w:lineRule="auto"/>
        <w:ind w:firstLine="567"/>
        <w:jc w:val="center"/>
        <w:rPr>
          <w:rFonts w:eastAsia="Calibri"/>
          <w:b/>
          <w:caps/>
          <w:color w:val="auto"/>
          <w:sz w:val="32"/>
          <w:szCs w:val="32"/>
        </w:rPr>
      </w:pPr>
    </w:p>
    <w:p w:rsidR="00E56A5F" w:rsidRDefault="00E56A5F" w:rsidP="00274AF0">
      <w:pPr>
        <w:spacing w:after="400" w:line="288" w:lineRule="auto"/>
        <w:ind w:firstLine="567"/>
        <w:jc w:val="center"/>
        <w:rPr>
          <w:rFonts w:eastAsia="Calibri"/>
          <w:b/>
          <w:caps/>
          <w:color w:val="auto"/>
          <w:sz w:val="32"/>
          <w:szCs w:val="32"/>
        </w:rPr>
      </w:pPr>
    </w:p>
    <w:p w:rsidR="00E56A5F" w:rsidRDefault="00E56A5F" w:rsidP="00274AF0">
      <w:pPr>
        <w:spacing w:after="400" w:line="288" w:lineRule="auto"/>
        <w:ind w:firstLine="567"/>
        <w:jc w:val="center"/>
        <w:rPr>
          <w:rFonts w:eastAsia="Calibri"/>
          <w:b/>
          <w:caps/>
          <w:color w:val="auto"/>
          <w:sz w:val="32"/>
          <w:szCs w:val="32"/>
        </w:rPr>
      </w:pPr>
    </w:p>
    <w:p w:rsidR="00274AF0" w:rsidRPr="00AE57E0" w:rsidRDefault="00274AF0" w:rsidP="00274AF0">
      <w:pPr>
        <w:spacing w:after="0" w:line="288" w:lineRule="auto"/>
        <w:ind w:firstLine="567"/>
        <w:jc w:val="center"/>
        <w:rPr>
          <w:rFonts w:eastAsia="Calibri"/>
          <w:color w:val="auto"/>
          <w:szCs w:val="28"/>
          <w:lang w:val="en-US"/>
        </w:rPr>
      </w:pPr>
      <w:r w:rsidRPr="00110A97">
        <w:rPr>
          <w:rFonts w:eastAsia="Calibri"/>
          <w:color w:val="auto"/>
          <w:szCs w:val="28"/>
        </w:rPr>
        <w:t>Москва— 202</w:t>
      </w:r>
      <w:r w:rsidR="00AE57E0">
        <w:rPr>
          <w:rFonts w:eastAsia="Calibri"/>
          <w:color w:val="auto"/>
          <w:szCs w:val="28"/>
          <w:lang w:val="en-US"/>
        </w:rPr>
        <w:t>3</w:t>
      </w:r>
    </w:p>
    <w:p w:rsidR="00274AF0" w:rsidRDefault="00274AF0" w:rsidP="00274AF0">
      <w:pPr>
        <w:spacing w:after="160"/>
        <w:ind w:firstLine="0"/>
        <w:jc w:val="left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br w:type="page"/>
      </w:r>
    </w:p>
    <w:p w:rsidR="00274AF0" w:rsidRPr="005F080F" w:rsidRDefault="00274AF0" w:rsidP="00274AF0">
      <w:pPr>
        <w:spacing w:after="0" w:line="240" w:lineRule="auto"/>
        <w:rPr>
          <w:bCs/>
          <w:caps/>
        </w:rPr>
      </w:pPr>
      <w:r w:rsidRPr="005F080F">
        <w:rPr>
          <w:bCs/>
          <w:caps/>
        </w:rPr>
        <w:lastRenderedPageBreak/>
        <w:t>УДК 66.011+66.022+66.023</w:t>
      </w:r>
    </w:p>
    <w:p w:rsidR="00274AF0" w:rsidRPr="001755FD" w:rsidRDefault="00274AF0" w:rsidP="00274AF0">
      <w:pPr>
        <w:spacing w:after="0" w:line="240" w:lineRule="auto"/>
        <w:rPr>
          <w:bCs/>
          <w:caps/>
        </w:rPr>
      </w:pPr>
      <w:r w:rsidRPr="005F080F">
        <w:rPr>
          <w:bCs/>
          <w:caps/>
        </w:rPr>
        <w:t>ББК 35.20</w:t>
      </w:r>
    </w:p>
    <w:p w:rsidR="00274AF0" w:rsidRDefault="00274AF0" w:rsidP="00274AF0">
      <w:pPr>
        <w:spacing w:after="52"/>
        <w:ind w:firstLine="0"/>
        <w:jc w:val="left"/>
        <w:rPr>
          <w:bCs/>
          <w:caps/>
        </w:rPr>
      </w:pPr>
      <w:r w:rsidRPr="005F080F">
        <w:rPr>
          <w:bCs/>
          <w:caps/>
        </w:rPr>
        <w:t xml:space="preserve">      </w:t>
      </w:r>
      <w:r w:rsidRPr="005F080F">
        <w:rPr>
          <w:bCs/>
        </w:rPr>
        <w:t>Н</w:t>
      </w:r>
      <w:r>
        <w:rPr>
          <w:bCs/>
          <w:caps/>
        </w:rPr>
        <w:t>62</w:t>
      </w:r>
    </w:p>
    <w:p w:rsidR="00274AF0" w:rsidRDefault="00274AF0" w:rsidP="00274AF0">
      <w:pPr>
        <w:spacing w:after="52"/>
        <w:ind w:firstLine="0"/>
      </w:pPr>
      <w:r>
        <w:rPr>
          <w:b/>
          <w:sz w:val="24"/>
        </w:rPr>
        <w:t xml:space="preserve">Методически рекомендации по организации, проведению и выполнению ознакомительной, </w:t>
      </w:r>
      <w:r w:rsidR="00E628D4">
        <w:rPr>
          <w:b/>
          <w:sz w:val="24"/>
        </w:rPr>
        <w:t xml:space="preserve">технологических (проектно-технологических) </w:t>
      </w:r>
      <w:r>
        <w:rPr>
          <w:b/>
          <w:sz w:val="24"/>
        </w:rPr>
        <w:t>и преддипломной практик по направлениям подготовки 18.05.02. «Химическая технология материалов современной энергетики (специализация «Химическая технология редких и редкоземельных металлов»)</w:t>
      </w:r>
    </w:p>
    <w:p w:rsidR="00274AF0" w:rsidRDefault="00274AF0" w:rsidP="00274AF0">
      <w:pPr>
        <w:spacing w:after="51" w:line="271" w:lineRule="auto"/>
        <w:ind w:left="-5" w:right="7" w:hanging="10"/>
      </w:pPr>
      <w:r>
        <w:rPr>
          <w:sz w:val="24"/>
        </w:rPr>
        <w:t xml:space="preserve"> [Электронный ресурс]: Методические рекомендации / Никишина Е.Е., Дьяченко А.Н., </w:t>
      </w:r>
      <w:proofErr w:type="spellStart"/>
      <w:r>
        <w:rPr>
          <w:sz w:val="24"/>
        </w:rPr>
        <w:t>Волчкова</w:t>
      </w:r>
      <w:proofErr w:type="spellEnd"/>
      <w:r>
        <w:rPr>
          <w:sz w:val="24"/>
        </w:rPr>
        <w:t xml:space="preserve"> Е.В. — М.: МИРЭА — Российский технологический университет, </w:t>
      </w:r>
      <w:r w:rsidR="00AE57E0">
        <w:rPr>
          <w:sz w:val="24"/>
        </w:rPr>
        <w:t>2023</w:t>
      </w:r>
      <w:r>
        <w:rPr>
          <w:sz w:val="24"/>
        </w:rPr>
        <w:t xml:space="preserve">. </w:t>
      </w:r>
    </w:p>
    <w:p w:rsidR="00274AF0" w:rsidRDefault="00274AF0" w:rsidP="00274AF0">
      <w:pPr>
        <w:spacing w:after="0" w:line="327" w:lineRule="auto"/>
        <w:ind w:firstLine="568"/>
        <w:rPr>
          <w:sz w:val="24"/>
        </w:rPr>
      </w:pPr>
    </w:p>
    <w:p w:rsidR="00274AF0" w:rsidRDefault="00274AF0" w:rsidP="00274AF0">
      <w:pPr>
        <w:spacing w:after="0" w:line="327" w:lineRule="auto"/>
        <w:ind w:firstLine="568"/>
      </w:pPr>
      <w:r>
        <w:rPr>
          <w:sz w:val="24"/>
        </w:rPr>
        <w:t xml:space="preserve">В методических рекомендациях раскрываются особенности организации и прохождения различных видов практик; характеризуются их цели и задачи, содержание и структура, а также особенности оформления результатов практики. </w:t>
      </w:r>
    </w:p>
    <w:p w:rsidR="00274AF0" w:rsidRDefault="00274AF0" w:rsidP="00274AF0">
      <w:pPr>
        <w:spacing w:after="0" w:line="322" w:lineRule="auto"/>
        <w:ind w:firstLine="568"/>
      </w:pPr>
      <w:r>
        <w:rPr>
          <w:sz w:val="24"/>
        </w:rPr>
        <w:t xml:space="preserve">В приложениях представлены основные формы отчетности, формируемые в процессе прохождения практики.  </w:t>
      </w:r>
    </w:p>
    <w:p w:rsidR="00274AF0" w:rsidRDefault="00274AF0" w:rsidP="00274AF0">
      <w:pPr>
        <w:spacing w:after="55" w:line="259" w:lineRule="auto"/>
        <w:ind w:left="563" w:hanging="10"/>
        <w:rPr>
          <w:sz w:val="24"/>
        </w:rPr>
      </w:pPr>
      <w:r>
        <w:rPr>
          <w:sz w:val="24"/>
        </w:rPr>
        <w:t xml:space="preserve">Предназначено студентам </w:t>
      </w:r>
      <w:proofErr w:type="spellStart"/>
      <w:r>
        <w:rPr>
          <w:sz w:val="24"/>
        </w:rPr>
        <w:t>специалитета</w:t>
      </w:r>
      <w:proofErr w:type="spellEnd"/>
      <w:r>
        <w:rPr>
          <w:sz w:val="24"/>
        </w:rPr>
        <w:t xml:space="preserve">, обучающимся по направлению подготовки </w:t>
      </w:r>
      <w:r w:rsidRPr="00274AF0">
        <w:rPr>
          <w:sz w:val="24"/>
        </w:rPr>
        <w:t>18.05.02. «Химическая технология материалов современной энергетики (специализация «Химическая технология редких и редкоземельных металлов»)</w:t>
      </w:r>
    </w:p>
    <w:p w:rsidR="00274AF0" w:rsidRDefault="00274AF0" w:rsidP="00274AF0">
      <w:pPr>
        <w:spacing w:after="122" w:line="271" w:lineRule="auto"/>
        <w:ind w:left="577" w:right="7" w:hanging="10"/>
      </w:pPr>
      <w:r>
        <w:rPr>
          <w:sz w:val="24"/>
        </w:rPr>
        <w:t>Методические указания издаются в авторской редакции</w:t>
      </w:r>
      <w:r>
        <w:rPr>
          <w:color w:val="0033CC"/>
          <w:sz w:val="24"/>
        </w:rPr>
        <w:t xml:space="preserve">. </w:t>
      </w:r>
    </w:p>
    <w:p w:rsidR="00274AF0" w:rsidRDefault="00274AF0" w:rsidP="00274AF0">
      <w:pPr>
        <w:spacing w:after="162" w:line="271" w:lineRule="auto"/>
        <w:ind w:left="-5" w:right="7" w:hanging="10"/>
      </w:pPr>
      <w:r>
        <w:rPr>
          <w:sz w:val="24"/>
        </w:rPr>
        <w:t xml:space="preserve">Авторский коллектив: Никишина Елена Евгеньевна, Дьяченко Александр Николаевич, </w:t>
      </w:r>
      <w:proofErr w:type="spellStart"/>
      <w:r>
        <w:rPr>
          <w:sz w:val="24"/>
        </w:rPr>
        <w:t>Волчкова</w:t>
      </w:r>
      <w:proofErr w:type="spellEnd"/>
      <w:r>
        <w:rPr>
          <w:sz w:val="24"/>
        </w:rPr>
        <w:t xml:space="preserve"> Елена Владимировна</w:t>
      </w:r>
    </w:p>
    <w:p w:rsidR="00274AF0" w:rsidRDefault="00274AF0" w:rsidP="00274AF0">
      <w:pPr>
        <w:spacing w:after="51"/>
        <w:ind w:firstLine="0"/>
        <w:jc w:val="left"/>
      </w:pPr>
    </w:p>
    <w:p w:rsidR="00274AF0" w:rsidRDefault="00274AF0" w:rsidP="00274AF0">
      <w:pPr>
        <w:spacing w:after="17"/>
        <w:ind w:left="567" w:firstLine="0"/>
        <w:jc w:val="left"/>
      </w:pPr>
      <w:r>
        <w:rPr>
          <w:sz w:val="24"/>
        </w:rPr>
        <w:t xml:space="preserve"> </w:t>
      </w:r>
    </w:p>
    <w:p w:rsidR="00274AF0" w:rsidRDefault="00274AF0" w:rsidP="00274AF0">
      <w:pPr>
        <w:spacing w:after="16"/>
        <w:ind w:left="567" w:firstLine="0"/>
        <w:jc w:val="left"/>
        <w:rPr>
          <w:sz w:val="24"/>
        </w:rPr>
      </w:pPr>
    </w:p>
    <w:p w:rsidR="00274AF0" w:rsidRDefault="00274AF0" w:rsidP="00274AF0">
      <w:pPr>
        <w:spacing w:after="16"/>
        <w:ind w:left="567" w:firstLine="0"/>
        <w:jc w:val="left"/>
        <w:rPr>
          <w:sz w:val="24"/>
        </w:rPr>
      </w:pPr>
    </w:p>
    <w:p w:rsidR="00274AF0" w:rsidRDefault="00274AF0" w:rsidP="00274AF0">
      <w:pPr>
        <w:spacing w:after="16"/>
        <w:ind w:left="567" w:firstLine="0"/>
        <w:jc w:val="left"/>
        <w:rPr>
          <w:sz w:val="24"/>
        </w:rPr>
      </w:pPr>
    </w:p>
    <w:p w:rsidR="00274AF0" w:rsidRDefault="00274AF0" w:rsidP="00274AF0">
      <w:pPr>
        <w:spacing w:after="16"/>
        <w:ind w:left="567" w:firstLine="0"/>
        <w:jc w:val="left"/>
        <w:rPr>
          <w:sz w:val="24"/>
        </w:rPr>
      </w:pPr>
    </w:p>
    <w:p w:rsidR="00274AF0" w:rsidRDefault="00274AF0" w:rsidP="00274AF0">
      <w:pPr>
        <w:spacing w:after="16"/>
        <w:ind w:left="567" w:firstLine="0"/>
        <w:jc w:val="left"/>
        <w:rPr>
          <w:sz w:val="24"/>
        </w:rPr>
      </w:pPr>
    </w:p>
    <w:p w:rsidR="00274AF0" w:rsidRDefault="00274AF0" w:rsidP="00274AF0">
      <w:pPr>
        <w:spacing w:after="16"/>
        <w:ind w:left="567" w:firstLine="0"/>
        <w:jc w:val="left"/>
        <w:rPr>
          <w:sz w:val="24"/>
        </w:rPr>
      </w:pPr>
    </w:p>
    <w:p w:rsidR="00274AF0" w:rsidRDefault="00274AF0" w:rsidP="00274AF0">
      <w:pPr>
        <w:spacing w:after="16"/>
        <w:ind w:left="567" w:firstLine="0"/>
        <w:jc w:val="left"/>
        <w:rPr>
          <w:sz w:val="24"/>
        </w:rPr>
      </w:pPr>
    </w:p>
    <w:p w:rsidR="00274AF0" w:rsidRDefault="00274AF0" w:rsidP="00274AF0">
      <w:pPr>
        <w:spacing w:after="16"/>
        <w:ind w:left="567" w:firstLine="0"/>
        <w:jc w:val="left"/>
        <w:rPr>
          <w:sz w:val="24"/>
        </w:rPr>
      </w:pPr>
    </w:p>
    <w:p w:rsidR="00274AF0" w:rsidRDefault="00274AF0" w:rsidP="00274AF0">
      <w:pPr>
        <w:spacing w:after="16"/>
        <w:ind w:left="567" w:firstLine="0"/>
        <w:jc w:val="left"/>
        <w:rPr>
          <w:sz w:val="24"/>
        </w:rPr>
      </w:pPr>
    </w:p>
    <w:p w:rsidR="00274AF0" w:rsidRDefault="00274AF0" w:rsidP="00274AF0">
      <w:pPr>
        <w:spacing w:after="16"/>
        <w:ind w:left="567" w:firstLine="0"/>
        <w:jc w:val="left"/>
        <w:rPr>
          <w:sz w:val="24"/>
        </w:rPr>
      </w:pPr>
    </w:p>
    <w:p w:rsidR="00274AF0" w:rsidRDefault="00274AF0" w:rsidP="00274AF0">
      <w:pPr>
        <w:spacing w:after="16"/>
        <w:ind w:left="567" w:firstLine="0"/>
        <w:jc w:val="left"/>
        <w:rPr>
          <w:sz w:val="24"/>
        </w:rPr>
      </w:pPr>
    </w:p>
    <w:p w:rsidR="00274AF0" w:rsidRDefault="00274AF0" w:rsidP="00274AF0">
      <w:pPr>
        <w:spacing w:after="19"/>
        <w:ind w:left="567" w:firstLine="0"/>
        <w:jc w:val="left"/>
      </w:pPr>
    </w:p>
    <w:p w:rsidR="00C01AA4" w:rsidRDefault="00C01AA4">
      <w:pPr>
        <w:spacing w:after="55" w:line="259" w:lineRule="auto"/>
        <w:ind w:left="5400" w:hanging="10"/>
      </w:pPr>
    </w:p>
    <w:p w:rsidR="00C01AA4" w:rsidRDefault="00C01AA4">
      <w:pPr>
        <w:sectPr w:rsidR="00C01AA4">
          <w:footerReference w:type="even" r:id="rId7"/>
          <w:footerReference w:type="default" r:id="rId8"/>
          <w:footerReference w:type="first" r:id="rId9"/>
          <w:footnotePr>
            <w:numRestart w:val="eachPage"/>
          </w:footnotePr>
          <w:pgSz w:w="11908" w:h="16836"/>
          <w:pgMar w:top="1440" w:right="1135" w:bottom="1440" w:left="1133" w:header="720" w:footer="720" w:gutter="0"/>
          <w:cols w:space="720"/>
        </w:sectPr>
      </w:pPr>
    </w:p>
    <w:p w:rsidR="00C01AA4" w:rsidRDefault="006B48DF">
      <w:pPr>
        <w:spacing w:after="14" w:line="259" w:lineRule="auto"/>
        <w:ind w:right="290" w:firstLine="0"/>
        <w:jc w:val="center"/>
      </w:pPr>
      <w:r>
        <w:rPr>
          <w:b/>
          <w:sz w:val="32"/>
        </w:rPr>
        <w:lastRenderedPageBreak/>
        <w:t>ОГЛАВЛЕНИЕ</w:t>
      </w:r>
      <w:r>
        <w:rPr>
          <w:b/>
          <w:i/>
          <w:sz w:val="32"/>
        </w:rPr>
        <w:t xml:space="preserve"> </w:t>
      </w:r>
    </w:p>
    <w:p w:rsidR="00C01AA4" w:rsidRDefault="006B48DF">
      <w:pPr>
        <w:spacing w:after="17" w:line="259" w:lineRule="auto"/>
        <w:ind w:firstLine="0"/>
        <w:jc w:val="left"/>
      </w:pPr>
      <w:r>
        <w:rPr>
          <w:rFonts w:ascii="Calibri" w:eastAsia="Calibri" w:hAnsi="Calibri" w:cs="Calibri"/>
          <w:color w:val="2E74B5"/>
        </w:rPr>
        <w:t xml:space="preserve"> </w:t>
      </w:r>
    </w:p>
    <w:sdt>
      <w:sdtPr>
        <w:id w:val="2090965021"/>
        <w:docPartObj>
          <w:docPartGallery w:val="Table of Contents"/>
        </w:docPartObj>
      </w:sdtPr>
      <w:sdtEndPr/>
      <w:sdtContent>
        <w:p w:rsidR="0048070D" w:rsidRDefault="006B48DF">
          <w:pPr>
            <w:pStyle w:val="11"/>
            <w:tabs>
              <w:tab w:val="right" w:leader="dot" w:pos="991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91389428" w:history="1">
            <w:r w:rsidR="0048070D" w:rsidRPr="00AB42FC">
              <w:rPr>
                <w:rStyle w:val="a4"/>
                <w:noProof/>
              </w:rPr>
              <w:t>ВВЕДЕНИЕ</w:t>
            </w:r>
            <w:r w:rsidR="0048070D">
              <w:rPr>
                <w:noProof/>
                <w:webHidden/>
              </w:rPr>
              <w:tab/>
            </w:r>
            <w:r w:rsidR="0048070D">
              <w:rPr>
                <w:noProof/>
                <w:webHidden/>
              </w:rPr>
              <w:fldChar w:fldCharType="begin"/>
            </w:r>
            <w:r w:rsidR="0048070D">
              <w:rPr>
                <w:noProof/>
                <w:webHidden/>
              </w:rPr>
              <w:instrText xml:space="preserve"> PAGEREF _Toc191389428 \h </w:instrText>
            </w:r>
            <w:r w:rsidR="0048070D">
              <w:rPr>
                <w:noProof/>
                <w:webHidden/>
              </w:rPr>
            </w:r>
            <w:r w:rsidR="0048070D">
              <w:rPr>
                <w:noProof/>
                <w:webHidden/>
              </w:rPr>
              <w:fldChar w:fldCharType="separate"/>
            </w:r>
            <w:r w:rsidR="0048070D">
              <w:rPr>
                <w:noProof/>
                <w:webHidden/>
              </w:rPr>
              <w:t>4</w:t>
            </w:r>
            <w:r w:rsidR="0048070D">
              <w:rPr>
                <w:noProof/>
                <w:webHidden/>
              </w:rPr>
              <w:fldChar w:fldCharType="end"/>
            </w:r>
          </w:hyperlink>
        </w:p>
        <w:p w:rsidR="0048070D" w:rsidRDefault="001E644F">
          <w:pPr>
            <w:pStyle w:val="11"/>
            <w:tabs>
              <w:tab w:val="right" w:leader="dot" w:pos="991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1389429" w:history="1">
            <w:r w:rsidR="0048070D" w:rsidRPr="00AB42FC">
              <w:rPr>
                <w:rStyle w:val="a4"/>
                <w:noProof/>
              </w:rPr>
              <w:t>ОБЪЕМ, ФОРМЫ И СПОСОБЫ ПРОВЕДЕНИЯ</w:t>
            </w:r>
            <w:r w:rsidR="0048070D">
              <w:rPr>
                <w:noProof/>
                <w:webHidden/>
              </w:rPr>
              <w:tab/>
            </w:r>
            <w:r w:rsidR="0048070D">
              <w:rPr>
                <w:noProof/>
                <w:webHidden/>
              </w:rPr>
              <w:fldChar w:fldCharType="begin"/>
            </w:r>
            <w:r w:rsidR="0048070D">
              <w:rPr>
                <w:noProof/>
                <w:webHidden/>
              </w:rPr>
              <w:instrText xml:space="preserve"> PAGEREF _Toc191389429 \h </w:instrText>
            </w:r>
            <w:r w:rsidR="0048070D">
              <w:rPr>
                <w:noProof/>
                <w:webHidden/>
              </w:rPr>
            </w:r>
            <w:r w:rsidR="0048070D">
              <w:rPr>
                <w:noProof/>
                <w:webHidden/>
              </w:rPr>
              <w:fldChar w:fldCharType="separate"/>
            </w:r>
            <w:r w:rsidR="0048070D">
              <w:rPr>
                <w:noProof/>
                <w:webHidden/>
              </w:rPr>
              <w:t>5</w:t>
            </w:r>
            <w:r w:rsidR="0048070D">
              <w:rPr>
                <w:noProof/>
                <w:webHidden/>
              </w:rPr>
              <w:fldChar w:fldCharType="end"/>
            </w:r>
          </w:hyperlink>
        </w:p>
        <w:p w:rsidR="0048070D" w:rsidRDefault="001E644F">
          <w:pPr>
            <w:pStyle w:val="11"/>
            <w:tabs>
              <w:tab w:val="right" w:leader="dot" w:pos="991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1389430" w:history="1">
            <w:r w:rsidR="0048070D" w:rsidRPr="00AB42FC">
              <w:rPr>
                <w:rStyle w:val="a4"/>
                <w:noProof/>
              </w:rPr>
              <w:t>ПРЕДДИПЛОМНОЙ ПРАКТИКИ</w:t>
            </w:r>
            <w:r w:rsidR="0048070D">
              <w:rPr>
                <w:noProof/>
                <w:webHidden/>
              </w:rPr>
              <w:tab/>
            </w:r>
            <w:r w:rsidR="0048070D">
              <w:rPr>
                <w:noProof/>
                <w:webHidden/>
              </w:rPr>
              <w:fldChar w:fldCharType="begin"/>
            </w:r>
            <w:r w:rsidR="0048070D">
              <w:rPr>
                <w:noProof/>
                <w:webHidden/>
              </w:rPr>
              <w:instrText xml:space="preserve"> PAGEREF _Toc191389430 \h </w:instrText>
            </w:r>
            <w:r w:rsidR="0048070D">
              <w:rPr>
                <w:noProof/>
                <w:webHidden/>
              </w:rPr>
            </w:r>
            <w:r w:rsidR="0048070D">
              <w:rPr>
                <w:noProof/>
                <w:webHidden/>
              </w:rPr>
              <w:fldChar w:fldCharType="separate"/>
            </w:r>
            <w:r w:rsidR="0048070D">
              <w:rPr>
                <w:noProof/>
                <w:webHidden/>
              </w:rPr>
              <w:t>5</w:t>
            </w:r>
            <w:r w:rsidR="0048070D">
              <w:rPr>
                <w:noProof/>
                <w:webHidden/>
              </w:rPr>
              <w:fldChar w:fldCharType="end"/>
            </w:r>
          </w:hyperlink>
        </w:p>
        <w:p w:rsidR="0048070D" w:rsidRDefault="001E644F">
          <w:pPr>
            <w:pStyle w:val="11"/>
            <w:tabs>
              <w:tab w:val="right" w:leader="dot" w:pos="991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1389431" w:history="1">
            <w:r w:rsidR="0048070D" w:rsidRPr="00AB42FC">
              <w:rPr>
                <w:rStyle w:val="a4"/>
                <w:noProof/>
              </w:rPr>
              <w:t>ЦЕЛЬ, ЗАДАЧИ И КОМПЕТЕНЦИИ ОБУЧАЮЩИХСЯ,  ФОРМИРУЕМЫЕ В ПРОЦЕССЕ ПРОХОЖДЕНИЯ  ПРЕДДИПЛОМНОЙ</w:t>
            </w:r>
            <w:r w:rsidR="0048070D" w:rsidRPr="00AB42FC">
              <w:rPr>
                <w:rStyle w:val="a4"/>
                <w:rFonts w:ascii="Calibri" w:eastAsia="Calibri" w:hAnsi="Calibri" w:cs="Calibri"/>
                <w:noProof/>
              </w:rPr>
              <w:t xml:space="preserve"> </w:t>
            </w:r>
            <w:r w:rsidR="0048070D" w:rsidRPr="00AB42FC">
              <w:rPr>
                <w:rStyle w:val="a4"/>
                <w:noProof/>
              </w:rPr>
              <w:t>ПРАКТИКИ</w:t>
            </w:r>
            <w:r w:rsidR="0048070D">
              <w:rPr>
                <w:noProof/>
                <w:webHidden/>
              </w:rPr>
              <w:tab/>
            </w:r>
            <w:r w:rsidR="0048070D">
              <w:rPr>
                <w:noProof/>
                <w:webHidden/>
              </w:rPr>
              <w:fldChar w:fldCharType="begin"/>
            </w:r>
            <w:r w:rsidR="0048070D">
              <w:rPr>
                <w:noProof/>
                <w:webHidden/>
              </w:rPr>
              <w:instrText xml:space="preserve"> PAGEREF _Toc191389431 \h </w:instrText>
            </w:r>
            <w:r w:rsidR="0048070D">
              <w:rPr>
                <w:noProof/>
                <w:webHidden/>
              </w:rPr>
            </w:r>
            <w:r w:rsidR="0048070D">
              <w:rPr>
                <w:noProof/>
                <w:webHidden/>
              </w:rPr>
              <w:fldChar w:fldCharType="separate"/>
            </w:r>
            <w:r w:rsidR="0048070D">
              <w:rPr>
                <w:noProof/>
                <w:webHidden/>
              </w:rPr>
              <w:t>5</w:t>
            </w:r>
            <w:r w:rsidR="0048070D">
              <w:rPr>
                <w:noProof/>
                <w:webHidden/>
              </w:rPr>
              <w:fldChar w:fldCharType="end"/>
            </w:r>
          </w:hyperlink>
        </w:p>
        <w:p w:rsidR="0048070D" w:rsidRDefault="001E644F">
          <w:pPr>
            <w:pStyle w:val="11"/>
            <w:tabs>
              <w:tab w:val="right" w:leader="dot" w:pos="991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1389432" w:history="1">
            <w:r w:rsidR="0048070D" w:rsidRPr="00AB42FC">
              <w:rPr>
                <w:rStyle w:val="a4"/>
                <w:noProof/>
              </w:rPr>
              <w:t>БАЗЫ ПРАКТИКИ И РАБОЧИЕ МЕСТА ОБУЧАЮЩЕГОСЯ</w:t>
            </w:r>
            <w:r w:rsidR="0048070D">
              <w:rPr>
                <w:noProof/>
                <w:webHidden/>
              </w:rPr>
              <w:tab/>
            </w:r>
            <w:r w:rsidR="0048070D">
              <w:rPr>
                <w:noProof/>
                <w:webHidden/>
              </w:rPr>
              <w:fldChar w:fldCharType="begin"/>
            </w:r>
            <w:r w:rsidR="0048070D">
              <w:rPr>
                <w:noProof/>
                <w:webHidden/>
              </w:rPr>
              <w:instrText xml:space="preserve"> PAGEREF _Toc191389432 \h </w:instrText>
            </w:r>
            <w:r w:rsidR="0048070D">
              <w:rPr>
                <w:noProof/>
                <w:webHidden/>
              </w:rPr>
            </w:r>
            <w:r w:rsidR="0048070D">
              <w:rPr>
                <w:noProof/>
                <w:webHidden/>
              </w:rPr>
              <w:fldChar w:fldCharType="separate"/>
            </w:r>
            <w:r w:rsidR="0048070D">
              <w:rPr>
                <w:noProof/>
                <w:webHidden/>
              </w:rPr>
              <w:t>10</w:t>
            </w:r>
            <w:r w:rsidR="0048070D">
              <w:rPr>
                <w:noProof/>
                <w:webHidden/>
              </w:rPr>
              <w:fldChar w:fldCharType="end"/>
            </w:r>
          </w:hyperlink>
        </w:p>
        <w:p w:rsidR="0048070D" w:rsidRDefault="001E644F">
          <w:pPr>
            <w:pStyle w:val="11"/>
            <w:tabs>
              <w:tab w:val="right" w:leader="dot" w:pos="991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1389433" w:history="1">
            <w:r w:rsidR="0048070D" w:rsidRPr="00AB42FC">
              <w:rPr>
                <w:rStyle w:val="a4"/>
                <w:noProof/>
              </w:rPr>
              <w:t>РУКОВОДСТВО ПРАКТИКОЙ</w:t>
            </w:r>
            <w:r w:rsidR="0048070D">
              <w:rPr>
                <w:noProof/>
                <w:webHidden/>
              </w:rPr>
              <w:tab/>
            </w:r>
            <w:r w:rsidR="0048070D">
              <w:rPr>
                <w:noProof/>
                <w:webHidden/>
              </w:rPr>
              <w:fldChar w:fldCharType="begin"/>
            </w:r>
            <w:r w:rsidR="0048070D">
              <w:rPr>
                <w:noProof/>
                <w:webHidden/>
              </w:rPr>
              <w:instrText xml:space="preserve"> PAGEREF _Toc191389433 \h </w:instrText>
            </w:r>
            <w:r w:rsidR="0048070D">
              <w:rPr>
                <w:noProof/>
                <w:webHidden/>
              </w:rPr>
            </w:r>
            <w:r w:rsidR="0048070D">
              <w:rPr>
                <w:noProof/>
                <w:webHidden/>
              </w:rPr>
              <w:fldChar w:fldCharType="separate"/>
            </w:r>
            <w:r w:rsidR="0048070D">
              <w:rPr>
                <w:noProof/>
                <w:webHidden/>
              </w:rPr>
              <w:t>11</w:t>
            </w:r>
            <w:r w:rsidR="0048070D">
              <w:rPr>
                <w:noProof/>
                <w:webHidden/>
              </w:rPr>
              <w:fldChar w:fldCharType="end"/>
            </w:r>
          </w:hyperlink>
        </w:p>
        <w:p w:rsidR="0048070D" w:rsidRDefault="001E644F">
          <w:pPr>
            <w:pStyle w:val="11"/>
            <w:tabs>
              <w:tab w:val="right" w:leader="dot" w:pos="991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1389434" w:history="1">
            <w:r w:rsidR="0048070D" w:rsidRPr="00AB42FC">
              <w:rPr>
                <w:rStyle w:val="a4"/>
                <w:noProof/>
              </w:rPr>
              <w:t>ОБЯЗАННОСТИ И ПРАВА ОБУЧАЮЩЕГОСЯ В ПЕРИОД  ПРАКТИКИ</w:t>
            </w:r>
            <w:r w:rsidR="0048070D">
              <w:rPr>
                <w:noProof/>
                <w:webHidden/>
              </w:rPr>
              <w:tab/>
            </w:r>
            <w:r w:rsidR="0048070D">
              <w:rPr>
                <w:noProof/>
                <w:webHidden/>
              </w:rPr>
              <w:fldChar w:fldCharType="begin"/>
            </w:r>
            <w:r w:rsidR="0048070D">
              <w:rPr>
                <w:noProof/>
                <w:webHidden/>
              </w:rPr>
              <w:instrText xml:space="preserve"> PAGEREF _Toc191389434 \h </w:instrText>
            </w:r>
            <w:r w:rsidR="0048070D">
              <w:rPr>
                <w:noProof/>
                <w:webHidden/>
              </w:rPr>
            </w:r>
            <w:r w:rsidR="0048070D">
              <w:rPr>
                <w:noProof/>
                <w:webHidden/>
              </w:rPr>
              <w:fldChar w:fldCharType="separate"/>
            </w:r>
            <w:r w:rsidR="0048070D">
              <w:rPr>
                <w:noProof/>
                <w:webHidden/>
              </w:rPr>
              <w:t>12</w:t>
            </w:r>
            <w:r w:rsidR="0048070D">
              <w:rPr>
                <w:noProof/>
                <w:webHidden/>
              </w:rPr>
              <w:fldChar w:fldCharType="end"/>
            </w:r>
          </w:hyperlink>
        </w:p>
        <w:p w:rsidR="0048070D" w:rsidRDefault="001E644F">
          <w:pPr>
            <w:pStyle w:val="11"/>
            <w:tabs>
              <w:tab w:val="right" w:leader="dot" w:pos="991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1389435" w:history="1">
            <w:r w:rsidR="0048070D" w:rsidRPr="00AB42FC">
              <w:rPr>
                <w:rStyle w:val="a4"/>
                <w:noProof/>
              </w:rPr>
              <w:t>СОДЕРЖАНИЕ И СТРУКТУРА ПРАКТИКИ</w:t>
            </w:r>
            <w:r w:rsidR="0048070D">
              <w:rPr>
                <w:noProof/>
                <w:webHidden/>
              </w:rPr>
              <w:tab/>
            </w:r>
            <w:r w:rsidR="0048070D">
              <w:rPr>
                <w:noProof/>
                <w:webHidden/>
              </w:rPr>
              <w:fldChar w:fldCharType="begin"/>
            </w:r>
            <w:r w:rsidR="0048070D">
              <w:rPr>
                <w:noProof/>
                <w:webHidden/>
              </w:rPr>
              <w:instrText xml:space="preserve"> PAGEREF _Toc191389435 \h </w:instrText>
            </w:r>
            <w:r w:rsidR="0048070D">
              <w:rPr>
                <w:noProof/>
                <w:webHidden/>
              </w:rPr>
            </w:r>
            <w:r w:rsidR="0048070D">
              <w:rPr>
                <w:noProof/>
                <w:webHidden/>
              </w:rPr>
              <w:fldChar w:fldCharType="separate"/>
            </w:r>
            <w:r w:rsidR="0048070D">
              <w:rPr>
                <w:noProof/>
                <w:webHidden/>
              </w:rPr>
              <w:t>15</w:t>
            </w:r>
            <w:r w:rsidR="0048070D">
              <w:rPr>
                <w:noProof/>
                <w:webHidden/>
              </w:rPr>
              <w:fldChar w:fldCharType="end"/>
            </w:r>
          </w:hyperlink>
        </w:p>
        <w:p w:rsidR="0048070D" w:rsidRDefault="001E644F">
          <w:pPr>
            <w:pStyle w:val="11"/>
            <w:tabs>
              <w:tab w:val="right" w:leader="dot" w:pos="991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1389436" w:history="1">
            <w:r w:rsidR="0048070D" w:rsidRPr="00AB42FC">
              <w:rPr>
                <w:rStyle w:val="a4"/>
                <w:noProof/>
              </w:rPr>
              <w:t>ФОРМЫ ОТЧЕТНОСТИ ПО ПРАКТИКЕ</w:t>
            </w:r>
            <w:r w:rsidR="0048070D">
              <w:rPr>
                <w:noProof/>
                <w:webHidden/>
              </w:rPr>
              <w:tab/>
            </w:r>
            <w:r w:rsidR="0048070D">
              <w:rPr>
                <w:noProof/>
                <w:webHidden/>
              </w:rPr>
              <w:fldChar w:fldCharType="begin"/>
            </w:r>
            <w:r w:rsidR="0048070D">
              <w:rPr>
                <w:noProof/>
                <w:webHidden/>
              </w:rPr>
              <w:instrText xml:space="preserve"> PAGEREF _Toc191389436 \h </w:instrText>
            </w:r>
            <w:r w:rsidR="0048070D">
              <w:rPr>
                <w:noProof/>
                <w:webHidden/>
              </w:rPr>
            </w:r>
            <w:r w:rsidR="0048070D">
              <w:rPr>
                <w:noProof/>
                <w:webHidden/>
              </w:rPr>
              <w:fldChar w:fldCharType="separate"/>
            </w:r>
            <w:r w:rsidR="0048070D">
              <w:rPr>
                <w:noProof/>
                <w:webHidden/>
              </w:rPr>
              <w:t>17</w:t>
            </w:r>
            <w:r w:rsidR="0048070D">
              <w:rPr>
                <w:noProof/>
                <w:webHidden/>
              </w:rPr>
              <w:fldChar w:fldCharType="end"/>
            </w:r>
          </w:hyperlink>
        </w:p>
        <w:p w:rsidR="0048070D" w:rsidRDefault="001E644F">
          <w:pPr>
            <w:pStyle w:val="11"/>
            <w:tabs>
              <w:tab w:val="right" w:leader="dot" w:pos="991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1389437" w:history="1">
            <w:r w:rsidR="0048070D" w:rsidRPr="00AB42FC">
              <w:rPr>
                <w:rStyle w:val="a4"/>
                <w:noProof/>
              </w:rPr>
              <w:t>ОФОРМЛЕНИЕ РЕЗУЛЬТАТОВ ПРЕДДИПЛОМНОЙ ПРАКТИКИ</w:t>
            </w:r>
            <w:r w:rsidR="0048070D">
              <w:rPr>
                <w:noProof/>
                <w:webHidden/>
              </w:rPr>
              <w:tab/>
            </w:r>
            <w:r w:rsidR="0048070D">
              <w:rPr>
                <w:noProof/>
                <w:webHidden/>
              </w:rPr>
              <w:fldChar w:fldCharType="begin"/>
            </w:r>
            <w:r w:rsidR="0048070D">
              <w:rPr>
                <w:noProof/>
                <w:webHidden/>
              </w:rPr>
              <w:instrText xml:space="preserve"> PAGEREF _Toc191389437 \h </w:instrText>
            </w:r>
            <w:r w:rsidR="0048070D">
              <w:rPr>
                <w:noProof/>
                <w:webHidden/>
              </w:rPr>
            </w:r>
            <w:r w:rsidR="0048070D">
              <w:rPr>
                <w:noProof/>
                <w:webHidden/>
              </w:rPr>
              <w:fldChar w:fldCharType="separate"/>
            </w:r>
            <w:r w:rsidR="0048070D">
              <w:rPr>
                <w:noProof/>
                <w:webHidden/>
              </w:rPr>
              <w:t>19</w:t>
            </w:r>
            <w:r w:rsidR="0048070D">
              <w:rPr>
                <w:noProof/>
                <w:webHidden/>
              </w:rPr>
              <w:fldChar w:fldCharType="end"/>
            </w:r>
          </w:hyperlink>
        </w:p>
        <w:p w:rsidR="0048070D" w:rsidRDefault="001E644F">
          <w:pPr>
            <w:pStyle w:val="11"/>
            <w:tabs>
              <w:tab w:val="right" w:leader="dot" w:pos="991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1389438" w:history="1">
            <w:r w:rsidR="0048070D" w:rsidRPr="00AB42FC">
              <w:rPr>
                <w:rStyle w:val="a4"/>
                <w:noProof/>
              </w:rPr>
              <w:t>ПОДВЕДЕНИЕ ИТОГОВ ПРАКТИКИ</w:t>
            </w:r>
            <w:r w:rsidR="0048070D">
              <w:rPr>
                <w:noProof/>
                <w:webHidden/>
              </w:rPr>
              <w:tab/>
            </w:r>
            <w:r w:rsidR="0048070D">
              <w:rPr>
                <w:noProof/>
                <w:webHidden/>
              </w:rPr>
              <w:fldChar w:fldCharType="begin"/>
            </w:r>
            <w:r w:rsidR="0048070D">
              <w:rPr>
                <w:noProof/>
                <w:webHidden/>
              </w:rPr>
              <w:instrText xml:space="preserve"> PAGEREF _Toc191389438 \h </w:instrText>
            </w:r>
            <w:r w:rsidR="0048070D">
              <w:rPr>
                <w:noProof/>
                <w:webHidden/>
              </w:rPr>
            </w:r>
            <w:r w:rsidR="0048070D">
              <w:rPr>
                <w:noProof/>
                <w:webHidden/>
              </w:rPr>
              <w:fldChar w:fldCharType="separate"/>
            </w:r>
            <w:r w:rsidR="0048070D">
              <w:rPr>
                <w:noProof/>
                <w:webHidden/>
              </w:rPr>
              <w:t>25</w:t>
            </w:r>
            <w:r w:rsidR="0048070D">
              <w:rPr>
                <w:noProof/>
                <w:webHidden/>
              </w:rPr>
              <w:fldChar w:fldCharType="end"/>
            </w:r>
          </w:hyperlink>
        </w:p>
        <w:p w:rsidR="0048070D" w:rsidRDefault="001E644F">
          <w:pPr>
            <w:pStyle w:val="11"/>
            <w:tabs>
              <w:tab w:val="right" w:leader="dot" w:pos="991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1389439" w:history="1">
            <w:r w:rsidR="0048070D" w:rsidRPr="00AB42FC">
              <w:rPr>
                <w:rStyle w:val="a4"/>
                <w:noProof/>
              </w:rPr>
              <w:t>ЗАКЛЮЧЕНИЕ</w:t>
            </w:r>
            <w:r w:rsidR="0048070D">
              <w:rPr>
                <w:noProof/>
                <w:webHidden/>
              </w:rPr>
              <w:tab/>
            </w:r>
            <w:r w:rsidR="0048070D">
              <w:rPr>
                <w:noProof/>
                <w:webHidden/>
              </w:rPr>
              <w:fldChar w:fldCharType="begin"/>
            </w:r>
            <w:r w:rsidR="0048070D">
              <w:rPr>
                <w:noProof/>
                <w:webHidden/>
              </w:rPr>
              <w:instrText xml:space="preserve"> PAGEREF _Toc191389439 \h </w:instrText>
            </w:r>
            <w:r w:rsidR="0048070D">
              <w:rPr>
                <w:noProof/>
                <w:webHidden/>
              </w:rPr>
            </w:r>
            <w:r w:rsidR="0048070D">
              <w:rPr>
                <w:noProof/>
                <w:webHidden/>
              </w:rPr>
              <w:fldChar w:fldCharType="separate"/>
            </w:r>
            <w:r w:rsidR="0048070D">
              <w:rPr>
                <w:noProof/>
                <w:webHidden/>
              </w:rPr>
              <w:t>33</w:t>
            </w:r>
            <w:r w:rsidR="0048070D">
              <w:rPr>
                <w:noProof/>
                <w:webHidden/>
              </w:rPr>
              <w:fldChar w:fldCharType="end"/>
            </w:r>
          </w:hyperlink>
        </w:p>
        <w:p w:rsidR="0048070D" w:rsidRDefault="001E644F">
          <w:pPr>
            <w:pStyle w:val="11"/>
            <w:tabs>
              <w:tab w:val="right" w:leader="dot" w:pos="991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1389440" w:history="1">
            <w:r w:rsidR="0048070D" w:rsidRPr="00AB42FC">
              <w:rPr>
                <w:rStyle w:val="a4"/>
                <w:noProof/>
              </w:rPr>
              <w:t>ПРИЛОЖЕНИЕ 1. ИНДИВИДУАЛЬНОЕ ЗАДАНИЕ НА ПРАКТИКУ</w:t>
            </w:r>
            <w:r w:rsidR="0048070D">
              <w:rPr>
                <w:noProof/>
                <w:webHidden/>
              </w:rPr>
              <w:tab/>
            </w:r>
            <w:r w:rsidR="0048070D">
              <w:rPr>
                <w:noProof/>
                <w:webHidden/>
              </w:rPr>
              <w:fldChar w:fldCharType="begin"/>
            </w:r>
            <w:r w:rsidR="0048070D">
              <w:rPr>
                <w:noProof/>
                <w:webHidden/>
              </w:rPr>
              <w:instrText xml:space="preserve"> PAGEREF _Toc191389440 \h </w:instrText>
            </w:r>
            <w:r w:rsidR="0048070D">
              <w:rPr>
                <w:noProof/>
                <w:webHidden/>
              </w:rPr>
            </w:r>
            <w:r w:rsidR="0048070D">
              <w:rPr>
                <w:noProof/>
                <w:webHidden/>
              </w:rPr>
              <w:fldChar w:fldCharType="separate"/>
            </w:r>
            <w:r w:rsidR="0048070D">
              <w:rPr>
                <w:noProof/>
                <w:webHidden/>
              </w:rPr>
              <w:t>33</w:t>
            </w:r>
            <w:r w:rsidR="0048070D">
              <w:rPr>
                <w:noProof/>
                <w:webHidden/>
              </w:rPr>
              <w:fldChar w:fldCharType="end"/>
            </w:r>
          </w:hyperlink>
        </w:p>
        <w:p w:rsidR="0048070D" w:rsidRDefault="001E644F">
          <w:pPr>
            <w:pStyle w:val="11"/>
            <w:tabs>
              <w:tab w:val="right" w:leader="dot" w:pos="991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1389441" w:history="1">
            <w:r w:rsidR="0048070D" w:rsidRPr="00AB42FC">
              <w:rPr>
                <w:rStyle w:val="a4"/>
                <w:noProof/>
              </w:rPr>
              <w:t>ПРИЛОЖЕНИЕ 2. РАБОЧИЙ ГРАФИК ПРОВЕДЕНИЯ  ПРАКТИКИ</w:t>
            </w:r>
            <w:r w:rsidR="0048070D">
              <w:rPr>
                <w:noProof/>
                <w:webHidden/>
              </w:rPr>
              <w:tab/>
            </w:r>
            <w:r w:rsidR="0048070D">
              <w:rPr>
                <w:noProof/>
                <w:webHidden/>
              </w:rPr>
              <w:fldChar w:fldCharType="begin"/>
            </w:r>
            <w:r w:rsidR="0048070D">
              <w:rPr>
                <w:noProof/>
                <w:webHidden/>
              </w:rPr>
              <w:instrText xml:space="preserve"> PAGEREF _Toc191389441 \h </w:instrText>
            </w:r>
            <w:r w:rsidR="0048070D">
              <w:rPr>
                <w:noProof/>
                <w:webHidden/>
              </w:rPr>
            </w:r>
            <w:r w:rsidR="0048070D">
              <w:rPr>
                <w:noProof/>
                <w:webHidden/>
              </w:rPr>
              <w:fldChar w:fldCharType="separate"/>
            </w:r>
            <w:r w:rsidR="0048070D">
              <w:rPr>
                <w:noProof/>
                <w:webHidden/>
              </w:rPr>
              <w:t>36</w:t>
            </w:r>
            <w:r w:rsidR="0048070D">
              <w:rPr>
                <w:noProof/>
                <w:webHidden/>
              </w:rPr>
              <w:fldChar w:fldCharType="end"/>
            </w:r>
          </w:hyperlink>
        </w:p>
        <w:p w:rsidR="0048070D" w:rsidRDefault="001E644F">
          <w:pPr>
            <w:pStyle w:val="11"/>
            <w:tabs>
              <w:tab w:val="right" w:leader="dot" w:pos="991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1389442" w:history="1">
            <w:r w:rsidR="0048070D" w:rsidRPr="00AB42FC">
              <w:rPr>
                <w:rStyle w:val="a4"/>
                <w:noProof/>
              </w:rPr>
              <w:t>ПРИЛОЖЕНИЕ 3. СОВМЕСТНЫЙ РАБОЧИЙ ГРАФИК</w:t>
            </w:r>
            <w:r w:rsidR="0048070D">
              <w:rPr>
                <w:noProof/>
                <w:webHidden/>
              </w:rPr>
              <w:tab/>
            </w:r>
            <w:r w:rsidR="0048070D">
              <w:rPr>
                <w:noProof/>
                <w:webHidden/>
              </w:rPr>
              <w:fldChar w:fldCharType="begin"/>
            </w:r>
            <w:r w:rsidR="0048070D">
              <w:rPr>
                <w:noProof/>
                <w:webHidden/>
              </w:rPr>
              <w:instrText xml:space="preserve"> PAGEREF _Toc191389442 \h </w:instrText>
            </w:r>
            <w:r w:rsidR="0048070D">
              <w:rPr>
                <w:noProof/>
                <w:webHidden/>
              </w:rPr>
            </w:r>
            <w:r w:rsidR="0048070D">
              <w:rPr>
                <w:noProof/>
                <w:webHidden/>
              </w:rPr>
              <w:fldChar w:fldCharType="separate"/>
            </w:r>
            <w:r w:rsidR="0048070D">
              <w:rPr>
                <w:noProof/>
                <w:webHidden/>
              </w:rPr>
              <w:t>38</w:t>
            </w:r>
            <w:r w:rsidR="0048070D">
              <w:rPr>
                <w:noProof/>
                <w:webHidden/>
              </w:rPr>
              <w:fldChar w:fldCharType="end"/>
            </w:r>
          </w:hyperlink>
        </w:p>
        <w:p w:rsidR="0048070D" w:rsidRDefault="001E644F">
          <w:pPr>
            <w:pStyle w:val="11"/>
            <w:tabs>
              <w:tab w:val="right" w:leader="dot" w:pos="991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1389443" w:history="1">
            <w:r w:rsidR="0048070D" w:rsidRPr="00AB42FC">
              <w:rPr>
                <w:rStyle w:val="a4"/>
                <w:noProof/>
              </w:rPr>
              <w:t>ПРОВЕДЕНИЯ ПРАКТИКИ</w:t>
            </w:r>
            <w:r w:rsidR="0048070D">
              <w:rPr>
                <w:noProof/>
                <w:webHidden/>
              </w:rPr>
              <w:tab/>
            </w:r>
            <w:r w:rsidR="0048070D">
              <w:rPr>
                <w:noProof/>
                <w:webHidden/>
              </w:rPr>
              <w:fldChar w:fldCharType="begin"/>
            </w:r>
            <w:r w:rsidR="0048070D">
              <w:rPr>
                <w:noProof/>
                <w:webHidden/>
              </w:rPr>
              <w:instrText xml:space="preserve"> PAGEREF _Toc191389443 \h </w:instrText>
            </w:r>
            <w:r w:rsidR="0048070D">
              <w:rPr>
                <w:noProof/>
                <w:webHidden/>
              </w:rPr>
            </w:r>
            <w:r w:rsidR="0048070D">
              <w:rPr>
                <w:noProof/>
                <w:webHidden/>
              </w:rPr>
              <w:fldChar w:fldCharType="separate"/>
            </w:r>
            <w:r w:rsidR="0048070D">
              <w:rPr>
                <w:noProof/>
                <w:webHidden/>
              </w:rPr>
              <w:t>38</w:t>
            </w:r>
            <w:r w:rsidR="0048070D">
              <w:rPr>
                <w:noProof/>
                <w:webHidden/>
              </w:rPr>
              <w:fldChar w:fldCharType="end"/>
            </w:r>
          </w:hyperlink>
        </w:p>
        <w:p w:rsidR="0048070D" w:rsidRDefault="001E644F">
          <w:pPr>
            <w:pStyle w:val="11"/>
            <w:tabs>
              <w:tab w:val="right" w:leader="dot" w:pos="991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1389444" w:history="1">
            <w:r w:rsidR="0048070D" w:rsidRPr="00AB42FC">
              <w:rPr>
                <w:rStyle w:val="a4"/>
                <w:noProof/>
              </w:rPr>
              <w:t>ПРИЛОЖЕНИЕ 4. ТИТУЛЬНЫЙ ЛИСТ ОТЧЕТА ПО ПРАКТИКЕ 4</w:t>
            </w:r>
            <w:r w:rsidR="0048070D">
              <w:rPr>
                <w:noProof/>
                <w:webHidden/>
              </w:rPr>
              <w:tab/>
            </w:r>
            <w:r w:rsidR="0048070D">
              <w:rPr>
                <w:noProof/>
                <w:webHidden/>
              </w:rPr>
              <w:fldChar w:fldCharType="begin"/>
            </w:r>
            <w:r w:rsidR="0048070D">
              <w:rPr>
                <w:noProof/>
                <w:webHidden/>
              </w:rPr>
              <w:instrText xml:space="preserve"> PAGEREF _Toc191389444 \h </w:instrText>
            </w:r>
            <w:r w:rsidR="0048070D">
              <w:rPr>
                <w:noProof/>
                <w:webHidden/>
              </w:rPr>
            </w:r>
            <w:r w:rsidR="0048070D">
              <w:rPr>
                <w:noProof/>
                <w:webHidden/>
              </w:rPr>
              <w:fldChar w:fldCharType="separate"/>
            </w:r>
            <w:r w:rsidR="0048070D">
              <w:rPr>
                <w:noProof/>
                <w:webHidden/>
              </w:rPr>
              <w:t>40</w:t>
            </w:r>
            <w:r w:rsidR="0048070D">
              <w:rPr>
                <w:noProof/>
                <w:webHidden/>
              </w:rPr>
              <w:fldChar w:fldCharType="end"/>
            </w:r>
          </w:hyperlink>
        </w:p>
        <w:p w:rsidR="0048070D" w:rsidRDefault="001E644F">
          <w:pPr>
            <w:pStyle w:val="11"/>
            <w:tabs>
              <w:tab w:val="right" w:leader="dot" w:pos="991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1389445" w:history="1">
            <w:r w:rsidR="0048070D" w:rsidRPr="00AB42FC">
              <w:rPr>
                <w:rStyle w:val="a4"/>
                <w:noProof/>
              </w:rPr>
              <w:t>ПРИЛОЖЕНИЕ 5. ЗАКЛЮЧЕНИЕ РУКОВОДИТЕЛЯ ПРАКТИКИ</w:t>
            </w:r>
            <w:r w:rsidR="0048070D">
              <w:rPr>
                <w:noProof/>
                <w:webHidden/>
              </w:rPr>
              <w:tab/>
            </w:r>
            <w:r w:rsidR="0048070D">
              <w:rPr>
                <w:noProof/>
                <w:webHidden/>
              </w:rPr>
              <w:fldChar w:fldCharType="begin"/>
            </w:r>
            <w:r w:rsidR="0048070D">
              <w:rPr>
                <w:noProof/>
                <w:webHidden/>
              </w:rPr>
              <w:instrText xml:space="preserve"> PAGEREF _Toc191389445 \h </w:instrText>
            </w:r>
            <w:r w:rsidR="0048070D">
              <w:rPr>
                <w:noProof/>
                <w:webHidden/>
              </w:rPr>
            </w:r>
            <w:r w:rsidR="0048070D">
              <w:rPr>
                <w:noProof/>
                <w:webHidden/>
              </w:rPr>
              <w:fldChar w:fldCharType="separate"/>
            </w:r>
            <w:r w:rsidR="0048070D">
              <w:rPr>
                <w:noProof/>
                <w:webHidden/>
              </w:rPr>
              <w:t>41</w:t>
            </w:r>
            <w:r w:rsidR="0048070D">
              <w:rPr>
                <w:noProof/>
                <w:webHidden/>
              </w:rPr>
              <w:fldChar w:fldCharType="end"/>
            </w:r>
          </w:hyperlink>
        </w:p>
        <w:p w:rsidR="00C01AA4" w:rsidRDefault="006B48DF">
          <w:r>
            <w:fldChar w:fldCharType="end"/>
          </w:r>
        </w:p>
      </w:sdtContent>
    </w:sdt>
    <w:p w:rsidR="00C01AA4" w:rsidRDefault="006B48DF">
      <w:pPr>
        <w:spacing w:after="475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01AA4" w:rsidRDefault="006B48DF">
      <w:pPr>
        <w:pStyle w:val="1"/>
        <w:spacing w:after="11" w:line="271" w:lineRule="auto"/>
        <w:ind w:left="24"/>
        <w:jc w:val="left"/>
      </w:pPr>
      <w:r>
        <w:lastRenderedPageBreak/>
        <w:t xml:space="preserve">                                            </w:t>
      </w:r>
      <w:bookmarkStart w:id="2" w:name="_Toc191389428"/>
      <w:r>
        <w:t>ВВЕДЕНИЕ</w:t>
      </w:r>
      <w:bookmarkEnd w:id="2"/>
      <w:r>
        <w:t xml:space="preserve"> </w:t>
      </w:r>
    </w:p>
    <w:p w:rsidR="00C01AA4" w:rsidRDefault="006B48DF" w:rsidP="00274AF0">
      <w:pPr>
        <w:tabs>
          <w:tab w:val="left" w:pos="1650"/>
        </w:tabs>
        <w:spacing w:after="131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 w:rsidR="00274AF0">
        <w:rPr>
          <w:rFonts w:ascii="Calibri" w:eastAsia="Calibri" w:hAnsi="Calibri" w:cs="Calibri"/>
          <w:sz w:val="22"/>
        </w:rPr>
        <w:tab/>
      </w:r>
    </w:p>
    <w:p w:rsidR="00C01AA4" w:rsidRDefault="00274AF0">
      <w:pPr>
        <w:ind w:left="-15" w:right="279"/>
      </w:pPr>
      <w:r>
        <w:t>П</w:t>
      </w:r>
      <w:r w:rsidR="006B48DF">
        <w:t xml:space="preserve">рактика является важным этапом в выполнении выпускной квалификационной работы </w:t>
      </w:r>
      <w:r>
        <w:t>студента</w:t>
      </w:r>
      <w:r w:rsidR="006B48DF">
        <w:t xml:space="preserve">, обучающегося по направлению подготовки </w:t>
      </w:r>
      <w:r>
        <w:t>18.05.02. «Химическая технология материалов современной энергетики»</w:t>
      </w:r>
      <w:r w:rsidR="006B48DF">
        <w:t xml:space="preserve">. В процессе прохождения практики студенты должны применить усвоенные знания, закрепить полученные умения, приобрести навыки, раскрывающие профессиональные компетенции. Соблюдение подробных и четких требований методических рекомендаций по проведению преддипломной практики способствует высокому уровню выполнения заданий в рамках ее прохождения и составления отчета.  </w:t>
      </w:r>
    </w:p>
    <w:p w:rsidR="00C01AA4" w:rsidRDefault="006B48DF">
      <w:pPr>
        <w:ind w:left="-15" w:right="279"/>
      </w:pPr>
      <w:r>
        <w:t xml:space="preserve">Разработанные методические рекомендации структурно состоят из нескольких разделов, раскрывающих основные аспекты прохождения практики. </w:t>
      </w:r>
    </w:p>
    <w:p w:rsidR="00C01AA4" w:rsidRDefault="006B48DF">
      <w:pPr>
        <w:ind w:left="-15" w:right="279"/>
      </w:pPr>
      <w:r>
        <w:t xml:space="preserve">Первые разделы методических рекомендаций содержат вводную информацию, ориентирующую обучающихся в отношении форм, способов, целей, задач, а также компетенций, формируемых в процессе прохождения преддипломной практики.  </w:t>
      </w:r>
    </w:p>
    <w:p w:rsidR="00C01AA4" w:rsidRDefault="006B48DF">
      <w:pPr>
        <w:ind w:left="-15" w:right="279"/>
      </w:pPr>
      <w:r>
        <w:t xml:space="preserve">Далее в методических указаниях представлена информация, предназначенная для помощи студентам в выборе места практики, и рассмотрению основных вопросов ее организации – руководства практикой, обязанностей и прав обучающихся, и др. </w:t>
      </w:r>
    </w:p>
    <w:p w:rsidR="00C01AA4" w:rsidRDefault="006B48DF">
      <w:pPr>
        <w:ind w:left="-15" w:right="279"/>
      </w:pPr>
      <w:r>
        <w:t xml:space="preserve">Разделы, посвященные содержанию и структуре практики, а также оформлению отчета помогут студенту сконцентрироваться на сборе необходимых данных и верно выполнить отчет, а также создать надежную основу для выполнения второго раздела выпускной квалификационной работы. </w:t>
      </w:r>
    </w:p>
    <w:p w:rsidR="00C01AA4" w:rsidRDefault="006B48DF">
      <w:pPr>
        <w:ind w:left="-15" w:right="279"/>
      </w:pPr>
      <w:r>
        <w:t xml:space="preserve">Перечень рекомендуемой литературы содержит учебные материалы и ресурсы сети интернет, которые помогут студенту осуществить анализ объекта исследования, выделить в нем недостатки и предложить рекомендации по их устранению. </w:t>
      </w:r>
    </w:p>
    <w:p w:rsidR="00C01AA4" w:rsidRDefault="006B48DF">
      <w:pPr>
        <w:ind w:left="-15" w:right="279"/>
      </w:pPr>
      <w:r>
        <w:t xml:space="preserve">Приложения содержат формы всех документов, необходимых для создания и утверждения при сдаче отчета по практике.  </w:t>
      </w:r>
    </w:p>
    <w:p w:rsidR="00C01AA4" w:rsidRDefault="006B48DF">
      <w:pPr>
        <w:ind w:left="-15" w:right="279"/>
      </w:pPr>
      <w:r>
        <w:lastRenderedPageBreak/>
        <w:t>Таким образом, следование данным методическим ре</w:t>
      </w:r>
      <w:r w:rsidR="00274AF0">
        <w:t xml:space="preserve">комендациям позволит студентам </w:t>
      </w:r>
      <w:r>
        <w:t xml:space="preserve">в полном объеме и на высоком уровне выполнить необходимые задания и достичь поставленных в процессе прохождения преддипломной практики задач.  </w:t>
      </w:r>
    </w:p>
    <w:p w:rsidR="00C01AA4" w:rsidRDefault="006B48DF">
      <w:pPr>
        <w:pStyle w:val="1"/>
        <w:spacing w:after="11" w:line="271" w:lineRule="auto"/>
        <w:ind w:left="2446" w:hanging="1011"/>
        <w:jc w:val="left"/>
      </w:pPr>
      <w:bookmarkStart w:id="3" w:name="_Toc191389429"/>
      <w:r>
        <w:t>ОБЪЕМ, ФОРМЫ И СПОСОБЫ ПРОВЕДЕНИЯ</w:t>
      </w:r>
      <w:bookmarkEnd w:id="3"/>
      <w:r>
        <w:t xml:space="preserve">  </w:t>
      </w:r>
    </w:p>
    <w:p w:rsidR="00C01AA4" w:rsidRDefault="006B48DF">
      <w:pPr>
        <w:pStyle w:val="1"/>
        <w:spacing w:after="11" w:line="271" w:lineRule="auto"/>
        <w:ind w:left="2446" w:hanging="1011"/>
        <w:jc w:val="left"/>
      </w:pPr>
      <w:bookmarkStart w:id="4" w:name="_Toc191389430"/>
      <w:r>
        <w:t>ПРЕДДИПЛОМНОЙ ПРАКТИКИ</w:t>
      </w:r>
      <w:bookmarkEnd w:id="4"/>
      <w:r>
        <w:t xml:space="preserve"> </w:t>
      </w:r>
    </w:p>
    <w:p w:rsidR="00C01AA4" w:rsidRDefault="006B48DF">
      <w:pPr>
        <w:spacing w:after="153" w:line="259" w:lineRule="auto"/>
        <w:ind w:left="566" w:firstLine="0"/>
        <w:jc w:val="left"/>
      </w:pPr>
      <w:r>
        <w:rPr>
          <w:sz w:val="20"/>
        </w:rPr>
        <w:t xml:space="preserve"> </w:t>
      </w:r>
    </w:p>
    <w:p w:rsidR="00C01AA4" w:rsidRDefault="00E628D4">
      <w:pPr>
        <w:ind w:left="-15" w:right="279"/>
      </w:pPr>
      <w:r>
        <w:t>П</w:t>
      </w:r>
      <w:r w:rsidR="006B48DF">
        <w:t xml:space="preserve">рактика предусматривает самостоятельную работу обучающегося в качестве практиканта в </w:t>
      </w:r>
      <w:r>
        <w:t>лаборатории ВУЗа или другой организации</w:t>
      </w:r>
      <w:r w:rsidR="006B48DF">
        <w:t xml:space="preserve"> </w:t>
      </w:r>
    </w:p>
    <w:p w:rsidR="00C01AA4" w:rsidRDefault="006B48DF">
      <w:pPr>
        <w:ind w:left="-15" w:right="279"/>
      </w:pPr>
      <w:r>
        <w:t xml:space="preserve">Преддипломная практика обучающихся проводится в стационарной и непрерывной форме. </w:t>
      </w:r>
    </w:p>
    <w:p w:rsidR="00A80093" w:rsidRDefault="00A80093">
      <w:pPr>
        <w:ind w:left="-15" w:right="279"/>
      </w:pPr>
      <w:r>
        <w:t>Общая трудоемкость преддипломной практики составляет:</w:t>
      </w:r>
    </w:p>
    <w:p w:rsidR="00A80093" w:rsidRDefault="00A80093">
      <w:pPr>
        <w:ind w:left="-15" w:right="279"/>
      </w:pPr>
      <w:r>
        <w:t xml:space="preserve">ознакомительная практика: </w:t>
      </w:r>
      <w:r>
        <w:rPr>
          <w:b/>
        </w:rPr>
        <w:t>3</w:t>
      </w:r>
      <w:r>
        <w:t xml:space="preserve"> зачетных единицы, </w:t>
      </w:r>
      <w:r>
        <w:rPr>
          <w:b/>
        </w:rPr>
        <w:t>108</w:t>
      </w:r>
      <w:r>
        <w:t xml:space="preserve"> часов;</w:t>
      </w:r>
    </w:p>
    <w:p w:rsidR="00A80093" w:rsidRDefault="00A80093">
      <w:pPr>
        <w:ind w:left="-15" w:right="279"/>
      </w:pPr>
      <w:r>
        <w:t xml:space="preserve">технологическая (проектно-технологическая практика): </w:t>
      </w:r>
      <w:r>
        <w:rPr>
          <w:b/>
        </w:rPr>
        <w:t>2</w:t>
      </w:r>
      <w:r>
        <w:t xml:space="preserve"> зачетных единицы, </w:t>
      </w:r>
      <w:r>
        <w:rPr>
          <w:b/>
        </w:rPr>
        <w:t>72</w:t>
      </w:r>
      <w:r>
        <w:t xml:space="preserve"> часа (7,8 семестр) и </w:t>
      </w:r>
      <w:r>
        <w:rPr>
          <w:b/>
        </w:rPr>
        <w:t>15</w:t>
      </w:r>
      <w:r>
        <w:t xml:space="preserve"> зачетных единиц, </w:t>
      </w:r>
      <w:r>
        <w:rPr>
          <w:b/>
        </w:rPr>
        <w:t>540</w:t>
      </w:r>
      <w:r>
        <w:t xml:space="preserve"> часов (11 семестр);</w:t>
      </w:r>
    </w:p>
    <w:p w:rsidR="00A80093" w:rsidRDefault="00A80093">
      <w:pPr>
        <w:ind w:left="-15" w:right="279"/>
      </w:pPr>
      <w:r>
        <w:t xml:space="preserve">преддипломная практика </w:t>
      </w:r>
      <w:r>
        <w:rPr>
          <w:b/>
        </w:rPr>
        <w:t>6</w:t>
      </w:r>
      <w:r>
        <w:t xml:space="preserve"> зачетных единицы, </w:t>
      </w:r>
      <w:r>
        <w:rPr>
          <w:b/>
        </w:rPr>
        <w:t>216</w:t>
      </w:r>
      <w:r>
        <w:t xml:space="preserve"> часов.    </w:t>
      </w:r>
    </w:p>
    <w:p w:rsidR="00C01AA4" w:rsidRDefault="006B48DF">
      <w:pPr>
        <w:ind w:left="-15" w:right="279"/>
      </w:pPr>
      <w:r>
        <w:t xml:space="preserve">Каждый обучающийся обязан максимально плодотворно использовать отведенное для практики время, обеспечить качественное выполнение всех заданий, предусмотренных программой практики. </w:t>
      </w:r>
    </w:p>
    <w:p w:rsidR="00C01AA4" w:rsidRDefault="006B48DF">
      <w:pPr>
        <w:ind w:left="-15" w:right="279"/>
      </w:pPr>
      <w:r>
        <w:t xml:space="preserve">Способы проведения: встречи – беседы с руководителями и специалистами, наблюдение за технологиями деятельности менеджера по персоналу, работа с документацией, специальной техникой и информационными технологиями, выполнение профессиональных обязанностей менеджера по персоналу в пределах должностных инструкций, возложенных в процессе практики обязанностей. </w:t>
      </w:r>
      <w:r>
        <w:rPr>
          <w:b/>
        </w:rPr>
        <w:t xml:space="preserve"> </w:t>
      </w:r>
    </w:p>
    <w:p w:rsidR="00C01AA4" w:rsidRDefault="006B48DF">
      <w:pPr>
        <w:ind w:left="-15" w:right="279"/>
      </w:pPr>
      <w:r>
        <w:t>Итогом практики является подготовка материалов для написания выпускной квалификационной работы, тема которой предопределяет цели и задачи преддипломной практики.</w:t>
      </w:r>
      <w:r>
        <w:rPr>
          <w:b/>
        </w:rPr>
        <w:t xml:space="preserve"> </w:t>
      </w:r>
    </w:p>
    <w:p w:rsidR="00C01AA4" w:rsidRDefault="006B48DF" w:rsidP="00A83DA5">
      <w:pPr>
        <w:spacing w:after="8" w:line="259" w:lineRule="auto"/>
        <w:ind w:firstLine="0"/>
        <w:jc w:val="left"/>
      </w:pPr>
      <w:r>
        <w:rPr>
          <w:b/>
          <w:sz w:val="30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  <w:sz w:val="30"/>
        </w:rPr>
        <w:t xml:space="preserve"> </w:t>
      </w:r>
    </w:p>
    <w:p w:rsidR="00C01AA4" w:rsidRDefault="006B48DF">
      <w:pPr>
        <w:pStyle w:val="1"/>
        <w:ind w:right="287"/>
      </w:pPr>
      <w:bookmarkStart w:id="5" w:name="_Toc191389431"/>
      <w:r>
        <w:t xml:space="preserve">ЦЕЛЬ, ЗАДАЧИ И КОМПЕТЕНЦИИ </w:t>
      </w:r>
      <w:proofErr w:type="gramStart"/>
      <w:r>
        <w:t>ОБУЧАЮЩИХСЯ,  ФОРМИРУЕМЫЕ</w:t>
      </w:r>
      <w:proofErr w:type="gramEnd"/>
      <w:r>
        <w:t xml:space="preserve"> В ПРОЦЕССЕ ПРОХОЖДЕНИЯ  ПРАКТИК</w:t>
      </w:r>
      <w:bookmarkEnd w:id="5"/>
      <w:r>
        <w:t xml:space="preserve"> </w:t>
      </w:r>
    </w:p>
    <w:p w:rsidR="00A83DA5" w:rsidRDefault="00A83DA5" w:rsidP="00A83DA5">
      <w:pPr>
        <w:spacing w:after="134" w:line="360" w:lineRule="auto"/>
        <w:ind w:firstLine="567"/>
        <w:rPr>
          <w:sz w:val="22"/>
        </w:rPr>
      </w:pPr>
    </w:p>
    <w:p w:rsidR="00C01AA4" w:rsidRDefault="00A83DA5" w:rsidP="00A83DA5">
      <w:pPr>
        <w:spacing w:after="134" w:line="360" w:lineRule="auto"/>
        <w:ind w:firstLine="567"/>
      </w:pPr>
      <w:r w:rsidRPr="00A83DA5">
        <w:lastRenderedPageBreak/>
        <w:t xml:space="preserve">Целями ознакомительной и производственных практики являются формирование, закрепление и углубление теоретической подготовки обучающихся по программе </w:t>
      </w:r>
      <w:proofErr w:type="spellStart"/>
      <w:r w:rsidRPr="00A83DA5">
        <w:t>специалитет</w:t>
      </w:r>
      <w:r>
        <w:t>а</w:t>
      </w:r>
      <w:proofErr w:type="spellEnd"/>
      <w:r w:rsidRPr="00A83DA5">
        <w:t>, приобретение ими практических навыков и опыта самостоятельной научно-исследовательской деятельности в области химии и технологии редких, редкоземельных металлов.</w:t>
      </w:r>
    </w:p>
    <w:p w:rsidR="00C01AA4" w:rsidRDefault="006B48DF">
      <w:pPr>
        <w:ind w:left="-15" w:right="279"/>
      </w:pPr>
      <w:r>
        <w:t xml:space="preserve">Преддипломная практика является составной частью учебного процесса подготовки обучающихся </w:t>
      </w:r>
      <w:proofErr w:type="spellStart"/>
      <w:r w:rsidR="00B738BC">
        <w:t>специалитета</w:t>
      </w:r>
      <w:proofErr w:type="spellEnd"/>
      <w:r>
        <w:t xml:space="preserve">. Во время прохождения преддипломной практики происходит закрепление и конкретизация результатов теоретического обучения, приобретение студентами умений и навыков практической работы по присваиваемой квалификации </w:t>
      </w:r>
      <w:r w:rsidR="00B738BC">
        <w:t>инженер</w:t>
      </w:r>
      <w:r>
        <w:t xml:space="preserve">. </w:t>
      </w:r>
    </w:p>
    <w:p w:rsidR="00C01AA4" w:rsidRDefault="006B48DF">
      <w:pPr>
        <w:ind w:left="-15" w:right="279"/>
      </w:pPr>
      <w:r>
        <w:rPr>
          <w:b/>
        </w:rPr>
        <w:t xml:space="preserve">Целью преддипломной практики </w:t>
      </w:r>
      <w:r>
        <w:t xml:space="preserve">является закрепление и углубление теоретической подготовки обучающихся по формированию системы управления персоналом организации в целом, отдельных функциональных подсистем и технологий управления персоналом для решения конкретных управленческих задач, обозначенных в теме выпускной квалификационной работы. </w:t>
      </w:r>
    </w:p>
    <w:p w:rsidR="00001DA7" w:rsidRDefault="006B48DF">
      <w:pPr>
        <w:spacing w:after="116" w:line="259" w:lineRule="auto"/>
        <w:ind w:left="561" w:right="272" w:hanging="10"/>
        <w:rPr>
          <w:sz w:val="23"/>
        </w:rPr>
      </w:pPr>
      <w:r>
        <w:rPr>
          <w:b/>
        </w:rPr>
        <w:t xml:space="preserve">Задачи </w:t>
      </w:r>
      <w:r w:rsidR="00001DA7">
        <w:rPr>
          <w:b/>
        </w:rPr>
        <w:t>практик</w:t>
      </w:r>
      <w:r>
        <w:t xml:space="preserve"> состоят в следующем:</w:t>
      </w:r>
      <w:r>
        <w:rPr>
          <w:sz w:val="23"/>
        </w:rPr>
        <w:t xml:space="preserve"> </w:t>
      </w:r>
    </w:p>
    <w:p w:rsidR="00001DA7" w:rsidRDefault="00001DA7" w:rsidP="00A83DA5">
      <w:pPr>
        <w:spacing w:after="0" w:line="360" w:lineRule="auto"/>
        <w:ind w:right="272" w:firstLine="0"/>
      </w:pPr>
      <w:r>
        <w:t>- закрепление у обучающихся практических навыков химической технологии;</w:t>
      </w:r>
    </w:p>
    <w:p w:rsidR="00001DA7" w:rsidRPr="00F357F4" w:rsidRDefault="00001DA7" w:rsidP="00A83DA5">
      <w:pPr>
        <w:spacing w:after="0" w:line="360" w:lineRule="auto"/>
        <w:ind w:right="272" w:firstLine="0"/>
        <w:rPr>
          <w:color w:val="FF0000"/>
          <w:szCs w:val="28"/>
          <w:bdr w:val="none" w:sz="0" w:space="0" w:color="auto" w:frame="1"/>
        </w:rPr>
      </w:pPr>
      <w:r>
        <w:t xml:space="preserve">- формирование и </w:t>
      </w:r>
      <w:r w:rsidRPr="003B3AEA">
        <w:rPr>
          <w:szCs w:val="28"/>
          <w:bdr w:val="none" w:sz="0" w:space="0" w:color="auto" w:frame="1"/>
        </w:rPr>
        <w:t xml:space="preserve">завершение процесса формирования готовности </w:t>
      </w:r>
      <w:r>
        <w:rPr>
          <w:szCs w:val="28"/>
          <w:bdr w:val="none" w:sz="0" w:space="0" w:color="auto" w:frame="1"/>
        </w:rPr>
        <w:t xml:space="preserve">обучающихся </w:t>
      </w:r>
      <w:r w:rsidRPr="003B3AEA">
        <w:rPr>
          <w:szCs w:val="28"/>
          <w:bdr w:val="none" w:sz="0" w:space="0" w:color="auto" w:frame="1"/>
        </w:rPr>
        <w:t xml:space="preserve">к профессиональной деятельности; </w:t>
      </w:r>
    </w:p>
    <w:p w:rsidR="00001DA7" w:rsidRPr="00FB67B8" w:rsidRDefault="00001DA7" w:rsidP="00A83DA5">
      <w:pPr>
        <w:spacing w:after="0" w:line="360" w:lineRule="auto"/>
        <w:ind w:firstLine="0"/>
        <w:rPr>
          <w:szCs w:val="28"/>
        </w:rPr>
      </w:pPr>
      <w:r>
        <w:rPr>
          <w:szCs w:val="28"/>
        </w:rPr>
        <w:t xml:space="preserve">- </w:t>
      </w:r>
      <w:r w:rsidRPr="00FB67B8">
        <w:rPr>
          <w:szCs w:val="28"/>
        </w:rPr>
        <w:t>закрепление теоретических знаний</w:t>
      </w:r>
      <w:r>
        <w:rPr>
          <w:szCs w:val="28"/>
        </w:rPr>
        <w:t xml:space="preserve">, полученных в ходе освоения профильных </w:t>
      </w:r>
      <w:r w:rsidRPr="00FB67B8">
        <w:rPr>
          <w:szCs w:val="28"/>
        </w:rPr>
        <w:t>дисциплин;</w:t>
      </w:r>
    </w:p>
    <w:p w:rsidR="00001DA7" w:rsidRPr="00FB67B8" w:rsidRDefault="00001DA7" w:rsidP="00A83DA5">
      <w:pPr>
        <w:spacing w:after="0" w:line="360" w:lineRule="auto"/>
        <w:ind w:firstLine="0"/>
        <w:rPr>
          <w:szCs w:val="28"/>
        </w:rPr>
      </w:pPr>
      <w:r>
        <w:rPr>
          <w:szCs w:val="28"/>
        </w:rPr>
        <w:t>- накопле</w:t>
      </w:r>
      <w:r w:rsidRPr="00FB67B8">
        <w:rPr>
          <w:szCs w:val="28"/>
        </w:rPr>
        <w:t xml:space="preserve">ние опыта и закрепление </w:t>
      </w:r>
      <w:r>
        <w:rPr>
          <w:szCs w:val="28"/>
        </w:rPr>
        <w:t xml:space="preserve">практических </w:t>
      </w:r>
      <w:r w:rsidRPr="00FB67B8">
        <w:rPr>
          <w:szCs w:val="28"/>
        </w:rPr>
        <w:t xml:space="preserve">навыков, полученных </w:t>
      </w:r>
      <w:r>
        <w:rPr>
          <w:szCs w:val="28"/>
        </w:rPr>
        <w:t xml:space="preserve">обучающимися в ходе ознакомительной и производственной </w:t>
      </w:r>
      <w:r w:rsidRPr="00FB67B8">
        <w:rPr>
          <w:szCs w:val="28"/>
        </w:rPr>
        <w:t>практик;</w:t>
      </w:r>
    </w:p>
    <w:p w:rsidR="00001DA7" w:rsidRPr="00FB67B8" w:rsidRDefault="00001DA7" w:rsidP="00A83DA5">
      <w:pPr>
        <w:spacing w:after="0" w:line="360" w:lineRule="auto"/>
        <w:ind w:firstLine="0"/>
        <w:rPr>
          <w:szCs w:val="28"/>
        </w:rPr>
      </w:pPr>
      <w:r>
        <w:rPr>
          <w:szCs w:val="28"/>
        </w:rPr>
        <w:t xml:space="preserve">- </w:t>
      </w:r>
      <w:r w:rsidRPr="00FB67B8">
        <w:rPr>
          <w:szCs w:val="28"/>
        </w:rPr>
        <w:t>приобретение навыков самостоятельного исследования актуальной</w:t>
      </w:r>
      <w:r>
        <w:rPr>
          <w:szCs w:val="28"/>
        </w:rPr>
        <w:t xml:space="preserve"> </w:t>
      </w:r>
      <w:r w:rsidRPr="00FB67B8">
        <w:rPr>
          <w:szCs w:val="28"/>
        </w:rPr>
        <w:t>научной проблемы или решения задач</w:t>
      </w:r>
      <w:r>
        <w:rPr>
          <w:szCs w:val="28"/>
        </w:rPr>
        <w:t xml:space="preserve"> профессиональной деятельности</w:t>
      </w:r>
      <w:r w:rsidRPr="00FB67B8">
        <w:rPr>
          <w:szCs w:val="28"/>
        </w:rPr>
        <w:t xml:space="preserve"> в</w:t>
      </w:r>
      <w:r>
        <w:rPr>
          <w:szCs w:val="28"/>
        </w:rPr>
        <w:t xml:space="preserve"> </w:t>
      </w:r>
      <w:r w:rsidRPr="00FB67B8">
        <w:rPr>
          <w:szCs w:val="28"/>
        </w:rPr>
        <w:t>рамках темы</w:t>
      </w:r>
      <w:r>
        <w:rPr>
          <w:szCs w:val="28"/>
        </w:rPr>
        <w:t xml:space="preserve"> ВКР</w:t>
      </w:r>
      <w:r w:rsidRPr="00FB67B8">
        <w:rPr>
          <w:szCs w:val="28"/>
        </w:rPr>
        <w:t>;</w:t>
      </w:r>
    </w:p>
    <w:p w:rsidR="00001DA7" w:rsidRDefault="00001DA7" w:rsidP="00A83DA5">
      <w:pPr>
        <w:spacing w:after="0" w:line="360" w:lineRule="auto"/>
        <w:ind w:firstLine="0"/>
        <w:rPr>
          <w:szCs w:val="28"/>
        </w:rPr>
      </w:pPr>
      <w:r>
        <w:rPr>
          <w:szCs w:val="28"/>
        </w:rPr>
        <w:t xml:space="preserve">- </w:t>
      </w:r>
      <w:r w:rsidRPr="00FB67B8">
        <w:rPr>
          <w:szCs w:val="28"/>
        </w:rPr>
        <w:t>сбор, систематизация</w:t>
      </w:r>
      <w:r>
        <w:rPr>
          <w:szCs w:val="28"/>
        </w:rPr>
        <w:t>, анализ</w:t>
      </w:r>
      <w:r w:rsidRPr="00FB67B8">
        <w:rPr>
          <w:szCs w:val="28"/>
        </w:rPr>
        <w:t xml:space="preserve"> и обобщение материалов </w:t>
      </w:r>
      <w:r>
        <w:rPr>
          <w:szCs w:val="28"/>
        </w:rPr>
        <w:t xml:space="preserve">литературного поиска </w:t>
      </w:r>
      <w:r w:rsidRPr="00FB67B8">
        <w:rPr>
          <w:szCs w:val="28"/>
        </w:rPr>
        <w:t>по теме</w:t>
      </w:r>
      <w:r>
        <w:rPr>
          <w:szCs w:val="28"/>
        </w:rPr>
        <w:t xml:space="preserve"> ВКР</w:t>
      </w:r>
      <w:r w:rsidRPr="00FB67B8">
        <w:rPr>
          <w:szCs w:val="28"/>
        </w:rPr>
        <w:t>;</w:t>
      </w:r>
    </w:p>
    <w:p w:rsidR="00001DA7" w:rsidRDefault="00001DA7" w:rsidP="00A83DA5">
      <w:pPr>
        <w:pStyle w:val="a3"/>
        <w:spacing w:before="0" w:beforeAutospacing="0" w:after="0" w:afterAutospacing="0" w:line="360" w:lineRule="auto"/>
        <w:textAlignment w:val="baseline"/>
        <w:rPr>
          <w:color w:val="292420"/>
          <w:sz w:val="28"/>
          <w:szCs w:val="28"/>
          <w:bdr w:val="none" w:sz="0" w:space="0" w:color="auto" w:frame="1"/>
        </w:rPr>
      </w:pPr>
      <w:r w:rsidRPr="003B3AEA">
        <w:rPr>
          <w:color w:val="292420"/>
          <w:sz w:val="28"/>
          <w:szCs w:val="28"/>
          <w:bdr w:val="none" w:sz="0" w:space="0" w:color="auto" w:frame="1"/>
        </w:rPr>
        <w:t xml:space="preserve">- </w:t>
      </w:r>
      <w:r>
        <w:rPr>
          <w:color w:val="292420"/>
          <w:sz w:val="28"/>
          <w:szCs w:val="28"/>
          <w:bdr w:val="none" w:sz="0" w:space="0" w:color="auto" w:frame="1"/>
        </w:rPr>
        <w:t xml:space="preserve">проведение </w:t>
      </w:r>
      <w:r w:rsidRPr="003B3AEA">
        <w:rPr>
          <w:color w:val="292420"/>
          <w:sz w:val="28"/>
          <w:szCs w:val="28"/>
          <w:bdr w:val="none" w:sz="0" w:space="0" w:color="auto" w:frame="1"/>
        </w:rPr>
        <w:t>экспериментально</w:t>
      </w:r>
      <w:r>
        <w:rPr>
          <w:color w:val="292420"/>
          <w:sz w:val="28"/>
          <w:szCs w:val="28"/>
          <w:bdr w:val="none" w:sz="0" w:space="0" w:color="auto" w:frame="1"/>
        </w:rPr>
        <w:t>го исследования</w:t>
      </w:r>
      <w:r w:rsidRPr="003B3AEA">
        <w:rPr>
          <w:color w:val="292420"/>
          <w:sz w:val="28"/>
          <w:szCs w:val="28"/>
          <w:bdr w:val="none" w:sz="0" w:space="0" w:color="auto" w:frame="1"/>
        </w:rPr>
        <w:t xml:space="preserve"> </w:t>
      </w:r>
      <w:r>
        <w:rPr>
          <w:color w:val="292420"/>
          <w:sz w:val="28"/>
          <w:szCs w:val="28"/>
          <w:bdr w:val="none" w:sz="0" w:space="0" w:color="auto" w:frame="1"/>
        </w:rPr>
        <w:t>в рамках ВКР</w:t>
      </w:r>
      <w:r w:rsidRPr="003B3AEA">
        <w:rPr>
          <w:color w:val="292420"/>
          <w:sz w:val="28"/>
          <w:szCs w:val="28"/>
          <w:bdr w:val="none" w:sz="0" w:space="0" w:color="auto" w:frame="1"/>
        </w:rPr>
        <w:t xml:space="preserve">, </w:t>
      </w:r>
      <w:r w:rsidR="00087EDE">
        <w:rPr>
          <w:color w:val="292420"/>
          <w:sz w:val="28"/>
          <w:szCs w:val="28"/>
          <w:bdr w:val="none" w:sz="0" w:space="0" w:color="auto" w:frame="1"/>
        </w:rPr>
        <w:t xml:space="preserve">оформление и анализ </w:t>
      </w:r>
      <w:r>
        <w:rPr>
          <w:color w:val="292420"/>
          <w:sz w:val="28"/>
          <w:szCs w:val="28"/>
          <w:bdr w:val="none" w:sz="0" w:space="0" w:color="auto" w:frame="1"/>
        </w:rPr>
        <w:t xml:space="preserve">полученных </w:t>
      </w:r>
      <w:r w:rsidRPr="003B3AEA">
        <w:rPr>
          <w:color w:val="292420"/>
          <w:sz w:val="28"/>
          <w:szCs w:val="28"/>
          <w:bdr w:val="none" w:sz="0" w:space="0" w:color="auto" w:frame="1"/>
        </w:rPr>
        <w:t>результатов.</w:t>
      </w:r>
    </w:p>
    <w:p w:rsidR="00001DA7" w:rsidRPr="00970E75" w:rsidRDefault="00001DA7" w:rsidP="00001DA7">
      <w:pPr>
        <w:spacing w:line="288" w:lineRule="auto"/>
        <w:ind w:firstLine="0"/>
        <w:rPr>
          <w:i/>
          <w:iCs/>
          <w:color w:val="FF0000"/>
          <w:szCs w:val="28"/>
        </w:rPr>
      </w:pPr>
      <w:r w:rsidRPr="003921DE">
        <w:rPr>
          <w:szCs w:val="28"/>
        </w:rPr>
        <w:lastRenderedPageBreak/>
        <w:t xml:space="preserve">- </w:t>
      </w:r>
      <w:r w:rsidRPr="00970E75">
        <w:rPr>
          <w:szCs w:val="28"/>
        </w:rPr>
        <w:t>сбор, обобщение и анализ практического материала, необходимого для подготовки и написания ВКР.</w:t>
      </w:r>
    </w:p>
    <w:p w:rsidR="00C01AA4" w:rsidRPr="00970E75" w:rsidRDefault="006B48DF">
      <w:pPr>
        <w:ind w:left="-15" w:right="279"/>
      </w:pPr>
      <w:r w:rsidRPr="00970E75">
        <w:t xml:space="preserve">Обучающийся, в процессе прохождения преддипломной практики должен сформировать следующие </w:t>
      </w:r>
      <w:r w:rsidRPr="00970E75">
        <w:rPr>
          <w:b/>
          <w:i/>
        </w:rPr>
        <w:t xml:space="preserve">компетенции: </w:t>
      </w:r>
    </w:p>
    <w:p w:rsidR="00C01AA4" w:rsidRPr="00970E75" w:rsidRDefault="006B48DF">
      <w:pPr>
        <w:spacing w:after="88" w:line="259" w:lineRule="auto"/>
        <w:ind w:left="561" w:hanging="10"/>
        <w:jc w:val="left"/>
      </w:pPr>
      <w:r w:rsidRPr="00970E75">
        <w:rPr>
          <w:i/>
        </w:rPr>
        <w:t>общие компетенции:</w:t>
      </w:r>
      <w:r w:rsidRPr="00970E75">
        <w:t xml:space="preserve"> </w:t>
      </w:r>
    </w:p>
    <w:p w:rsidR="00141A67" w:rsidRPr="00970E75" w:rsidRDefault="00141A67" w:rsidP="00141A67">
      <w:pPr>
        <w:spacing w:after="88" w:line="259" w:lineRule="auto"/>
        <w:ind w:left="561" w:hanging="10"/>
        <w:jc w:val="left"/>
      </w:pPr>
      <w:r w:rsidRPr="00970E75">
        <w:t>УК-1.1 Анализирует задачу, выделяя её базовые составляющие и осуществляет поиск информации для её решения;</w:t>
      </w:r>
    </w:p>
    <w:p w:rsidR="00141A67" w:rsidRPr="00970E75" w:rsidRDefault="00141A67" w:rsidP="00141A67">
      <w:pPr>
        <w:spacing w:after="88" w:line="259" w:lineRule="auto"/>
        <w:ind w:left="561" w:hanging="10"/>
        <w:jc w:val="left"/>
      </w:pPr>
      <w:r w:rsidRPr="00970E75">
        <w:t>УК-1.2 Определяет, интерпретирует и ранжирует информацию, требуемую для решения поставленной задачи;</w:t>
      </w:r>
    </w:p>
    <w:p w:rsidR="00141A67" w:rsidRPr="00970E75" w:rsidRDefault="00141A67" w:rsidP="00141A67">
      <w:pPr>
        <w:spacing w:after="88" w:line="259" w:lineRule="auto"/>
        <w:ind w:left="561" w:hanging="10"/>
        <w:jc w:val="left"/>
      </w:pPr>
      <w:r w:rsidRPr="00970E75">
        <w:t>УК-3.1 Определяет и реализует свою роль в социальном взаимодействии и командной работе, исходя из стратегии сотрудничества для достижения поставленной цели;</w:t>
      </w:r>
    </w:p>
    <w:p w:rsidR="00141A67" w:rsidRPr="00970E75" w:rsidRDefault="00141A67" w:rsidP="00141A67">
      <w:pPr>
        <w:spacing w:after="88" w:line="259" w:lineRule="auto"/>
        <w:ind w:left="561" w:hanging="10"/>
        <w:jc w:val="left"/>
        <w:rPr>
          <w:i/>
        </w:rPr>
      </w:pPr>
      <w:r w:rsidRPr="00970E75">
        <w:t>УК-3.2 Осуществляет обмен информацией, знаниями и опытом с членами команды; оценивает идеи других членов команды для достижения поставленных целей;</w:t>
      </w:r>
    </w:p>
    <w:p w:rsidR="00C01AA4" w:rsidRPr="00970E75" w:rsidRDefault="006B48DF" w:rsidP="00141A67">
      <w:pPr>
        <w:spacing w:after="88" w:line="259" w:lineRule="auto"/>
        <w:ind w:left="561" w:hanging="10"/>
        <w:jc w:val="left"/>
      </w:pPr>
      <w:r w:rsidRPr="00970E75">
        <w:rPr>
          <w:i/>
        </w:rPr>
        <w:t xml:space="preserve">Общепрофессиональные компетенции: </w:t>
      </w:r>
    </w:p>
    <w:p w:rsidR="00141A67" w:rsidRPr="00970E75" w:rsidRDefault="00141A67">
      <w:pPr>
        <w:ind w:left="-15" w:right="279"/>
      </w:pPr>
      <w:r w:rsidRPr="00970E75">
        <w:t xml:space="preserve">ОПК-1.4 Использует химические и физико-химические методы для решения профессиональных задач; </w:t>
      </w:r>
    </w:p>
    <w:p w:rsidR="00141A67" w:rsidRPr="00970E75" w:rsidRDefault="00141A67">
      <w:pPr>
        <w:ind w:left="-15" w:right="279"/>
      </w:pPr>
      <w:r w:rsidRPr="00970E75">
        <w:t>ОПК-3.1 Проводит научные исследования в химической технологии редких элементов.</w:t>
      </w:r>
    </w:p>
    <w:p w:rsidR="00C01AA4" w:rsidRPr="00970E75" w:rsidRDefault="006B48DF">
      <w:pPr>
        <w:ind w:left="-15" w:right="279"/>
      </w:pPr>
      <w:r w:rsidRPr="00970E75">
        <w:rPr>
          <w:i/>
        </w:rPr>
        <w:t xml:space="preserve">Профессиональные компетенции: </w:t>
      </w:r>
    </w:p>
    <w:p w:rsidR="00141A67" w:rsidRPr="00970E75" w:rsidRDefault="00141A67" w:rsidP="00141A67">
      <w:pPr>
        <w:ind w:left="-15" w:right="279"/>
      </w:pPr>
      <w:r w:rsidRPr="00970E75">
        <w:t>ПК-1.1 Осуществляет поиск и адаптацию современной научно-технической информации под конкретные задачи технологического процесса</w:t>
      </w:r>
    </w:p>
    <w:p w:rsidR="00141A67" w:rsidRDefault="00141A67" w:rsidP="00141A67">
      <w:pPr>
        <w:ind w:left="-15" w:right="279"/>
      </w:pPr>
      <w:r w:rsidRPr="00970E75">
        <w:t>ПК-1.2 Рассчитывает материальные и тепловые потоки, материальные балансы, расход реагентов на проведение технологических</w:t>
      </w:r>
      <w:r w:rsidRPr="00141A67">
        <w:t xml:space="preserve"> процессов получения редких и редкоземельных металлов и материалов на их основе, выбирает методы измерения и контроля основных параметров технологических процессов, свойств сырья и продукции</w:t>
      </w:r>
      <w:r w:rsidR="00DD78EE">
        <w:t>;</w:t>
      </w:r>
    </w:p>
    <w:p w:rsidR="00141A67" w:rsidRDefault="00141A67" w:rsidP="00141A67">
      <w:pPr>
        <w:ind w:left="-15" w:right="279"/>
      </w:pPr>
      <w:r>
        <w:t xml:space="preserve">ПК-1.3 </w:t>
      </w:r>
      <w:r w:rsidRPr="00141A67">
        <w:t>Проводит основные технологических операции для получения редких и редкоземельных металлов и материалов на их основе</w:t>
      </w:r>
      <w:r w:rsidR="00DD78EE">
        <w:t>;</w:t>
      </w:r>
    </w:p>
    <w:p w:rsidR="00141A67" w:rsidRDefault="00141A67" w:rsidP="00141A67">
      <w:pPr>
        <w:ind w:left="-15" w:right="279"/>
      </w:pPr>
      <w:r>
        <w:t xml:space="preserve">ПК-2.1 </w:t>
      </w:r>
      <w:r w:rsidRPr="00141A67">
        <w:t>Использует фундаментальные знания в области химической технологии редких и редкоземельных металлов и материалов на их основе при анализе и разработке технологических процессов</w:t>
      </w:r>
      <w:r w:rsidR="00DD78EE">
        <w:t>;</w:t>
      </w:r>
    </w:p>
    <w:p w:rsidR="00141A67" w:rsidRDefault="00141A67" w:rsidP="00141A67">
      <w:pPr>
        <w:ind w:left="-15" w:right="279"/>
      </w:pPr>
      <w:r>
        <w:lastRenderedPageBreak/>
        <w:t xml:space="preserve">ПК-2.2 </w:t>
      </w:r>
      <w:r w:rsidRPr="00141A67">
        <w:t>Анализирует существующие технологии получения редких и редкоземельных металлов и материалов на их основе, выявляет недостатки и разрабатывает мероприятия по их совершенствованию</w:t>
      </w:r>
      <w:r w:rsidR="00DD78EE">
        <w:t>;</w:t>
      </w:r>
    </w:p>
    <w:p w:rsidR="00C01AA4" w:rsidRDefault="00141A67" w:rsidP="00141A67">
      <w:pPr>
        <w:ind w:left="-15" w:right="279"/>
      </w:pPr>
      <w:r>
        <w:t>ПК-2.3</w:t>
      </w:r>
      <w:r w:rsidRPr="00141A67">
        <w:t xml:space="preserve"> </w:t>
      </w:r>
      <w:r>
        <w:t>Разрабаты</w:t>
      </w:r>
      <w:r w:rsidRPr="00141A67">
        <w:t>вает новые и оптимизирует уже существующие технологические процессы в химической технологии редких и редкоземельных металлов и материалов на их основе</w:t>
      </w:r>
      <w:r w:rsidR="00DD78EE">
        <w:t>.</w:t>
      </w:r>
    </w:p>
    <w:p w:rsidR="00C01AA4" w:rsidRDefault="006B48DF">
      <w:pPr>
        <w:ind w:left="-15" w:right="279"/>
      </w:pPr>
      <w:r>
        <w:t xml:space="preserve">Для освоения программы практик обучающимся необходимо иметь знания, умения и навыки, сформулированные в процессе изучения каждой из вышеперечисленных дисциплин, а также в приобретенных компетенциях при их освоении. </w:t>
      </w:r>
    </w:p>
    <w:p w:rsidR="00001DA7" w:rsidRDefault="00001DA7" w:rsidP="00001DA7">
      <w:pPr>
        <w:spacing w:line="312" w:lineRule="auto"/>
        <w:ind w:firstLine="709"/>
        <w:rPr>
          <w:szCs w:val="28"/>
        </w:rPr>
      </w:pPr>
      <w:r w:rsidRPr="00CF7BDF">
        <w:rPr>
          <w:szCs w:val="28"/>
        </w:rPr>
        <w:t>Вид промежуточной аттестации</w:t>
      </w:r>
      <w:r>
        <w:rPr>
          <w:szCs w:val="28"/>
        </w:rPr>
        <w:t xml:space="preserve"> всех видов практик</w:t>
      </w:r>
      <w:r w:rsidRPr="00CF7BDF">
        <w:rPr>
          <w:szCs w:val="28"/>
        </w:rPr>
        <w:t xml:space="preserve">: </w:t>
      </w:r>
      <w:r>
        <w:rPr>
          <w:szCs w:val="28"/>
        </w:rPr>
        <w:t xml:space="preserve">дифференцированный </w:t>
      </w:r>
      <w:r w:rsidRPr="00CF7BDF">
        <w:rPr>
          <w:szCs w:val="28"/>
        </w:rPr>
        <w:t>зачет.</w:t>
      </w:r>
    </w:p>
    <w:p w:rsidR="00C01AA4" w:rsidRDefault="006B48DF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  <w:sz w:val="30"/>
        </w:rPr>
        <w:t xml:space="preserve"> </w:t>
      </w:r>
    </w:p>
    <w:p w:rsidR="00C01AA4" w:rsidRDefault="006B48DF">
      <w:pPr>
        <w:pStyle w:val="1"/>
        <w:ind w:right="285"/>
      </w:pPr>
      <w:bookmarkStart w:id="6" w:name="_Toc191389432"/>
      <w:r>
        <w:t>БАЗЫ ПРАКТИКИ И РАБОЧИЕ МЕСТА ОБУЧАЮЩЕГОСЯ</w:t>
      </w:r>
      <w:bookmarkEnd w:id="6"/>
      <w:r>
        <w:t xml:space="preserve">  </w:t>
      </w:r>
    </w:p>
    <w:p w:rsidR="00C01AA4" w:rsidRDefault="006B48DF">
      <w:pPr>
        <w:spacing w:after="136" w:line="259" w:lineRule="auto"/>
        <w:ind w:left="566" w:firstLine="0"/>
        <w:jc w:val="left"/>
      </w:pPr>
      <w:r>
        <w:rPr>
          <w:sz w:val="22"/>
        </w:rPr>
        <w:t xml:space="preserve"> </w:t>
      </w:r>
    </w:p>
    <w:p w:rsidR="00091EFD" w:rsidRDefault="006B48DF" w:rsidP="00091EFD">
      <w:pPr>
        <w:spacing w:line="312" w:lineRule="auto"/>
        <w:ind w:firstLine="709"/>
        <w:rPr>
          <w:szCs w:val="28"/>
        </w:rPr>
      </w:pPr>
      <w:r>
        <w:t xml:space="preserve">Базами </w:t>
      </w:r>
      <w:proofErr w:type="gramStart"/>
      <w:r>
        <w:t>практик</w:t>
      </w:r>
      <w:proofErr w:type="gramEnd"/>
      <w:r>
        <w:t xml:space="preserve"> обучающихся </w:t>
      </w:r>
      <w:proofErr w:type="spellStart"/>
      <w:r w:rsidR="00195255">
        <w:t>специалитета</w:t>
      </w:r>
      <w:proofErr w:type="spellEnd"/>
      <w:r>
        <w:t xml:space="preserve"> по направлению подготовки </w:t>
      </w:r>
      <w:r w:rsidR="00274AF0">
        <w:t>18.05.02. «Химическая технология материалов современной энергетики</w:t>
      </w:r>
      <w:r>
        <w:t xml:space="preserve"> могут быть промышленные предприятия, научно-исследовательские и проектные </w:t>
      </w:r>
      <w:proofErr w:type="gramStart"/>
      <w:r>
        <w:t xml:space="preserve">институты, </w:t>
      </w:r>
      <w:r w:rsidR="00091EFD" w:rsidRPr="00CB44EB">
        <w:rPr>
          <w:szCs w:val="28"/>
        </w:rPr>
        <w:t xml:space="preserve"> научных</w:t>
      </w:r>
      <w:proofErr w:type="gramEnd"/>
      <w:r w:rsidR="00091EFD" w:rsidRPr="00CB44EB">
        <w:rPr>
          <w:szCs w:val="28"/>
        </w:rPr>
        <w:t xml:space="preserve"> центров РАН</w:t>
      </w:r>
      <w:r w:rsidR="00091EFD">
        <w:rPr>
          <w:szCs w:val="28"/>
        </w:rPr>
        <w:t>,</w:t>
      </w:r>
      <w:r w:rsidR="00091EFD">
        <w:t xml:space="preserve"> кроме ИП.</w:t>
      </w:r>
    </w:p>
    <w:p w:rsidR="00091EFD" w:rsidRPr="00D52B83" w:rsidRDefault="00091EFD" w:rsidP="00091EFD">
      <w:pPr>
        <w:spacing w:line="312" w:lineRule="auto"/>
        <w:ind w:firstLine="709"/>
        <w:rPr>
          <w:szCs w:val="28"/>
        </w:rPr>
      </w:pPr>
      <w:r>
        <w:rPr>
          <w:szCs w:val="28"/>
        </w:rPr>
        <w:t>Для лиц с ограниченными возможностями здоровья выбор мест прохождения практики должен учитывать состояние здоровья и требования доступности.</w:t>
      </w:r>
    </w:p>
    <w:p w:rsidR="00C01AA4" w:rsidRDefault="006B48DF">
      <w:pPr>
        <w:ind w:left="-15" w:right="279"/>
      </w:pPr>
      <w:r>
        <w:t xml:space="preserve">Предпочтение отдается таким организациям, которые имеют возможность для реализации целей и задач практики в более полном объеме.  </w:t>
      </w:r>
    </w:p>
    <w:p w:rsidR="00C01AA4" w:rsidRDefault="006B48DF">
      <w:pPr>
        <w:ind w:left="-15" w:right="279"/>
      </w:pPr>
      <w:r>
        <w:t xml:space="preserve">Основанием для определения организации в качестве места практики обучающегося является заключение договора между Университетом и соответствующей организацией на прохождение практики или писем организаций, в индивидуальном порядке подтверждающих прохождение практики. </w:t>
      </w:r>
    </w:p>
    <w:p w:rsidR="00C01AA4" w:rsidRDefault="006B48DF">
      <w:pPr>
        <w:ind w:left="-15" w:right="279"/>
      </w:pPr>
      <w:r>
        <w:t xml:space="preserve">При выборе рабочего места для обучающегося необходимо руководствоваться, прежде всего, темой его выпускной квалификационной работы, а также </w:t>
      </w:r>
      <w:proofErr w:type="spellStart"/>
      <w:r>
        <w:t>возможостью</w:t>
      </w:r>
      <w:proofErr w:type="spellEnd"/>
      <w:r>
        <w:t xml:space="preserve"> получить определенные практические навыки выполнения конкретной работы по </w:t>
      </w:r>
      <w:r w:rsidR="00195255">
        <w:t>химической технологии</w:t>
      </w:r>
      <w:r>
        <w:t xml:space="preserve">. </w:t>
      </w:r>
    </w:p>
    <w:p w:rsidR="00C01AA4" w:rsidRDefault="006B48DF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  <w:sz w:val="30"/>
        </w:rPr>
        <w:t xml:space="preserve"> </w:t>
      </w:r>
    </w:p>
    <w:p w:rsidR="00C01AA4" w:rsidRDefault="006B48DF">
      <w:pPr>
        <w:pStyle w:val="1"/>
        <w:ind w:right="286"/>
      </w:pPr>
      <w:bookmarkStart w:id="7" w:name="_Toc191389433"/>
      <w:r>
        <w:lastRenderedPageBreak/>
        <w:t>РУКОВОДСТВО ПРАКТИКОЙ</w:t>
      </w:r>
      <w:bookmarkEnd w:id="7"/>
      <w:r>
        <w:t xml:space="preserve"> </w:t>
      </w:r>
    </w:p>
    <w:p w:rsidR="00C01AA4" w:rsidRDefault="006B48DF">
      <w:pPr>
        <w:spacing w:after="77" w:line="259" w:lineRule="auto"/>
        <w:ind w:left="566" w:firstLine="0"/>
        <w:jc w:val="left"/>
      </w:pPr>
      <w:r>
        <w:rPr>
          <w:b/>
          <w:sz w:val="22"/>
        </w:rPr>
        <w:t xml:space="preserve"> </w:t>
      </w:r>
    </w:p>
    <w:p w:rsidR="00C01AA4" w:rsidRDefault="006B48DF">
      <w:pPr>
        <w:ind w:left="-15" w:right="279"/>
      </w:pPr>
      <w:r>
        <w:t xml:space="preserve">Общее методическое руководство практикой осуществляет кафедра </w:t>
      </w:r>
      <w:r w:rsidR="00195255">
        <w:t xml:space="preserve">Химии и технологии редких элементов имени К.А. Большакова, Института тонких химических технологий, </w:t>
      </w:r>
      <w:r>
        <w:t xml:space="preserve">Университета. </w:t>
      </w:r>
    </w:p>
    <w:p w:rsidR="00C01AA4" w:rsidRDefault="006B48DF">
      <w:pPr>
        <w:spacing w:after="114" w:line="259" w:lineRule="auto"/>
        <w:ind w:left="-15" w:right="279" w:firstLine="0"/>
      </w:pPr>
      <w:r>
        <w:t xml:space="preserve">Непосредственное руководство практикой обучающихся осуществляется: </w:t>
      </w:r>
    </w:p>
    <w:p w:rsidR="00C01AA4" w:rsidRDefault="006B48DF">
      <w:pPr>
        <w:numPr>
          <w:ilvl w:val="0"/>
          <w:numId w:val="2"/>
        </w:numPr>
        <w:spacing w:after="67" w:line="259" w:lineRule="auto"/>
        <w:ind w:right="279" w:hanging="850"/>
      </w:pPr>
      <w:r>
        <w:t xml:space="preserve">руководителем практики от Университета; </w:t>
      </w:r>
    </w:p>
    <w:p w:rsidR="00C01AA4" w:rsidRDefault="006B48DF">
      <w:pPr>
        <w:numPr>
          <w:ilvl w:val="0"/>
          <w:numId w:val="2"/>
        </w:numPr>
        <w:spacing w:after="43" w:line="259" w:lineRule="auto"/>
        <w:ind w:right="279" w:hanging="850"/>
      </w:pPr>
      <w:r>
        <w:t xml:space="preserve">руководителем практики от профильной организации. </w:t>
      </w:r>
    </w:p>
    <w:p w:rsidR="00C01AA4" w:rsidRDefault="006B48DF">
      <w:pPr>
        <w:ind w:left="-15" w:right="279"/>
      </w:pPr>
      <w:r>
        <w:t>Руководство практикой от Университета возлагается на преподавателей кафедры, осуществляющих руководство выпускной квалификационной работой</w:t>
      </w:r>
      <w:r w:rsidR="00195255">
        <w:t xml:space="preserve"> или преподавателя, за которым закреплена данная нагрузка</w:t>
      </w:r>
      <w:r>
        <w:t xml:space="preserve">. </w:t>
      </w:r>
    </w:p>
    <w:p w:rsidR="00C01AA4" w:rsidRDefault="006B48DF">
      <w:pPr>
        <w:spacing w:after="87" w:line="259" w:lineRule="auto"/>
        <w:ind w:left="561" w:right="272" w:hanging="10"/>
      </w:pPr>
      <w:r>
        <w:rPr>
          <w:b/>
        </w:rPr>
        <w:t>Руководитель практики от университета:</w:t>
      </w:r>
      <w:r>
        <w:t xml:space="preserve">  </w:t>
      </w:r>
    </w:p>
    <w:p w:rsidR="00C01AA4" w:rsidRDefault="006B48DF">
      <w:pPr>
        <w:numPr>
          <w:ilvl w:val="0"/>
          <w:numId w:val="3"/>
        </w:numPr>
        <w:ind w:right="279"/>
      </w:pPr>
      <w:r>
        <w:t xml:space="preserve">утверждает разработанные обучающимися индивидуальные задания и рабочий график проведения практики в соответствии с содержанием Программы практики, сроками проведения и темой </w:t>
      </w:r>
      <w:r w:rsidR="00195255">
        <w:t>практики</w:t>
      </w:r>
      <w:r>
        <w:t xml:space="preserve"> (</w:t>
      </w:r>
      <w:r>
        <w:rPr>
          <w:b/>
        </w:rPr>
        <w:t xml:space="preserve">Приложения </w:t>
      </w:r>
      <w:proofErr w:type="gramStart"/>
      <w:r>
        <w:rPr>
          <w:b/>
        </w:rPr>
        <w:t>1,  2</w:t>
      </w:r>
      <w:proofErr w:type="gramEnd"/>
      <w:r>
        <w:rPr>
          <w:b/>
        </w:rPr>
        <w:t xml:space="preserve"> и 3</w:t>
      </w:r>
      <w:r>
        <w:t xml:space="preserve">); </w:t>
      </w:r>
    </w:p>
    <w:p w:rsidR="00C01AA4" w:rsidRDefault="006B48DF">
      <w:pPr>
        <w:numPr>
          <w:ilvl w:val="0"/>
          <w:numId w:val="3"/>
        </w:numPr>
        <w:ind w:right="279"/>
      </w:pPr>
      <w:r>
        <w:t xml:space="preserve">участвует в распределении обучающихся по рабочим местам и видам работ; </w:t>
      </w:r>
    </w:p>
    <w:p w:rsidR="00C01AA4" w:rsidRDefault="006B48DF">
      <w:pPr>
        <w:numPr>
          <w:ilvl w:val="0"/>
          <w:numId w:val="3"/>
        </w:numPr>
        <w:ind w:right="279"/>
      </w:pPr>
      <w:r>
        <w:t xml:space="preserve">осуществляет контроль над соблюдением сроков проведения практики и соответствием ее содержания требованиям программы; </w:t>
      </w:r>
    </w:p>
    <w:p w:rsidR="00C01AA4" w:rsidRDefault="006B48DF">
      <w:pPr>
        <w:numPr>
          <w:ilvl w:val="0"/>
          <w:numId w:val="3"/>
        </w:numPr>
        <w:ind w:right="279"/>
      </w:pPr>
      <w:r>
        <w:t xml:space="preserve">оказывает методическую помощь обучающимся при выполнении ими индивидуальных заданий, а также при сборе материалов к </w:t>
      </w:r>
      <w:r w:rsidR="00195255">
        <w:t>подготовке отчета по практике</w:t>
      </w:r>
      <w:r>
        <w:t xml:space="preserve">; </w:t>
      </w:r>
    </w:p>
    <w:p w:rsidR="00C01AA4" w:rsidRDefault="006B48DF">
      <w:pPr>
        <w:numPr>
          <w:ilvl w:val="0"/>
          <w:numId w:val="3"/>
        </w:numPr>
        <w:spacing w:after="47" w:line="259" w:lineRule="auto"/>
        <w:ind w:right="279"/>
      </w:pPr>
      <w:r>
        <w:t xml:space="preserve">оценивает результаты прохождения практики.  </w:t>
      </w:r>
    </w:p>
    <w:p w:rsidR="00CE437E" w:rsidRDefault="006B48DF">
      <w:pPr>
        <w:ind w:left="-15" w:right="279"/>
      </w:pPr>
      <w:r>
        <w:rPr>
          <w:b/>
        </w:rPr>
        <w:t>Руководство практикой обучающихся в структ</w:t>
      </w:r>
      <w:r w:rsidR="00CE437E">
        <w:rPr>
          <w:b/>
        </w:rPr>
        <w:t>урном подразделении учреждения,</w:t>
      </w:r>
      <w:r>
        <w:rPr>
          <w:b/>
        </w:rPr>
        <w:t xml:space="preserve"> организации – </w:t>
      </w:r>
      <w:r>
        <w:t xml:space="preserve">профильной организации – возлагается на квалифицированных специалистов и руководителей подразделений профильной организации. Руководитель практики от профильной организации осуществляет повседневное организационно-методическое руководство и контроль хода практики закрепленного за ним обучающегося </w:t>
      </w:r>
      <w:proofErr w:type="spellStart"/>
      <w:r w:rsidR="00CE437E">
        <w:t>специалитета</w:t>
      </w:r>
      <w:proofErr w:type="spellEnd"/>
      <w:r>
        <w:t xml:space="preserve">. </w:t>
      </w:r>
    </w:p>
    <w:p w:rsidR="00C01AA4" w:rsidRDefault="006B48DF">
      <w:pPr>
        <w:ind w:left="-15" w:right="279"/>
      </w:pPr>
      <w:r>
        <w:rPr>
          <w:b/>
        </w:rPr>
        <w:t xml:space="preserve">Руководитель практики от профильной организации: </w:t>
      </w:r>
    </w:p>
    <w:p w:rsidR="00C01AA4" w:rsidRDefault="006B48DF">
      <w:pPr>
        <w:numPr>
          <w:ilvl w:val="0"/>
          <w:numId w:val="4"/>
        </w:numPr>
        <w:ind w:right="279"/>
      </w:pPr>
      <w:r>
        <w:t>согласовывает индивидуальное задание, содержание и планируемые результаты (</w:t>
      </w:r>
      <w:r>
        <w:rPr>
          <w:b/>
        </w:rPr>
        <w:t>Приложение 1</w:t>
      </w:r>
      <w:r>
        <w:t xml:space="preserve">); </w:t>
      </w:r>
    </w:p>
    <w:p w:rsidR="00C01AA4" w:rsidRDefault="006B48DF">
      <w:pPr>
        <w:numPr>
          <w:ilvl w:val="0"/>
          <w:numId w:val="4"/>
        </w:numPr>
        <w:spacing w:after="99" w:line="259" w:lineRule="auto"/>
        <w:ind w:right="279"/>
      </w:pPr>
      <w:r>
        <w:lastRenderedPageBreak/>
        <w:t xml:space="preserve">обеспечивает практикантов рабочими местами; </w:t>
      </w:r>
    </w:p>
    <w:p w:rsidR="00C01AA4" w:rsidRDefault="00CE437E">
      <w:pPr>
        <w:numPr>
          <w:ilvl w:val="0"/>
          <w:numId w:val="4"/>
        </w:numPr>
        <w:ind w:right="279"/>
      </w:pPr>
      <w:r>
        <w:t xml:space="preserve">составляет </w:t>
      </w:r>
      <w:r w:rsidR="006B48DF">
        <w:t>совместно с обучающимся совместный рабочий график проведения практики (</w:t>
      </w:r>
      <w:r w:rsidR="006B48DF">
        <w:rPr>
          <w:b/>
        </w:rPr>
        <w:t>Приложение 3</w:t>
      </w:r>
      <w:r w:rsidR="006B48DF">
        <w:t xml:space="preserve">), обеспечивает регулярный контроль над его соблюдением и </w:t>
      </w:r>
      <w:proofErr w:type="gramStart"/>
      <w:r w:rsidR="006B48DF">
        <w:t>качеством выполнения</w:t>
      </w:r>
      <w:proofErr w:type="gramEnd"/>
      <w:r w:rsidR="006B48DF">
        <w:t xml:space="preserve"> обучающимся заданий практики с соответствующей записью в графике; </w:t>
      </w:r>
    </w:p>
    <w:p w:rsidR="00C01AA4" w:rsidRDefault="006B48DF">
      <w:pPr>
        <w:numPr>
          <w:ilvl w:val="0"/>
          <w:numId w:val="4"/>
        </w:numPr>
        <w:spacing w:line="259" w:lineRule="auto"/>
        <w:ind w:right="279"/>
      </w:pPr>
      <w:r>
        <w:t xml:space="preserve">проводит запланированные консультаций по программе практики; </w:t>
      </w:r>
    </w:p>
    <w:p w:rsidR="00C01AA4" w:rsidRDefault="006B48DF">
      <w:pPr>
        <w:numPr>
          <w:ilvl w:val="0"/>
          <w:numId w:val="4"/>
        </w:numPr>
        <w:ind w:right="279"/>
      </w:pPr>
      <w:r>
        <w:t xml:space="preserve">знакомит обучающихся-практикантов с оперативной учетной документацией и внутренними нормативными актами (положениями, инструкциями, регламентами); </w:t>
      </w:r>
    </w:p>
    <w:p w:rsidR="00C01AA4" w:rsidRDefault="006B48DF">
      <w:pPr>
        <w:numPr>
          <w:ilvl w:val="0"/>
          <w:numId w:val="4"/>
        </w:numPr>
        <w:ind w:right="279"/>
      </w:pPr>
      <w:r>
        <w:t xml:space="preserve">оказывает помощь обучающимся в подборе материалов для выполнения программы практики, их анализе, проведении специальных исследований в соответствии с программой практики и индивидуальными заданиями; </w:t>
      </w:r>
    </w:p>
    <w:p w:rsidR="00C01AA4" w:rsidRDefault="006B48DF">
      <w:pPr>
        <w:numPr>
          <w:ilvl w:val="0"/>
          <w:numId w:val="4"/>
        </w:numPr>
        <w:ind w:right="279"/>
      </w:pPr>
      <w:r>
        <w:t xml:space="preserve">обеспечивает безопасные условия прохождения практики обучающимися, отвечающие санитарным правилам и требованиям охраны труда; </w:t>
      </w:r>
    </w:p>
    <w:p w:rsidR="00C01AA4" w:rsidRDefault="006B48DF">
      <w:pPr>
        <w:numPr>
          <w:ilvl w:val="0"/>
          <w:numId w:val="4"/>
        </w:numPr>
        <w:ind w:right="279"/>
      </w:pPr>
      <w:r>
        <w:t xml:space="preserve"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  </w:t>
      </w:r>
    </w:p>
    <w:p w:rsidR="00C01AA4" w:rsidRDefault="006B48DF">
      <w:pPr>
        <w:ind w:left="-15" w:right="279"/>
      </w:pPr>
      <w:r>
        <w:t>Руководитель практики от профильной организации может давать обучающимся конкретные задания, которые должны соответствовать задачам и содержанию преддипломной практики в целом. По окончании практики руководитель от профильной организации проверяет выполнение совместного рабочего графика проведения практики (</w:t>
      </w:r>
      <w:r>
        <w:rPr>
          <w:b/>
        </w:rPr>
        <w:t>Приложение 3</w:t>
      </w:r>
      <w:r>
        <w:t>) и отчет по практике, а также дает заключение (</w:t>
      </w:r>
      <w:r>
        <w:rPr>
          <w:b/>
        </w:rPr>
        <w:t>Приложение 5</w:t>
      </w:r>
      <w:r>
        <w:t xml:space="preserve">), заверяя свою подпись печатью профильной организации. </w:t>
      </w:r>
      <w:r>
        <w:rPr>
          <w:color w:val="0070C0"/>
        </w:rPr>
        <w:t xml:space="preserve"> </w:t>
      </w:r>
    </w:p>
    <w:p w:rsidR="00C01AA4" w:rsidRDefault="006B48DF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  <w:sz w:val="30"/>
        </w:rPr>
        <w:t xml:space="preserve"> </w:t>
      </w:r>
    </w:p>
    <w:p w:rsidR="00C01AA4" w:rsidRDefault="006B48DF">
      <w:pPr>
        <w:pStyle w:val="1"/>
      </w:pPr>
      <w:bookmarkStart w:id="8" w:name="_Toc191389434"/>
      <w:r>
        <w:t xml:space="preserve">ОБЯЗАННОСТИ И ПРАВА ОБУЧАЮЩЕГОСЯ В </w:t>
      </w:r>
      <w:proofErr w:type="gramStart"/>
      <w:r>
        <w:t>ПЕРИОД  ПРАКТИКИ</w:t>
      </w:r>
      <w:bookmarkEnd w:id="8"/>
      <w:proofErr w:type="gramEnd"/>
      <w:r>
        <w:t xml:space="preserve"> </w:t>
      </w:r>
    </w:p>
    <w:p w:rsidR="00C01AA4" w:rsidRDefault="006B48DF">
      <w:pPr>
        <w:spacing w:after="134" w:line="259" w:lineRule="auto"/>
        <w:ind w:left="566" w:firstLine="0"/>
        <w:jc w:val="left"/>
      </w:pPr>
      <w:r>
        <w:rPr>
          <w:sz w:val="22"/>
        </w:rPr>
        <w:t xml:space="preserve"> </w:t>
      </w:r>
    </w:p>
    <w:p w:rsidR="00C01AA4" w:rsidRDefault="006B48DF">
      <w:pPr>
        <w:ind w:left="-15" w:right="279"/>
      </w:pPr>
      <w:r>
        <w:t xml:space="preserve">Основными нормативно-методическими документами, регламентирующими работу обучающихся на практике, являются: программа практики, задание на практику, рабочий и совместный рабочий графики </w:t>
      </w:r>
      <w:r>
        <w:lastRenderedPageBreak/>
        <w:t xml:space="preserve">проведения практики. По окончании практики предусмотрено представление и защита обучающимся отчета по практике. </w:t>
      </w:r>
    </w:p>
    <w:p w:rsidR="00C01AA4" w:rsidRDefault="006B48DF">
      <w:pPr>
        <w:spacing w:after="92" w:line="259" w:lineRule="auto"/>
        <w:ind w:left="566" w:right="279" w:firstLine="0"/>
      </w:pPr>
      <w:r>
        <w:t xml:space="preserve">При прохождении практики обучающийся </w:t>
      </w:r>
      <w:r>
        <w:rPr>
          <w:b/>
        </w:rPr>
        <w:t>обязан</w:t>
      </w:r>
      <w:r>
        <w:t xml:space="preserve">: </w:t>
      </w:r>
    </w:p>
    <w:p w:rsidR="00C01AA4" w:rsidRDefault="006B48DF">
      <w:pPr>
        <w:numPr>
          <w:ilvl w:val="0"/>
          <w:numId w:val="5"/>
        </w:numPr>
        <w:ind w:right="279"/>
      </w:pPr>
      <w:r>
        <w:t xml:space="preserve">полностью, качественно и в установленные сроки выполнять работы, предусмотренные программой практики и заданием на практику; </w:t>
      </w:r>
    </w:p>
    <w:p w:rsidR="00C01AA4" w:rsidRDefault="006B48DF">
      <w:pPr>
        <w:numPr>
          <w:ilvl w:val="0"/>
          <w:numId w:val="5"/>
        </w:numPr>
        <w:ind w:right="279"/>
      </w:pPr>
      <w:r>
        <w:t xml:space="preserve">подчиняться действующим в организации правилам трудового внутреннего распорядка; </w:t>
      </w:r>
    </w:p>
    <w:p w:rsidR="00C01AA4" w:rsidRDefault="006B48DF">
      <w:pPr>
        <w:numPr>
          <w:ilvl w:val="0"/>
          <w:numId w:val="5"/>
        </w:numPr>
        <w:ind w:right="279"/>
      </w:pPr>
      <w:r>
        <w:t xml:space="preserve">изучить и строго соблюдать правила охраны труда и техники безопасности; </w:t>
      </w:r>
    </w:p>
    <w:p w:rsidR="00C01AA4" w:rsidRDefault="006B48DF">
      <w:pPr>
        <w:numPr>
          <w:ilvl w:val="0"/>
          <w:numId w:val="5"/>
        </w:numPr>
        <w:ind w:right="279"/>
      </w:pPr>
      <w:r>
        <w:t xml:space="preserve">регулярно (не реже одного раза в неделю) информировать руководителя практики от Университета о проделанной работе, предоставлять ему для контроля и подписи рабочий график проведения практики (Приложение 2); </w:t>
      </w:r>
    </w:p>
    <w:p w:rsidR="00C01AA4" w:rsidRDefault="006B48DF">
      <w:pPr>
        <w:numPr>
          <w:ilvl w:val="0"/>
          <w:numId w:val="5"/>
        </w:numPr>
        <w:ind w:right="279"/>
      </w:pPr>
      <w:r>
        <w:t xml:space="preserve">быть внимательным, доброжелательным и вежливым в отношениях с сотрудниками организации и руководителями практики;  </w:t>
      </w:r>
    </w:p>
    <w:p w:rsidR="00C01AA4" w:rsidRDefault="006B48DF">
      <w:pPr>
        <w:numPr>
          <w:ilvl w:val="0"/>
          <w:numId w:val="5"/>
        </w:numPr>
        <w:ind w:right="279"/>
      </w:pPr>
      <w:r>
        <w:t xml:space="preserve">сдавать отчеты о прохождении всех этапов практики в точно указанные сроки и тому руководителю, который указан в плане; </w:t>
      </w:r>
    </w:p>
    <w:p w:rsidR="00C01AA4" w:rsidRDefault="006B48DF">
      <w:pPr>
        <w:numPr>
          <w:ilvl w:val="0"/>
          <w:numId w:val="5"/>
        </w:numPr>
        <w:spacing w:after="98" w:line="259" w:lineRule="auto"/>
        <w:ind w:right="279"/>
      </w:pPr>
      <w:r>
        <w:t>предупреждать руководителей практики о своем местонахождении</w:t>
      </w:r>
      <w:r>
        <w:rPr>
          <w:rFonts w:ascii="Calibri" w:eastAsia="Calibri" w:hAnsi="Calibri" w:cs="Calibri"/>
        </w:rPr>
        <w:t>;</w:t>
      </w:r>
      <w:r>
        <w:t xml:space="preserve"> </w:t>
      </w:r>
    </w:p>
    <w:p w:rsidR="00C01AA4" w:rsidRDefault="006B48DF">
      <w:pPr>
        <w:numPr>
          <w:ilvl w:val="0"/>
          <w:numId w:val="5"/>
        </w:numPr>
        <w:ind w:right="279"/>
      </w:pPr>
      <w:r>
        <w:t xml:space="preserve">в случае пропуска или опоздания сообщать руководителям заранее, </w:t>
      </w:r>
      <w:r>
        <w:rPr>
          <w:rFonts w:ascii="Calibri" w:eastAsia="Calibri" w:hAnsi="Calibri" w:cs="Calibri"/>
        </w:rPr>
        <w:t>о</w:t>
      </w:r>
      <w:r>
        <w:t>бъяснить причину отсутствия или опоздания, предоставлять необходимые документы (справка о болезни, повестка и др.);</w:t>
      </w:r>
      <w:r>
        <w:rPr>
          <w:rFonts w:ascii="Calibri" w:eastAsia="Calibri" w:hAnsi="Calibri" w:cs="Calibri"/>
        </w:rPr>
        <w:t xml:space="preserve"> </w:t>
      </w:r>
    </w:p>
    <w:p w:rsidR="00C01AA4" w:rsidRDefault="006B48DF">
      <w:pPr>
        <w:numPr>
          <w:ilvl w:val="0"/>
          <w:numId w:val="5"/>
        </w:numPr>
        <w:ind w:right="279"/>
      </w:pPr>
      <w:r>
        <w:t>представить на кафедру отчет по практике с требуемыми приложениями и защитить отчет в установленные сроки.</w:t>
      </w:r>
      <w:r>
        <w:rPr>
          <w:rFonts w:ascii="Calibri" w:eastAsia="Calibri" w:hAnsi="Calibri" w:cs="Calibri"/>
        </w:rPr>
        <w:t xml:space="preserve"> </w:t>
      </w:r>
    </w:p>
    <w:p w:rsidR="00C01AA4" w:rsidRDefault="006B48DF">
      <w:pPr>
        <w:spacing w:after="93" w:line="259" w:lineRule="auto"/>
        <w:ind w:left="566" w:right="279" w:firstLine="0"/>
      </w:pPr>
      <w:r>
        <w:t xml:space="preserve"> Обучающийся-практикант </w:t>
      </w:r>
      <w:r>
        <w:rPr>
          <w:b/>
        </w:rPr>
        <w:t>имеет право:</w:t>
      </w:r>
      <w:r>
        <w:rPr>
          <w:i/>
        </w:rPr>
        <w:t xml:space="preserve"> </w:t>
      </w:r>
    </w:p>
    <w:p w:rsidR="00C01AA4" w:rsidRDefault="006B48DF" w:rsidP="00CE437E">
      <w:pPr>
        <w:numPr>
          <w:ilvl w:val="0"/>
          <w:numId w:val="6"/>
        </w:numPr>
        <w:ind w:left="0" w:right="279"/>
      </w:pPr>
      <w:r>
        <w:t xml:space="preserve">обращаться к руководителям практики по всем вопросам, возникающим в процессе практики; </w:t>
      </w:r>
    </w:p>
    <w:p w:rsidR="00C01AA4" w:rsidRDefault="006B48DF" w:rsidP="00CE437E">
      <w:pPr>
        <w:numPr>
          <w:ilvl w:val="0"/>
          <w:numId w:val="6"/>
        </w:numPr>
        <w:spacing w:after="89" w:line="259" w:lineRule="auto"/>
        <w:ind w:left="0" w:right="279"/>
      </w:pPr>
      <w:r>
        <w:t xml:space="preserve">вносить предложения по совершенствованию организации </w:t>
      </w:r>
      <w:proofErr w:type="spellStart"/>
      <w:r>
        <w:t>практи</w:t>
      </w:r>
      <w:proofErr w:type="spellEnd"/>
      <w:r>
        <w:t>-</w:t>
      </w:r>
    </w:p>
    <w:p w:rsidR="00C01AA4" w:rsidRDefault="006B48DF" w:rsidP="00CE437E">
      <w:pPr>
        <w:spacing w:after="91" w:line="259" w:lineRule="auto"/>
        <w:ind w:right="279" w:firstLine="0"/>
      </w:pPr>
      <w:proofErr w:type="spellStart"/>
      <w:r>
        <w:t>ки</w:t>
      </w:r>
      <w:proofErr w:type="spellEnd"/>
      <w:r>
        <w:t xml:space="preserve">; </w:t>
      </w:r>
    </w:p>
    <w:p w:rsidR="00C01AA4" w:rsidRDefault="006B48DF" w:rsidP="00091EFD">
      <w:pPr>
        <w:numPr>
          <w:ilvl w:val="0"/>
          <w:numId w:val="6"/>
        </w:numPr>
        <w:spacing w:after="43" w:line="259" w:lineRule="auto"/>
        <w:ind w:left="0" w:right="279"/>
      </w:pPr>
      <w:r>
        <w:t xml:space="preserve">пользоваться научно-технической библиотекой университета. </w:t>
      </w:r>
    </w:p>
    <w:p w:rsidR="00C01AA4" w:rsidRDefault="006B48DF">
      <w:pPr>
        <w:ind w:left="-15" w:right="279"/>
      </w:pPr>
      <w:r>
        <w:t xml:space="preserve">Обучающиеся, не выполнившие программу практики, получившие неудовлетворительную оценку при защите отчета, не допускаются к следующему этапу практики. Контроль выполнения обучающимися </w:t>
      </w:r>
      <w:r>
        <w:lastRenderedPageBreak/>
        <w:t xml:space="preserve">программы практики обеспечивается проверкой собранных материалов руководителями практики от организации и от Университета. </w:t>
      </w:r>
    </w:p>
    <w:p w:rsidR="00C01AA4" w:rsidRDefault="006B48DF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  <w:sz w:val="30"/>
        </w:rPr>
        <w:t xml:space="preserve"> </w:t>
      </w:r>
      <w:r>
        <w:br w:type="page"/>
      </w:r>
    </w:p>
    <w:p w:rsidR="00C01AA4" w:rsidRDefault="006B48DF">
      <w:pPr>
        <w:pStyle w:val="1"/>
        <w:ind w:right="291"/>
      </w:pPr>
      <w:bookmarkStart w:id="9" w:name="_Toc191389435"/>
      <w:r>
        <w:lastRenderedPageBreak/>
        <w:t>СОДЕРЖАНИЕ И СТРУКТУРА ПРАКТИКИ</w:t>
      </w:r>
      <w:bookmarkEnd w:id="9"/>
      <w:r>
        <w:t xml:space="preserve"> </w:t>
      </w:r>
    </w:p>
    <w:p w:rsidR="00C01AA4" w:rsidRDefault="006B48DF">
      <w:pPr>
        <w:spacing w:after="136" w:line="259" w:lineRule="auto"/>
        <w:ind w:left="566" w:firstLine="0"/>
        <w:jc w:val="left"/>
      </w:pPr>
      <w:r>
        <w:rPr>
          <w:sz w:val="22"/>
        </w:rPr>
        <w:t xml:space="preserve"> </w:t>
      </w:r>
    </w:p>
    <w:p w:rsidR="004E4D15" w:rsidRDefault="00091EFD" w:rsidP="004E4D15">
      <w:pPr>
        <w:spacing w:line="276" w:lineRule="auto"/>
        <w:ind w:firstLine="720"/>
      </w:pPr>
      <w:r>
        <w:t>Ознакомительная практика</w:t>
      </w:r>
      <w:r w:rsidR="004E4D15">
        <w:t xml:space="preserve"> направлена</w:t>
      </w:r>
      <w:r>
        <w:t xml:space="preserve"> </w:t>
      </w:r>
      <w:r w:rsidR="004E4D15">
        <w:t>на получение студентами первичных профессиональных навыков.</w:t>
      </w:r>
    </w:p>
    <w:p w:rsidR="004E4D15" w:rsidRPr="003A1376" w:rsidRDefault="004E4D15" w:rsidP="004E4D15">
      <w:pPr>
        <w:spacing w:line="276" w:lineRule="auto"/>
        <w:ind w:firstLine="720"/>
        <w:rPr>
          <w:szCs w:val="28"/>
        </w:rPr>
      </w:pPr>
      <w:r w:rsidRPr="003A1376">
        <w:rPr>
          <w:szCs w:val="28"/>
        </w:rPr>
        <w:t xml:space="preserve">При </w:t>
      </w:r>
      <w:r>
        <w:rPr>
          <w:szCs w:val="28"/>
        </w:rPr>
        <w:t xml:space="preserve">прохождении </w:t>
      </w:r>
      <w:r>
        <w:t xml:space="preserve">технологической </w:t>
      </w:r>
      <w:r w:rsidRPr="003A1376">
        <w:rPr>
          <w:szCs w:val="28"/>
        </w:rPr>
        <w:t xml:space="preserve">производственной практики основное внимание уделяется приобретению </w:t>
      </w:r>
      <w:r w:rsidR="00B738BC">
        <w:rPr>
          <w:szCs w:val="28"/>
        </w:rPr>
        <w:t>студентами</w:t>
      </w:r>
      <w:r w:rsidRPr="003A1376">
        <w:rPr>
          <w:szCs w:val="28"/>
        </w:rPr>
        <w:t xml:space="preserve"> навыков планирования и самостоятельного выполнения экспериментальной работы </w:t>
      </w:r>
      <w:r>
        <w:rPr>
          <w:szCs w:val="28"/>
        </w:rPr>
        <w:t xml:space="preserve">в области </w:t>
      </w:r>
      <w:r w:rsidRPr="003A1376">
        <w:rPr>
          <w:szCs w:val="28"/>
        </w:rPr>
        <w:t>синтеза</w:t>
      </w:r>
      <w:r>
        <w:rPr>
          <w:szCs w:val="28"/>
        </w:rPr>
        <w:t xml:space="preserve"> соединений редких и рассеянных элементов</w:t>
      </w:r>
      <w:r w:rsidRPr="003A1376">
        <w:rPr>
          <w:szCs w:val="28"/>
        </w:rPr>
        <w:t xml:space="preserve">, освоению техники работы на современном специальном оборудовании. В ходе производственной практики у студентов должны сформироваться самостоятельный подход к проведению </w:t>
      </w:r>
      <w:r>
        <w:rPr>
          <w:szCs w:val="28"/>
        </w:rPr>
        <w:t>отдельных этапов получения соединений редких и рассеянных элементов</w:t>
      </w:r>
      <w:r w:rsidRPr="003A1376">
        <w:rPr>
          <w:szCs w:val="28"/>
        </w:rPr>
        <w:t>, выполнению конкретных синтетических методик, навыки математической и статистической обработки результатов практической работы.</w:t>
      </w:r>
    </w:p>
    <w:p w:rsidR="004E4D15" w:rsidRDefault="004E4D15" w:rsidP="004E4D15">
      <w:pPr>
        <w:pStyle w:val="31"/>
        <w:spacing w:after="0" w:line="276" w:lineRule="auto"/>
        <w:ind w:left="0" w:firstLine="540"/>
        <w:rPr>
          <w:sz w:val="28"/>
          <w:szCs w:val="24"/>
        </w:rPr>
      </w:pPr>
      <w:r w:rsidRPr="00CB44EB">
        <w:rPr>
          <w:sz w:val="28"/>
          <w:szCs w:val="24"/>
        </w:rPr>
        <w:t>Программа</w:t>
      </w:r>
      <w:r>
        <w:rPr>
          <w:sz w:val="28"/>
          <w:szCs w:val="24"/>
          <w:lang w:val="ru-RU"/>
        </w:rPr>
        <w:t xml:space="preserve"> </w:t>
      </w:r>
      <w:r>
        <w:rPr>
          <w:sz w:val="28"/>
          <w:szCs w:val="28"/>
        </w:rPr>
        <w:t>производственной</w:t>
      </w:r>
      <w:r w:rsidRPr="00CB44EB">
        <w:rPr>
          <w:sz w:val="28"/>
          <w:szCs w:val="24"/>
        </w:rPr>
        <w:t xml:space="preserve"> практики включает общую и индивидуальную части.</w:t>
      </w:r>
    </w:p>
    <w:p w:rsidR="004E4D15" w:rsidRPr="00F02ADF" w:rsidRDefault="004E4D15" w:rsidP="004E4D15">
      <w:pPr>
        <w:tabs>
          <w:tab w:val="left" w:pos="0"/>
        </w:tabs>
        <w:spacing w:line="276" w:lineRule="auto"/>
        <w:rPr>
          <w:caps/>
          <w:u w:val="single"/>
        </w:rPr>
      </w:pPr>
      <w:r w:rsidRPr="00CB44EB">
        <w:rPr>
          <w:caps/>
        </w:rPr>
        <w:tab/>
      </w:r>
      <w:r w:rsidRPr="00F02ADF">
        <w:rPr>
          <w:u w:val="single"/>
        </w:rPr>
        <w:t>Содержание общей части практики:</w:t>
      </w:r>
    </w:p>
    <w:p w:rsidR="004E4D15" w:rsidRDefault="004E4D15" w:rsidP="004E4D15">
      <w:pPr>
        <w:spacing w:line="276" w:lineRule="auto"/>
        <w:ind w:firstLine="720"/>
      </w:pPr>
      <w:r w:rsidRPr="00CB44EB">
        <w:t xml:space="preserve">На каждом </w:t>
      </w:r>
      <w:r>
        <w:t xml:space="preserve">учебном </w:t>
      </w:r>
      <w:r w:rsidRPr="00CB44EB">
        <w:t>занятии студенты вместе с преподавателем или научным руководителем разбирают теоретические вопросы, самостоятельно выполняют работу, представляющую собой небольшое экспериментальное исследование</w:t>
      </w:r>
      <w:r>
        <w:t xml:space="preserve"> (получение соединения какого-либо редкого или рассеянного элемента)</w:t>
      </w:r>
      <w:r w:rsidRPr="00CB44EB">
        <w:t xml:space="preserve">, обсуждают полученные результаты и оформляют их в виде протокола или отчета в рабочем журнале. </w:t>
      </w:r>
    </w:p>
    <w:p w:rsidR="004E4D15" w:rsidRPr="00F02ADF" w:rsidRDefault="004E4D15" w:rsidP="004E4D15">
      <w:pPr>
        <w:spacing w:line="276" w:lineRule="auto"/>
        <w:ind w:firstLine="720"/>
        <w:rPr>
          <w:szCs w:val="28"/>
          <w:u w:val="single"/>
        </w:rPr>
      </w:pPr>
      <w:r w:rsidRPr="00F02ADF">
        <w:rPr>
          <w:szCs w:val="28"/>
          <w:u w:val="single"/>
        </w:rPr>
        <w:t>Содержание индивидуальной части практики:</w:t>
      </w:r>
    </w:p>
    <w:p w:rsidR="004E4D15" w:rsidRPr="00CB44EB" w:rsidRDefault="004E4D15" w:rsidP="004E4D15">
      <w:pPr>
        <w:tabs>
          <w:tab w:val="left" w:pos="0"/>
        </w:tabs>
        <w:spacing w:line="276" w:lineRule="auto"/>
        <w:rPr>
          <w:szCs w:val="28"/>
        </w:rPr>
      </w:pPr>
      <w:r w:rsidRPr="00CB44EB">
        <w:rPr>
          <w:szCs w:val="28"/>
        </w:rPr>
        <w:tab/>
        <w:t xml:space="preserve">Студенты осваивают специальные методы </w:t>
      </w:r>
      <w:r>
        <w:rPr>
          <w:szCs w:val="28"/>
        </w:rPr>
        <w:t xml:space="preserve">получения, очистки и анализа </w:t>
      </w:r>
      <w:r>
        <w:t>соединений редких и рассеянных элементов</w:t>
      </w:r>
      <w:r w:rsidRPr="00CB44EB">
        <w:rPr>
          <w:szCs w:val="28"/>
        </w:rPr>
        <w:t xml:space="preserve"> в зависимости от профиля лаборатории базы практики. Индивидуальное задание составляется научным руководителем и согласуется с руководителем </w:t>
      </w:r>
      <w:r>
        <w:rPr>
          <w:szCs w:val="28"/>
        </w:rPr>
        <w:t xml:space="preserve">научной </w:t>
      </w:r>
      <w:r w:rsidRPr="00CB44EB">
        <w:rPr>
          <w:szCs w:val="28"/>
        </w:rPr>
        <w:t>группы.</w:t>
      </w:r>
    </w:p>
    <w:p w:rsidR="00091EFD" w:rsidRPr="00C559CD" w:rsidRDefault="006B48DF" w:rsidP="00091EFD">
      <w:pPr>
        <w:shd w:val="clear" w:color="auto" w:fill="FFFFFF"/>
        <w:spacing w:line="288" w:lineRule="auto"/>
        <w:ind w:firstLine="720"/>
        <w:rPr>
          <w:szCs w:val="28"/>
        </w:rPr>
      </w:pPr>
      <w:r>
        <w:t>Преддипломная практика является завершающим этапом обучения. Она обеспечивает возможность применения обучающимся полученных знаний и практических навыков, закрепленных в ходе теоретического обучения, учебной практики и практики по получению профессиональных умений и опыта профессиональной деятельности, в деятельности предприятий, научно</w:t>
      </w:r>
      <w:r w:rsidR="00091EFD">
        <w:t>-</w:t>
      </w:r>
      <w:r>
        <w:t>исследовательских и проектных институтов</w:t>
      </w:r>
      <w:r w:rsidR="00091EFD">
        <w:t>.</w:t>
      </w:r>
      <w:r w:rsidR="00091EFD" w:rsidRPr="00091EFD">
        <w:rPr>
          <w:szCs w:val="28"/>
        </w:rPr>
        <w:t xml:space="preserve"> </w:t>
      </w:r>
      <w:r w:rsidR="00091EFD" w:rsidRPr="00C559CD">
        <w:rPr>
          <w:szCs w:val="28"/>
        </w:rPr>
        <w:t>Содержание преддипломной практики определяется</w:t>
      </w:r>
      <w:r w:rsidR="00091EFD">
        <w:rPr>
          <w:szCs w:val="28"/>
        </w:rPr>
        <w:t xml:space="preserve"> </w:t>
      </w:r>
      <w:r w:rsidR="00091EFD" w:rsidRPr="00C559CD">
        <w:rPr>
          <w:szCs w:val="28"/>
        </w:rPr>
        <w:t>темой ВКР и должно соответствовать индивидуальному заданию, разработанному руководителем практики от университета.</w:t>
      </w:r>
    </w:p>
    <w:p w:rsidR="00C01AA4" w:rsidRDefault="00091EFD" w:rsidP="00091EFD">
      <w:pPr>
        <w:ind w:left="-15" w:right="279"/>
      </w:pPr>
      <w:r w:rsidRPr="00011134">
        <w:rPr>
          <w:szCs w:val="28"/>
        </w:rPr>
        <w:t xml:space="preserve">Примерный график прохождения практики по дням (неделям) составляется студентом до ее начала совместно с руководителем </w:t>
      </w:r>
      <w:r w:rsidRPr="00011134">
        <w:rPr>
          <w:szCs w:val="28"/>
        </w:rPr>
        <w:lastRenderedPageBreak/>
        <w:t>преддипломной практики от университета, который, как правило, является и руководителем ВКР. Руководитель ВКР выдает студенту индивидуальное задание в соответствии с выбранной темой.</w:t>
      </w:r>
      <w:r w:rsidR="006B48DF">
        <w:t xml:space="preserve"> </w:t>
      </w:r>
    </w:p>
    <w:p w:rsidR="00C01AA4" w:rsidRDefault="006B48DF" w:rsidP="00970E75">
      <w:pPr>
        <w:ind w:left="-15" w:right="279" w:firstLine="582"/>
      </w:pPr>
      <w:r>
        <w:t xml:space="preserve">Итогом преддипломной практики является подготовка материалов для написания выпускной квалификационной работы, тема которой предопределяет цели и задачи преддипломной практики. </w:t>
      </w:r>
    </w:p>
    <w:p w:rsidR="00B738BC" w:rsidRDefault="00B738BC" w:rsidP="00970E75">
      <w:pPr>
        <w:ind w:left="-15" w:firstLine="582"/>
        <w:rPr>
          <w:szCs w:val="28"/>
        </w:rPr>
      </w:pPr>
      <w:r w:rsidRPr="00640D6B">
        <w:rPr>
          <w:szCs w:val="28"/>
        </w:rPr>
        <w:t>Эффективность усвоения обучающимися программы практик и приобретения профессиональных навыков оценивается в ходе текущего контроля в форме устного опроса, контроля за правильностью и систематичностью ведения лабораторных журналов, составления разделов отчета о практике, а также промежуточной аттестации по результатам практики (в форме зачета)</w:t>
      </w:r>
    </w:p>
    <w:p w:rsidR="00B738BC" w:rsidRPr="00C02B2F" w:rsidRDefault="00B738BC" w:rsidP="00970E75">
      <w:pPr>
        <w:ind w:firstLine="567"/>
        <w:jc w:val="center"/>
        <w:rPr>
          <w:b/>
          <w:bCs/>
          <w:szCs w:val="28"/>
          <w:lang w:eastAsia="en-US"/>
        </w:rPr>
      </w:pPr>
      <w:r w:rsidRPr="00C02B2F">
        <w:rPr>
          <w:b/>
          <w:bCs/>
          <w:szCs w:val="28"/>
          <w:lang w:eastAsia="en-US"/>
        </w:rPr>
        <w:t>Типовые вопросы и задания для текущего контроля</w:t>
      </w:r>
    </w:p>
    <w:p w:rsidR="00B738BC" w:rsidRPr="009F4923" w:rsidRDefault="00B738BC" w:rsidP="00970E75">
      <w:pPr>
        <w:ind w:firstLine="567"/>
        <w:jc w:val="center"/>
        <w:rPr>
          <w:szCs w:val="28"/>
          <w:lang w:eastAsia="en-US"/>
        </w:rPr>
      </w:pPr>
      <w:r w:rsidRPr="009F4923">
        <w:rPr>
          <w:szCs w:val="28"/>
          <w:lang w:eastAsia="en-US"/>
        </w:rPr>
        <w:t xml:space="preserve"> (оценка </w:t>
      </w:r>
      <w:proofErr w:type="spellStart"/>
      <w:r w:rsidRPr="009F4923">
        <w:rPr>
          <w:szCs w:val="28"/>
          <w:lang w:eastAsia="en-US"/>
        </w:rPr>
        <w:t>сформированности</w:t>
      </w:r>
      <w:proofErr w:type="spellEnd"/>
      <w:r w:rsidRPr="009F4923">
        <w:rPr>
          <w:szCs w:val="28"/>
          <w:lang w:eastAsia="en-US"/>
        </w:rPr>
        <w:t xml:space="preserve"> элементов компетенций в рамках текущего контроля по дисциплине по этапам (разделам) практики)</w:t>
      </w:r>
    </w:p>
    <w:p w:rsidR="00B738BC" w:rsidRPr="009F4923" w:rsidRDefault="00B738BC" w:rsidP="00B738BC">
      <w:pPr>
        <w:ind w:hanging="567"/>
        <w:jc w:val="center"/>
        <w:rPr>
          <w:szCs w:val="28"/>
          <w:lang w:eastAsia="en-US"/>
        </w:rPr>
      </w:pPr>
    </w:p>
    <w:p w:rsidR="00B738BC" w:rsidRPr="006C2C14" w:rsidRDefault="00B738BC" w:rsidP="00B738BC">
      <w:pPr>
        <w:spacing w:line="312" w:lineRule="auto"/>
        <w:ind w:firstLine="0"/>
        <w:rPr>
          <w:szCs w:val="28"/>
          <w:u w:val="single"/>
        </w:rPr>
      </w:pPr>
      <w:r w:rsidRPr="009F4923">
        <w:rPr>
          <w:szCs w:val="28"/>
          <w:u w:val="single"/>
        </w:rPr>
        <w:t>Раздел 1.</w:t>
      </w:r>
      <w:r>
        <w:rPr>
          <w:szCs w:val="28"/>
          <w:u w:val="single"/>
        </w:rPr>
        <w:t xml:space="preserve"> </w:t>
      </w:r>
      <w:r w:rsidRPr="009F4923">
        <w:rPr>
          <w:szCs w:val="28"/>
          <w:u w:val="single"/>
        </w:rPr>
        <w:t>Подготовительный</w:t>
      </w:r>
      <w:r w:rsidRPr="006750B8">
        <w:rPr>
          <w:szCs w:val="28"/>
        </w:rPr>
        <w:t xml:space="preserve"> </w:t>
      </w:r>
      <w:r w:rsidRPr="0044471C">
        <w:rPr>
          <w:szCs w:val="28"/>
          <w:lang w:eastAsia="en-US"/>
        </w:rPr>
        <w:t xml:space="preserve">(оценка </w:t>
      </w:r>
      <w:proofErr w:type="spellStart"/>
      <w:r w:rsidRPr="0044471C">
        <w:rPr>
          <w:szCs w:val="28"/>
          <w:lang w:eastAsia="en-US"/>
        </w:rPr>
        <w:t>сформированности</w:t>
      </w:r>
      <w:proofErr w:type="spellEnd"/>
      <w:r w:rsidRPr="0044471C">
        <w:rPr>
          <w:szCs w:val="28"/>
          <w:lang w:eastAsia="en-US"/>
        </w:rPr>
        <w:t xml:space="preserve"> элементов компетенций </w:t>
      </w:r>
      <w:r w:rsidR="00301952">
        <w:rPr>
          <w:szCs w:val="28"/>
          <w:lang w:eastAsia="en-US"/>
        </w:rPr>
        <w:t>У</w:t>
      </w:r>
      <w:r w:rsidRPr="006C2C14">
        <w:rPr>
          <w:szCs w:val="28"/>
          <w:lang w:eastAsia="en-US"/>
        </w:rPr>
        <w:t>К-</w:t>
      </w:r>
      <w:r w:rsidR="00301952">
        <w:rPr>
          <w:szCs w:val="28"/>
          <w:lang w:eastAsia="en-US"/>
        </w:rPr>
        <w:t>1.1, УК-1.2, УК-3.1, УК-3.2, ОПК-1.4, ОПК-3.1</w:t>
      </w:r>
      <w:r w:rsidRPr="006C2C14">
        <w:rPr>
          <w:szCs w:val="28"/>
          <w:lang w:eastAsia="en-US"/>
        </w:rPr>
        <w:t>)</w:t>
      </w:r>
    </w:p>
    <w:p w:rsidR="00B738BC" w:rsidRPr="009F4923" w:rsidRDefault="00B738BC" w:rsidP="00B738BC">
      <w:pPr>
        <w:spacing w:line="312" w:lineRule="auto"/>
        <w:ind w:firstLine="0"/>
        <w:rPr>
          <w:szCs w:val="28"/>
          <w:u w:val="single"/>
        </w:rPr>
      </w:pPr>
    </w:p>
    <w:p w:rsidR="00B738BC" w:rsidRDefault="00B738BC" w:rsidP="00B738BC">
      <w:pPr>
        <w:spacing w:line="312" w:lineRule="auto"/>
        <w:ind w:firstLine="0"/>
        <w:rPr>
          <w:szCs w:val="28"/>
        </w:rPr>
      </w:pPr>
      <w:r w:rsidRPr="009F4923">
        <w:rPr>
          <w:szCs w:val="28"/>
        </w:rPr>
        <w:t xml:space="preserve">Вопросы по </w:t>
      </w:r>
      <w:r>
        <w:rPr>
          <w:szCs w:val="28"/>
        </w:rPr>
        <w:t>проведению литературного поиска в области методов получения, изучения свойств и применения редких и рассеянных элементов</w:t>
      </w:r>
      <w:r w:rsidRPr="009F4923">
        <w:rPr>
          <w:szCs w:val="28"/>
        </w:rPr>
        <w:t>:</w:t>
      </w:r>
    </w:p>
    <w:p w:rsidR="00B738BC" w:rsidRDefault="00B738BC" w:rsidP="00B738BC">
      <w:pPr>
        <w:spacing w:line="312" w:lineRule="auto"/>
        <w:ind w:firstLine="0"/>
        <w:rPr>
          <w:szCs w:val="28"/>
        </w:rPr>
      </w:pPr>
      <w:r>
        <w:rPr>
          <w:szCs w:val="28"/>
        </w:rPr>
        <w:t xml:space="preserve">- провести поиск литературы по тематике исследования в электронной библиотеке </w:t>
      </w:r>
      <w:proofErr w:type="spellStart"/>
      <w:r>
        <w:rPr>
          <w:szCs w:val="28"/>
          <w:lang w:val="en-US"/>
        </w:rPr>
        <w:t>elibrary</w:t>
      </w:r>
      <w:proofErr w:type="spellEnd"/>
      <w:r w:rsidRPr="00AB628B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;</w:t>
      </w:r>
    </w:p>
    <w:p w:rsidR="00B738BC" w:rsidRDefault="00B738BC" w:rsidP="00B738BC">
      <w:pPr>
        <w:spacing w:line="312" w:lineRule="auto"/>
        <w:ind w:firstLine="0"/>
        <w:rPr>
          <w:szCs w:val="28"/>
        </w:rPr>
      </w:pPr>
      <w:r>
        <w:rPr>
          <w:szCs w:val="28"/>
        </w:rPr>
        <w:t xml:space="preserve">- провести поиск литературы по тематике исследования в базе данных издательства </w:t>
      </w:r>
      <w:r>
        <w:rPr>
          <w:szCs w:val="28"/>
          <w:lang w:val="en-US"/>
        </w:rPr>
        <w:t>Springer</w:t>
      </w:r>
      <w:r>
        <w:rPr>
          <w:szCs w:val="28"/>
        </w:rPr>
        <w:t>;</w:t>
      </w:r>
    </w:p>
    <w:p w:rsidR="00B738BC" w:rsidRDefault="00B738BC" w:rsidP="00B738BC">
      <w:pPr>
        <w:spacing w:line="312" w:lineRule="auto"/>
        <w:ind w:firstLine="0"/>
        <w:rPr>
          <w:szCs w:val="28"/>
        </w:rPr>
      </w:pPr>
      <w:r>
        <w:rPr>
          <w:szCs w:val="28"/>
        </w:rPr>
        <w:t>- провести поиск патентной литературы по тематике исследования в базе данных ФИПС.</w:t>
      </w:r>
    </w:p>
    <w:p w:rsidR="00B738BC" w:rsidRPr="00AB628B" w:rsidRDefault="00B738BC" w:rsidP="00B738BC">
      <w:pPr>
        <w:spacing w:line="312" w:lineRule="auto"/>
        <w:ind w:firstLine="0"/>
        <w:rPr>
          <w:szCs w:val="28"/>
        </w:rPr>
      </w:pPr>
    </w:p>
    <w:p w:rsidR="00B738BC" w:rsidRDefault="00B738BC" w:rsidP="00B738BC">
      <w:pPr>
        <w:spacing w:line="312" w:lineRule="auto"/>
        <w:ind w:firstLine="0"/>
        <w:rPr>
          <w:szCs w:val="28"/>
          <w:lang w:eastAsia="en-US"/>
        </w:rPr>
      </w:pPr>
      <w:r w:rsidRPr="009F4923">
        <w:rPr>
          <w:szCs w:val="28"/>
          <w:u w:val="single"/>
        </w:rPr>
        <w:t xml:space="preserve">Раздел 2. </w:t>
      </w:r>
      <w:proofErr w:type="gramStart"/>
      <w:r>
        <w:rPr>
          <w:szCs w:val="28"/>
          <w:u w:val="single"/>
        </w:rPr>
        <w:t>Основной</w:t>
      </w:r>
      <w:r w:rsidRPr="006750B8">
        <w:rPr>
          <w:szCs w:val="28"/>
        </w:rPr>
        <w:t xml:space="preserve">  </w:t>
      </w:r>
      <w:r w:rsidRPr="0044471C">
        <w:rPr>
          <w:szCs w:val="28"/>
          <w:lang w:eastAsia="en-US"/>
        </w:rPr>
        <w:t>(</w:t>
      </w:r>
      <w:proofErr w:type="gramEnd"/>
      <w:r w:rsidRPr="0044471C">
        <w:rPr>
          <w:szCs w:val="28"/>
          <w:lang w:eastAsia="en-US"/>
        </w:rPr>
        <w:t xml:space="preserve">оценка </w:t>
      </w:r>
      <w:proofErr w:type="spellStart"/>
      <w:r w:rsidRPr="0044471C">
        <w:rPr>
          <w:szCs w:val="28"/>
          <w:lang w:eastAsia="en-US"/>
        </w:rPr>
        <w:t>сформированности</w:t>
      </w:r>
      <w:proofErr w:type="spellEnd"/>
      <w:r w:rsidRPr="0044471C">
        <w:rPr>
          <w:szCs w:val="28"/>
          <w:lang w:eastAsia="en-US"/>
        </w:rPr>
        <w:t xml:space="preserve"> элементов компетенций </w:t>
      </w:r>
      <w:r w:rsidR="00301952">
        <w:rPr>
          <w:szCs w:val="28"/>
          <w:lang w:eastAsia="en-US"/>
        </w:rPr>
        <w:t>У</w:t>
      </w:r>
      <w:r w:rsidR="00301952" w:rsidRPr="006C2C14">
        <w:rPr>
          <w:szCs w:val="28"/>
          <w:lang w:eastAsia="en-US"/>
        </w:rPr>
        <w:t>К-</w:t>
      </w:r>
      <w:r w:rsidR="00301952">
        <w:rPr>
          <w:szCs w:val="28"/>
          <w:lang w:eastAsia="en-US"/>
        </w:rPr>
        <w:t xml:space="preserve">1.1, УК-1.2, УК-3.1, УК-3.2, ОПК-1.4, ОПК-3.1, </w:t>
      </w:r>
      <w:r w:rsidR="00DD78EE">
        <w:rPr>
          <w:szCs w:val="28"/>
          <w:lang w:eastAsia="en-US"/>
        </w:rPr>
        <w:t>ПК-1.1, ПК-1.2, ПК-1.3, ПК-3.1, ПК-2.2, ПК-2.3</w:t>
      </w:r>
      <w:r w:rsidRPr="006C2C14">
        <w:rPr>
          <w:szCs w:val="28"/>
          <w:lang w:eastAsia="en-US"/>
        </w:rPr>
        <w:t>)</w:t>
      </w:r>
    </w:p>
    <w:p w:rsidR="00B738BC" w:rsidRPr="008B1C7B" w:rsidRDefault="00B738BC" w:rsidP="00B738BC">
      <w:pPr>
        <w:spacing w:line="312" w:lineRule="auto"/>
        <w:ind w:firstLine="0"/>
        <w:rPr>
          <w:i/>
          <w:iCs/>
          <w:szCs w:val="28"/>
          <w:lang w:eastAsia="en-US"/>
        </w:rPr>
      </w:pPr>
      <w:proofErr w:type="gramStart"/>
      <w:r w:rsidRPr="008B1C7B">
        <w:rPr>
          <w:i/>
          <w:iCs/>
          <w:szCs w:val="28"/>
          <w:lang w:eastAsia="en-US"/>
        </w:rPr>
        <w:t>Примеры  типовых</w:t>
      </w:r>
      <w:proofErr w:type="gramEnd"/>
      <w:r w:rsidRPr="008B1C7B">
        <w:rPr>
          <w:i/>
          <w:iCs/>
          <w:szCs w:val="28"/>
          <w:lang w:eastAsia="en-US"/>
        </w:rPr>
        <w:t xml:space="preserve"> практических заданий:</w:t>
      </w:r>
    </w:p>
    <w:p w:rsidR="00B738BC" w:rsidRPr="00291CAC" w:rsidRDefault="00B738BC" w:rsidP="00B738BC">
      <w:pPr>
        <w:spacing w:line="312" w:lineRule="auto"/>
        <w:ind w:firstLine="0"/>
        <w:rPr>
          <w:szCs w:val="28"/>
          <w:lang w:eastAsia="en-US"/>
        </w:rPr>
      </w:pPr>
      <w:r w:rsidRPr="00291CAC">
        <w:rPr>
          <w:szCs w:val="28"/>
          <w:lang w:eastAsia="en-US"/>
        </w:rPr>
        <w:lastRenderedPageBreak/>
        <w:t>- пр</w:t>
      </w:r>
      <w:r>
        <w:rPr>
          <w:szCs w:val="28"/>
          <w:lang w:eastAsia="en-US"/>
        </w:rPr>
        <w:t>овести поиск методик получения редких и рассеянных элементов (РРЭ) в заданных</w:t>
      </w:r>
      <w:r w:rsidRPr="00291CAC">
        <w:rPr>
          <w:szCs w:val="28"/>
          <w:lang w:eastAsia="en-US"/>
        </w:rPr>
        <w:t xml:space="preserve"> литературных источниках</w:t>
      </w:r>
      <w:r>
        <w:rPr>
          <w:szCs w:val="28"/>
          <w:lang w:eastAsia="en-US"/>
        </w:rPr>
        <w:t>, соблюдая правила информационной безопасности, анализируя при этом существующие технологические схемы</w:t>
      </w:r>
      <w:r w:rsidRPr="00291CAC">
        <w:rPr>
          <w:szCs w:val="28"/>
          <w:lang w:eastAsia="en-US"/>
        </w:rPr>
        <w:t>;</w:t>
      </w:r>
    </w:p>
    <w:p w:rsidR="00B738BC" w:rsidRPr="00291CAC" w:rsidRDefault="00B738BC" w:rsidP="00B738BC">
      <w:pPr>
        <w:spacing w:line="312" w:lineRule="auto"/>
        <w:ind w:firstLine="0"/>
        <w:rPr>
          <w:szCs w:val="28"/>
          <w:lang w:eastAsia="en-US"/>
        </w:rPr>
      </w:pPr>
      <w:r w:rsidRPr="00291CAC">
        <w:rPr>
          <w:szCs w:val="28"/>
          <w:lang w:eastAsia="en-US"/>
        </w:rPr>
        <w:t>- выбрать м</w:t>
      </w:r>
      <w:r>
        <w:rPr>
          <w:szCs w:val="28"/>
          <w:lang w:eastAsia="en-US"/>
        </w:rPr>
        <w:t>етод получения заданного</w:t>
      </w:r>
      <w:r w:rsidRPr="00291CAC">
        <w:rPr>
          <w:szCs w:val="28"/>
          <w:lang w:eastAsia="en-US"/>
        </w:rPr>
        <w:t xml:space="preserve"> соединения</w:t>
      </w:r>
      <w:r>
        <w:rPr>
          <w:szCs w:val="28"/>
          <w:lang w:eastAsia="en-US"/>
        </w:rPr>
        <w:t xml:space="preserve"> РРЭ;</w:t>
      </w:r>
    </w:p>
    <w:p w:rsidR="00B738BC" w:rsidRPr="00291CAC" w:rsidRDefault="00B738BC" w:rsidP="00B738BC">
      <w:pPr>
        <w:spacing w:line="312" w:lineRule="auto"/>
        <w:ind w:firstLine="0"/>
        <w:rPr>
          <w:szCs w:val="28"/>
          <w:lang w:eastAsia="en-US"/>
        </w:rPr>
      </w:pPr>
      <w:r w:rsidRPr="00291CAC">
        <w:rPr>
          <w:szCs w:val="28"/>
          <w:lang w:eastAsia="en-US"/>
        </w:rPr>
        <w:t xml:space="preserve">- провести анализ заданной методики </w:t>
      </w:r>
      <w:r>
        <w:rPr>
          <w:szCs w:val="28"/>
          <w:lang w:eastAsia="en-US"/>
        </w:rPr>
        <w:t>получения</w:t>
      </w:r>
      <w:r w:rsidRPr="00291CAC">
        <w:rPr>
          <w:szCs w:val="28"/>
          <w:lang w:eastAsia="en-US"/>
        </w:rPr>
        <w:t xml:space="preserve"> соединения</w:t>
      </w:r>
      <w:r>
        <w:rPr>
          <w:szCs w:val="28"/>
          <w:lang w:eastAsia="en-US"/>
        </w:rPr>
        <w:t xml:space="preserve"> РРЭ</w:t>
      </w:r>
      <w:r w:rsidRPr="00291CAC">
        <w:rPr>
          <w:szCs w:val="28"/>
          <w:lang w:eastAsia="en-US"/>
        </w:rPr>
        <w:t>;</w:t>
      </w:r>
    </w:p>
    <w:p w:rsidR="00B738BC" w:rsidRPr="00291CAC" w:rsidRDefault="00B738BC" w:rsidP="00B738BC">
      <w:pPr>
        <w:spacing w:line="312" w:lineRule="auto"/>
        <w:ind w:firstLine="0"/>
        <w:rPr>
          <w:szCs w:val="28"/>
          <w:lang w:eastAsia="en-US"/>
        </w:rPr>
      </w:pPr>
      <w:r w:rsidRPr="00291CAC">
        <w:rPr>
          <w:szCs w:val="28"/>
          <w:lang w:eastAsia="en-US"/>
        </w:rPr>
        <w:t>- спланировать экспериме</w:t>
      </w:r>
      <w:r>
        <w:rPr>
          <w:szCs w:val="28"/>
          <w:lang w:eastAsia="en-US"/>
        </w:rPr>
        <w:t>нтальную процедуру получения соединения РРЭ</w:t>
      </w:r>
      <w:r w:rsidRPr="00291CAC">
        <w:rPr>
          <w:szCs w:val="28"/>
          <w:lang w:eastAsia="en-US"/>
        </w:rPr>
        <w:t>;</w:t>
      </w:r>
    </w:p>
    <w:p w:rsidR="00B738BC" w:rsidRPr="00291CAC" w:rsidRDefault="00B738BC" w:rsidP="00B738BC">
      <w:pPr>
        <w:spacing w:line="312" w:lineRule="auto"/>
        <w:ind w:firstLine="0"/>
        <w:rPr>
          <w:szCs w:val="28"/>
          <w:lang w:eastAsia="en-US"/>
        </w:rPr>
      </w:pPr>
      <w:r w:rsidRPr="00291CAC">
        <w:rPr>
          <w:szCs w:val="28"/>
          <w:lang w:eastAsia="en-US"/>
        </w:rPr>
        <w:t>- воспроизвес</w:t>
      </w:r>
      <w:r>
        <w:rPr>
          <w:szCs w:val="28"/>
          <w:lang w:eastAsia="en-US"/>
        </w:rPr>
        <w:t>ти метод выделения и очистки соединения РРЭ;</w:t>
      </w:r>
    </w:p>
    <w:p w:rsidR="00B738BC" w:rsidRPr="00291CAC" w:rsidRDefault="00B738BC" w:rsidP="00B738BC">
      <w:pPr>
        <w:spacing w:line="312" w:lineRule="auto"/>
        <w:ind w:firstLine="0"/>
        <w:rPr>
          <w:szCs w:val="28"/>
          <w:lang w:eastAsia="en-US"/>
        </w:rPr>
      </w:pPr>
      <w:r w:rsidRPr="00291CAC">
        <w:rPr>
          <w:szCs w:val="28"/>
          <w:lang w:eastAsia="en-US"/>
        </w:rPr>
        <w:t>- использовать методы установления</w:t>
      </w:r>
      <w:r>
        <w:rPr>
          <w:szCs w:val="28"/>
          <w:lang w:eastAsia="en-US"/>
        </w:rPr>
        <w:t xml:space="preserve"> состава и</w:t>
      </w:r>
      <w:r w:rsidRPr="00291CAC">
        <w:rPr>
          <w:szCs w:val="28"/>
          <w:lang w:eastAsia="en-US"/>
        </w:rPr>
        <w:t xml:space="preserve"> структуры</w:t>
      </w:r>
      <w:r>
        <w:rPr>
          <w:szCs w:val="28"/>
          <w:lang w:eastAsia="en-US"/>
        </w:rPr>
        <w:t xml:space="preserve"> соединений РРЭ;</w:t>
      </w:r>
    </w:p>
    <w:p w:rsidR="00B738BC" w:rsidRPr="00291CAC" w:rsidRDefault="00B738BC" w:rsidP="00B738BC">
      <w:pPr>
        <w:spacing w:line="312" w:lineRule="auto"/>
        <w:ind w:firstLine="0"/>
        <w:rPr>
          <w:szCs w:val="28"/>
          <w:u w:val="single"/>
        </w:rPr>
      </w:pPr>
      <w:r w:rsidRPr="00291CAC">
        <w:rPr>
          <w:szCs w:val="28"/>
          <w:lang w:eastAsia="en-US"/>
        </w:rPr>
        <w:t xml:space="preserve">- использовать стандартные методы изучения физико-химических свойств </w:t>
      </w:r>
      <w:r>
        <w:rPr>
          <w:szCs w:val="28"/>
          <w:lang w:eastAsia="en-US"/>
        </w:rPr>
        <w:t>соединений РРЭ.</w:t>
      </w:r>
    </w:p>
    <w:p w:rsidR="00B738BC" w:rsidRDefault="00B738BC" w:rsidP="00B738BC">
      <w:pPr>
        <w:spacing w:line="312" w:lineRule="auto"/>
        <w:ind w:firstLine="0"/>
        <w:rPr>
          <w:szCs w:val="28"/>
          <w:lang w:eastAsia="en-US"/>
        </w:rPr>
      </w:pPr>
      <w:r w:rsidRPr="009F4923">
        <w:rPr>
          <w:szCs w:val="28"/>
          <w:u w:val="single"/>
        </w:rPr>
        <w:t xml:space="preserve">Раздел </w:t>
      </w:r>
      <w:proofErr w:type="gramStart"/>
      <w:r w:rsidRPr="009F4923">
        <w:rPr>
          <w:szCs w:val="28"/>
          <w:u w:val="single"/>
        </w:rPr>
        <w:t>3.</w:t>
      </w:r>
      <w:r>
        <w:rPr>
          <w:szCs w:val="28"/>
          <w:u w:val="single"/>
        </w:rPr>
        <w:t>Завершающий</w:t>
      </w:r>
      <w:proofErr w:type="gramEnd"/>
      <w:r w:rsidRPr="006750B8">
        <w:rPr>
          <w:szCs w:val="28"/>
        </w:rPr>
        <w:t xml:space="preserve">  </w:t>
      </w:r>
      <w:r w:rsidRPr="0044471C">
        <w:rPr>
          <w:szCs w:val="28"/>
          <w:lang w:eastAsia="en-US"/>
        </w:rPr>
        <w:t xml:space="preserve">(оценка </w:t>
      </w:r>
      <w:proofErr w:type="spellStart"/>
      <w:r w:rsidRPr="0044471C">
        <w:rPr>
          <w:szCs w:val="28"/>
          <w:lang w:eastAsia="en-US"/>
        </w:rPr>
        <w:t>сформированности</w:t>
      </w:r>
      <w:proofErr w:type="spellEnd"/>
      <w:r w:rsidRPr="0044471C">
        <w:rPr>
          <w:szCs w:val="28"/>
          <w:lang w:eastAsia="en-US"/>
        </w:rPr>
        <w:t xml:space="preserve"> элементов компетенций </w:t>
      </w:r>
      <w:r w:rsidR="00992C2E">
        <w:rPr>
          <w:szCs w:val="28"/>
          <w:lang w:eastAsia="en-US"/>
        </w:rPr>
        <w:t>У</w:t>
      </w:r>
      <w:r w:rsidR="00992C2E" w:rsidRPr="006C2C14">
        <w:rPr>
          <w:szCs w:val="28"/>
          <w:lang w:eastAsia="en-US"/>
        </w:rPr>
        <w:t>К-</w:t>
      </w:r>
      <w:r w:rsidR="00992C2E">
        <w:rPr>
          <w:szCs w:val="28"/>
          <w:lang w:eastAsia="en-US"/>
        </w:rPr>
        <w:t>1.1, УК-1.2, УК-3.1, УК-3.2, ОПК-1.4, ОПК-3.1, ПК-1.1, ПК-1.2, ПК-1.3, ПК-3.1, ПК-2.2, ПК-2.3</w:t>
      </w:r>
      <w:r w:rsidRPr="006C2C14">
        <w:rPr>
          <w:szCs w:val="28"/>
          <w:lang w:eastAsia="en-US"/>
        </w:rPr>
        <w:t>)</w:t>
      </w:r>
    </w:p>
    <w:p w:rsidR="00B738BC" w:rsidRPr="008B1C7B" w:rsidRDefault="00B738BC" w:rsidP="00B738BC">
      <w:pPr>
        <w:spacing w:line="312" w:lineRule="auto"/>
        <w:ind w:firstLine="0"/>
        <w:rPr>
          <w:i/>
          <w:iCs/>
          <w:szCs w:val="28"/>
          <w:lang w:eastAsia="en-US"/>
        </w:rPr>
      </w:pPr>
      <w:proofErr w:type="gramStart"/>
      <w:r w:rsidRPr="008B1C7B">
        <w:rPr>
          <w:i/>
          <w:iCs/>
          <w:szCs w:val="28"/>
          <w:lang w:eastAsia="en-US"/>
        </w:rPr>
        <w:t>Примеры  типовых</w:t>
      </w:r>
      <w:proofErr w:type="gramEnd"/>
      <w:r w:rsidRPr="008B1C7B">
        <w:rPr>
          <w:i/>
          <w:iCs/>
          <w:szCs w:val="28"/>
          <w:lang w:eastAsia="en-US"/>
        </w:rPr>
        <w:t xml:space="preserve"> практических заданий:</w:t>
      </w:r>
    </w:p>
    <w:p w:rsidR="00B738BC" w:rsidRDefault="00B738BC" w:rsidP="00B738BC">
      <w:pPr>
        <w:spacing w:line="312" w:lineRule="auto"/>
        <w:ind w:firstLine="0"/>
        <w:rPr>
          <w:szCs w:val="28"/>
        </w:rPr>
      </w:pPr>
      <w:r>
        <w:rPr>
          <w:szCs w:val="28"/>
        </w:rPr>
        <w:t>- рассчитать теоретический и практический выходы целевых соединений при использовании выбранных синтетических методик;</w:t>
      </w:r>
    </w:p>
    <w:p w:rsidR="00B738BC" w:rsidRDefault="00B738BC" w:rsidP="00B738BC">
      <w:pPr>
        <w:spacing w:line="312" w:lineRule="auto"/>
        <w:ind w:firstLine="0"/>
        <w:rPr>
          <w:szCs w:val="28"/>
        </w:rPr>
      </w:pPr>
      <w:r>
        <w:rPr>
          <w:szCs w:val="28"/>
        </w:rPr>
        <w:t>- сравнить полученные экспериментальные результаты с известными (литературными) данными;</w:t>
      </w:r>
    </w:p>
    <w:p w:rsidR="00B738BC" w:rsidRDefault="00B738BC" w:rsidP="00B738BC">
      <w:pPr>
        <w:spacing w:line="312" w:lineRule="auto"/>
        <w:ind w:firstLine="0"/>
        <w:rPr>
          <w:szCs w:val="28"/>
        </w:rPr>
      </w:pPr>
      <w:r>
        <w:rPr>
          <w:szCs w:val="28"/>
        </w:rPr>
        <w:t>- провести интерпретацию данных спектральных методов (УФ-, ИК-, ЯМР-спектроскопии и др.) при установлении химической структуры и состава соединений РРЭ;</w:t>
      </w:r>
    </w:p>
    <w:p w:rsidR="00B738BC" w:rsidRDefault="00B738BC" w:rsidP="00B738BC">
      <w:pPr>
        <w:spacing w:line="312" w:lineRule="auto"/>
        <w:ind w:firstLine="0"/>
        <w:rPr>
          <w:szCs w:val="28"/>
        </w:rPr>
      </w:pPr>
      <w:r>
        <w:rPr>
          <w:szCs w:val="28"/>
        </w:rPr>
        <w:t>- оценить эффективность используемой синтетической методики;</w:t>
      </w:r>
    </w:p>
    <w:p w:rsidR="00B738BC" w:rsidRDefault="00B738BC" w:rsidP="00B738BC">
      <w:pPr>
        <w:spacing w:line="312" w:lineRule="auto"/>
        <w:ind w:firstLine="0"/>
        <w:rPr>
          <w:szCs w:val="28"/>
        </w:rPr>
      </w:pPr>
      <w:r>
        <w:rPr>
          <w:szCs w:val="28"/>
        </w:rPr>
        <w:t>- составить разделы отчета о практике на основании выполненной экспериментальной работы.</w:t>
      </w:r>
    </w:p>
    <w:p w:rsidR="00B738BC" w:rsidRPr="003B1652" w:rsidRDefault="00B738BC" w:rsidP="00B738BC">
      <w:pPr>
        <w:spacing w:line="312" w:lineRule="auto"/>
        <w:ind w:firstLine="708"/>
        <w:rPr>
          <w:szCs w:val="28"/>
        </w:rPr>
      </w:pPr>
      <w:r>
        <w:rPr>
          <w:szCs w:val="28"/>
        </w:rPr>
        <w:t>Контрольные в</w:t>
      </w:r>
      <w:r w:rsidRPr="003B1652">
        <w:rPr>
          <w:szCs w:val="28"/>
        </w:rPr>
        <w:t xml:space="preserve">опросы </w:t>
      </w:r>
      <w:r>
        <w:rPr>
          <w:szCs w:val="28"/>
        </w:rPr>
        <w:t xml:space="preserve">текущего контроля </w:t>
      </w:r>
      <w:r w:rsidRPr="003B1652">
        <w:rPr>
          <w:szCs w:val="28"/>
        </w:rPr>
        <w:t>по лит</w:t>
      </w:r>
      <w:r>
        <w:rPr>
          <w:szCs w:val="28"/>
        </w:rPr>
        <w:t>ературному</w:t>
      </w:r>
      <w:r w:rsidRPr="003B1652">
        <w:rPr>
          <w:szCs w:val="28"/>
        </w:rPr>
        <w:t xml:space="preserve"> поиску, планированию эксперимента, выполнению химического эксперимента, </w:t>
      </w:r>
      <w:r>
        <w:rPr>
          <w:szCs w:val="28"/>
        </w:rPr>
        <w:t>методам выделения и очистки, изучению свойств соединений РРЭ, а также в</w:t>
      </w:r>
      <w:r w:rsidRPr="009F4923">
        <w:rPr>
          <w:szCs w:val="28"/>
        </w:rPr>
        <w:t xml:space="preserve">опросы, касающиеся обработки и анализа полученных результатов, подготовки </w:t>
      </w:r>
      <w:proofErr w:type="gramStart"/>
      <w:r w:rsidRPr="009F4923">
        <w:rPr>
          <w:szCs w:val="28"/>
        </w:rPr>
        <w:t>материалов  отчета</w:t>
      </w:r>
      <w:proofErr w:type="gramEnd"/>
      <w:r w:rsidRPr="009F4923">
        <w:rPr>
          <w:szCs w:val="28"/>
        </w:rPr>
        <w:t xml:space="preserve"> по практике</w:t>
      </w:r>
      <w:r>
        <w:rPr>
          <w:szCs w:val="28"/>
        </w:rPr>
        <w:t xml:space="preserve"> и включения их в состав ВКР соответствуют конкретной тематике работы студента.</w:t>
      </w:r>
    </w:p>
    <w:p w:rsidR="00B738BC" w:rsidRPr="00640D6B" w:rsidRDefault="00B738BC" w:rsidP="00B738BC">
      <w:pPr>
        <w:autoSpaceDE w:val="0"/>
        <w:autoSpaceDN w:val="0"/>
        <w:adjustRightInd w:val="0"/>
        <w:spacing w:line="276" w:lineRule="auto"/>
        <w:ind w:firstLine="708"/>
        <w:rPr>
          <w:szCs w:val="28"/>
        </w:rPr>
      </w:pPr>
      <w:r w:rsidRPr="00640D6B">
        <w:rPr>
          <w:szCs w:val="28"/>
        </w:rPr>
        <w:t xml:space="preserve">Заданиями для оценки полученных навыков служат индивидуальные задания. Они выдаются студенту на период практики с целью </w:t>
      </w:r>
      <w:proofErr w:type="gramStart"/>
      <w:r w:rsidRPr="00640D6B">
        <w:rPr>
          <w:szCs w:val="28"/>
        </w:rPr>
        <w:t>формирования  профессиональных</w:t>
      </w:r>
      <w:proofErr w:type="gramEnd"/>
      <w:r w:rsidRPr="00640D6B">
        <w:rPr>
          <w:szCs w:val="28"/>
        </w:rPr>
        <w:t xml:space="preserve"> компетенций в области научно-исследовательской </w:t>
      </w:r>
      <w:r w:rsidRPr="00640D6B">
        <w:rPr>
          <w:szCs w:val="28"/>
        </w:rPr>
        <w:lastRenderedPageBreak/>
        <w:t xml:space="preserve">деятельности, накопления материалов для квалификационной работы, привития навыков самостоятельного принятия решений. </w:t>
      </w:r>
    </w:p>
    <w:p w:rsidR="00B738BC" w:rsidRDefault="00B738BC" w:rsidP="00B738BC">
      <w:pPr>
        <w:spacing w:line="312" w:lineRule="auto"/>
        <w:ind w:firstLine="0"/>
        <w:rPr>
          <w:szCs w:val="28"/>
        </w:rPr>
      </w:pPr>
      <w:r w:rsidRPr="00640D6B">
        <w:rPr>
          <w:szCs w:val="28"/>
        </w:rPr>
        <w:t xml:space="preserve">Задания выдаются студентам руководителем практики. Результаты выполнения индивидуальных заданий включаются в отчет по практике с последующим их использованием для выполнения выпускной квалификационной работы </w:t>
      </w:r>
      <w:r>
        <w:rPr>
          <w:szCs w:val="28"/>
        </w:rPr>
        <w:t>инженера</w:t>
      </w:r>
      <w:r w:rsidRPr="00640D6B">
        <w:rPr>
          <w:szCs w:val="28"/>
        </w:rPr>
        <w:t>.</w:t>
      </w:r>
    </w:p>
    <w:p w:rsidR="004E4D15" w:rsidRPr="00C62B74" w:rsidRDefault="004E4D15" w:rsidP="00B738BC">
      <w:pPr>
        <w:spacing w:line="312" w:lineRule="auto"/>
        <w:ind w:firstLine="0"/>
        <w:rPr>
          <w:szCs w:val="28"/>
          <w:u w:val="single"/>
        </w:rPr>
      </w:pPr>
      <w:r w:rsidRPr="00C62B74">
        <w:rPr>
          <w:szCs w:val="28"/>
          <w:u w:val="single"/>
        </w:rPr>
        <w:t xml:space="preserve">Раздел </w:t>
      </w:r>
      <w:proofErr w:type="gramStart"/>
      <w:r w:rsidRPr="00C62B74">
        <w:rPr>
          <w:szCs w:val="28"/>
          <w:u w:val="single"/>
        </w:rPr>
        <w:t>1.Подготовительный</w:t>
      </w:r>
      <w:proofErr w:type="gramEnd"/>
    </w:p>
    <w:p w:rsidR="004E4D15" w:rsidRDefault="004E4D15" w:rsidP="004E4D15">
      <w:pPr>
        <w:spacing w:line="312" w:lineRule="auto"/>
        <w:ind w:firstLine="0"/>
        <w:rPr>
          <w:szCs w:val="28"/>
        </w:rPr>
      </w:pPr>
      <w:r w:rsidRPr="00C62B74">
        <w:rPr>
          <w:szCs w:val="28"/>
        </w:rPr>
        <w:t>В</w:t>
      </w:r>
      <w:r>
        <w:rPr>
          <w:szCs w:val="28"/>
        </w:rPr>
        <w:t>опросы по технике безопасности:</w:t>
      </w:r>
    </w:p>
    <w:p w:rsidR="004E4D15" w:rsidRPr="00E4229A" w:rsidRDefault="004E4D15" w:rsidP="004E4D15">
      <w:pPr>
        <w:spacing w:line="312" w:lineRule="auto"/>
        <w:ind w:firstLine="0"/>
        <w:rPr>
          <w:szCs w:val="28"/>
        </w:rPr>
      </w:pPr>
      <w:r w:rsidRPr="00E4229A">
        <w:rPr>
          <w:szCs w:val="28"/>
        </w:rPr>
        <w:t>Каковы основные требования безопасности при работе с печным оборудованием</w:t>
      </w:r>
    </w:p>
    <w:p w:rsidR="004E4D15" w:rsidRPr="00E4229A" w:rsidRDefault="004E4D15" w:rsidP="004E4D15">
      <w:pPr>
        <w:spacing w:line="312" w:lineRule="auto"/>
        <w:ind w:firstLine="0"/>
        <w:rPr>
          <w:szCs w:val="28"/>
        </w:rPr>
      </w:pPr>
      <w:r w:rsidRPr="00E4229A">
        <w:rPr>
          <w:szCs w:val="28"/>
        </w:rPr>
        <w:t>Каковы требования безопасности при работе с растворами кислот и щелочей</w:t>
      </w:r>
    </w:p>
    <w:p w:rsidR="004E4D15" w:rsidRPr="00C62B74" w:rsidRDefault="004E4D15" w:rsidP="004E4D15">
      <w:pPr>
        <w:spacing w:line="312" w:lineRule="auto"/>
        <w:ind w:firstLine="0"/>
        <w:rPr>
          <w:szCs w:val="28"/>
        </w:rPr>
      </w:pPr>
      <w:r w:rsidRPr="00E4229A">
        <w:rPr>
          <w:szCs w:val="28"/>
        </w:rPr>
        <w:t>Приемы первой помощи при попадании растворов кислот на кожу</w:t>
      </w:r>
      <w:r>
        <w:rPr>
          <w:szCs w:val="28"/>
        </w:rPr>
        <w:t>.</w:t>
      </w:r>
    </w:p>
    <w:p w:rsidR="004E4D15" w:rsidRDefault="004E4D15" w:rsidP="004E4D15">
      <w:pPr>
        <w:spacing w:line="312" w:lineRule="auto"/>
        <w:ind w:firstLine="0"/>
        <w:rPr>
          <w:szCs w:val="28"/>
          <w:u w:val="single"/>
        </w:rPr>
      </w:pPr>
      <w:r w:rsidRPr="00C62B74">
        <w:rPr>
          <w:szCs w:val="28"/>
          <w:u w:val="single"/>
        </w:rPr>
        <w:t>Раздел 2. Выполнение экспериментальной работы</w:t>
      </w:r>
    </w:p>
    <w:p w:rsidR="004E4D15" w:rsidRPr="00C62B74" w:rsidRDefault="004E4D15" w:rsidP="004E4D15">
      <w:pPr>
        <w:spacing w:line="312" w:lineRule="auto"/>
        <w:ind w:firstLine="0"/>
        <w:rPr>
          <w:szCs w:val="28"/>
          <w:u w:val="single"/>
        </w:rPr>
      </w:pPr>
    </w:p>
    <w:p w:rsidR="004E4D15" w:rsidRDefault="004E4D15" w:rsidP="004E4D15">
      <w:pPr>
        <w:spacing w:line="312" w:lineRule="auto"/>
        <w:ind w:firstLine="0"/>
        <w:rPr>
          <w:szCs w:val="28"/>
        </w:rPr>
      </w:pPr>
      <w:r w:rsidRPr="00C62B74">
        <w:rPr>
          <w:szCs w:val="28"/>
        </w:rPr>
        <w:t>Вопросы по литературному поиску, планированию эксперимента, выполнению химического эк</w:t>
      </w:r>
      <w:r>
        <w:rPr>
          <w:szCs w:val="28"/>
        </w:rPr>
        <w:t xml:space="preserve">сперимента, изучению свойств соединений редких и </w:t>
      </w:r>
      <w:r w:rsidR="00B738BC">
        <w:rPr>
          <w:szCs w:val="28"/>
        </w:rPr>
        <w:t>редкоземельных</w:t>
      </w:r>
      <w:r>
        <w:rPr>
          <w:szCs w:val="28"/>
        </w:rPr>
        <w:t xml:space="preserve"> элементов</w:t>
      </w:r>
      <w:r w:rsidRPr="00C62B74">
        <w:rPr>
          <w:szCs w:val="28"/>
        </w:rPr>
        <w:t>:</w:t>
      </w:r>
    </w:p>
    <w:p w:rsidR="004E4D15" w:rsidRPr="00E4229A" w:rsidRDefault="004E4D15" w:rsidP="004E4D15">
      <w:pPr>
        <w:spacing w:line="312" w:lineRule="auto"/>
        <w:ind w:firstLine="0"/>
        <w:rPr>
          <w:szCs w:val="28"/>
        </w:rPr>
      </w:pPr>
      <w:r w:rsidRPr="00E4229A">
        <w:rPr>
          <w:szCs w:val="28"/>
        </w:rPr>
        <w:t>- провести поиск известных методик исследования химических аспектов технологии неорганических веществ в заданных литературных источниках;</w:t>
      </w:r>
    </w:p>
    <w:p w:rsidR="004E4D15" w:rsidRPr="00E4229A" w:rsidRDefault="004E4D15" w:rsidP="004E4D15">
      <w:pPr>
        <w:spacing w:line="312" w:lineRule="auto"/>
        <w:ind w:firstLine="0"/>
        <w:rPr>
          <w:szCs w:val="28"/>
        </w:rPr>
      </w:pPr>
      <w:r w:rsidRPr="00E4229A">
        <w:rPr>
          <w:szCs w:val="28"/>
        </w:rPr>
        <w:t>- составить краткий аналитический обзор по заданной теме на основе изученной литературы;</w:t>
      </w:r>
    </w:p>
    <w:p w:rsidR="004E4D15" w:rsidRPr="00E4229A" w:rsidRDefault="004E4D15" w:rsidP="004E4D15">
      <w:pPr>
        <w:spacing w:line="312" w:lineRule="auto"/>
        <w:ind w:firstLine="0"/>
        <w:rPr>
          <w:szCs w:val="28"/>
        </w:rPr>
      </w:pPr>
      <w:r w:rsidRPr="00E4229A">
        <w:rPr>
          <w:szCs w:val="28"/>
        </w:rPr>
        <w:t xml:space="preserve">- выбрать стандартные методы анализа для заданной системы </w:t>
      </w:r>
    </w:p>
    <w:p w:rsidR="004E4D15" w:rsidRPr="00E4229A" w:rsidRDefault="004E4D15" w:rsidP="004E4D15">
      <w:pPr>
        <w:spacing w:line="312" w:lineRule="auto"/>
        <w:ind w:firstLine="0"/>
        <w:rPr>
          <w:szCs w:val="28"/>
        </w:rPr>
      </w:pPr>
      <w:r w:rsidRPr="00E4229A">
        <w:rPr>
          <w:szCs w:val="28"/>
        </w:rPr>
        <w:t>- спланировать (под руководством преподавателя) экспериментальную процедуру;</w:t>
      </w:r>
    </w:p>
    <w:p w:rsidR="004E4D15" w:rsidRPr="00C62B74" w:rsidRDefault="004E4D15" w:rsidP="004E4D15">
      <w:pPr>
        <w:spacing w:line="312" w:lineRule="auto"/>
        <w:ind w:firstLine="0"/>
        <w:rPr>
          <w:szCs w:val="28"/>
        </w:rPr>
      </w:pPr>
      <w:r w:rsidRPr="00E4229A">
        <w:rPr>
          <w:szCs w:val="28"/>
        </w:rPr>
        <w:t>Вопросы текущего контроля (по литературному поиску, планированию эксперимента, выполнению химического эксперимента, изучению свойств редких и рассеянных элементов) соответствуют конкретной тематике работы студента.</w:t>
      </w:r>
      <w:r>
        <w:rPr>
          <w:szCs w:val="28"/>
        </w:rPr>
        <w:t xml:space="preserve"> </w:t>
      </w:r>
    </w:p>
    <w:p w:rsidR="004E4D15" w:rsidRPr="00C62B74" w:rsidRDefault="004E4D15" w:rsidP="004E4D15">
      <w:pPr>
        <w:spacing w:line="312" w:lineRule="auto"/>
        <w:ind w:firstLine="0"/>
        <w:rPr>
          <w:szCs w:val="28"/>
          <w:u w:val="single"/>
        </w:rPr>
      </w:pPr>
      <w:r w:rsidRPr="0050743E">
        <w:rPr>
          <w:szCs w:val="28"/>
          <w:u w:val="single"/>
        </w:rPr>
        <w:t xml:space="preserve">Раздел </w:t>
      </w:r>
      <w:proofErr w:type="gramStart"/>
      <w:r w:rsidRPr="0050743E">
        <w:rPr>
          <w:szCs w:val="28"/>
          <w:u w:val="single"/>
        </w:rPr>
        <w:t>3.Обработка</w:t>
      </w:r>
      <w:proofErr w:type="gramEnd"/>
      <w:r w:rsidRPr="0050743E">
        <w:rPr>
          <w:szCs w:val="28"/>
          <w:u w:val="single"/>
        </w:rPr>
        <w:t xml:space="preserve"> результатов эксперимента</w:t>
      </w:r>
    </w:p>
    <w:p w:rsidR="004E4D15" w:rsidRPr="005A3FE9" w:rsidRDefault="004E4D15" w:rsidP="004E4D15">
      <w:pPr>
        <w:spacing w:line="312" w:lineRule="auto"/>
        <w:ind w:firstLine="0"/>
        <w:rPr>
          <w:szCs w:val="28"/>
        </w:rPr>
      </w:pPr>
      <w:r w:rsidRPr="00C62B74">
        <w:rPr>
          <w:szCs w:val="28"/>
        </w:rPr>
        <w:t xml:space="preserve">Вопросы, касающиеся обработки и анализа полученных результатов, подготовки </w:t>
      </w:r>
      <w:proofErr w:type="gramStart"/>
      <w:r>
        <w:rPr>
          <w:szCs w:val="28"/>
        </w:rPr>
        <w:t>материалов  отчета</w:t>
      </w:r>
      <w:proofErr w:type="gramEnd"/>
      <w:r>
        <w:rPr>
          <w:szCs w:val="28"/>
        </w:rPr>
        <w:t xml:space="preserve"> по практике:</w:t>
      </w:r>
    </w:p>
    <w:p w:rsidR="004E4D15" w:rsidRPr="005A3FE9" w:rsidRDefault="004E4D15" w:rsidP="004E4D15">
      <w:pPr>
        <w:pStyle w:val="Default"/>
        <w:spacing w:line="276" w:lineRule="auto"/>
        <w:ind w:firstLine="709"/>
        <w:jc w:val="both"/>
        <w:rPr>
          <w:bCs/>
          <w:color w:val="auto"/>
          <w:sz w:val="28"/>
          <w:szCs w:val="28"/>
        </w:rPr>
      </w:pPr>
      <w:r w:rsidRPr="005A3FE9">
        <w:rPr>
          <w:bCs/>
          <w:color w:val="auto"/>
          <w:sz w:val="28"/>
          <w:szCs w:val="28"/>
        </w:rPr>
        <w:t xml:space="preserve">Заданиями для оценки полученных навыков служат индивидуальные задания. </w:t>
      </w:r>
      <w:r w:rsidRPr="005A3FE9">
        <w:rPr>
          <w:color w:val="auto"/>
          <w:sz w:val="28"/>
          <w:szCs w:val="28"/>
        </w:rPr>
        <w:t xml:space="preserve">Они выдаются студенту на период практики с целью </w:t>
      </w:r>
      <w:proofErr w:type="gramStart"/>
      <w:r w:rsidRPr="005A3FE9">
        <w:rPr>
          <w:color w:val="auto"/>
          <w:sz w:val="28"/>
          <w:szCs w:val="28"/>
        </w:rPr>
        <w:t>формирования  профессиональных</w:t>
      </w:r>
      <w:proofErr w:type="gramEnd"/>
      <w:r w:rsidRPr="005A3FE9">
        <w:rPr>
          <w:color w:val="auto"/>
          <w:sz w:val="28"/>
          <w:szCs w:val="28"/>
        </w:rPr>
        <w:t xml:space="preserve"> компетенций в области научно-исследовательской </w:t>
      </w:r>
      <w:r w:rsidRPr="005A3FE9">
        <w:rPr>
          <w:color w:val="auto"/>
          <w:sz w:val="28"/>
          <w:szCs w:val="28"/>
        </w:rPr>
        <w:lastRenderedPageBreak/>
        <w:t xml:space="preserve">деятельности, накопления материалов для квалификационной работы, привития навыков самостоятельного принятия решений. </w:t>
      </w:r>
    </w:p>
    <w:p w:rsidR="004E4D15" w:rsidRDefault="004E4D15" w:rsidP="004E4D15">
      <w:pPr>
        <w:spacing w:line="276" w:lineRule="auto"/>
        <w:ind w:firstLine="709"/>
        <w:rPr>
          <w:szCs w:val="28"/>
        </w:rPr>
      </w:pPr>
      <w:r w:rsidRPr="005A3FE9">
        <w:rPr>
          <w:szCs w:val="28"/>
        </w:rPr>
        <w:t xml:space="preserve">Задания выдаются студентам руководителем практики. Результаты выполнения индивидуальных заданий включаются в отчет по практике с последующим их использованием для выполнения выпускной квалификационной работы </w:t>
      </w:r>
      <w:r w:rsidR="00B738BC">
        <w:rPr>
          <w:szCs w:val="28"/>
        </w:rPr>
        <w:t>инженера</w:t>
      </w:r>
      <w:r w:rsidRPr="005A3FE9">
        <w:rPr>
          <w:szCs w:val="28"/>
        </w:rPr>
        <w:t xml:space="preserve">. </w:t>
      </w:r>
    </w:p>
    <w:p w:rsidR="004E4D15" w:rsidRDefault="004E4D15" w:rsidP="004E4D15">
      <w:pPr>
        <w:spacing w:line="276" w:lineRule="auto"/>
        <w:ind w:firstLine="709"/>
        <w:rPr>
          <w:szCs w:val="28"/>
        </w:rPr>
      </w:pPr>
    </w:p>
    <w:p w:rsidR="004E4D15" w:rsidRPr="00D8179A" w:rsidRDefault="004E4D15" w:rsidP="004E4D15">
      <w:pPr>
        <w:spacing w:line="276" w:lineRule="auto"/>
        <w:ind w:left="927" w:firstLine="0"/>
        <w:rPr>
          <w:b/>
        </w:rPr>
      </w:pPr>
      <w:r w:rsidRPr="00D8179A">
        <w:rPr>
          <w:b/>
        </w:rPr>
        <w:t>9.3.2. Промежуточный контроль по практике</w:t>
      </w:r>
    </w:p>
    <w:p w:rsidR="004E4D15" w:rsidRPr="00D8179A" w:rsidRDefault="004E4D15" w:rsidP="004E4D15">
      <w:pPr>
        <w:pStyle w:val="4"/>
        <w:shd w:val="clear" w:color="auto" w:fill="auto"/>
        <w:tabs>
          <w:tab w:val="left" w:pos="9355"/>
        </w:tabs>
        <w:spacing w:after="0" w:line="360" w:lineRule="auto"/>
        <w:ind w:right="-1" w:firstLine="709"/>
        <w:jc w:val="both"/>
        <w:rPr>
          <w:color w:val="auto"/>
          <w:sz w:val="28"/>
          <w:szCs w:val="28"/>
        </w:rPr>
      </w:pPr>
      <w:r w:rsidRPr="00D8179A">
        <w:rPr>
          <w:color w:val="auto"/>
          <w:sz w:val="28"/>
          <w:szCs w:val="28"/>
        </w:rPr>
        <w:t>Форма промежуточной аттестации – зачет.  Производственная практика считается завершенной при условии выполнения студентом программы практики в полном объеме и оформлении отчета по практике. Защита отчета о прохождении практики проводится в виде собеседования с руководителем практики. В зависимости от особенностей работы на практике по указа</w:t>
      </w:r>
      <w:r w:rsidRPr="00D8179A">
        <w:rPr>
          <w:color w:val="auto"/>
          <w:sz w:val="28"/>
          <w:szCs w:val="28"/>
        </w:rPr>
        <w:softHyphen/>
        <w:t xml:space="preserve">нию преподавателя отчет составляется каждым студентом индивидуально или является общим на подгруппу студентов. </w:t>
      </w:r>
    </w:p>
    <w:p w:rsidR="004E4D15" w:rsidRPr="00D8179A" w:rsidRDefault="004E4D15" w:rsidP="004E4D15">
      <w:pPr>
        <w:pStyle w:val="4"/>
        <w:shd w:val="clear" w:color="auto" w:fill="auto"/>
        <w:tabs>
          <w:tab w:val="left" w:pos="9355"/>
        </w:tabs>
        <w:spacing w:after="0" w:line="360" w:lineRule="auto"/>
        <w:ind w:right="-1" w:firstLine="709"/>
        <w:jc w:val="both"/>
        <w:rPr>
          <w:color w:val="auto"/>
          <w:sz w:val="28"/>
          <w:szCs w:val="28"/>
        </w:rPr>
      </w:pPr>
      <w:r w:rsidRPr="00D8179A">
        <w:rPr>
          <w:color w:val="auto"/>
          <w:sz w:val="28"/>
          <w:szCs w:val="28"/>
        </w:rPr>
        <w:t xml:space="preserve">На основании обсуждения результатов практики студент </w:t>
      </w:r>
      <w:proofErr w:type="gramStart"/>
      <w:r w:rsidRPr="00D8179A">
        <w:rPr>
          <w:color w:val="auto"/>
          <w:sz w:val="28"/>
          <w:szCs w:val="28"/>
        </w:rPr>
        <w:t>получает  зачет</w:t>
      </w:r>
      <w:proofErr w:type="gramEnd"/>
      <w:r w:rsidRPr="00D8179A">
        <w:rPr>
          <w:color w:val="auto"/>
          <w:sz w:val="28"/>
          <w:szCs w:val="28"/>
        </w:rPr>
        <w:t xml:space="preserve"> с оценкой.</w:t>
      </w:r>
      <w:r w:rsidRPr="00D8179A">
        <w:rPr>
          <w:b/>
          <w:color w:val="auto"/>
          <w:sz w:val="28"/>
          <w:szCs w:val="28"/>
        </w:rPr>
        <w:t xml:space="preserve"> </w:t>
      </w:r>
      <w:r w:rsidRPr="00D8179A">
        <w:rPr>
          <w:color w:val="auto"/>
          <w:sz w:val="28"/>
          <w:szCs w:val="28"/>
        </w:rPr>
        <w:t xml:space="preserve">Зачет выставляется с учетом </w:t>
      </w:r>
      <w:proofErr w:type="gramStart"/>
      <w:r w:rsidRPr="00D8179A">
        <w:rPr>
          <w:color w:val="auto"/>
          <w:sz w:val="28"/>
          <w:szCs w:val="28"/>
        </w:rPr>
        <w:t>качества и количества</w:t>
      </w:r>
      <w:proofErr w:type="gramEnd"/>
      <w:r w:rsidRPr="00D8179A">
        <w:rPr>
          <w:color w:val="auto"/>
          <w:sz w:val="28"/>
          <w:szCs w:val="28"/>
        </w:rPr>
        <w:t xml:space="preserve"> выполненных ра</w:t>
      </w:r>
      <w:r w:rsidRPr="00D8179A">
        <w:rPr>
          <w:color w:val="auto"/>
          <w:sz w:val="28"/>
          <w:szCs w:val="28"/>
        </w:rPr>
        <w:softHyphen/>
        <w:t>бот, качества содержания отчета по индивидуальному заданию, участия в семинарах, отзыва непосредственного руководителя о работе студента, а также соблюдения учебной дисциплины.</w:t>
      </w:r>
    </w:p>
    <w:p w:rsidR="004E4D15" w:rsidRPr="00D8179A" w:rsidRDefault="004E4D15" w:rsidP="004E4D15">
      <w:pPr>
        <w:spacing w:line="276" w:lineRule="auto"/>
        <w:ind w:left="927" w:firstLine="0"/>
        <w:rPr>
          <w:b/>
          <w:u w:val="single"/>
        </w:rPr>
      </w:pPr>
      <w:r w:rsidRPr="00D8179A">
        <w:rPr>
          <w:b/>
          <w:u w:val="single"/>
        </w:rPr>
        <w:t>Требования к отчету по практике</w:t>
      </w:r>
    </w:p>
    <w:p w:rsidR="004E4D15" w:rsidRPr="00D8179A" w:rsidRDefault="004E4D15" w:rsidP="004E4D15">
      <w:pPr>
        <w:pStyle w:val="4"/>
        <w:shd w:val="clear" w:color="auto" w:fill="auto"/>
        <w:tabs>
          <w:tab w:val="left" w:pos="1422"/>
          <w:tab w:val="left" w:pos="9355"/>
        </w:tabs>
        <w:spacing w:after="0" w:line="360" w:lineRule="auto"/>
        <w:ind w:right="-1" w:firstLine="760"/>
        <w:jc w:val="both"/>
        <w:rPr>
          <w:color w:val="auto"/>
          <w:sz w:val="28"/>
          <w:szCs w:val="28"/>
        </w:rPr>
      </w:pPr>
      <w:r w:rsidRPr="00D8179A">
        <w:rPr>
          <w:color w:val="auto"/>
          <w:sz w:val="28"/>
          <w:szCs w:val="28"/>
        </w:rPr>
        <w:t>Структура отчета по практике включает в себя:</w:t>
      </w:r>
    </w:p>
    <w:p w:rsidR="004E4D15" w:rsidRPr="00D8179A" w:rsidRDefault="004E4D15" w:rsidP="004E4D15">
      <w:pPr>
        <w:pStyle w:val="4"/>
        <w:shd w:val="clear" w:color="auto" w:fill="auto"/>
        <w:tabs>
          <w:tab w:val="left" w:pos="9355"/>
        </w:tabs>
        <w:spacing w:after="0" w:line="360" w:lineRule="auto"/>
        <w:ind w:right="-1" w:firstLine="0"/>
        <w:jc w:val="both"/>
        <w:rPr>
          <w:color w:val="auto"/>
          <w:sz w:val="28"/>
          <w:szCs w:val="28"/>
        </w:rPr>
      </w:pPr>
      <w:r w:rsidRPr="00D8179A">
        <w:rPr>
          <w:color w:val="auto"/>
          <w:sz w:val="28"/>
          <w:szCs w:val="28"/>
        </w:rPr>
        <w:t xml:space="preserve">- Титульный лист </w:t>
      </w:r>
    </w:p>
    <w:p w:rsidR="004E4D15" w:rsidRPr="00D8179A" w:rsidRDefault="004E4D15" w:rsidP="004E4D15">
      <w:pPr>
        <w:pStyle w:val="4"/>
        <w:shd w:val="clear" w:color="auto" w:fill="auto"/>
        <w:tabs>
          <w:tab w:val="left" w:pos="9355"/>
        </w:tabs>
        <w:spacing w:after="0" w:line="360" w:lineRule="auto"/>
        <w:ind w:right="-1" w:firstLine="0"/>
        <w:jc w:val="both"/>
        <w:rPr>
          <w:color w:val="auto"/>
          <w:sz w:val="28"/>
          <w:szCs w:val="28"/>
        </w:rPr>
      </w:pPr>
      <w:r w:rsidRPr="00D8179A">
        <w:rPr>
          <w:color w:val="auto"/>
          <w:sz w:val="28"/>
          <w:szCs w:val="28"/>
        </w:rPr>
        <w:t xml:space="preserve">- Задание на практику  </w:t>
      </w:r>
    </w:p>
    <w:p w:rsidR="004E4D15" w:rsidRPr="00D8179A" w:rsidRDefault="004E4D15" w:rsidP="004E4D15">
      <w:pPr>
        <w:pStyle w:val="4"/>
        <w:shd w:val="clear" w:color="auto" w:fill="auto"/>
        <w:tabs>
          <w:tab w:val="left" w:pos="9355"/>
        </w:tabs>
        <w:spacing w:after="0" w:line="360" w:lineRule="auto"/>
        <w:ind w:right="-1" w:firstLine="0"/>
        <w:jc w:val="both"/>
        <w:rPr>
          <w:color w:val="auto"/>
          <w:sz w:val="28"/>
          <w:szCs w:val="28"/>
        </w:rPr>
      </w:pPr>
      <w:r w:rsidRPr="00D8179A">
        <w:rPr>
          <w:color w:val="auto"/>
          <w:sz w:val="28"/>
          <w:szCs w:val="28"/>
        </w:rPr>
        <w:t>- Содержание</w:t>
      </w:r>
    </w:p>
    <w:p w:rsidR="004E4D15" w:rsidRPr="00D8179A" w:rsidRDefault="004E4D15" w:rsidP="004E4D15">
      <w:pPr>
        <w:pStyle w:val="4"/>
        <w:shd w:val="clear" w:color="auto" w:fill="auto"/>
        <w:tabs>
          <w:tab w:val="left" w:pos="9355"/>
        </w:tabs>
        <w:spacing w:after="0" w:line="360" w:lineRule="auto"/>
        <w:ind w:right="-1" w:firstLine="0"/>
        <w:jc w:val="both"/>
        <w:rPr>
          <w:color w:val="auto"/>
          <w:sz w:val="28"/>
          <w:szCs w:val="28"/>
        </w:rPr>
      </w:pPr>
      <w:r w:rsidRPr="00D8179A">
        <w:rPr>
          <w:color w:val="auto"/>
          <w:sz w:val="28"/>
          <w:szCs w:val="28"/>
        </w:rPr>
        <w:t>- Введение</w:t>
      </w:r>
    </w:p>
    <w:p w:rsidR="004E4D15" w:rsidRPr="00D8179A" w:rsidRDefault="004E4D15" w:rsidP="004E4D15">
      <w:pPr>
        <w:pStyle w:val="4"/>
        <w:shd w:val="clear" w:color="auto" w:fill="auto"/>
        <w:tabs>
          <w:tab w:val="left" w:pos="9355"/>
        </w:tabs>
        <w:spacing w:after="0" w:line="360" w:lineRule="auto"/>
        <w:ind w:right="-1" w:firstLine="0"/>
        <w:jc w:val="both"/>
        <w:rPr>
          <w:color w:val="auto"/>
          <w:sz w:val="28"/>
          <w:szCs w:val="28"/>
        </w:rPr>
      </w:pPr>
      <w:r w:rsidRPr="00D8179A">
        <w:rPr>
          <w:color w:val="auto"/>
          <w:sz w:val="28"/>
          <w:szCs w:val="28"/>
        </w:rPr>
        <w:t>- Основная часть отчета</w:t>
      </w:r>
    </w:p>
    <w:p w:rsidR="004E4D15" w:rsidRPr="00D8179A" w:rsidRDefault="004E4D15" w:rsidP="004E4D15">
      <w:pPr>
        <w:pStyle w:val="4"/>
        <w:shd w:val="clear" w:color="auto" w:fill="auto"/>
        <w:tabs>
          <w:tab w:val="left" w:pos="9355"/>
        </w:tabs>
        <w:spacing w:after="0" w:line="360" w:lineRule="auto"/>
        <w:ind w:right="-1" w:firstLine="0"/>
        <w:jc w:val="both"/>
        <w:rPr>
          <w:color w:val="auto"/>
          <w:sz w:val="28"/>
          <w:szCs w:val="28"/>
        </w:rPr>
      </w:pPr>
      <w:r w:rsidRPr="00D8179A">
        <w:rPr>
          <w:color w:val="auto"/>
          <w:sz w:val="28"/>
          <w:szCs w:val="28"/>
        </w:rPr>
        <w:t>- Заключение</w:t>
      </w:r>
    </w:p>
    <w:p w:rsidR="004E4D15" w:rsidRPr="00D8179A" w:rsidRDefault="004E4D15" w:rsidP="004E4D15">
      <w:pPr>
        <w:pStyle w:val="4"/>
        <w:shd w:val="clear" w:color="auto" w:fill="auto"/>
        <w:tabs>
          <w:tab w:val="left" w:pos="9355"/>
        </w:tabs>
        <w:spacing w:after="0" w:line="360" w:lineRule="auto"/>
        <w:ind w:right="-1" w:firstLine="0"/>
        <w:jc w:val="both"/>
        <w:rPr>
          <w:color w:val="auto"/>
          <w:sz w:val="28"/>
          <w:szCs w:val="28"/>
        </w:rPr>
      </w:pPr>
      <w:r w:rsidRPr="00D8179A">
        <w:rPr>
          <w:color w:val="auto"/>
          <w:sz w:val="28"/>
          <w:szCs w:val="28"/>
        </w:rPr>
        <w:t>- Список использованных источников.</w:t>
      </w:r>
    </w:p>
    <w:p w:rsidR="004E4D15" w:rsidRPr="00D8179A" w:rsidRDefault="004E4D15" w:rsidP="004E4D15">
      <w:pPr>
        <w:pStyle w:val="4"/>
        <w:shd w:val="clear" w:color="auto" w:fill="auto"/>
        <w:tabs>
          <w:tab w:val="left" w:pos="9355"/>
        </w:tabs>
        <w:spacing w:after="0" w:line="360" w:lineRule="auto"/>
        <w:ind w:left="60" w:right="-1" w:firstLine="720"/>
        <w:jc w:val="both"/>
        <w:rPr>
          <w:color w:val="auto"/>
          <w:sz w:val="28"/>
          <w:szCs w:val="28"/>
        </w:rPr>
      </w:pPr>
      <w:r w:rsidRPr="00D8179A">
        <w:rPr>
          <w:color w:val="auto"/>
          <w:sz w:val="28"/>
          <w:szCs w:val="28"/>
        </w:rPr>
        <w:t>При наличии большого количества дополнительных материалов: ил</w:t>
      </w:r>
      <w:r w:rsidRPr="00D8179A">
        <w:rPr>
          <w:color w:val="auto"/>
          <w:sz w:val="28"/>
          <w:szCs w:val="28"/>
        </w:rPr>
        <w:softHyphen/>
        <w:t>люстраций, таблиц, карт, текстов вспомогательного характера, они выно</w:t>
      </w:r>
      <w:r w:rsidRPr="00D8179A">
        <w:rPr>
          <w:color w:val="auto"/>
          <w:sz w:val="28"/>
          <w:szCs w:val="28"/>
        </w:rPr>
        <w:softHyphen/>
        <w:t xml:space="preserve">сятся в приложения к отчету. </w:t>
      </w:r>
    </w:p>
    <w:p w:rsidR="004E4D15" w:rsidRPr="00D8179A" w:rsidRDefault="004E4D15" w:rsidP="004E4D15">
      <w:pPr>
        <w:pStyle w:val="4"/>
        <w:shd w:val="clear" w:color="auto" w:fill="auto"/>
        <w:tabs>
          <w:tab w:val="left" w:pos="9355"/>
        </w:tabs>
        <w:spacing w:after="0" w:line="360" w:lineRule="auto"/>
        <w:ind w:right="-1" w:firstLine="709"/>
        <w:jc w:val="both"/>
        <w:rPr>
          <w:color w:val="auto"/>
          <w:sz w:val="28"/>
          <w:szCs w:val="28"/>
        </w:rPr>
      </w:pPr>
      <w:r w:rsidRPr="00D8179A">
        <w:rPr>
          <w:color w:val="auto"/>
          <w:sz w:val="28"/>
          <w:szCs w:val="28"/>
        </w:rPr>
        <w:lastRenderedPageBreak/>
        <w:t>Работа оформляется в соответствии с требованиями ГОСТов (ГОСТ Р 30 - 2003 и др.).  Отчет представляется непосредственному руководителю прак</w:t>
      </w:r>
      <w:r w:rsidRPr="00D8179A">
        <w:rPr>
          <w:color w:val="auto"/>
          <w:sz w:val="28"/>
          <w:szCs w:val="28"/>
        </w:rPr>
        <w:softHyphen/>
        <w:t xml:space="preserve">тики в сброшюрованном виде. </w:t>
      </w:r>
    </w:p>
    <w:p w:rsidR="00C01AA4" w:rsidRDefault="006B48DF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  <w:sz w:val="30"/>
        </w:rPr>
        <w:t xml:space="preserve"> </w:t>
      </w:r>
    </w:p>
    <w:p w:rsidR="00C01AA4" w:rsidRDefault="006B48DF">
      <w:pPr>
        <w:pStyle w:val="1"/>
        <w:spacing w:after="46"/>
        <w:ind w:right="286"/>
      </w:pPr>
      <w:bookmarkStart w:id="10" w:name="_Toc191389436"/>
      <w:r>
        <w:t>ФОРМЫ ОТЧЕТНОСТИ ПО ПРАКТИКЕ</w:t>
      </w:r>
      <w:bookmarkEnd w:id="10"/>
      <w:r>
        <w:rPr>
          <w:rFonts w:ascii="Calibri" w:eastAsia="Calibri" w:hAnsi="Calibri" w:cs="Calibri"/>
        </w:rPr>
        <w:t xml:space="preserve"> </w:t>
      </w:r>
    </w:p>
    <w:p w:rsidR="00C01AA4" w:rsidRDefault="006B48DF">
      <w:pPr>
        <w:spacing w:after="35" w:line="259" w:lineRule="auto"/>
        <w:ind w:left="566" w:firstLine="0"/>
        <w:jc w:val="left"/>
      </w:pPr>
      <w:r>
        <w:t xml:space="preserve"> </w:t>
      </w:r>
    </w:p>
    <w:p w:rsidR="00C01AA4" w:rsidRDefault="006B48DF">
      <w:pPr>
        <w:ind w:left="-15" w:right="279"/>
      </w:pPr>
      <w:r>
        <w:t xml:space="preserve">В ходе практики обучающийся руководствуется разработанными рабочими графиками проведения практики (Приложения 2 и 3) и по окончании срока соответствующего этапа представляет на подпись руководителям практики от Университета и профильной организации. В конце практики Совместный рабочий график проведения практики заверяется руководителем практики от профильной организации (подпись, печать). </w:t>
      </w:r>
    </w:p>
    <w:p w:rsidR="00C01AA4" w:rsidRDefault="006B48DF">
      <w:pPr>
        <w:ind w:left="-15" w:right="279"/>
      </w:pPr>
      <w:r>
        <w:t xml:space="preserve">На протяжении всего периода практики обучающийся должен в соответствии с заданием и планом-графиком практики собирать и обрабатывать необходимый материал, а затем представить его в виде оформленного отчета по практике своему руководителю. </w:t>
      </w:r>
    </w:p>
    <w:p w:rsidR="00C01AA4" w:rsidRDefault="006B48DF">
      <w:pPr>
        <w:spacing w:after="35" w:line="259" w:lineRule="auto"/>
        <w:ind w:left="566" w:right="279" w:firstLine="0"/>
      </w:pPr>
      <w:r>
        <w:t xml:space="preserve">Практика завершается подготовкой и защитой отчета по практике. </w:t>
      </w:r>
    </w:p>
    <w:p w:rsidR="00C01AA4" w:rsidRDefault="006B48DF">
      <w:pPr>
        <w:ind w:left="-15" w:right="279"/>
      </w:pPr>
      <w:r>
        <w:t xml:space="preserve">Для составления, редактирования и оформления отчета обучающемуся отводятся 1-2 дня в конце практики. Объем отчета –  20-25 страниц набранного на компьютере текста с приложением таблиц, схем, документов, форм и других материалов. </w:t>
      </w:r>
    </w:p>
    <w:p w:rsidR="00C01AA4" w:rsidRDefault="006B48DF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  <w:sz w:val="30"/>
        </w:rPr>
        <w:t xml:space="preserve"> </w:t>
      </w:r>
      <w:r>
        <w:br w:type="page"/>
      </w:r>
    </w:p>
    <w:p w:rsidR="00C01AA4" w:rsidRDefault="006B48DF">
      <w:pPr>
        <w:pStyle w:val="1"/>
        <w:spacing w:after="50" w:line="271" w:lineRule="auto"/>
        <w:ind w:left="123"/>
        <w:jc w:val="left"/>
      </w:pPr>
      <w:bookmarkStart w:id="11" w:name="_Toc191389437"/>
      <w:r>
        <w:lastRenderedPageBreak/>
        <w:t>ОФОРМЛЕНИЕ РЕЗУЛЬТАТОВ ПРАКТИК</w:t>
      </w:r>
      <w:bookmarkEnd w:id="11"/>
      <w:r>
        <w:t xml:space="preserve"> </w:t>
      </w:r>
    </w:p>
    <w:p w:rsidR="00C01AA4" w:rsidRDefault="006B48DF">
      <w:pPr>
        <w:ind w:left="-15" w:right="279"/>
      </w:pPr>
      <w:r>
        <w:t xml:space="preserve">Отчет по практике должен быть собран в полном соответствии с содержанием и структурой второго параграфа второго раздела выпускной квалификационной работы. </w:t>
      </w:r>
    </w:p>
    <w:p w:rsidR="00C01AA4" w:rsidRDefault="006B48DF">
      <w:pPr>
        <w:spacing w:after="84" w:line="259" w:lineRule="auto"/>
        <w:ind w:left="566" w:right="279" w:firstLine="0"/>
      </w:pPr>
      <w:r>
        <w:t xml:space="preserve">Рекомендуется следующий порядок размещения материала в отчете: </w:t>
      </w:r>
    </w:p>
    <w:p w:rsidR="00C01AA4" w:rsidRDefault="006B48DF">
      <w:pPr>
        <w:numPr>
          <w:ilvl w:val="0"/>
          <w:numId w:val="9"/>
        </w:numPr>
        <w:spacing w:after="85" w:line="259" w:lineRule="auto"/>
        <w:ind w:right="279"/>
      </w:pPr>
      <w:r>
        <w:t>задание на практику (</w:t>
      </w:r>
      <w:r>
        <w:rPr>
          <w:b/>
        </w:rPr>
        <w:t>Приложение 1</w:t>
      </w:r>
      <w:r>
        <w:t xml:space="preserve">); </w:t>
      </w:r>
    </w:p>
    <w:p w:rsidR="00C01AA4" w:rsidRDefault="006B48DF">
      <w:pPr>
        <w:numPr>
          <w:ilvl w:val="0"/>
          <w:numId w:val="9"/>
        </w:numPr>
        <w:spacing w:after="87" w:line="259" w:lineRule="auto"/>
        <w:ind w:right="279"/>
      </w:pPr>
      <w:r>
        <w:t>рабочий график проведения практики (</w:t>
      </w:r>
      <w:r>
        <w:rPr>
          <w:b/>
        </w:rPr>
        <w:t>Приложение 2</w:t>
      </w:r>
      <w:r>
        <w:t xml:space="preserve">); </w:t>
      </w:r>
    </w:p>
    <w:p w:rsidR="00C01AA4" w:rsidRDefault="006B48DF">
      <w:pPr>
        <w:numPr>
          <w:ilvl w:val="0"/>
          <w:numId w:val="9"/>
        </w:numPr>
        <w:spacing w:after="89" w:line="259" w:lineRule="auto"/>
        <w:ind w:right="279"/>
      </w:pPr>
      <w:r>
        <w:t>совместный рабочий график проведения практики (</w:t>
      </w:r>
      <w:r>
        <w:rPr>
          <w:b/>
        </w:rPr>
        <w:t>Приложение 3</w:t>
      </w:r>
      <w:r>
        <w:t xml:space="preserve">); </w:t>
      </w:r>
    </w:p>
    <w:p w:rsidR="00C01AA4" w:rsidRDefault="006B48DF">
      <w:pPr>
        <w:numPr>
          <w:ilvl w:val="0"/>
          <w:numId w:val="9"/>
        </w:numPr>
        <w:spacing w:after="90" w:line="259" w:lineRule="auto"/>
        <w:ind w:right="279"/>
      </w:pPr>
      <w:r>
        <w:t>титульный лист отчета по практике (</w:t>
      </w:r>
      <w:r>
        <w:rPr>
          <w:b/>
        </w:rPr>
        <w:t>Приложение 4)</w:t>
      </w:r>
      <w:r>
        <w:t>;</w:t>
      </w:r>
      <w:r>
        <w:rPr>
          <w:b/>
        </w:rPr>
        <w:t xml:space="preserve"> </w:t>
      </w:r>
    </w:p>
    <w:p w:rsidR="00C01AA4" w:rsidRDefault="006B48DF">
      <w:pPr>
        <w:numPr>
          <w:ilvl w:val="0"/>
          <w:numId w:val="9"/>
        </w:numPr>
        <w:ind w:right="279"/>
      </w:pPr>
      <w:r>
        <w:t>отчет по практике с заключением руководителя практики от профильной организации (</w:t>
      </w:r>
      <w:r>
        <w:rPr>
          <w:b/>
        </w:rPr>
        <w:t>Приложение 5</w:t>
      </w:r>
      <w:r>
        <w:t xml:space="preserve">); </w:t>
      </w:r>
    </w:p>
    <w:p w:rsidR="00C01AA4" w:rsidRDefault="006B48DF">
      <w:pPr>
        <w:numPr>
          <w:ilvl w:val="0"/>
          <w:numId w:val="9"/>
        </w:numPr>
        <w:spacing w:after="115" w:line="259" w:lineRule="auto"/>
        <w:ind w:right="279"/>
      </w:pPr>
      <w:r>
        <w:t xml:space="preserve">текстовой отчет по практике, включающий: </w:t>
      </w:r>
    </w:p>
    <w:p w:rsidR="00C01AA4" w:rsidRDefault="006B48DF">
      <w:pPr>
        <w:numPr>
          <w:ilvl w:val="0"/>
          <w:numId w:val="10"/>
        </w:numPr>
        <w:spacing w:after="37"/>
        <w:ind w:right="279"/>
      </w:pPr>
      <w:r>
        <w:t xml:space="preserve">содержание, соответствующее содержанию и структуре второго параграфа второго раздела выпускной квалификационной работы; </w:t>
      </w:r>
    </w:p>
    <w:p w:rsidR="00C01AA4" w:rsidRDefault="006B48DF">
      <w:pPr>
        <w:numPr>
          <w:ilvl w:val="0"/>
          <w:numId w:val="10"/>
        </w:numPr>
        <w:spacing w:after="39"/>
        <w:ind w:right="279"/>
      </w:pPr>
      <w:r>
        <w:t xml:space="preserve">анализ объекта исследования и конкретизация недостатков, выявленных в объекте исследования на базе практики и решаемых в выпускной квалификационной работе; </w:t>
      </w:r>
    </w:p>
    <w:p w:rsidR="00C01AA4" w:rsidRDefault="006B48DF">
      <w:pPr>
        <w:numPr>
          <w:ilvl w:val="0"/>
          <w:numId w:val="10"/>
        </w:numPr>
        <w:spacing w:after="43" w:line="259" w:lineRule="auto"/>
        <w:ind w:right="279"/>
      </w:pPr>
      <w:r>
        <w:t xml:space="preserve">приложения (при необходимости). </w:t>
      </w:r>
    </w:p>
    <w:p w:rsidR="00C01AA4" w:rsidRDefault="006B48DF">
      <w:pPr>
        <w:spacing w:after="113" w:line="259" w:lineRule="auto"/>
        <w:ind w:left="566" w:right="279" w:firstLine="0"/>
      </w:pPr>
      <w:r>
        <w:t xml:space="preserve">Основные параметры оформления: </w:t>
      </w:r>
    </w:p>
    <w:p w:rsidR="00C01AA4" w:rsidRDefault="006B48DF">
      <w:pPr>
        <w:numPr>
          <w:ilvl w:val="0"/>
          <w:numId w:val="10"/>
        </w:numPr>
        <w:spacing w:after="60" w:line="259" w:lineRule="auto"/>
        <w:ind w:right="279"/>
      </w:pPr>
      <w:r>
        <w:t xml:space="preserve">лист формата А4 (210 мм*297 мм); </w:t>
      </w:r>
    </w:p>
    <w:p w:rsidR="00C01AA4" w:rsidRDefault="006B48DF">
      <w:pPr>
        <w:numPr>
          <w:ilvl w:val="0"/>
          <w:numId w:val="10"/>
        </w:numPr>
        <w:spacing w:line="259" w:lineRule="auto"/>
        <w:ind w:right="279"/>
      </w:pPr>
      <w:r>
        <w:t xml:space="preserve">печать односторонняя; </w:t>
      </w:r>
    </w:p>
    <w:p w:rsidR="00C01AA4" w:rsidRDefault="006B48DF">
      <w:pPr>
        <w:numPr>
          <w:ilvl w:val="0"/>
          <w:numId w:val="10"/>
        </w:numPr>
        <w:spacing w:after="48" w:line="259" w:lineRule="auto"/>
        <w:ind w:right="279"/>
      </w:pPr>
      <w:r>
        <w:t xml:space="preserve">шрифт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; </w:t>
      </w:r>
    </w:p>
    <w:p w:rsidR="00C01AA4" w:rsidRDefault="006B48DF">
      <w:pPr>
        <w:numPr>
          <w:ilvl w:val="0"/>
          <w:numId w:val="10"/>
        </w:numPr>
        <w:spacing w:after="63" w:line="259" w:lineRule="auto"/>
        <w:ind w:right="279"/>
      </w:pPr>
      <w:r>
        <w:t xml:space="preserve">кегль шрифта – 14 </w:t>
      </w:r>
      <w:proofErr w:type="spellStart"/>
      <w:r>
        <w:t>пт</w:t>
      </w:r>
      <w:proofErr w:type="spellEnd"/>
      <w:r>
        <w:t xml:space="preserve">; </w:t>
      </w:r>
    </w:p>
    <w:p w:rsidR="00C01AA4" w:rsidRDefault="006B48DF">
      <w:pPr>
        <w:numPr>
          <w:ilvl w:val="0"/>
          <w:numId w:val="10"/>
        </w:numPr>
        <w:spacing w:after="57" w:line="259" w:lineRule="auto"/>
        <w:ind w:right="279"/>
      </w:pPr>
      <w:r>
        <w:t xml:space="preserve">поля: левое – 30 мм, правое – 10 мм, верхнее и нижнее поля по 20 мм; </w:t>
      </w:r>
    </w:p>
    <w:p w:rsidR="00C01AA4" w:rsidRDefault="006B48DF">
      <w:pPr>
        <w:numPr>
          <w:ilvl w:val="0"/>
          <w:numId w:val="10"/>
        </w:numPr>
        <w:spacing w:after="56" w:line="259" w:lineRule="auto"/>
        <w:ind w:right="279"/>
      </w:pPr>
      <w:r>
        <w:t xml:space="preserve">цвет текста – «черный»; </w:t>
      </w:r>
    </w:p>
    <w:p w:rsidR="00C01AA4" w:rsidRDefault="006B48DF">
      <w:pPr>
        <w:numPr>
          <w:ilvl w:val="0"/>
          <w:numId w:val="10"/>
        </w:numPr>
        <w:spacing w:after="63" w:line="259" w:lineRule="auto"/>
        <w:ind w:right="279"/>
      </w:pPr>
      <w:r>
        <w:t xml:space="preserve">абзацный отступ – 1.25 см;  </w:t>
      </w:r>
    </w:p>
    <w:p w:rsidR="00C01AA4" w:rsidRDefault="006B48DF">
      <w:pPr>
        <w:numPr>
          <w:ilvl w:val="0"/>
          <w:numId w:val="10"/>
        </w:numPr>
        <w:spacing w:after="61" w:line="259" w:lineRule="auto"/>
        <w:ind w:right="279"/>
      </w:pPr>
      <w:r>
        <w:t xml:space="preserve">межстрочный интервал – полуторный; </w:t>
      </w:r>
    </w:p>
    <w:p w:rsidR="00C01AA4" w:rsidRDefault="006B48DF">
      <w:pPr>
        <w:numPr>
          <w:ilvl w:val="0"/>
          <w:numId w:val="10"/>
        </w:numPr>
        <w:spacing w:after="61" w:line="259" w:lineRule="auto"/>
        <w:ind w:right="279"/>
      </w:pPr>
      <w:r>
        <w:t xml:space="preserve">запрет висячих строк по всему тексту – отменен; </w:t>
      </w:r>
    </w:p>
    <w:p w:rsidR="00C01AA4" w:rsidRDefault="006B48DF">
      <w:pPr>
        <w:numPr>
          <w:ilvl w:val="0"/>
          <w:numId w:val="10"/>
        </w:numPr>
        <w:ind w:right="279"/>
      </w:pPr>
      <w:r>
        <w:t xml:space="preserve">установлена автоматическая расстановка переносов во всем тексте, кроме заголовков разделов и подразделов. </w:t>
      </w:r>
      <w:r>
        <w:rPr>
          <w:b/>
          <w:i/>
        </w:rPr>
        <w:t xml:space="preserve">Оформление страницы содержания: </w:t>
      </w:r>
    </w:p>
    <w:p w:rsidR="00C01AA4" w:rsidRDefault="006B48DF">
      <w:pPr>
        <w:ind w:left="-15" w:right="279"/>
      </w:pPr>
      <w:r>
        <w:lastRenderedPageBreak/>
        <w:t>Первая страница текстовой части отчета - содержание. Слово «</w:t>
      </w:r>
      <w:r>
        <w:rPr>
          <w:b/>
        </w:rPr>
        <w:t>Содержание»</w:t>
      </w:r>
      <w:r>
        <w:t xml:space="preserve"> записывается в виде заголовка с прописной буквы. Этот заголовок выравнивается по центру и выделяется полужирным шрифтом. Кавычки в заголовках не ставятся. </w:t>
      </w:r>
    </w:p>
    <w:p w:rsidR="00C01AA4" w:rsidRDefault="006B48DF">
      <w:pPr>
        <w:ind w:left="-15" w:right="279"/>
      </w:pPr>
      <w:r>
        <w:t xml:space="preserve">Названия разделов и подразделов, указанные в содержании, записываются строчными буквами, начиная с прописной буквы (как в предложениях). Содержание содержит наименования основных структурных элементов отчета, порядковые номера и заголовки разделов, подразделов основной части работы, обозначения и заголовки приложений, если таковые имеются. Заголовок каждого элемента отделяется от номера страницы этого элемента отточием. </w:t>
      </w:r>
    </w:p>
    <w:p w:rsidR="00C01AA4" w:rsidRDefault="006B48DF">
      <w:pPr>
        <w:ind w:left="-15" w:right="279"/>
      </w:pPr>
      <w:r>
        <w:t xml:space="preserve">В содержании разделы печатаются без оставления абзацного отступа, а для оформления подразделов отступается два знака. Текст содержания выравнивается по ширине.  </w:t>
      </w:r>
    </w:p>
    <w:p w:rsidR="00C01AA4" w:rsidRDefault="006B48DF">
      <w:pPr>
        <w:ind w:left="-15" w:right="279"/>
      </w:pPr>
      <w:r>
        <w:t xml:space="preserve">На странице содержания ставится номер страницы, и оно включается в общее количество страниц работы. </w:t>
      </w:r>
      <w:r>
        <w:rPr>
          <w:b/>
          <w:i/>
        </w:rPr>
        <w:t xml:space="preserve">Оформление заголовков в тексте: </w:t>
      </w:r>
    </w:p>
    <w:p w:rsidR="00C01AA4" w:rsidRDefault="006B48DF">
      <w:pPr>
        <w:ind w:left="-15" w:right="279"/>
      </w:pPr>
      <w:r>
        <w:t xml:space="preserve">Все разделы в отчете начинаются с нового листа – к ним относится введение, главы отчета, заключение, каждое приложение; подразделы (параграфы) - печатаются вслед сразу за текстом предыдущего подраздела. Все разделы и подразделы в тексте отчета в обязательном порядке должны иметь заголовки. В содержательной части отчета (в тексте) все заголовки печатаются с абзацным отступом 1,25 см с заглавной буквы, точка в конце не ставится (точка ставится только в случае, если заголовок состоит из двух предложений, и точка разделяет их). Подчеркивание заголовков не допускается. Выравниваются заголовки разделов и подразделов в отличие от заголовка содержания </w:t>
      </w:r>
      <w:r>
        <w:rPr>
          <w:b/>
        </w:rPr>
        <w:t>по ширине.</w:t>
      </w:r>
      <w:r>
        <w:t xml:space="preserve"> Все заголовки в тексте выделяются </w:t>
      </w:r>
      <w:r>
        <w:rPr>
          <w:b/>
        </w:rPr>
        <w:t xml:space="preserve">полужирным </w:t>
      </w:r>
      <w:r>
        <w:t xml:space="preserve">шрифтом. Пустые строки до и после заголовков не оставляются.  </w:t>
      </w:r>
    </w:p>
    <w:p w:rsidR="00C01AA4" w:rsidRDefault="006B48DF">
      <w:pPr>
        <w:ind w:left="-15" w:right="279"/>
      </w:pPr>
      <w:r>
        <w:t xml:space="preserve">Разделам и подразделам работы присваиваются порядковые номера, которые обозначаются арабскими цифрами и записываются с абзацного отступа 1,25 см. Подразделы нумеруются в пределах каждого раздела: их номера состоят из номера раздела и подраздела, разделенных точкой. Разделу и подразделу не присваивается номер, если он имеет только один пункт. Номер каждого раздела и подраздела завершается точкой. </w:t>
      </w:r>
      <w:proofErr w:type="gramStart"/>
      <w:r>
        <w:t>Например</w:t>
      </w:r>
      <w:proofErr w:type="gramEnd"/>
      <w:r>
        <w:t xml:space="preserve">: </w:t>
      </w:r>
    </w:p>
    <w:p w:rsidR="00C01AA4" w:rsidRDefault="006B48DF" w:rsidP="0082714B">
      <w:pPr>
        <w:spacing w:after="93" w:line="259" w:lineRule="auto"/>
        <w:ind w:right="284" w:firstLine="0"/>
        <w:jc w:val="right"/>
      </w:pPr>
      <w:r>
        <w:lastRenderedPageBreak/>
        <w:t xml:space="preserve">Оформление раздела -  </w:t>
      </w:r>
      <w:r>
        <w:rPr>
          <w:b/>
        </w:rPr>
        <w:t xml:space="preserve">1. </w:t>
      </w:r>
      <w:r w:rsidR="0082714B">
        <w:rPr>
          <w:b/>
        </w:rPr>
        <w:t xml:space="preserve">Анализ существующих технологий переработки </w:t>
      </w:r>
      <w:proofErr w:type="spellStart"/>
      <w:r w:rsidR="0082714B">
        <w:rPr>
          <w:b/>
        </w:rPr>
        <w:t>лопарита</w:t>
      </w:r>
      <w:proofErr w:type="spellEnd"/>
      <w:r>
        <w:rPr>
          <w:b/>
        </w:rPr>
        <w:t xml:space="preserve"> </w:t>
      </w:r>
    </w:p>
    <w:p w:rsidR="00C01AA4" w:rsidRDefault="006B48DF">
      <w:pPr>
        <w:spacing w:after="0" w:line="330" w:lineRule="auto"/>
        <w:ind w:right="272" w:firstLine="566"/>
      </w:pPr>
      <w:r>
        <w:t xml:space="preserve">Оформление подраздела - </w:t>
      </w:r>
      <w:r>
        <w:rPr>
          <w:b/>
        </w:rPr>
        <w:t xml:space="preserve">1.1. Общая характеристика и </w:t>
      </w:r>
      <w:proofErr w:type="gramStart"/>
      <w:r>
        <w:rPr>
          <w:b/>
        </w:rPr>
        <w:t>основные  показатели</w:t>
      </w:r>
      <w:proofErr w:type="gramEnd"/>
      <w:r>
        <w:rPr>
          <w:b/>
        </w:rPr>
        <w:t xml:space="preserve"> </w:t>
      </w:r>
      <w:r w:rsidR="0082714B">
        <w:rPr>
          <w:b/>
        </w:rPr>
        <w:t>технологических схем</w:t>
      </w:r>
      <w:r>
        <w:rPr>
          <w:b/>
          <w:i/>
        </w:rPr>
        <w:t xml:space="preserve"> </w:t>
      </w:r>
    </w:p>
    <w:p w:rsidR="00C01AA4" w:rsidRDefault="006B48DF">
      <w:pPr>
        <w:ind w:left="-15" w:right="279"/>
      </w:pPr>
      <w:r>
        <w:t xml:space="preserve">При оформлении отчета следует применять автоматическую нумерацию страниц, выбирая в настройках простую нумерацию арабскими цифрами, по центру в нижней части листа. </w:t>
      </w:r>
    </w:p>
    <w:p w:rsidR="00C01AA4" w:rsidRDefault="006B48DF">
      <w:pPr>
        <w:ind w:left="-15" w:right="279"/>
      </w:pPr>
      <w:r>
        <w:t xml:space="preserve">Номер на титульном листе отчета не ставится, хотя он и включается в общее количество его страниц.   </w:t>
      </w:r>
    </w:p>
    <w:p w:rsidR="00C01AA4" w:rsidRDefault="006B48DF">
      <w:pPr>
        <w:spacing w:after="28" w:line="259" w:lineRule="auto"/>
        <w:ind w:left="561" w:hanging="10"/>
        <w:jc w:val="left"/>
      </w:pPr>
      <w:r>
        <w:rPr>
          <w:b/>
          <w:i/>
        </w:rPr>
        <w:t xml:space="preserve">Оформление рисунков и таблиц: </w:t>
      </w:r>
    </w:p>
    <w:p w:rsidR="00C01AA4" w:rsidRDefault="006B48DF">
      <w:pPr>
        <w:ind w:left="-15" w:right="279"/>
      </w:pPr>
      <w:r>
        <w:t xml:space="preserve">Таблицы и рисунки, представленные в тексте, является неотъемлемой частью отчета, поскольку данные, представленные в них, позволяют в удобно форме представить количественные показатели, охарактеризовать динамику рассматриваемых показателей, обосновать сделанные выводы, в наглядной форме показать развитие рассматриваемого явления, рассматриваемые взаимосвязи и прочее. Таблицы и рисунки непосредственно связаны с текстовой частью, поэтому должны органично располагаться в ней. В тексте в обязательном порядке должны быть ссылки и упоминания о всех приведенных таблицах и рисунках.  </w:t>
      </w:r>
    </w:p>
    <w:p w:rsidR="00C01AA4" w:rsidRDefault="006B48DF">
      <w:pPr>
        <w:ind w:left="-15" w:right="279"/>
      </w:pPr>
      <w:r>
        <w:t xml:space="preserve">Наиболее популярными показателями, представляемыми в форме таблиц, при оформлении отчета по практике, являются организационно-экономические, финансовые, кадровые, показатели, представление расчетов коэффициентов движения персонала.  </w:t>
      </w:r>
    </w:p>
    <w:p w:rsidR="00C01AA4" w:rsidRDefault="006B48DF">
      <w:pPr>
        <w:ind w:left="-15" w:right="279"/>
      </w:pPr>
      <w:r>
        <w:t xml:space="preserve">В качестве рисунков представляется организационная структура управления, а также часто – графики, характеризующие динамику финансовых и кадровых показателей, а также структуру персонала. </w:t>
      </w:r>
    </w:p>
    <w:p w:rsidR="00C01AA4" w:rsidRDefault="006B48DF">
      <w:pPr>
        <w:ind w:left="-15" w:right="279"/>
      </w:pPr>
      <w:r>
        <w:t xml:space="preserve">Сокращение слов за исключением общепринятых в тексте отчета не допускается, в том числе сокращение в тексте слов «рисунок» и «таблица».  </w:t>
      </w:r>
    </w:p>
    <w:p w:rsidR="00C01AA4" w:rsidRDefault="006B48DF">
      <w:pPr>
        <w:ind w:left="-15" w:right="279"/>
      </w:pPr>
      <w:r>
        <w:t xml:space="preserve">Все таблицы и рисунки, приводимые в тексте, должны быть пронумерованы, а также должны иметь свое краткое, но содержательное название. Используется сквозная нумерация по всей работе, однако у рисунков и таблиц она не единая. Рекомендуется использовать тройную или двойную нумерацию, где первая цифра – номер раздела, вторая – номер таблицы или рисунка в данном разделе. При тройной нумерации первая цифра - номер </w:t>
      </w:r>
      <w:r>
        <w:lastRenderedPageBreak/>
        <w:t xml:space="preserve">раздела, вторая – номер подраздела, третья – номер таблицы или рисунка в данном подразделе. На включенные в текст отчета таблицы и рисунки в самом тексте должны быть ссылки, </w:t>
      </w:r>
      <w:proofErr w:type="gramStart"/>
      <w:r>
        <w:t>например</w:t>
      </w:r>
      <w:proofErr w:type="gramEnd"/>
      <w:r>
        <w:t>: Динамика экономических показателей деятельности ООО «</w:t>
      </w:r>
      <w:proofErr w:type="spellStart"/>
      <w:r>
        <w:t>Политех</w:t>
      </w:r>
      <w:proofErr w:type="spellEnd"/>
      <w:r>
        <w:t xml:space="preserve">» представлена на рисунке 2.3. Или: Динамика экономических показателей деятельности является положительной (рисунок 2.3). </w:t>
      </w:r>
    </w:p>
    <w:p w:rsidR="00C01AA4" w:rsidRDefault="006B48DF">
      <w:pPr>
        <w:ind w:left="-15" w:right="279"/>
      </w:pPr>
      <w:r>
        <w:t xml:space="preserve">Название таблицы размещается над таблицей, выравнивается по ширине без абзацного отступа и печатается на одной строке с ее номером </w:t>
      </w:r>
      <w:proofErr w:type="gramStart"/>
      <w:r>
        <w:t>через тире</w:t>
      </w:r>
      <w:proofErr w:type="gramEnd"/>
      <w:r>
        <w:t xml:space="preserve">. В тексте отчета таблицу помещают после текста, в котором она упоминается. В таблицах разрешается использовать шрифт в диапазоне 10-14 и одинарный межстрочный интервал. Ширина таблицы должна соответствовать ширине основного текста, то есть справа и слева доходить до начала полей, но и не выходить за их пределы. </w:t>
      </w:r>
    </w:p>
    <w:p w:rsidR="00C01AA4" w:rsidRDefault="006B48DF">
      <w:pPr>
        <w:spacing w:line="259" w:lineRule="auto"/>
        <w:ind w:left="-15" w:right="4644"/>
      </w:pPr>
      <w:r>
        <w:t>Пример оформления таблицы: Таблица 2.1 -   Название таблицы</w:t>
      </w:r>
      <w:r>
        <w:rPr>
          <w:i/>
        </w:rPr>
        <w:t xml:space="preserve"> </w:t>
      </w:r>
    </w:p>
    <w:tbl>
      <w:tblPr>
        <w:tblStyle w:val="TableGrid"/>
        <w:tblW w:w="9698" w:type="dxa"/>
        <w:tblInd w:w="-29" w:type="dxa"/>
        <w:tblCellMar>
          <w:top w:w="7" w:type="dxa"/>
          <w:left w:w="675" w:type="dxa"/>
          <w:right w:w="115" w:type="dxa"/>
        </w:tblCellMar>
        <w:tblLook w:val="04A0" w:firstRow="1" w:lastRow="0" w:firstColumn="1" w:lastColumn="0" w:noHBand="0" w:noVBand="1"/>
      </w:tblPr>
      <w:tblGrid>
        <w:gridCol w:w="2146"/>
        <w:gridCol w:w="1913"/>
        <w:gridCol w:w="1916"/>
        <w:gridCol w:w="1913"/>
        <w:gridCol w:w="1810"/>
      </w:tblGrid>
      <w:tr w:rsidR="00C01AA4">
        <w:trPr>
          <w:trHeight w:val="398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3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C01AA4">
        <w:trPr>
          <w:trHeight w:val="396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3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</w:tbl>
    <w:p w:rsidR="00C01AA4" w:rsidRDefault="006B48DF">
      <w:pPr>
        <w:spacing w:after="37"/>
        <w:ind w:left="-15" w:right="279"/>
      </w:pPr>
      <w:r>
        <w:t xml:space="preserve"> При необходимости части больших таблиц переносят на следующую страницу, при этом следуя следующим правилам оформления переноса таблиц: </w:t>
      </w:r>
    </w:p>
    <w:p w:rsidR="00C01AA4" w:rsidRDefault="006B48DF">
      <w:pPr>
        <w:numPr>
          <w:ilvl w:val="0"/>
          <w:numId w:val="11"/>
        </w:numPr>
        <w:spacing w:after="37"/>
        <w:ind w:right="279" w:firstLine="708"/>
      </w:pPr>
      <w:r>
        <w:t xml:space="preserve">название таблицы при переносе ее части указывают только в начале, над ее первой частью - над последующими частями пишут «Продолжение таблицы…», указывая только номер переносимой таблицы;  </w:t>
      </w:r>
    </w:p>
    <w:p w:rsidR="00C01AA4" w:rsidRDefault="006B48DF">
      <w:pPr>
        <w:numPr>
          <w:ilvl w:val="0"/>
          <w:numId w:val="11"/>
        </w:numPr>
        <w:spacing w:after="41" w:line="259" w:lineRule="auto"/>
        <w:ind w:right="279" w:firstLine="708"/>
      </w:pPr>
      <w:r>
        <w:t xml:space="preserve">над последней частью таблицы пишут «Окончание таблицы …» </w:t>
      </w:r>
    </w:p>
    <w:p w:rsidR="00C01AA4" w:rsidRDefault="006B48DF">
      <w:pPr>
        <w:spacing w:after="116" w:line="259" w:lineRule="auto"/>
        <w:ind w:left="-15" w:right="279" w:firstLine="0"/>
      </w:pPr>
      <w:r>
        <w:t xml:space="preserve">(без кавычек), </w:t>
      </w:r>
      <w:proofErr w:type="gramStart"/>
      <w:r>
        <w:t>например</w:t>
      </w:r>
      <w:proofErr w:type="gramEnd"/>
      <w:r>
        <w:t xml:space="preserve">: Окончание таблицы 2.3; </w:t>
      </w:r>
    </w:p>
    <w:p w:rsidR="00C01AA4" w:rsidRDefault="006B48DF">
      <w:pPr>
        <w:numPr>
          <w:ilvl w:val="0"/>
          <w:numId w:val="11"/>
        </w:numPr>
        <w:spacing w:after="40"/>
        <w:ind w:right="279" w:firstLine="708"/>
      </w:pPr>
      <w:r>
        <w:t xml:space="preserve">обязательно добавляются строки с нумерацией столбцов (нумерация арабскими цифрами) – в первой части таблицы эти строки располагаются второй строкой, после заголовков столбцов; в последующих частях таблицы, переносимых на другую страницу, нумерация проставляется в первой строке, а строка с наименованием столбов не приводится; </w:t>
      </w:r>
    </w:p>
    <w:p w:rsidR="00C01AA4" w:rsidRDefault="006B48DF">
      <w:pPr>
        <w:numPr>
          <w:ilvl w:val="0"/>
          <w:numId w:val="11"/>
        </w:numPr>
        <w:spacing w:after="43" w:line="259" w:lineRule="auto"/>
        <w:ind w:right="279" w:firstLine="708"/>
      </w:pPr>
      <w:r>
        <w:t xml:space="preserve">линия окончания первой части таблицы делается скрытой. </w:t>
      </w:r>
    </w:p>
    <w:p w:rsidR="00C01AA4" w:rsidRDefault="006B48DF">
      <w:pPr>
        <w:spacing w:after="78" w:line="259" w:lineRule="auto"/>
        <w:ind w:left="10" w:right="445" w:hanging="10"/>
        <w:jc w:val="right"/>
      </w:pPr>
      <w:r>
        <w:t xml:space="preserve">Пример перенесения таблицы на следующую страницу представлен ниже.  </w:t>
      </w:r>
    </w:p>
    <w:p w:rsidR="00C01AA4" w:rsidRDefault="006B48DF">
      <w:pPr>
        <w:spacing w:line="259" w:lineRule="auto"/>
        <w:ind w:left="-15" w:right="279" w:firstLine="0"/>
      </w:pPr>
      <w:r>
        <w:t>Таблица 2.1 -   Название таблицы</w:t>
      </w:r>
      <w:r>
        <w:rPr>
          <w:i/>
        </w:rPr>
        <w:t xml:space="preserve"> </w:t>
      </w:r>
    </w:p>
    <w:tbl>
      <w:tblPr>
        <w:tblStyle w:val="TableGrid"/>
        <w:tblW w:w="9597" w:type="dxa"/>
        <w:tblInd w:w="22" w:type="dxa"/>
        <w:tblCellMar>
          <w:top w:w="7" w:type="dxa"/>
          <w:left w:w="110" w:type="dxa"/>
          <w:right w:w="52" w:type="dxa"/>
        </w:tblCellMar>
        <w:tblLook w:val="04A0" w:firstRow="1" w:lastRow="0" w:firstColumn="1" w:lastColumn="0" w:noHBand="0" w:noVBand="1"/>
      </w:tblPr>
      <w:tblGrid>
        <w:gridCol w:w="948"/>
        <w:gridCol w:w="3010"/>
        <w:gridCol w:w="1916"/>
        <w:gridCol w:w="1913"/>
        <w:gridCol w:w="1810"/>
      </w:tblGrid>
      <w:tr w:rsidR="00C01AA4">
        <w:trPr>
          <w:trHeight w:val="396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firstLine="0"/>
            </w:pPr>
            <w:r>
              <w:lastRenderedPageBreak/>
              <w:t xml:space="preserve">№ п/п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991" w:firstLine="0"/>
              <w:jc w:val="left"/>
            </w:pPr>
            <w:r>
              <w:t xml:space="preserve">Показатели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723" w:firstLine="0"/>
              <w:jc w:val="left"/>
            </w:pPr>
            <w:r>
              <w:t xml:space="preserve">2020 г.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721" w:firstLine="0"/>
              <w:jc w:val="left"/>
            </w:pPr>
            <w:r>
              <w:t xml:space="preserve">2021 г.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right="161" w:firstLine="0"/>
              <w:jc w:val="right"/>
            </w:pPr>
            <w:r>
              <w:t xml:space="preserve">2022 г. </w:t>
            </w:r>
          </w:p>
        </w:tc>
      </w:tr>
      <w:tr w:rsidR="00C01AA4">
        <w:trPr>
          <w:trHeight w:val="39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right="55" w:firstLine="0"/>
              <w:jc w:val="center"/>
            </w:pPr>
            <w:r>
              <w:t xml:space="preserve">1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510" w:firstLine="0"/>
              <w:jc w:val="center"/>
            </w:pPr>
            <w:r>
              <w:t xml:space="preserve">2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510" w:firstLine="0"/>
              <w:jc w:val="center"/>
            </w:pPr>
            <w:r>
              <w:t xml:space="preserve">3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508" w:firstLine="0"/>
              <w:jc w:val="center"/>
            </w:pPr>
            <w:r>
              <w:t xml:space="preserve">4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510" w:firstLine="0"/>
              <w:jc w:val="center"/>
            </w:pPr>
            <w:r>
              <w:t xml:space="preserve">5 </w:t>
            </w:r>
          </w:p>
        </w:tc>
      </w:tr>
      <w:tr w:rsidR="00C01AA4">
        <w:trPr>
          <w:trHeight w:val="396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418" w:firstLine="0"/>
              <w:jc w:val="center"/>
            </w:pPr>
            <w: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564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567" w:firstLine="0"/>
              <w:jc w:val="left"/>
            </w:pPr>
            <w: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564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566" w:firstLine="0"/>
              <w:jc w:val="left"/>
            </w:pPr>
            <w:r>
              <w:t xml:space="preserve"> </w:t>
            </w:r>
          </w:p>
        </w:tc>
      </w:tr>
      <w:tr w:rsidR="00C01AA4">
        <w:trPr>
          <w:trHeight w:val="39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418" w:firstLine="0"/>
              <w:jc w:val="center"/>
            </w:pPr>
            <w: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564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567" w:firstLine="0"/>
              <w:jc w:val="left"/>
            </w:pPr>
            <w: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564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566" w:firstLine="0"/>
              <w:jc w:val="left"/>
            </w:pPr>
            <w:r>
              <w:t xml:space="preserve"> </w:t>
            </w:r>
          </w:p>
        </w:tc>
      </w:tr>
    </w:tbl>
    <w:p w:rsidR="00C01AA4" w:rsidRDefault="006B48DF">
      <w:pPr>
        <w:spacing w:after="88" w:line="259" w:lineRule="auto"/>
        <w:ind w:left="566" w:right="279" w:firstLine="0"/>
      </w:pPr>
      <w:r>
        <w:t xml:space="preserve">На следующей странице: </w:t>
      </w:r>
    </w:p>
    <w:p w:rsidR="00C01AA4" w:rsidRDefault="006B48DF">
      <w:pPr>
        <w:spacing w:line="259" w:lineRule="auto"/>
        <w:ind w:left="-15" w:right="279" w:firstLine="0"/>
      </w:pPr>
      <w:r>
        <w:t xml:space="preserve">Окончание таблицы 2.1 </w:t>
      </w:r>
    </w:p>
    <w:tbl>
      <w:tblPr>
        <w:tblStyle w:val="TableGrid"/>
        <w:tblW w:w="9542" w:type="dxa"/>
        <w:tblInd w:w="48" w:type="dxa"/>
        <w:tblCellMar>
          <w:top w:w="7" w:type="dxa"/>
          <w:left w:w="379" w:type="dxa"/>
          <w:right w:w="115" w:type="dxa"/>
        </w:tblCellMar>
        <w:tblLook w:val="04A0" w:firstRow="1" w:lastRow="0" w:firstColumn="1" w:lastColumn="0" w:noHBand="0" w:noVBand="1"/>
      </w:tblPr>
      <w:tblGrid>
        <w:gridCol w:w="895"/>
        <w:gridCol w:w="3010"/>
        <w:gridCol w:w="1916"/>
        <w:gridCol w:w="1913"/>
        <w:gridCol w:w="1808"/>
      </w:tblGrid>
      <w:tr w:rsidR="00C01AA4">
        <w:trPr>
          <w:trHeight w:val="396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right="260" w:firstLine="0"/>
              <w:jc w:val="center"/>
            </w:pPr>
            <w:r>
              <w:t xml:space="preserve">1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304" w:firstLine="0"/>
              <w:jc w:val="center"/>
            </w:pPr>
            <w:r>
              <w:t xml:space="preserve">2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304" w:firstLine="0"/>
              <w:jc w:val="center"/>
            </w:pPr>
            <w:r>
              <w:t xml:space="preserve">3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302" w:firstLine="0"/>
              <w:jc w:val="center"/>
            </w:pPr>
            <w:r>
              <w:t xml:space="preserve">4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306" w:firstLine="0"/>
              <w:jc w:val="center"/>
            </w:pPr>
            <w:r>
              <w:t xml:space="preserve">5 </w:t>
            </w:r>
          </w:p>
        </w:tc>
      </w:tr>
      <w:tr w:rsidR="00C01AA4">
        <w:trPr>
          <w:trHeight w:val="39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298" w:firstLine="0"/>
              <w:jc w:val="left"/>
            </w:pPr>
            <w: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295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298" w:firstLine="0"/>
              <w:jc w:val="left"/>
            </w:pPr>
            <w: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295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298" w:firstLine="0"/>
              <w:jc w:val="left"/>
            </w:pPr>
            <w:r>
              <w:t xml:space="preserve"> </w:t>
            </w:r>
          </w:p>
        </w:tc>
      </w:tr>
      <w:tr w:rsidR="00C01AA4">
        <w:trPr>
          <w:trHeight w:val="396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298" w:firstLine="0"/>
              <w:jc w:val="left"/>
            </w:pPr>
            <w: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295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298" w:firstLine="0"/>
              <w:jc w:val="left"/>
            </w:pPr>
            <w: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295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298" w:firstLine="0"/>
              <w:jc w:val="left"/>
            </w:pPr>
            <w:r>
              <w:t xml:space="preserve"> </w:t>
            </w:r>
          </w:p>
        </w:tc>
      </w:tr>
    </w:tbl>
    <w:p w:rsidR="00C01AA4" w:rsidRDefault="006B48DF">
      <w:pPr>
        <w:ind w:left="-15" w:right="279"/>
      </w:pPr>
      <w:r>
        <w:t xml:space="preserve">В отличие от таблиц, рисунок не может быть разделен на две и более страниц – если рисунок не умещается на странице, он переносится на следующую страницу с оставлением места на предыдущей странице. Рисунки объемом более 1 страницы использовать нельзя.   </w:t>
      </w:r>
    </w:p>
    <w:p w:rsidR="00C01AA4" w:rsidRDefault="006B48DF">
      <w:pPr>
        <w:ind w:left="-15" w:right="279"/>
      </w:pPr>
      <w:r>
        <w:t xml:space="preserve">Рисунок располагается по центру страницы (выравнивание по центру), его подпись, состоящая из слова «рисунок», номера рисунка и его названия– под ним, выравнивание аналогично рисунку – по центру. Рисунок не может выходить за пределы полей. Все схемы, чертежи, графики имеют единое наименование в отчете – рисунок. </w:t>
      </w:r>
    </w:p>
    <w:p w:rsidR="00C01AA4" w:rsidRDefault="006B48DF">
      <w:pPr>
        <w:spacing w:after="35" w:line="259" w:lineRule="auto"/>
        <w:ind w:left="566" w:right="279" w:firstLine="0"/>
      </w:pPr>
      <w:r>
        <w:t xml:space="preserve"> Пример оформления рисунка. </w:t>
      </w:r>
    </w:p>
    <w:p w:rsidR="00C01AA4" w:rsidRDefault="006B48DF">
      <w:pPr>
        <w:spacing w:after="0" w:line="259" w:lineRule="auto"/>
        <w:ind w:left="566" w:right="4068" w:firstLine="0"/>
        <w:jc w:val="left"/>
      </w:pPr>
      <w:r>
        <w:t xml:space="preserve"> </w:t>
      </w:r>
    </w:p>
    <w:p w:rsidR="00C01AA4" w:rsidRDefault="006B48DF">
      <w:pPr>
        <w:spacing w:after="129" w:line="259" w:lineRule="auto"/>
        <w:ind w:left="335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590675" cy="1311944"/>
                <wp:effectExtent l="0" t="0" r="0" b="0"/>
                <wp:docPr id="35815" name="Group 35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675" cy="1311944"/>
                          <a:chOff x="0" y="0"/>
                          <a:chExt cx="1590675" cy="1311944"/>
                        </a:xfrm>
                      </wpg:grpSpPr>
                      <wps:wsp>
                        <wps:cNvPr id="3465" name="Rectangle 3465"/>
                        <wps:cNvSpPr/>
                        <wps:spPr>
                          <a:xfrm>
                            <a:off x="1112266" y="111455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4AF0" w:rsidRDefault="00274AF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8" name="Shape 3598"/>
                        <wps:cNvSpPr/>
                        <wps:spPr>
                          <a:xfrm>
                            <a:off x="0" y="0"/>
                            <a:ext cx="1590675" cy="1136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0675" h="1136015">
                                <a:moveTo>
                                  <a:pt x="0" y="1136015"/>
                                </a:moveTo>
                                <a:lnTo>
                                  <a:pt x="1590675" y="1136015"/>
                                </a:lnTo>
                                <a:lnTo>
                                  <a:pt x="15906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9" name="Shape 3599"/>
                        <wps:cNvSpPr/>
                        <wps:spPr>
                          <a:xfrm>
                            <a:off x="363855" y="185420"/>
                            <a:ext cx="952500" cy="767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 h="767080">
                                <a:moveTo>
                                  <a:pt x="476250" y="0"/>
                                </a:moveTo>
                                <a:cubicBezTo>
                                  <a:pt x="739267" y="0"/>
                                  <a:pt x="952500" y="171704"/>
                                  <a:pt x="952500" y="383540"/>
                                </a:cubicBezTo>
                                <a:cubicBezTo>
                                  <a:pt x="952500" y="595376"/>
                                  <a:pt x="739267" y="767080"/>
                                  <a:pt x="476250" y="767080"/>
                                </a:cubicBezTo>
                                <a:cubicBezTo>
                                  <a:pt x="213233" y="767080"/>
                                  <a:pt x="0" y="595376"/>
                                  <a:pt x="0" y="383540"/>
                                </a:cubicBezTo>
                                <a:cubicBezTo>
                                  <a:pt x="0" y="171704"/>
                                  <a:pt x="213233" y="0"/>
                                  <a:pt x="4762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0" name="Shape 3600"/>
                        <wps:cNvSpPr/>
                        <wps:spPr>
                          <a:xfrm>
                            <a:off x="363855" y="185420"/>
                            <a:ext cx="952500" cy="767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 h="767080">
                                <a:moveTo>
                                  <a:pt x="476250" y="0"/>
                                </a:moveTo>
                                <a:cubicBezTo>
                                  <a:pt x="213233" y="0"/>
                                  <a:pt x="0" y="171704"/>
                                  <a:pt x="0" y="383540"/>
                                </a:cubicBezTo>
                                <a:cubicBezTo>
                                  <a:pt x="0" y="595376"/>
                                  <a:pt x="213233" y="767080"/>
                                  <a:pt x="476250" y="767080"/>
                                </a:cubicBezTo>
                                <a:cubicBezTo>
                                  <a:pt x="739267" y="767080"/>
                                  <a:pt x="952500" y="595376"/>
                                  <a:pt x="952500" y="383540"/>
                                </a:cubicBezTo>
                                <a:cubicBezTo>
                                  <a:pt x="952500" y="171704"/>
                                  <a:pt x="739267" y="0"/>
                                  <a:pt x="4762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1" name="Shape 3601"/>
                        <wps:cNvSpPr/>
                        <wps:spPr>
                          <a:xfrm>
                            <a:off x="582549" y="736219"/>
                            <a:ext cx="515112" cy="95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2" h="95124">
                                <a:moveTo>
                                  <a:pt x="0" y="0"/>
                                </a:moveTo>
                                <a:cubicBezTo>
                                  <a:pt x="171704" y="95124"/>
                                  <a:pt x="343408" y="95124"/>
                                  <a:pt x="515112" y="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2" name="Shape 3602"/>
                        <wps:cNvSpPr/>
                        <wps:spPr>
                          <a:xfrm>
                            <a:off x="637921" y="414274"/>
                            <a:ext cx="99187" cy="79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87" h="79883">
                                <a:moveTo>
                                  <a:pt x="49657" y="0"/>
                                </a:moveTo>
                                <a:cubicBezTo>
                                  <a:pt x="76962" y="0"/>
                                  <a:pt x="99187" y="17907"/>
                                  <a:pt x="99187" y="40005"/>
                                </a:cubicBezTo>
                                <a:cubicBezTo>
                                  <a:pt x="99187" y="61976"/>
                                  <a:pt x="76962" y="79883"/>
                                  <a:pt x="49657" y="79883"/>
                                </a:cubicBezTo>
                                <a:cubicBezTo>
                                  <a:pt x="22225" y="79883"/>
                                  <a:pt x="0" y="61976"/>
                                  <a:pt x="0" y="40005"/>
                                </a:cubicBezTo>
                                <a:cubicBezTo>
                                  <a:pt x="0" y="17907"/>
                                  <a:pt x="22225" y="0"/>
                                  <a:pt x="4965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3" name="Shape 3603"/>
                        <wps:cNvSpPr/>
                        <wps:spPr>
                          <a:xfrm>
                            <a:off x="943102" y="414274"/>
                            <a:ext cx="99187" cy="79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87" h="79883">
                                <a:moveTo>
                                  <a:pt x="49530" y="0"/>
                                </a:moveTo>
                                <a:cubicBezTo>
                                  <a:pt x="76962" y="0"/>
                                  <a:pt x="99187" y="17907"/>
                                  <a:pt x="99187" y="40005"/>
                                </a:cubicBezTo>
                                <a:cubicBezTo>
                                  <a:pt x="99187" y="61976"/>
                                  <a:pt x="76962" y="79883"/>
                                  <a:pt x="49530" y="79883"/>
                                </a:cubicBezTo>
                                <a:cubicBezTo>
                                  <a:pt x="22225" y="79883"/>
                                  <a:pt x="0" y="61976"/>
                                  <a:pt x="0" y="40005"/>
                                </a:cubicBezTo>
                                <a:cubicBezTo>
                                  <a:pt x="0" y="17907"/>
                                  <a:pt x="22225" y="0"/>
                                  <a:pt x="4953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4" name="Shape 3604"/>
                        <wps:cNvSpPr/>
                        <wps:spPr>
                          <a:xfrm>
                            <a:off x="637921" y="414274"/>
                            <a:ext cx="99187" cy="79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87" h="79883">
                                <a:moveTo>
                                  <a:pt x="49657" y="0"/>
                                </a:moveTo>
                                <a:cubicBezTo>
                                  <a:pt x="22225" y="0"/>
                                  <a:pt x="0" y="17907"/>
                                  <a:pt x="0" y="40005"/>
                                </a:cubicBezTo>
                                <a:cubicBezTo>
                                  <a:pt x="0" y="61976"/>
                                  <a:pt x="22225" y="79883"/>
                                  <a:pt x="49657" y="79883"/>
                                </a:cubicBezTo>
                                <a:cubicBezTo>
                                  <a:pt x="76962" y="79883"/>
                                  <a:pt x="99187" y="61976"/>
                                  <a:pt x="99187" y="40005"/>
                                </a:cubicBezTo>
                                <a:cubicBezTo>
                                  <a:pt x="99187" y="17907"/>
                                  <a:pt x="76962" y="0"/>
                                  <a:pt x="49657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5" name="Shape 3605"/>
                        <wps:cNvSpPr/>
                        <wps:spPr>
                          <a:xfrm>
                            <a:off x="943102" y="414274"/>
                            <a:ext cx="99187" cy="79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87" h="79883">
                                <a:moveTo>
                                  <a:pt x="49530" y="0"/>
                                </a:moveTo>
                                <a:cubicBezTo>
                                  <a:pt x="22225" y="0"/>
                                  <a:pt x="0" y="17907"/>
                                  <a:pt x="0" y="40005"/>
                                </a:cubicBezTo>
                                <a:cubicBezTo>
                                  <a:pt x="0" y="61976"/>
                                  <a:pt x="22225" y="79883"/>
                                  <a:pt x="49530" y="79883"/>
                                </a:cubicBezTo>
                                <a:cubicBezTo>
                                  <a:pt x="76962" y="79883"/>
                                  <a:pt x="99187" y="61976"/>
                                  <a:pt x="99187" y="40005"/>
                                </a:cubicBezTo>
                                <a:cubicBezTo>
                                  <a:pt x="99187" y="17907"/>
                                  <a:pt x="76962" y="0"/>
                                  <a:pt x="4953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id="Group 35815" o:spid="_x0000_s1026" style="width:125.25pt;height:103.3pt;mso-position-horizontal-relative:char;mso-position-vertical-relative:line" coordsize="15906,1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">
                <v:rect id="Rectangle 3465" o:spid="_x0000_s1027" style="position:absolute;left:11122;top:1114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cYA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Nxu9wfxOegEx/AQAA//8DAFBLAQItABQABgAIAAAAIQDb4fbL7gAAAIUBAAATAAAAAAAA&#10;AAAAAAAAAAAAAABbQ29udGVudF9UeXBlc10ueG1sUEsBAi0AFAAGAAgAAAAhAFr0LFu/AAAAFQEA&#10;AAsAAAAAAAAAAAAAAAAAHwEAAF9yZWxzLy5yZWxzUEsBAi0AFAAGAAgAAAAhAO49xgDHAAAA3QAA&#10;AA8AAAAAAAAAAAAAAAAABwIAAGRycy9kb3ducmV2LnhtbFBLBQYAAAAAAwADALcAAAD7AgAAAAA=&#10;" filled="f" stroked="f">
                  <v:textbox inset="0,0,0,0">
                    <w:txbxContent>
                      <w:p w:rsidR="00274AF0" w:rsidRDefault="00274AF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598" o:spid="_x0000_s1028" style="position:absolute;width:15906;height:11360;visibility:visible;mso-wrap-style:square;v-text-anchor:top" coordsize="1590675,1136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" path="m,1136015r1590675,l1590675,,,,,1136015xe" filled="f">
                  <v:stroke miterlimit="83231f" joinstyle="miter" endcap="round"/>
                  <v:path arrowok="t" textboxrect="0,0,1590675,1136015"/>
                </v:shape>
                <v:shape id="Shape 3599" o:spid="_x0000_s1029" style="position:absolute;left:3638;top:1854;width:9525;height:7671;visibility:visible;mso-wrap-style:square;v-text-anchor:top" coordsize="952500,767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" path="m476250,c739267,,952500,171704,952500,383540v,211836,-213233,383540,-476250,383540c213233,767080,,595376,,383540,,171704,213233,,476250,xe" stroked="f" strokeweight="0">
                  <v:stroke miterlimit="83231f" joinstyle="miter" endcap="round"/>
                  <v:path arrowok="t" textboxrect="0,0,952500,767080"/>
                </v:shape>
                <v:shape id="Shape 3600" o:spid="_x0000_s1030" style="position:absolute;left:3638;top:1854;width:9525;height:7671;visibility:visible;mso-wrap-style:square;v-text-anchor:top" coordsize="952500,767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" path="m476250,c213233,,,171704,,383540,,595376,213233,767080,476250,767080v263017,,476250,-171704,476250,-383540c952500,171704,739267,,476250,xe" filled="f">
                  <v:stroke endcap="round"/>
                  <v:path arrowok="t" textboxrect="0,0,952500,767080"/>
                </v:shape>
                <v:shape id="Shape 3601" o:spid="_x0000_s1031" style="position:absolute;left:5825;top:7362;width:5151;height:951;visibility:visible;mso-wrap-style:square;v-text-anchor:top" coordsize="515112,95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" path="m,c171704,95124,343408,95124,515112,e" filled="f">
                  <v:stroke endcap="round"/>
                  <v:path arrowok="t" textboxrect="0,0,515112,95124"/>
                </v:shape>
                <v:shape id="Shape 3602" o:spid="_x0000_s1032" style="position:absolute;left:6379;top:4142;width:992;height:799;visibility:visible;mso-wrap-style:square;v-text-anchor:top" coordsize="99187,79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" path="m49657,c76962,,99187,17907,99187,40005v,21971,-22225,39878,-49530,39878c22225,79883,,61976,,40005,,17907,22225,,49657,xe" fillcolor="#cdcdcd" stroked="f" strokeweight="0">
                  <v:stroke endcap="round"/>
                  <v:path arrowok="t" textboxrect="0,0,99187,79883"/>
                </v:shape>
                <v:shape id="Shape 3603" o:spid="_x0000_s1033" style="position:absolute;left:9431;top:4142;width:991;height:799;visibility:visible;mso-wrap-style:square;v-text-anchor:top" coordsize="99187,79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" path="m49530,c76962,,99187,17907,99187,40005v,21971,-22225,39878,-49657,39878c22225,79883,,61976,,40005,,17907,22225,,49530,xe" fillcolor="#cdcdcd" stroked="f" strokeweight="0">
                  <v:stroke endcap="round"/>
                  <v:path arrowok="t" textboxrect="0,0,99187,79883"/>
                </v:shape>
                <v:shape id="Shape 3604" o:spid="_x0000_s1034" style="position:absolute;left:6379;top:4142;width:992;height:799;visibility:visible;mso-wrap-style:square;v-text-anchor:top" coordsize="99187,79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" path="m49657,c22225,,,17907,,40005,,61976,22225,79883,49657,79883v27305,,49530,-17907,49530,-39878c99187,17907,76962,,49657,xe" filled="f">
                  <v:stroke endcap="round"/>
                  <v:path arrowok="t" textboxrect="0,0,99187,79883"/>
                </v:shape>
                <v:shape id="Shape 3605" o:spid="_x0000_s1035" style="position:absolute;left:9431;top:4142;width:991;height:799;visibility:visible;mso-wrap-style:square;v-text-anchor:top" coordsize="99187,79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" path="m49530,c22225,,,17907,,40005,,61976,22225,79883,49530,79883v27432,,49657,-17907,49657,-39878c99187,17907,76962,,49530,xe" filled="f">
                  <v:stroke endcap="round"/>
                  <v:path arrowok="t" textboxrect="0,0,99187,79883"/>
                </v:shape>
                <w10:anchorlock/>
              </v:group>
            </w:pict>
          </mc:Fallback>
        </mc:AlternateContent>
      </w:r>
    </w:p>
    <w:p w:rsidR="00C01AA4" w:rsidRDefault="006B48DF">
      <w:pPr>
        <w:ind w:left="566" w:right="1247" w:firstLine="2612"/>
      </w:pPr>
      <w:r>
        <w:t xml:space="preserve">Рисунок 2.1 – Название рисунка </w:t>
      </w:r>
      <w:r>
        <w:rPr>
          <w:b/>
          <w:i/>
        </w:rPr>
        <w:t xml:space="preserve">Оформление формул: </w:t>
      </w:r>
    </w:p>
    <w:p w:rsidR="00C01AA4" w:rsidRDefault="006B48DF">
      <w:pPr>
        <w:spacing w:after="40"/>
        <w:ind w:left="-15" w:right="279"/>
      </w:pPr>
      <w:r>
        <w:t xml:space="preserve">Производимые в процессе выполнения отчета по практике расчеты, как правила, подкрепляются используемой формулой. Формулы оформляются в редакторе формул с использованием следующих правил оформления: </w:t>
      </w:r>
    </w:p>
    <w:p w:rsidR="00C01AA4" w:rsidRDefault="006B48DF">
      <w:pPr>
        <w:numPr>
          <w:ilvl w:val="0"/>
          <w:numId w:val="12"/>
        </w:numPr>
        <w:spacing w:after="64" w:line="259" w:lineRule="auto"/>
        <w:ind w:right="279"/>
      </w:pPr>
      <w:r>
        <w:t xml:space="preserve">формула выравнивается по центру, после нее ставится запятая; </w:t>
      </w:r>
    </w:p>
    <w:p w:rsidR="00C01AA4" w:rsidRDefault="006B48DF">
      <w:pPr>
        <w:numPr>
          <w:ilvl w:val="0"/>
          <w:numId w:val="12"/>
        </w:numPr>
        <w:spacing w:after="40"/>
        <w:ind w:right="279"/>
      </w:pPr>
      <w:r>
        <w:t xml:space="preserve">на той же строке в крайнем правом положении у полей в круглых скобках указывается порядковый номер формулы (нумерация арабская, </w:t>
      </w:r>
      <w:r>
        <w:lastRenderedPageBreak/>
        <w:t xml:space="preserve">сквозная, как правило двойная, где первая цифра – номер главы, вторая-  номер формулы в данном разделе); </w:t>
      </w:r>
    </w:p>
    <w:p w:rsidR="00C01AA4" w:rsidRDefault="006B48DF">
      <w:pPr>
        <w:numPr>
          <w:ilvl w:val="0"/>
          <w:numId w:val="12"/>
        </w:numPr>
        <w:spacing w:after="38"/>
        <w:ind w:right="279"/>
      </w:pPr>
      <w:r>
        <w:t xml:space="preserve">в тексте на порядковый номер формулы приводится ссылка в круглых скобках. Например, расчет текучести кадров произведен по формуле (2.3); </w:t>
      </w:r>
    </w:p>
    <w:p w:rsidR="00C01AA4" w:rsidRDefault="006B48DF">
      <w:pPr>
        <w:numPr>
          <w:ilvl w:val="0"/>
          <w:numId w:val="12"/>
        </w:numPr>
        <w:ind w:right="279"/>
      </w:pPr>
      <w:r>
        <w:t xml:space="preserve">подпись формулы начинается на следующей строке с указания слова «где» со строчной буквы, без абзацного отступа; каждый показатель в формуле поясняется с новой строки, с оставлением абзацного отступа 1,25. </w:t>
      </w:r>
    </w:p>
    <w:p w:rsidR="00C01AA4" w:rsidRDefault="006B48DF">
      <w:pPr>
        <w:spacing w:after="90" w:line="259" w:lineRule="auto"/>
        <w:ind w:left="566" w:right="279" w:firstLine="0"/>
      </w:pPr>
      <w:r>
        <w:t xml:space="preserve">Пример оформления формулы:  </w:t>
      </w:r>
    </w:p>
    <w:p w:rsidR="00C01AA4" w:rsidRDefault="006B48DF">
      <w:pPr>
        <w:spacing w:after="35" w:line="259" w:lineRule="auto"/>
        <w:ind w:left="566" w:right="279" w:firstLine="0"/>
      </w:pPr>
      <w:r>
        <w:t xml:space="preserve">Для расчета коэффициента текучести персонала использована формула </w:t>
      </w:r>
    </w:p>
    <w:p w:rsidR="00C01AA4" w:rsidRDefault="006B48DF">
      <w:pPr>
        <w:spacing w:after="35" w:line="259" w:lineRule="auto"/>
        <w:ind w:left="-15" w:right="279" w:firstLine="0"/>
      </w:pPr>
      <w:r>
        <w:t xml:space="preserve">(2.3): </w:t>
      </w:r>
    </w:p>
    <w:p w:rsidR="00C01AA4" w:rsidRDefault="006B48DF">
      <w:pPr>
        <w:spacing w:after="74" w:line="259" w:lineRule="auto"/>
        <w:ind w:left="352" w:firstLine="0"/>
        <w:jc w:val="center"/>
      </w:pPr>
      <w:r>
        <w:rPr>
          <w:i/>
        </w:rPr>
        <w:t xml:space="preserve"> </w:t>
      </w:r>
    </w:p>
    <w:p w:rsidR="00C01AA4" w:rsidRDefault="006B48DF">
      <w:pPr>
        <w:spacing w:after="45" w:line="259" w:lineRule="auto"/>
        <w:ind w:left="581" w:firstLine="0"/>
        <w:jc w:val="left"/>
      </w:pPr>
      <w:r>
        <w:rPr>
          <w:i/>
        </w:rPr>
        <w:t xml:space="preserve">                              </w:t>
      </w:r>
      <w:proofErr w:type="spellStart"/>
      <w:r>
        <w:rPr>
          <w:i/>
        </w:rPr>
        <w:t>К</w:t>
      </w:r>
      <w:r>
        <w:rPr>
          <w:i/>
          <w:vertAlign w:val="subscript"/>
        </w:rPr>
        <w:t>тек</w:t>
      </w:r>
      <w:proofErr w:type="spellEnd"/>
      <w:r>
        <w:rPr>
          <w:i/>
        </w:rPr>
        <w:t xml:space="preserve"> = </w:t>
      </w:r>
      <w:proofErr w:type="spellStart"/>
      <w:r>
        <w:rPr>
          <w:i/>
        </w:rPr>
        <w:t>Ч</w:t>
      </w:r>
      <w:r>
        <w:rPr>
          <w:i/>
          <w:vertAlign w:val="subscript"/>
        </w:rPr>
        <w:t>ув</w:t>
      </w:r>
      <w:proofErr w:type="spellEnd"/>
      <w:r>
        <w:rPr>
          <w:i/>
          <w:vertAlign w:val="subscript"/>
        </w:rPr>
        <w:t>. п. ч.</w:t>
      </w:r>
      <w:r>
        <w:rPr>
          <w:i/>
        </w:rPr>
        <w:t>/</w:t>
      </w:r>
      <w:proofErr w:type="spellStart"/>
      <w:proofErr w:type="gramStart"/>
      <w:r>
        <w:rPr>
          <w:i/>
        </w:rPr>
        <w:t>Ч</w:t>
      </w:r>
      <w:r>
        <w:rPr>
          <w:i/>
          <w:vertAlign w:val="subscript"/>
        </w:rPr>
        <w:t>ср</w:t>
      </w:r>
      <w:proofErr w:type="spellEnd"/>
      <w:r>
        <w:rPr>
          <w:i/>
          <w:vertAlign w:val="subscript"/>
        </w:rPr>
        <w:t xml:space="preserve">  </w:t>
      </w:r>
      <w:r>
        <w:t>×</w:t>
      </w:r>
      <w:proofErr w:type="gramEnd"/>
      <w:r>
        <w:t xml:space="preserve"> 100 %,                                               (2.3) </w:t>
      </w:r>
    </w:p>
    <w:p w:rsidR="00C01AA4" w:rsidRDefault="006B48DF">
      <w:pPr>
        <w:spacing w:after="93" w:line="259" w:lineRule="auto"/>
        <w:ind w:firstLine="0"/>
        <w:jc w:val="left"/>
      </w:pPr>
      <w:r>
        <w:t xml:space="preserve"> </w:t>
      </w:r>
    </w:p>
    <w:p w:rsidR="00C01AA4" w:rsidRDefault="006B48DF">
      <w:pPr>
        <w:spacing w:after="111" w:line="259" w:lineRule="auto"/>
        <w:ind w:left="-15" w:right="279" w:firstLine="0"/>
      </w:pPr>
      <w:r>
        <w:t xml:space="preserve">где: </w:t>
      </w:r>
      <w:proofErr w:type="spellStart"/>
      <w:r>
        <w:rPr>
          <w:i/>
        </w:rPr>
        <w:t>К</w:t>
      </w:r>
      <w:r>
        <w:rPr>
          <w:i/>
          <w:vertAlign w:val="subscript"/>
        </w:rPr>
        <w:t>тек</w:t>
      </w:r>
      <w:proofErr w:type="spellEnd"/>
      <w:r>
        <w:t xml:space="preserve"> – коэффициент текучести персонала, %; </w:t>
      </w:r>
    </w:p>
    <w:p w:rsidR="00C01AA4" w:rsidRDefault="006B48DF">
      <w:pPr>
        <w:spacing w:after="0" w:line="342" w:lineRule="auto"/>
        <w:ind w:left="566" w:right="638" w:firstLine="142"/>
        <w:jc w:val="left"/>
      </w:pPr>
      <w:proofErr w:type="spellStart"/>
      <w:r>
        <w:rPr>
          <w:i/>
        </w:rPr>
        <w:t>Ч</w:t>
      </w:r>
      <w:r>
        <w:rPr>
          <w:i/>
          <w:vertAlign w:val="subscript"/>
        </w:rPr>
        <w:t>ув.п.т</w:t>
      </w:r>
      <w:proofErr w:type="spellEnd"/>
      <w:r>
        <w:rPr>
          <w:i/>
        </w:rPr>
        <w:t>.–</w:t>
      </w:r>
      <w:r>
        <w:t xml:space="preserve"> количество уволенного персонала по причинам текучести, чел.; </w:t>
      </w:r>
      <w:r>
        <w:rPr>
          <w:i/>
        </w:rPr>
        <w:t xml:space="preserve">  </w:t>
      </w:r>
      <w:proofErr w:type="spellStart"/>
      <w:r>
        <w:rPr>
          <w:i/>
        </w:rPr>
        <w:t>Ч</w:t>
      </w:r>
      <w:r>
        <w:rPr>
          <w:i/>
          <w:vertAlign w:val="subscript"/>
        </w:rPr>
        <w:t>ср</w:t>
      </w:r>
      <w:proofErr w:type="spellEnd"/>
      <w:r>
        <w:t xml:space="preserve"> – среднесписочная численность персонала, чел. </w:t>
      </w:r>
      <w:r>
        <w:rPr>
          <w:b/>
          <w:i/>
        </w:rPr>
        <w:t xml:space="preserve">Оформление приложений:  </w:t>
      </w:r>
    </w:p>
    <w:p w:rsidR="00C01AA4" w:rsidRDefault="006B48DF">
      <w:pPr>
        <w:ind w:left="-15" w:right="279"/>
      </w:pPr>
      <w:r>
        <w:t xml:space="preserve">Приложения к отчету не выступают его обязательным элементом. Они создаются при нецелесообразности помещать объемные таблицы, схемы и документы в текст.  </w:t>
      </w:r>
    </w:p>
    <w:p w:rsidR="00C01AA4" w:rsidRDefault="006B48DF">
      <w:pPr>
        <w:spacing w:after="36"/>
        <w:ind w:left="-15" w:right="279"/>
      </w:pPr>
      <w:r>
        <w:t xml:space="preserve">При наличии приложений в отчете следует выполнять следующие требования к оформлению: </w:t>
      </w:r>
    </w:p>
    <w:p w:rsidR="00C01AA4" w:rsidRDefault="006B48DF">
      <w:pPr>
        <w:numPr>
          <w:ilvl w:val="0"/>
          <w:numId w:val="13"/>
        </w:numPr>
        <w:spacing w:after="71" w:line="259" w:lineRule="auto"/>
        <w:ind w:right="279"/>
      </w:pPr>
      <w:r>
        <w:t xml:space="preserve">приложения приводятся после списка использованных источников; </w:t>
      </w:r>
    </w:p>
    <w:p w:rsidR="00C01AA4" w:rsidRDefault="006B48DF">
      <w:pPr>
        <w:numPr>
          <w:ilvl w:val="0"/>
          <w:numId w:val="13"/>
        </w:numPr>
        <w:spacing w:after="36"/>
        <w:ind w:right="279"/>
      </w:pPr>
      <w:r>
        <w:t xml:space="preserve">приложения имеют нумерацию листов, но не учитываются в общем объеме отчета; </w:t>
      </w:r>
    </w:p>
    <w:p w:rsidR="00C01AA4" w:rsidRDefault="006B48DF">
      <w:pPr>
        <w:numPr>
          <w:ilvl w:val="0"/>
          <w:numId w:val="13"/>
        </w:numPr>
        <w:spacing w:after="39"/>
        <w:ind w:right="279"/>
      </w:pPr>
      <w:r>
        <w:t xml:space="preserve">обязательны ссылки на все приложения в тексте отчета, а сами приложения располагаются после списка источников в том порядке, в котором о них было упоминание в тексте;  </w:t>
      </w:r>
    </w:p>
    <w:p w:rsidR="00C01AA4" w:rsidRDefault="006B48DF">
      <w:pPr>
        <w:numPr>
          <w:ilvl w:val="0"/>
          <w:numId w:val="13"/>
        </w:numPr>
        <w:spacing w:after="69" w:line="259" w:lineRule="auto"/>
        <w:ind w:right="279"/>
      </w:pPr>
      <w:r>
        <w:t xml:space="preserve">каждое приложение размещается с новой страницы; </w:t>
      </w:r>
    </w:p>
    <w:p w:rsidR="00C01AA4" w:rsidRDefault="006B48DF">
      <w:pPr>
        <w:numPr>
          <w:ilvl w:val="0"/>
          <w:numId w:val="13"/>
        </w:numPr>
        <w:spacing w:after="41"/>
        <w:ind w:right="279"/>
      </w:pPr>
      <w:r>
        <w:t xml:space="preserve">заголовок приложение размещается в верхней части листа, печатается с заглавной буквы, содержит наименование (Приложение), номер </w:t>
      </w:r>
      <w:r>
        <w:lastRenderedPageBreak/>
        <w:t xml:space="preserve">приложения (арабскими цифрами) и его название, размещенное на следующей строке; </w:t>
      </w:r>
    </w:p>
    <w:p w:rsidR="00C01AA4" w:rsidRDefault="006B48DF">
      <w:pPr>
        <w:numPr>
          <w:ilvl w:val="0"/>
          <w:numId w:val="13"/>
        </w:numPr>
        <w:spacing w:after="37"/>
        <w:ind w:right="279"/>
      </w:pPr>
      <w:r>
        <w:t xml:space="preserve">общее для всех приложений слово «Приложения» не пишется, то есть приложения начинаются с Приложения 1; </w:t>
      </w:r>
    </w:p>
    <w:p w:rsidR="00C01AA4" w:rsidRDefault="006B48DF">
      <w:pPr>
        <w:numPr>
          <w:ilvl w:val="0"/>
          <w:numId w:val="13"/>
        </w:numPr>
        <w:ind w:right="279"/>
      </w:pPr>
      <w:r>
        <w:t xml:space="preserve">все приложения должны быть перечислены в содержании отчета с указанием их наименования (заголовка). </w:t>
      </w:r>
    </w:p>
    <w:p w:rsidR="00C01AA4" w:rsidRDefault="006B48DF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  <w:sz w:val="30"/>
        </w:rPr>
        <w:t xml:space="preserve"> </w:t>
      </w:r>
      <w:r>
        <w:br w:type="page"/>
      </w:r>
    </w:p>
    <w:p w:rsidR="00C01AA4" w:rsidRDefault="006B48DF">
      <w:pPr>
        <w:pStyle w:val="1"/>
        <w:ind w:right="286"/>
      </w:pPr>
      <w:bookmarkStart w:id="12" w:name="_Toc191389438"/>
      <w:r>
        <w:lastRenderedPageBreak/>
        <w:t>ПОДВЕДЕНИЕ ИТОГОВ ПРАКТИКИ</w:t>
      </w:r>
      <w:bookmarkEnd w:id="12"/>
      <w:r>
        <w:t xml:space="preserve"> </w:t>
      </w:r>
    </w:p>
    <w:p w:rsidR="00C01AA4" w:rsidRDefault="006B48DF">
      <w:pPr>
        <w:spacing w:after="136" w:line="259" w:lineRule="auto"/>
        <w:ind w:left="566" w:firstLine="0"/>
        <w:jc w:val="left"/>
      </w:pPr>
      <w:r>
        <w:rPr>
          <w:sz w:val="22"/>
        </w:rPr>
        <w:t xml:space="preserve"> </w:t>
      </w:r>
    </w:p>
    <w:p w:rsidR="00C01AA4" w:rsidRDefault="006B48DF">
      <w:pPr>
        <w:ind w:left="-15" w:right="279"/>
      </w:pPr>
      <w:r>
        <w:t xml:space="preserve">Итогом практики является защита отчета по практике (зачет с оценкой), которая проводится в установленный кафедрой день в соответствии с календарным графиком учебного процесса. В результате защиты отчета по практике обучающийся получает зачет с оценкой.  </w:t>
      </w:r>
    </w:p>
    <w:p w:rsidR="00C01AA4" w:rsidRDefault="006B48DF">
      <w:pPr>
        <w:ind w:left="-15" w:right="279"/>
      </w:pPr>
      <w:r>
        <w:t xml:space="preserve">Обучающийся, не выполнивший программу практики или получивший неудовлетворительную оценку по отчету по практике, может быть отчислен из Университета за академическую задолженность.  </w:t>
      </w:r>
    </w:p>
    <w:p w:rsidR="00C01AA4" w:rsidRDefault="006B48DF">
      <w:pPr>
        <w:ind w:left="-15" w:right="279"/>
      </w:pPr>
      <w:r>
        <w:t xml:space="preserve">Для оценки результатов практики используются соответствующие оценочные средства (таблица 2). </w:t>
      </w:r>
    </w:p>
    <w:p w:rsidR="00C01AA4" w:rsidRDefault="006B48DF">
      <w:pPr>
        <w:spacing w:after="68" w:line="259" w:lineRule="auto"/>
        <w:ind w:left="566" w:firstLine="0"/>
        <w:jc w:val="left"/>
      </w:pPr>
      <w:r>
        <w:t xml:space="preserve"> </w:t>
      </w:r>
    </w:p>
    <w:p w:rsidR="00C01AA4" w:rsidRDefault="006B48DF">
      <w:pPr>
        <w:spacing w:after="0" w:line="259" w:lineRule="auto"/>
        <w:ind w:left="10" w:right="273" w:hanging="10"/>
        <w:jc w:val="right"/>
      </w:pPr>
      <w:r>
        <w:rPr>
          <w:sz w:val="26"/>
        </w:rPr>
        <w:t xml:space="preserve">Таблица 2 – Оценка результатов и оценочные средства </w:t>
      </w:r>
    </w:p>
    <w:tbl>
      <w:tblPr>
        <w:tblStyle w:val="TableGrid"/>
        <w:tblW w:w="9640" w:type="dxa"/>
        <w:tblInd w:w="0" w:type="dxa"/>
        <w:tblCellMar>
          <w:top w:w="60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938"/>
        <w:gridCol w:w="2946"/>
        <w:gridCol w:w="5756"/>
      </w:tblGrid>
      <w:tr w:rsidR="00C01AA4">
        <w:trPr>
          <w:trHeight w:val="155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303" w:lineRule="auto"/>
              <w:ind w:left="3" w:hanging="3"/>
              <w:jc w:val="center"/>
            </w:pPr>
            <w:r>
              <w:t xml:space="preserve">№№ этапов </w:t>
            </w:r>
          </w:p>
          <w:p w:rsidR="00C01AA4" w:rsidRDefault="006B48DF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AA4" w:rsidRDefault="006B48DF">
            <w:pPr>
              <w:spacing w:after="0" w:line="259" w:lineRule="auto"/>
              <w:ind w:firstLine="0"/>
              <w:jc w:val="center"/>
            </w:pPr>
            <w:r>
              <w:t xml:space="preserve">Контролируемые результаты практики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AA4" w:rsidRDefault="006B48DF">
            <w:pPr>
              <w:spacing w:after="0" w:line="259" w:lineRule="auto"/>
              <w:ind w:left="1216" w:right="1214" w:firstLine="0"/>
              <w:jc w:val="center"/>
            </w:pPr>
            <w:r>
              <w:t>Наименование оценочного средства</w:t>
            </w:r>
            <w:r>
              <w:rPr>
                <w:b/>
                <w:i/>
              </w:rPr>
              <w:t xml:space="preserve"> </w:t>
            </w:r>
          </w:p>
        </w:tc>
      </w:tr>
      <w:tr w:rsidR="00C01AA4">
        <w:trPr>
          <w:trHeight w:val="133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AA4" w:rsidRDefault="006B48DF">
            <w:pPr>
              <w:spacing w:after="0" w:line="259" w:lineRule="auto"/>
              <w:ind w:right="69" w:firstLine="0"/>
              <w:jc w:val="center"/>
            </w:pPr>
            <w:r>
              <w:t xml:space="preserve">1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AA4" w:rsidRDefault="006B48DF">
            <w:pPr>
              <w:spacing w:after="0" w:line="259" w:lineRule="auto"/>
              <w:ind w:right="68" w:firstLine="0"/>
            </w:pPr>
            <w:r>
              <w:t>Работа в качестве практиканта в организации (учреждении)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AA4" w:rsidRDefault="006B48DF">
            <w:pPr>
              <w:spacing w:after="0" w:line="259" w:lineRule="auto"/>
              <w:ind w:firstLine="0"/>
            </w:pPr>
            <w:r>
              <w:t xml:space="preserve">Заключение руководителя практики от профильной организации (из Приложения 5). </w:t>
            </w:r>
          </w:p>
        </w:tc>
      </w:tr>
      <w:tr w:rsidR="00C01AA4">
        <w:trPr>
          <w:trHeight w:val="168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AA4" w:rsidRDefault="006B48DF">
            <w:pPr>
              <w:spacing w:after="0" w:line="259" w:lineRule="auto"/>
              <w:ind w:right="69" w:firstLine="0"/>
              <w:jc w:val="center"/>
            </w:pPr>
            <w:r>
              <w:t xml:space="preserve">2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AA4" w:rsidRDefault="006B48DF">
            <w:pPr>
              <w:spacing w:after="0" w:line="259" w:lineRule="auto"/>
              <w:ind w:firstLine="0"/>
            </w:pPr>
            <w:r>
              <w:t xml:space="preserve">Подготовка отчета по результатам практики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AA4" w:rsidRDefault="006B48DF">
            <w:pPr>
              <w:spacing w:after="0" w:line="259" w:lineRule="auto"/>
              <w:ind w:right="65" w:firstLine="0"/>
            </w:pPr>
            <w:r>
              <w:t xml:space="preserve">Приложения 3 и 4. Текстовой отчет по практике (Приложение 6 к Приложению 5 (п.2) «Подробное содержание выполненной на практике работы и достигнутые результаты). </w:t>
            </w:r>
          </w:p>
        </w:tc>
      </w:tr>
      <w:tr w:rsidR="00C01AA4">
        <w:trPr>
          <w:trHeight w:val="78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AA4" w:rsidRDefault="006B48DF">
            <w:pPr>
              <w:spacing w:after="0" w:line="259" w:lineRule="auto"/>
              <w:ind w:right="69" w:firstLine="0"/>
              <w:jc w:val="center"/>
            </w:pPr>
            <w:r>
              <w:t xml:space="preserve">3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tabs>
                <w:tab w:val="center" w:pos="1665"/>
                <w:tab w:val="right" w:pos="2814"/>
              </w:tabs>
              <w:spacing w:after="95" w:line="259" w:lineRule="auto"/>
              <w:ind w:firstLine="0"/>
              <w:jc w:val="left"/>
            </w:pPr>
            <w:r>
              <w:t xml:space="preserve">Защита </w:t>
            </w:r>
            <w:r>
              <w:tab/>
              <w:t xml:space="preserve">отчета </w:t>
            </w:r>
            <w:r>
              <w:tab/>
              <w:t xml:space="preserve">по </w:t>
            </w:r>
          </w:p>
          <w:p w:rsidR="00C01AA4" w:rsidRDefault="006B48DF">
            <w:pPr>
              <w:spacing w:after="0" w:line="259" w:lineRule="auto"/>
              <w:ind w:firstLine="0"/>
              <w:jc w:val="left"/>
            </w:pPr>
            <w:r>
              <w:t xml:space="preserve">практике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AA4" w:rsidRDefault="006B48DF">
            <w:pPr>
              <w:spacing w:after="0" w:line="259" w:lineRule="auto"/>
              <w:ind w:firstLine="0"/>
              <w:jc w:val="left"/>
            </w:pPr>
            <w:r>
              <w:t xml:space="preserve">Дифференцированный зачет </w:t>
            </w:r>
          </w:p>
        </w:tc>
      </w:tr>
    </w:tbl>
    <w:p w:rsidR="00C01AA4" w:rsidRDefault="006B48DF">
      <w:pPr>
        <w:spacing w:after="94" w:line="259" w:lineRule="auto"/>
        <w:ind w:left="352" w:firstLine="0"/>
        <w:jc w:val="center"/>
      </w:pPr>
      <w:r>
        <w:rPr>
          <w:b/>
          <w:i/>
        </w:rPr>
        <w:t xml:space="preserve"> </w:t>
      </w:r>
    </w:p>
    <w:p w:rsidR="00C01AA4" w:rsidRDefault="006B48DF">
      <w:pPr>
        <w:spacing w:after="83" w:line="259" w:lineRule="auto"/>
        <w:ind w:left="958" w:hanging="10"/>
        <w:jc w:val="left"/>
      </w:pPr>
      <w:proofErr w:type="gramStart"/>
      <w:r>
        <w:rPr>
          <w:b/>
          <w:i/>
        </w:rPr>
        <w:t>Заключение  руководителя</w:t>
      </w:r>
      <w:proofErr w:type="gramEnd"/>
      <w:r>
        <w:rPr>
          <w:b/>
          <w:i/>
        </w:rPr>
        <w:t xml:space="preserve"> практики от профильной организации </w:t>
      </w:r>
    </w:p>
    <w:p w:rsidR="00C01AA4" w:rsidRDefault="006B48DF">
      <w:pPr>
        <w:ind w:left="-15" w:right="279"/>
      </w:pPr>
      <w:r>
        <w:t xml:space="preserve">Заключение должно содержать краткую характеристику выполненной во время практики работы, отношение к ней студента и общую оценку. Отзыв должен быть подписан руководителем практики и заверен печатью организации.  </w:t>
      </w:r>
    </w:p>
    <w:p w:rsidR="00C01AA4" w:rsidRDefault="006B48DF">
      <w:pPr>
        <w:pStyle w:val="3"/>
        <w:spacing w:after="28" w:line="259" w:lineRule="auto"/>
        <w:ind w:left="287" w:right="1"/>
      </w:pPr>
      <w:r>
        <w:rPr>
          <w:i/>
          <w:sz w:val="28"/>
        </w:rPr>
        <w:lastRenderedPageBreak/>
        <w:t xml:space="preserve">Рабочие графики проведения практики </w:t>
      </w:r>
    </w:p>
    <w:p w:rsidR="00C01AA4" w:rsidRDefault="006B48DF">
      <w:pPr>
        <w:spacing w:after="45"/>
        <w:ind w:left="-15" w:right="279"/>
      </w:pPr>
      <w:r>
        <w:t xml:space="preserve">Основным источником сведений о прохождении обучающимся практики и материалом к написанию отчета являются: «Рабочий график проведения практики (Приложение 2) и «Совместный рабочий график практики» (Приложение 3). Раз в неделю «Совместный рабочий график практики» дается на просмотр руководителю практики от профильной организации. Правильность ведения «Совместного рабочего графика практики» проверяется также руководителем практики от Университета. Главное требование к ведению дневника – практическое отношение к наблюдаемому. 3аписи должны характеризовать личное суждение практиканта об описываемых работах и других процессах производства. Записи в графиках должны быть краткими, мысли сформулированы четко, написанные грамотно и аккуратным почерком. </w:t>
      </w:r>
    </w:p>
    <w:p w:rsidR="00C01AA4" w:rsidRDefault="006B48DF">
      <w:pPr>
        <w:pStyle w:val="3"/>
        <w:spacing w:after="28" w:line="259" w:lineRule="auto"/>
        <w:ind w:left="287"/>
      </w:pPr>
      <w:r>
        <w:rPr>
          <w:i/>
          <w:sz w:val="28"/>
        </w:rPr>
        <w:t xml:space="preserve">Дифференцированный зачет </w:t>
      </w:r>
    </w:p>
    <w:p w:rsidR="00C01AA4" w:rsidRDefault="006B48DF">
      <w:pPr>
        <w:ind w:left="-15" w:right="279"/>
      </w:pPr>
      <w:r>
        <w:t xml:space="preserve">Дифференцированный зачет проходит в форме защиты обучающимся отчета по практике перед руководителем практики от Университета. Отчет по практике представляется в напечатанном виде. В результате защиты отчета по практике обучающийся получает зачет с оценкой. При оценке учитываются содержание и правильность оформления обучающимся дневника и отчета по практике; отзыв руководителя от базы практики и ответы на вопросы в ходе защиты отчета.  </w:t>
      </w:r>
    </w:p>
    <w:p w:rsidR="00C01AA4" w:rsidRDefault="006B48DF">
      <w:pPr>
        <w:ind w:left="-15" w:right="279"/>
      </w:pPr>
      <w:r>
        <w:t>Оценка по практике заносится в зачетную ведомость и в зачетную книжку. Оценка по практике учитывается при подведении итогов общей успеваемости студентов в соответствующем семестре. Результаты прохождения преддипломной практики оцениваются по пятибалльной шкале.</w:t>
      </w:r>
      <w:r>
        <w:rPr>
          <w:b/>
          <w:i/>
        </w:rPr>
        <w:t xml:space="preserve"> </w:t>
      </w:r>
    </w:p>
    <w:p w:rsidR="00C01AA4" w:rsidRDefault="006B48DF">
      <w:pPr>
        <w:spacing w:after="35" w:line="259" w:lineRule="auto"/>
        <w:ind w:left="566" w:right="279" w:firstLine="0"/>
      </w:pPr>
      <w:r>
        <w:t xml:space="preserve">Критерии оценок на дифференцированном зачете: </w:t>
      </w:r>
    </w:p>
    <w:p w:rsidR="00C01AA4" w:rsidRDefault="006B48DF">
      <w:pPr>
        <w:ind w:left="-15" w:right="279"/>
      </w:pPr>
      <w:r>
        <w:t xml:space="preserve">Оценку «отлично» получает обучающийся, который представил полностью готовый по содержанию и оформлению отчет, полно и исчерпывающе ответил на вопросы на зачете, проявил полную освоенность соответствующих компетенций. </w:t>
      </w:r>
    </w:p>
    <w:p w:rsidR="00C01AA4" w:rsidRDefault="006B48DF">
      <w:pPr>
        <w:ind w:left="-15" w:right="279"/>
      </w:pPr>
      <w:r>
        <w:t xml:space="preserve">Оценку «хорошо» получает обучающийся, который представил полностью готовый по содержанию и оформлению отчет, но недостаточно полно и исчерпывающе ответил на некоторые вопросы на зачете, проявил полную освоенность соответствующих компетенций. </w:t>
      </w:r>
    </w:p>
    <w:p w:rsidR="00C01AA4" w:rsidRDefault="006B48DF">
      <w:pPr>
        <w:ind w:left="-15" w:right="279"/>
      </w:pPr>
      <w:r>
        <w:lastRenderedPageBreak/>
        <w:t xml:space="preserve">Оценку «удовлетворительно» получает обучающийся, который представил отчет с некоторыми погрешностями, поверхностно ответил или затруднился с некоторыми ответами на вопросы на зачете, проявил частичную освоенность соответствующих компетенций. </w:t>
      </w:r>
    </w:p>
    <w:p w:rsidR="00C01AA4" w:rsidRDefault="006B48DF">
      <w:pPr>
        <w:ind w:left="-15" w:right="279"/>
      </w:pPr>
      <w:r>
        <w:t xml:space="preserve">Оценку «неудовлетворительно» получает обучающийся, отчет которого имеет серьезные ошибки, он не смог ответить на вопросы, показал </w:t>
      </w:r>
      <w:proofErr w:type="spellStart"/>
      <w:r>
        <w:t>неосвоенность</w:t>
      </w:r>
      <w:proofErr w:type="spellEnd"/>
      <w:r>
        <w:t xml:space="preserve"> соответствующих компетенций. </w:t>
      </w:r>
    </w:p>
    <w:p w:rsidR="00C01AA4" w:rsidRDefault="006B48DF">
      <w:pPr>
        <w:spacing w:after="0" w:line="259" w:lineRule="auto"/>
        <w:ind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</w:p>
    <w:p w:rsidR="00C01AA4" w:rsidRDefault="006B48DF">
      <w:pPr>
        <w:pStyle w:val="2"/>
        <w:ind w:left="360"/>
        <w:jc w:val="left"/>
      </w:pPr>
      <w:r>
        <w:t xml:space="preserve">ПЕРЕЧЕНЬ РЕКОМЕНДУЕМОЙ ЛИТЕРАТУРЫ И </w:t>
      </w:r>
      <w:proofErr w:type="gramStart"/>
      <w:r>
        <w:t>РЕСУРСОВ  СЕТИ</w:t>
      </w:r>
      <w:proofErr w:type="gramEnd"/>
      <w:r>
        <w:t xml:space="preserve"> ИНТЕРНЕТ </w:t>
      </w:r>
    </w:p>
    <w:p w:rsidR="00C01AA4" w:rsidRDefault="006B48DF">
      <w:pPr>
        <w:spacing w:after="139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91EFD" w:rsidRDefault="00091EFD" w:rsidP="00091EFD">
      <w:pPr>
        <w:spacing w:line="360" w:lineRule="auto"/>
        <w:ind w:left="3960" w:right="940" w:hanging="3251"/>
        <w:rPr>
          <w:i/>
        </w:rPr>
      </w:pPr>
      <w:r>
        <w:t>3.1. Учебная литература</w:t>
      </w:r>
    </w:p>
    <w:p w:rsidR="00091EFD" w:rsidRDefault="00091EFD" w:rsidP="00091EFD">
      <w:pPr>
        <w:spacing w:line="360" w:lineRule="auto"/>
        <w:ind w:left="3960" w:right="940" w:hanging="3251"/>
        <w:rPr>
          <w:i/>
        </w:rPr>
      </w:pPr>
      <w:r>
        <w:rPr>
          <w:i/>
        </w:rPr>
        <w:t>Основная литература</w:t>
      </w:r>
    </w:p>
    <w:p w:rsidR="00091EFD" w:rsidRDefault="00091EFD" w:rsidP="00091EFD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426" w:hanging="426"/>
      </w:pPr>
      <w:r w:rsidRPr="00366B22">
        <w:t>Цыганкова М.В., Никишина Е.Е.</w:t>
      </w:r>
      <w:r>
        <w:t xml:space="preserve"> </w:t>
      </w:r>
      <w:r w:rsidRPr="00366B22">
        <w:t>Технология редкоземельных элементов и материалов на их основе. Ч. 1. – М.: РТУ МИРЭА</w:t>
      </w:r>
      <w:r>
        <w:t xml:space="preserve">, </w:t>
      </w:r>
      <w:r w:rsidRPr="00366B22">
        <w:t>2023</w:t>
      </w:r>
      <w:r>
        <w:t xml:space="preserve">. </w:t>
      </w:r>
      <w:r w:rsidRPr="00366B22">
        <w:t>– http://media:8080/ebooks/20240221/4069.iso</w:t>
      </w:r>
    </w:p>
    <w:p w:rsidR="00091EFD" w:rsidRDefault="00091EFD" w:rsidP="00091EFD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426" w:hanging="426"/>
      </w:pPr>
      <w:r w:rsidRPr="00366B22">
        <w:t xml:space="preserve">Цыганкова М.В., </w:t>
      </w:r>
      <w:proofErr w:type="spellStart"/>
      <w:r w:rsidRPr="00366B22">
        <w:t>Чернышова</w:t>
      </w:r>
      <w:proofErr w:type="spellEnd"/>
      <w:r w:rsidRPr="00366B22">
        <w:t xml:space="preserve"> О.В. Технология никеля, кобальта и вольфрама. – М.: РТУ МИРЭА, 2021. </w:t>
      </w:r>
      <w:r>
        <w:t xml:space="preserve"> </w:t>
      </w:r>
      <w:r w:rsidRPr="00366B22">
        <w:t>71 с. – https://e.lanbook.com/book/218483</w:t>
      </w:r>
    </w:p>
    <w:p w:rsidR="00091EFD" w:rsidRDefault="00091EFD" w:rsidP="00091EFD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426" w:hanging="426"/>
      </w:pPr>
      <w:r w:rsidRPr="00366B22">
        <w:t>Цыганкова М.В.</w:t>
      </w:r>
      <w:r>
        <w:t xml:space="preserve"> </w:t>
      </w:r>
      <w:r w:rsidRPr="00366B22">
        <w:t>Химическая технология цветных металлов</w:t>
      </w:r>
      <w:r>
        <w:t xml:space="preserve">. </w:t>
      </w:r>
      <w:r w:rsidRPr="00366B22">
        <w:t>–</w:t>
      </w:r>
      <w:r>
        <w:t xml:space="preserve"> </w:t>
      </w:r>
      <w:r w:rsidRPr="00366B22">
        <w:t>М.: РТУ МИРЭА</w:t>
      </w:r>
      <w:r>
        <w:t xml:space="preserve">, </w:t>
      </w:r>
      <w:r w:rsidRPr="00366B22">
        <w:t>2022</w:t>
      </w:r>
      <w:r>
        <w:t xml:space="preserve">. </w:t>
      </w:r>
      <w:r w:rsidRPr="00366B22">
        <w:t>– http://media:8080/ebooks/20221218/3448.iso</w:t>
      </w:r>
    </w:p>
    <w:p w:rsidR="00091EFD" w:rsidRDefault="00091EFD" w:rsidP="00091EFD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426" w:hanging="426"/>
      </w:pPr>
      <w:r w:rsidRPr="00366B22">
        <w:t xml:space="preserve">Никишина Е.Е., </w:t>
      </w:r>
      <w:proofErr w:type="spellStart"/>
      <w:r w:rsidRPr="00366B22">
        <w:t>Волчкова</w:t>
      </w:r>
      <w:proofErr w:type="spellEnd"/>
      <w:r w:rsidRPr="00366B22">
        <w:t xml:space="preserve"> Е.В.</w:t>
      </w:r>
      <w:r>
        <w:t xml:space="preserve"> </w:t>
      </w:r>
      <w:r w:rsidRPr="00366B22">
        <w:t>Переработка вторичного сырья, содержащего бла</w:t>
      </w:r>
      <w:r>
        <w:t>городные металлы.</w:t>
      </w:r>
      <w:r w:rsidRPr="00366B22">
        <w:t xml:space="preserve"> – М.: РТУ МИРЭА</w:t>
      </w:r>
      <w:r>
        <w:t xml:space="preserve">, </w:t>
      </w:r>
      <w:r w:rsidRPr="00366B22">
        <w:t>2021</w:t>
      </w:r>
      <w:r>
        <w:t xml:space="preserve">. </w:t>
      </w:r>
      <w:r w:rsidRPr="00366B22">
        <w:t xml:space="preserve">– </w:t>
      </w:r>
      <w:r w:rsidRPr="00380946">
        <w:t>https://e.lanbook.com/book/218534</w:t>
      </w:r>
    </w:p>
    <w:p w:rsidR="00091EFD" w:rsidRDefault="00091EFD" w:rsidP="00091EFD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426" w:hanging="426"/>
      </w:pPr>
      <w:proofErr w:type="spellStart"/>
      <w:r w:rsidRPr="00380946">
        <w:t>Волчкова</w:t>
      </w:r>
      <w:proofErr w:type="spellEnd"/>
      <w:r w:rsidRPr="00380946">
        <w:t xml:space="preserve"> Е.В., Никишина Е.Е.</w:t>
      </w:r>
      <w:r>
        <w:t xml:space="preserve"> </w:t>
      </w:r>
      <w:r w:rsidRPr="00380946">
        <w:t>Пирометаллургические процессы в технологии редких элементов</w:t>
      </w:r>
      <w:r>
        <w:t xml:space="preserve">. </w:t>
      </w:r>
      <w:r w:rsidRPr="00366B22">
        <w:t>–</w:t>
      </w:r>
      <w:r>
        <w:t xml:space="preserve"> </w:t>
      </w:r>
      <w:r w:rsidRPr="00380946">
        <w:t>М.: РТУ МИРЭА</w:t>
      </w:r>
      <w:r>
        <w:t xml:space="preserve">, </w:t>
      </w:r>
      <w:r w:rsidR="00AE57E0">
        <w:t>2023</w:t>
      </w:r>
      <w:bookmarkStart w:id="13" w:name="_GoBack"/>
      <w:bookmarkEnd w:id="13"/>
      <w:r>
        <w:t xml:space="preserve">. </w:t>
      </w:r>
      <w:r w:rsidRPr="00D05A8F">
        <w:t>http://media:8080/ebooks/05112024/4285.pdf</w:t>
      </w:r>
    </w:p>
    <w:p w:rsidR="00091EFD" w:rsidRDefault="00091EFD" w:rsidP="00091EFD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426" w:hanging="426"/>
      </w:pPr>
      <w:proofErr w:type="spellStart"/>
      <w:r w:rsidRPr="00380946">
        <w:t>Волчкова</w:t>
      </w:r>
      <w:proofErr w:type="spellEnd"/>
      <w:r w:rsidRPr="00380946">
        <w:t xml:space="preserve"> Е.В., </w:t>
      </w:r>
      <w:proofErr w:type="spellStart"/>
      <w:r w:rsidRPr="00380946">
        <w:t>Чернышова</w:t>
      </w:r>
      <w:proofErr w:type="spellEnd"/>
      <w:r w:rsidRPr="00380946">
        <w:t xml:space="preserve"> О.В.</w:t>
      </w:r>
      <w:r>
        <w:t xml:space="preserve"> </w:t>
      </w:r>
      <w:r w:rsidRPr="00380946">
        <w:t>Получение и исследование ультрадисперсных материалов на основе редких и платиновых металлов</w:t>
      </w:r>
      <w:r w:rsidRPr="00380946">
        <w:tab/>
        <w:t>учебно-методическое пособие</w:t>
      </w:r>
      <w:r>
        <w:t xml:space="preserve"> </w:t>
      </w:r>
      <w:r w:rsidRPr="00366B22">
        <w:t xml:space="preserve">– </w:t>
      </w:r>
      <w:r w:rsidRPr="00380946">
        <w:t>М.: РТУ МИРЭА</w:t>
      </w:r>
      <w:r>
        <w:t xml:space="preserve">, </w:t>
      </w:r>
      <w:r w:rsidRPr="00380946">
        <w:t>2021</w:t>
      </w:r>
      <w:r>
        <w:t xml:space="preserve">. </w:t>
      </w:r>
      <w:r w:rsidRPr="00380946">
        <w:tab/>
        <w:t>https://e.lanbook.com/book/218501</w:t>
      </w:r>
    </w:p>
    <w:p w:rsidR="00091EFD" w:rsidRDefault="00091EFD" w:rsidP="00091EFD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426" w:hanging="426"/>
      </w:pPr>
      <w:proofErr w:type="spellStart"/>
      <w:r w:rsidRPr="00380946">
        <w:lastRenderedPageBreak/>
        <w:t>Волчкова</w:t>
      </w:r>
      <w:proofErr w:type="spellEnd"/>
      <w:r w:rsidRPr="00380946">
        <w:t xml:space="preserve"> Е.В., </w:t>
      </w:r>
      <w:proofErr w:type="spellStart"/>
      <w:r w:rsidRPr="00380946">
        <w:t>Носикова</w:t>
      </w:r>
      <w:proofErr w:type="spellEnd"/>
      <w:r w:rsidRPr="00380946">
        <w:t xml:space="preserve"> Л.А., </w:t>
      </w:r>
      <w:proofErr w:type="spellStart"/>
      <w:r w:rsidRPr="00380946">
        <w:t>Чернышова</w:t>
      </w:r>
      <w:proofErr w:type="spellEnd"/>
      <w:r w:rsidRPr="00380946">
        <w:t xml:space="preserve"> О.В.</w:t>
      </w:r>
      <w:r>
        <w:t xml:space="preserve"> </w:t>
      </w:r>
      <w:r w:rsidRPr="00380946">
        <w:t xml:space="preserve">Получение порошков цветных металлов электролизом. </w:t>
      </w:r>
      <w:r w:rsidRPr="00366B22">
        <w:t xml:space="preserve">– </w:t>
      </w:r>
      <w:r w:rsidRPr="00380946">
        <w:t>М</w:t>
      </w:r>
      <w:r>
        <w:t>.</w:t>
      </w:r>
      <w:r w:rsidRPr="00380946">
        <w:t>: РТУ МИРЭА</w:t>
      </w:r>
      <w:r>
        <w:t xml:space="preserve">, </w:t>
      </w:r>
      <w:r w:rsidRPr="00380946">
        <w:t>2023</w:t>
      </w:r>
      <w:r>
        <w:t>.</w:t>
      </w:r>
      <w:r w:rsidRPr="00380946">
        <w:tab/>
      </w:r>
      <w:r w:rsidRPr="00D05A8F">
        <w:t>https://e.lanbook.com/book/398381</w:t>
      </w:r>
    </w:p>
    <w:p w:rsidR="00091EFD" w:rsidRDefault="00091EFD" w:rsidP="00091EFD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426" w:hanging="426"/>
      </w:pPr>
      <w:r w:rsidRPr="009C3201">
        <w:t>Дьяченко А.Н.</w:t>
      </w:r>
      <w:r>
        <w:t xml:space="preserve"> </w:t>
      </w:r>
      <w:r w:rsidRPr="009C3201">
        <w:t>Технология урана</w:t>
      </w:r>
      <w:r>
        <w:t xml:space="preserve">. </w:t>
      </w:r>
      <w:r w:rsidRPr="00366B22">
        <w:t xml:space="preserve">– </w:t>
      </w:r>
      <w:r w:rsidRPr="009C3201">
        <w:t>М.: РТУ МИРЭА</w:t>
      </w:r>
      <w:r>
        <w:t xml:space="preserve">, </w:t>
      </w:r>
      <w:r w:rsidRPr="009C3201">
        <w:t>2021</w:t>
      </w:r>
      <w:r>
        <w:t xml:space="preserve">. </w:t>
      </w:r>
      <w:r w:rsidRPr="00366B22">
        <w:t>–</w:t>
      </w:r>
      <w:r>
        <w:t xml:space="preserve"> </w:t>
      </w:r>
      <w:r w:rsidRPr="009C3201">
        <w:t>197 с.</w:t>
      </w:r>
    </w:p>
    <w:p w:rsidR="00091EFD" w:rsidRDefault="00091EFD" w:rsidP="00091EFD">
      <w:pPr>
        <w:tabs>
          <w:tab w:val="left" w:pos="709"/>
        </w:tabs>
        <w:spacing w:line="360" w:lineRule="auto"/>
        <w:ind w:firstLine="709"/>
        <w:rPr>
          <w:i/>
        </w:rPr>
      </w:pPr>
      <w:r>
        <w:rPr>
          <w:i/>
        </w:rPr>
        <w:t>Дополнительная литература</w:t>
      </w:r>
    </w:p>
    <w:p w:rsidR="00091EFD" w:rsidRPr="00D05A8F" w:rsidRDefault="00091EFD" w:rsidP="00091EFD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rPr>
          <w:szCs w:val="28"/>
        </w:rPr>
      </w:pPr>
      <w:r w:rsidRPr="00D05A8F">
        <w:rPr>
          <w:szCs w:val="28"/>
        </w:rPr>
        <w:t xml:space="preserve">Зимина Г.В., </w:t>
      </w:r>
      <w:proofErr w:type="spellStart"/>
      <w:r w:rsidRPr="00D05A8F">
        <w:rPr>
          <w:szCs w:val="28"/>
        </w:rPr>
        <w:t>Лысакова</w:t>
      </w:r>
      <w:proofErr w:type="spellEnd"/>
      <w:r w:rsidRPr="00D05A8F">
        <w:rPr>
          <w:szCs w:val="28"/>
        </w:rPr>
        <w:t xml:space="preserve"> Е.И., Смирнова И.Н. Избранные главы </w:t>
      </w:r>
      <w:proofErr w:type="spellStart"/>
      <w:r w:rsidRPr="00D05A8F">
        <w:rPr>
          <w:szCs w:val="28"/>
        </w:rPr>
        <w:t>ХиТРРЭ</w:t>
      </w:r>
      <w:proofErr w:type="spellEnd"/>
      <w:r w:rsidRPr="00D05A8F">
        <w:rPr>
          <w:szCs w:val="28"/>
        </w:rPr>
        <w:t>. Общие положения, обогащение руд редких элементов. – М.: ИПЦ МИТХТ, 2012. http://www.mitht.ru/e-library/methodics?id=1455</w:t>
      </w:r>
    </w:p>
    <w:p w:rsidR="00091EFD" w:rsidRPr="00D05A8F" w:rsidRDefault="00091EFD" w:rsidP="00091EFD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rPr>
          <w:szCs w:val="28"/>
        </w:rPr>
      </w:pPr>
      <w:r w:rsidRPr="00D05A8F">
        <w:rPr>
          <w:szCs w:val="28"/>
        </w:rPr>
        <w:t xml:space="preserve">Никишина Е.Е., Лебедева Е.Н., </w:t>
      </w:r>
      <w:proofErr w:type="spellStart"/>
      <w:r w:rsidRPr="00D05A8F">
        <w:rPr>
          <w:szCs w:val="28"/>
        </w:rPr>
        <w:t>Дробот</w:t>
      </w:r>
      <w:proofErr w:type="spellEnd"/>
      <w:r w:rsidRPr="00D05A8F">
        <w:rPr>
          <w:szCs w:val="28"/>
        </w:rPr>
        <w:t xml:space="preserve"> Д.В.</w:t>
      </w:r>
      <w:r w:rsidRPr="00D05A8F">
        <w:rPr>
          <w:szCs w:val="28"/>
        </w:rPr>
        <w:tab/>
        <w:t>Избранные главы химии и технологии редких и рассеянных элементов. Оксиды ниобия и тантала. – М.: ИПЦ МИТХТ, 2012. http://media:8080/ebooks/mitht/methodics/1292.pdf</w:t>
      </w:r>
    </w:p>
    <w:p w:rsidR="00091EFD" w:rsidRPr="00D05A8F" w:rsidRDefault="00091EFD" w:rsidP="00091EFD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rPr>
          <w:szCs w:val="28"/>
        </w:rPr>
      </w:pPr>
      <w:proofErr w:type="spellStart"/>
      <w:r w:rsidRPr="00D05A8F">
        <w:rPr>
          <w:szCs w:val="28"/>
        </w:rPr>
        <w:t>Чернышова</w:t>
      </w:r>
      <w:proofErr w:type="spellEnd"/>
      <w:r w:rsidRPr="00D05A8F">
        <w:rPr>
          <w:szCs w:val="28"/>
        </w:rPr>
        <w:t xml:space="preserve"> О.В. Оборудование процессов хлорирования </w:t>
      </w:r>
      <w:proofErr w:type="spellStart"/>
      <w:r w:rsidRPr="00D05A8F">
        <w:rPr>
          <w:szCs w:val="28"/>
        </w:rPr>
        <w:t>редкометального</w:t>
      </w:r>
      <w:proofErr w:type="spellEnd"/>
      <w:r w:rsidRPr="00D05A8F">
        <w:rPr>
          <w:szCs w:val="28"/>
        </w:rPr>
        <w:t xml:space="preserve"> сырья. – М.: РТУ МИРЭА, 2024. http://media:8080/ebooks/05112024/4287.pdf</w:t>
      </w:r>
    </w:p>
    <w:p w:rsidR="00091EFD" w:rsidRPr="00D05A8F" w:rsidRDefault="00091EFD" w:rsidP="00091EFD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rPr>
          <w:szCs w:val="28"/>
        </w:rPr>
      </w:pPr>
      <w:proofErr w:type="spellStart"/>
      <w:r w:rsidRPr="00D05A8F">
        <w:rPr>
          <w:szCs w:val="28"/>
        </w:rPr>
        <w:t>Лысакова</w:t>
      </w:r>
      <w:proofErr w:type="spellEnd"/>
      <w:r w:rsidRPr="00D05A8F">
        <w:rPr>
          <w:szCs w:val="28"/>
        </w:rPr>
        <w:t xml:space="preserve"> Е.И., Букин В.И., Резник А.М. Избранные главы </w:t>
      </w:r>
      <w:proofErr w:type="spellStart"/>
      <w:r w:rsidRPr="00D05A8F">
        <w:rPr>
          <w:szCs w:val="28"/>
        </w:rPr>
        <w:t>ХиТРРЭ.Редкие</w:t>
      </w:r>
      <w:proofErr w:type="spellEnd"/>
      <w:r w:rsidRPr="00D05A8F">
        <w:rPr>
          <w:szCs w:val="28"/>
        </w:rPr>
        <w:t xml:space="preserve"> и рассеянные элементы. Химия и технология. В трех книгах. Книга I. Учебник для вузов/Коровин С.С., Резник А.М., Букин В.И. / Под ред. С.С. Коровина. – М.: МИСИС, 1996. http://lib86.mirea.ru/e-library</w:t>
      </w:r>
    </w:p>
    <w:p w:rsidR="00091EFD" w:rsidRPr="00D05A8F" w:rsidRDefault="00091EFD" w:rsidP="00091EFD">
      <w:pPr>
        <w:numPr>
          <w:ilvl w:val="0"/>
          <w:numId w:val="21"/>
        </w:numPr>
        <w:tabs>
          <w:tab w:val="left" w:pos="426"/>
          <w:tab w:val="left" w:pos="1000"/>
        </w:tabs>
        <w:spacing w:after="0" w:line="360" w:lineRule="auto"/>
        <w:ind w:left="426" w:hanging="426"/>
        <w:rPr>
          <w:szCs w:val="28"/>
        </w:rPr>
      </w:pPr>
      <w:r w:rsidRPr="00D05A8F">
        <w:rPr>
          <w:szCs w:val="28"/>
        </w:rPr>
        <w:t xml:space="preserve">Редкие и рассеянные элементы. Химия и технология. В трех книгах. Книга II. Учебник для вузов/Коровин С.С., </w:t>
      </w:r>
      <w:proofErr w:type="spellStart"/>
      <w:r w:rsidRPr="00D05A8F">
        <w:rPr>
          <w:szCs w:val="28"/>
        </w:rPr>
        <w:t>Дробот</w:t>
      </w:r>
      <w:proofErr w:type="spellEnd"/>
      <w:r w:rsidRPr="00D05A8F">
        <w:rPr>
          <w:szCs w:val="28"/>
        </w:rPr>
        <w:t xml:space="preserve"> Д.В., Федоров П.И. / Под ред. С.С. Коровина. – М.: МИСИС, 1999. http://lib86.mirea.ru/e-library</w:t>
      </w:r>
    </w:p>
    <w:p w:rsidR="00091EFD" w:rsidRPr="00D05A8F" w:rsidRDefault="00091EFD" w:rsidP="00091EFD">
      <w:pPr>
        <w:numPr>
          <w:ilvl w:val="0"/>
          <w:numId w:val="21"/>
        </w:numPr>
        <w:tabs>
          <w:tab w:val="left" w:pos="426"/>
          <w:tab w:val="left" w:pos="1000"/>
        </w:tabs>
        <w:spacing w:after="0" w:line="360" w:lineRule="auto"/>
        <w:ind w:left="426" w:hanging="426"/>
        <w:rPr>
          <w:szCs w:val="28"/>
        </w:rPr>
      </w:pPr>
      <w:r w:rsidRPr="00D05A8F">
        <w:rPr>
          <w:szCs w:val="28"/>
        </w:rPr>
        <w:t>Редкие и рассеянные элементы. Химия и технология. В трех книгах. Книга III. Учебник для вузов/Коровин С.С., Букин В.И., Федоров П.И., Резник А.М. / Под ред. С.С. Коровина. – М.: МИСИС, 2003. http://lib86.mirea.ru/e-library</w:t>
      </w:r>
    </w:p>
    <w:p w:rsidR="00091EFD" w:rsidRPr="00D05A8F" w:rsidRDefault="00091EFD" w:rsidP="00091EFD">
      <w:pPr>
        <w:numPr>
          <w:ilvl w:val="0"/>
          <w:numId w:val="21"/>
        </w:numPr>
        <w:tabs>
          <w:tab w:val="left" w:pos="426"/>
          <w:tab w:val="left" w:pos="1000"/>
        </w:tabs>
        <w:spacing w:after="0" w:line="360" w:lineRule="auto"/>
        <w:ind w:left="426" w:hanging="426"/>
        <w:rPr>
          <w:szCs w:val="28"/>
        </w:rPr>
      </w:pPr>
      <w:proofErr w:type="spellStart"/>
      <w:r w:rsidRPr="00D05A8F">
        <w:rPr>
          <w:szCs w:val="28"/>
        </w:rPr>
        <w:t>Чернышова</w:t>
      </w:r>
      <w:proofErr w:type="spellEnd"/>
      <w:r w:rsidRPr="00D05A8F">
        <w:rPr>
          <w:szCs w:val="28"/>
        </w:rPr>
        <w:t xml:space="preserve"> О.В. Обжиговые печи. – М.: РТУ МИРЭА, 2018. http://library.mirea.ru/secret/06112018/1878.iso</w:t>
      </w:r>
    </w:p>
    <w:p w:rsidR="00091EFD" w:rsidRPr="00D05A8F" w:rsidRDefault="00091EFD" w:rsidP="00091EFD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rPr>
          <w:szCs w:val="28"/>
        </w:rPr>
      </w:pPr>
      <w:r w:rsidRPr="00D05A8F">
        <w:rPr>
          <w:szCs w:val="28"/>
        </w:rPr>
        <w:t xml:space="preserve">Букин В.И., Цыганкова М.В., Резник А.М., Семенов С.А., </w:t>
      </w:r>
      <w:proofErr w:type="spellStart"/>
      <w:r w:rsidRPr="00D05A8F">
        <w:rPr>
          <w:szCs w:val="28"/>
        </w:rPr>
        <w:t>Лысакова</w:t>
      </w:r>
      <w:proofErr w:type="spellEnd"/>
      <w:r w:rsidRPr="00D05A8F">
        <w:rPr>
          <w:szCs w:val="28"/>
        </w:rPr>
        <w:t xml:space="preserve"> Е.И. Экстракционные процессы в технологии редких и благородных металлов (часть 1). – М.: МИТХТ им. М.В. Ломоносова, 2014. http://media:8080/ebooks/mitht/methodics/1448.pdf</w:t>
      </w:r>
    </w:p>
    <w:p w:rsidR="00091EFD" w:rsidRPr="00D05A8F" w:rsidRDefault="00091EFD" w:rsidP="00091EFD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rPr>
          <w:szCs w:val="28"/>
        </w:rPr>
      </w:pPr>
      <w:proofErr w:type="spellStart"/>
      <w:r w:rsidRPr="00D05A8F">
        <w:rPr>
          <w:szCs w:val="28"/>
        </w:rPr>
        <w:lastRenderedPageBreak/>
        <w:t>Волчкова</w:t>
      </w:r>
      <w:proofErr w:type="spellEnd"/>
      <w:r w:rsidRPr="00D05A8F">
        <w:rPr>
          <w:szCs w:val="28"/>
        </w:rPr>
        <w:t xml:space="preserve"> Е.В., </w:t>
      </w:r>
      <w:proofErr w:type="spellStart"/>
      <w:r w:rsidRPr="00D05A8F">
        <w:rPr>
          <w:szCs w:val="28"/>
        </w:rPr>
        <w:t>Чернышова</w:t>
      </w:r>
      <w:proofErr w:type="spellEnd"/>
      <w:r w:rsidRPr="00D05A8F">
        <w:rPr>
          <w:szCs w:val="28"/>
        </w:rPr>
        <w:t xml:space="preserve"> О.В. Электрохимические методы в технологии редких элементов. – М.: ИПЦ МИТХТ им. М.В. Ломоносова, 2010. http://media:8080/ebooks/mitht/methodics/1080.pdf</w:t>
      </w:r>
    </w:p>
    <w:p w:rsidR="00091EFD" w:rsidRPr="00D05A8F" w:rsidRDefault="00091EFD" w:rsidP="00091EFD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rPr>
          <w:szCs w:val="28"/>
        </w:rPr>
      </w:pPr>
      <w:r w:rsidRPr="00D05A8F">
        <w:rPr>
          <w:szCs w:val="28"/>
        </w:rPr>
        <w:t xml:space="preserve">Дьяченко А.Н., </w:t>
      </w:r>
      <w:proofErr w:type="spellStart"/>
      <w:r w:rsidRPr="00D05A8F">
        <w:rPr>
          <w:szCs w:val="28"/>
        </w:rPr>
        <w:t>Крайденко</w:t>
      </w:r>
      <w:proofErr w:type="spellEnd"/>
      <w:r w:rsidRPr="00D05A8F">
        <w:rPr>
          <w:szCs w:val="28"/>
        </w:rPr>
        <w:t xml:space="preserve"> Р.И. Диоксид титана. Производство, области применения, рынок. – М.: РТУ МИРЭА, 2021. – 137 с.</w:t>
      </w:r>
      <w:r w:rsidRPr="00D05A8F">
        <w:rPr>
          <w:szCs w:val="28"/>
        </w:rPr>
        <w:tab/>
      </w:r>
    </w:p>
    <w:p w:rsidR="00091EFD" w:rsidRPr="00D05A8F" w:rsidRDefault="00091EFD" w:rsidP="00091EFD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rPr>
          <w:szCs w:val="28"/>
        </w:rPr>
      </w:pPr>
      <w:r w:rsidRPr="00D05A8F">
        <w:rPr>
          <w:szCs w:val="28"/>
        </w:rPr>
        <w:t>Семенов С.А. Планирование и обработка результатов эксперимента. – М.: РТУ МИРЭА, 2021. https://library.mirea.ru/secret/17052021/2656.iso</w:t>
      </w:r>
    </w:p>
    <w:p w:rsidR="00091EFD" w:rsidRPr="00D05A8F" w:rsidRDefault="00091EFD" w:rsidP="00091EFD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rPr>
          <w:szCs w:val="28"/>
        </w:rPr>
      </w:pPr>
      <w:r w:rsidRPr="00D05A8F">
        <w:rPr>
          <w:szCs w:val="28"/>
        </w:rPr>
        <w:t xml:space="preserve">Семенов С.А., </w:t>
      </w:r>
      <w:proofErr w:type="spellStart"/>
      <w:r w:rsidRPr="00D05A8F">
        <w:rPr>
          <w:szCs w:val="28"/>
        </w:rPr>
        <w:t>Джардималиева</w:t>
      </w:r>
      <w:proofErr w:type="spellEnd"/>
      <w:r w:rsidRPr="00D05A8F">
        <w:rPr>
          <w:szCs w:val="28"/>
        </w:rPr>
        <w:t xml:space="preserve"> Г.И. </w:t>
      </w:r>
      <w:proofErr w:type="spellStart"/>
      <w:r w:rsidRPr="00D05A8F">
        <w:rPr>
          <w:szCs w:val="28"/>
        </w:rPr>
        <w:t>Металлополимерные</w:t>
      </w:r>
      <w:proofErr w:type="spellEnd"/>
      <w:r w:rsidRPr="00D05A8F">
        <w:rPr>
          <w:szCs w:val="28"/>
        </w:rPr>
        <w:t xml:space="preserve"> композиционные материалы. – М.: РТУ МИРЭА, 2021.</w:t>
      </w:r>
      <w:r w:rsidRPr="00D05A8F">
        <w:rPr>
          <w:szCs w:val="28"/>
        </w:rPr>
        <w:tab/>
        <w:t>https://library.mirea.ru/secret/25082021/2735.iso</w:t>
      </w:r>
    </w:p>
    <w:p w:rsidR="00091EFD" w:rsidRPr="00D05A8F" w:rsidRDefault="00091EFD" w:rsidP="00091EFD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rPr>
          <w:szCs w:val="28"/>
        </w:rPr>
      </w:pPr>
      <w:proofErr w:type="spellStart"/>
      <w:r w:rsidRPr="00D05A8F">
        <w:rPr>
          <w:szCs w:val="28"/>
        </w:rPr>
        <w:t>Чернышова</w:t>
      </w:r>
      <w:proofErr w:type="spellEnd"/>
      <w:r w:rsidRPr="00D05A8F">
        <w:rPr>
          <w:szCs w:val="28"/>
        </w:rPr>
        <w:t xml:space="preserve"> О.В. Методы и аппараты для химико-металлургического обогащения. – М.: МИРЭА, 2017. http://library.mirea.ru/secret/21022018/1666.iso</w:t>
      </w:r>
    </w:p>
    <w:p w:rsidR="00091EFD" w:rsidRDefault="00091EFD" w:rsidP="00091EFD">
      <w:pPr>
        <w:spacing w:line="360" w:lineRule="auto"/>
        <w:ind w:left="709"/>
      </w:pPr>
    </w:p>
    <w:p w:rsidR="00091EFD" w:rsidRDefault="00091EFD" w:rsidP="00091EFD">
      <w:pPr>
        <w:spacing w:line="360" w:lineRule="auto"/>
        <w:ind w:firstLine="709"/>
      </w:pPr>
      <w:r>
        <w:t>3.2. Годовые подписки профильных журналов: Журнал неорганической химии (2005-2015). / Химическая технология (2005-2015). / Цветные металлы (2005-2015). / Известия ВУЗов, Цветная металлургия (2005-2015). / Успехи химии (2005-2015). / Доклады Академии Наук (2005-2015). / Вестник МИТХТ (2005-2015).</w:t>
      </w:r>
    </w:p>
    <w:p w:rsidR="00091EFD" w:rsidRDefault="00091EFD" w:rsidP="00091EFD">
      <w:pPr>
        <w:spacing w:line="360" w:lineRule="auto"/>
        <w:ind w:firstLine="709"/>
      </w:pPr>
    </w:p>
    <w:p w:rsidR="00091EFD" w:rsidRDefault="00091EFD" w:rsidP="00091EFD">
      <w:pPr>
        <w:spacing w:line="360" w:lineRule="auto"/>
        <w:ind w:firstLine="709"/>
      </w:pPr>
      <w:r>
        <w:t xml:space="preserve">3.3. </w:t>
      </w:r>
      <w:r w:rsidRPr="00CD6996">
        <w:t>Перечень информационных справочных систем</w:t>
      </w:r>
    </w:p>
    <w:p w:rsidR="00091EFD" w:rsidRDefault="00091EFD" w:rsidP="00091EFD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>Нормативно-технические документы</w:t>
      </w:r>
      <w:r>
        <w:t xml:space="preserve">. </w:t>
      </w:r>
      <w:r w:rsidRPr="00CD6996">
        <w:t>http://www.complexdoc.ru</w:t>
      </w:r>
    </w:p>
    <w:p w:rsidR="00091EFD" w:rsidRPr="00CD6996" w:rsidRDefault="00091EFD" w:rsidP="00091EFD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>Информационный портал по материаловедению</w:t>
      </w:r>
      <w:r>
        <w:t xml:space="preserve">. </w:t>
      </w:r>
      <w:r w:rsidRPr="00CD6996">
        <w:t>http://www.materialstoday.com</w:t>
      </w:r>
    </w:p>
    <w:p w:rsidR="00091EFD" w:rsidRPr="00CD6996" w:rsidRDefault="00091EFD" w:rsidP="00091EFD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 xml:space="preserve">Сайт кафедры </w:t>
      </w:r>
      <w:proofErr w:type="spellStart"/>
      <w:r w:rsidRPr="00CD6996">
        <w:t>наноэлектроники</w:t>
      </w:r>
      <w:proofErr w:type="spellEnd"/>
      <w:r w:rsidRPr="00CD6996">
        <w:t xml:space="preserve"> ИПТИП</w:t>
      </w:r>
      <w:r>
        <w:t xml:space="preserve">. </w:t>
      </w:r>
      <w:r w:rsidRPr="00CD6996">
        <w:t>https://fks.mirea.ru</w:t>
      </w:r>
    </w:p>
    <w:p w:rsidR="00091EFD" w:rsidRPr="00CD6996" w:rsidRDefault="00091EFD" w:rsidP="00091EFD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>Сайт Федеральной службы по интеллектуальной собственности, патентам и товарным знакам</w:t>
      </w:r>
      <w:r>
        <w:t xml:space="preserve">. </w:t>
      </w:r>
      <w:r w:rsidRPr="00CD6996">
        <w:t>http://www.fips.ru/</w:t>
      </w:r>
    </w:p>
    <w:p w:rsidR="00091EFD" w:rsidRPr="00CD6996" w:rsidRDefault="00091EFD" w:rsidP="00091EFD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>Журнал "Нано- и микросистемная техника"</w:t>
      </w:r>
      <w:r>
        <w:t xml:space="preserve">. </w:t>
      </w:r>
      <w:r w:rsidRPr="00CD6996">
        <w:t>http://www.microsystems.ru</w:t>
      </w:r>
    </w:p>
    <w:p w:rsidR="00091EFD" w:rsidRPr="00CD6996" w:rsidRDefault="00091EFD" w:rsidP="00091EFD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lastRenderedPageBreak/>
        <w:t xml:space="preserve">Национальный исследовательский центр </w:t>
      </w:r>
      <w:r>
        <w:t>«</w:t>
      </w:r>
      <w:r w:rsidRPr="00CD6996">
        <w:t>Курчатовский институт</w:t>
      </w:r>
      <w:r>
        <w:t xml:space="preserve">». </w:t>
      </w:r>
      <w:r w:rsidRPr="00050A8C">
        <w:t>http://www.kcsni.nrcki.ru</w:t>
      </w:r>
    </w:p>
    <w:p w:rsidR="00091EFD" w:rsidRPr="00CD6996" w:rsidRDefault="00091EFD" w:rsidP="00091EFD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>Международный ресурс для поиска и обмена научными публикациями</w:t>
      </w:r>
      <w:r>
        <w:t xml:space="preserve">. </w:t>
      </w:r>
      <w:r w:rsidRPr="00050A8C">
        <w:t>https://www.researchgate.net</w:t>
      </w:r>
    </w:p>
    <w:p w:rsidR="00091EFD" w:rsidRPr="00050A8C" w:rsidRDefault="00091EFD" w:rsidP="00091EFD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  <w:rPr>
          <w:lang w:val="en-US"/>
        </w:rPr>
      </w:pPr>
      <w:r w:rsidRPr="00050A8C">
        <w:rPr>
          <w:lang w:val="en-US"/>
        </w:rPr>
        <w:t>Semiconductor Industry Association. https://www.semiconductors.org</w:t>
      </w:r>
    </w:p>
    <w:p w:rsidR="00091EFD" w:rsidRPr="00CD6996" w:rsidRDefault="00091EFD" w:rsidP="00091EFD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 xml:space="preserve">Информационный портал «Популярные </w:t>
      </w:r>
      <w:proofErr w:type="spellStart"/>
      <w:r w:rsidRPr="00CD6996">
        <w:t>нанотехнологии</w:t>
      </w:r>
      <w:proofErr w:type="spellEnd"/>
      <w:r w:rsidRPr="00CD6996">
        <w:t>»</w:t>
      </w:r>
      <w:r>
        <w:t xml:space="preserve">. </w:t>
      </w:r>
      <w:r w:rsidRPr="00050A8C">
        <w:t>http://www.popnano.ru</w:t>
      </w:r>
    </w:p>
    <w:p w:rsidR="00091EFD" w:rsidRPr="00CD6996" w:rsidRDefault="00091EFD" w:rsidP="00091EFD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 xml:space="preserve">Нанометр </w:t>
      </w:r>
      <w:r w:rsidRPr="00047857">
        <w:t>–</w:t>
      </w:r>
      <w:r w:rsidRPr="00CD6996">
        <w:t xml:space="preserve"> </w:t>
      </w:r>
      <w:proofErr w:type="spellStart"/>
      <w:r w:rsidRPr="00CD6996">
        <w:t>нанотехнологическое</w:t>
      </w:r>
      <w:proofErr w:type="spellEnd"/>
      <w:r w:rsidRPr="00CD6996">
        <w:t xml:space="preserve"> сообщество</w:t>
      </w:r>
      <w:r>
        <w:t xml:space="preserve">. </w:t>
      </w:r>
      <w:r w:rsidRPr="00050A8C">
        <w:t>http://www.nanometer.ru</w:t>
      </w:r>
    </w:p>
    <w:p w:rsidR="00091EFD" w:rsidRPr="00CD6996" w:rsidRDefault="00091EFD" w:rsidP="00091EFD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 xml:space="preserve">NanoNewsNet.ru- некоммерческое </w:t>
      </w:r>
      <w:proofErr w:type="spellStart"/>
      <w:r w:rsidRPr="00CD6996">
        <w:t>on-line</w:t>
      </w:r>
      <w:proofErr w:type="spellEnd"/>
      <w:r w:rsidRPr="00CD6996">
        <w:t xml:space="preserve"> издание, посвященное вопросам </w:t>
      </w:r>
      <w:proofErr w:type="spellStart"/>
      <w:r w:rsidRPr="00CD6996">
        <w:t>наноиндустрии</w:t>
      </w:r>
      <w:proofErr w:type="spellEnd"/>
      <w:r>
        <w:t xml:space="preserve">. </w:t>
      </w:r>
      <w:r w:rsidRPr="00050A8C">
        <w:t>http://www.old.nanonewsnet.ru</w:t>
      </w:r>
    </w:p>
    <w:p w:rsidR="00091EFD" w:rsidRPr="00CD6996" w:rsidRDefault="00091EFD" w:rsidP="00091EFD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>Информационно-правовой портал ГАРАНТ</w:t>
      </w:r>
      <w:r>
        <w:t xml:space="preserve">. </w:t>
      </w:r>
      <w:r w:rsidRPr="00050A8C">
        <w:t>http:// www.garant.ru</w:t>
      </w:r>
    </w:p>
    <w:p w:rsidR="00091EFD" w:rsidRPr="00CD6996" w:rsidRDefault="00091EFD" w:rsidP="00091EFD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>Консультант Плюс</w:t>
      </w:r>
      <w:r>
        <w:t xml:space="preserve">. </w:t>
      </w:r>
      <w:r w:rsidRPr="00050A8C">
        <w:t>http:// www.consultant.ru</w:t>
      </w:r>
    </w:p>
    <w:p w:rsidR="00091EFD" w:rsidRPr="00CD6996" w:rsidRDefault="00091EFD" w:rsidP="00091EFD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 xml:space="preserve">Электронный фонд правовой и нормативно-технической документации </w:t>
      </w:r>
      <w:proofErr w:type="spellStart"/>
      <w:r w:rsidRPr="00CD6996">
        <w:t>Техноэксперт</w:t>
      </w:r>
      <w:proofErr w:type="spellEnd"/>
      <w:r>
        <w:t xml:space="preserve">. </w:t>
      </w:r>
      <w:r w:rsidRPr="00050A8C">
        <w:t>http://www.docs.cntd.ru</w:t>
      </w:r>
    </w:p>
    <w:p w:rsidR="00091EFD" w:rsidRPr="00CD6996" w:rsidRDefault="00091EFD" w:rsidP="00091EFD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>Российский фонд фундаментальных исследований</w:t>
      </w:r>
      <w:r>
        <w:t xml:space="preserve">. </w:t>
      </w:r>
      <w:r w:rsidRPr="00050A8C">
        <w:t>https://www.rfbr.ru</w:t>
      </w:r>
    </w:p>
    <w:p w:rsidR="00091EFD" w:rsidRPr="00CD6996" w:rsidRDefault="00091EFD" w:rsidP="00091EFD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>Информационный портал Российского научного фонда</w:t>
      </w:r>
      <w:r>
        <w:t xml:space="preserve">. </w:t>
      </w:r>
      <w:r w:rsidRPr="00050A8C">
        <w:t>http://www.rscf.ru</w:t>
      </w:r>
    </w:p>
    <w:p w:rsidR="00091EFD" w:rsidRPr="00CD6996" w:rsidRDefault="00091EFD" w:rsidP="00091EFD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>Научная электронная библиотека</w:t>
      </w:r>
      <w:r>
        <w:t xml:space="preserve">. </w:t>
      </w:r>
      <w:r w:rsidRPr="00050A8C">
        <w:t>http://www.elibrary.ru</w:t>
      </w:r>
    </w:p>
    <w:p w:rsidR="00091EFD" w:rsidRPr="00CD6996" w:rsidRDefault="00091EFD" w:rsidP="00091EFD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 xml:space="preserve">ХиМик.ru </w:t>
      </w:r>
      <w:r w:rsidRPr="00047857">
        <w:t>–</w:t>
      </w:r>
      <w:r w:rsidRPr="00CD6996">
        <w:t xml:space="preserve"> сайт о химии</w:t>
      </w:r>
      <w:r>
        <w:t xml:space="preserve">. </w:t>
      </w:r>
      <w:r w:rsidRPr="00050A8C">
        <w:t>http://www.xumuk.ru</w:t>
      </w:r>
    </w:p>
    <w:p w:rsidR="00091EFD" w:rsidRPr="00CD6996" w:rsidRDefault="00091EFD" w:rsidP="00091EFD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>Химические наука и образование в России</w:t>
      </w:r>
      <w:r>
        <w:t xml:space="preserve">. </w:t>
      </w:r>
      <w:r w:rsidRPr="00050A8C">
        <w:t>http://www.chem.msu.su/rus</w:t>
      </w:r>
    </w:p>
    <w:p w:rsidR="00091EFD" w:rsidRPr="00CD6996" w:rsidRDefault="00091EFD" w:rsidP="00091EFD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>Федеральный институт промышленной собственности</w:t>
      </w:r>
      <w:r>
        <w:t xml:space="preserve">. </w:t>
      </w:r>
      <w:r w:rsidRPr="00050A8C">
        <w:t>http://www.new.fips.ru</w:t>
      </w:r>
    </w:p>
    <w:p w:rsidR="00091EFD" w:rsidRPr="00CD6996" w:rsidRDefault="00091EFD" w:rsidP="00091EFD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>Министерство науки и высшего образования Российской Федерации</w:t>
      </w:r>
      <w:r>
        <w:t xml:space="preserve">. </w:t>
      </w:r>
      <w:r w:rsidRPr="00050A8C">
        <w:t>https://www.minobrnauki.gov.ru</w:t>
      </w:r>
    </w:p>
    <w:p w:rsidR="00091EFD" w:rsidRDefault="00091EFD" w:rsidP="00091EFD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>Фонд содействия инновациям</w:t>
      </w:r>
      <w:r>
        <w:t xml:space="preserve">. </w:t>
      </w:r>
      <w:r w:rsidRPr="00050A8C">
        <w:t>http://www.fasie.ru</w:t>
      </w:r>
    </w:p>
    <w:p w:rsidR="00091EFD" w:rsidRPr="00CD6996" w:rsidRDefault="00091EFD" w:rsidP="00091EFD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 xml:space="preserve">Информационный портал системы международного цитирования </w:t>
      </w:r>
      <w:r>
        <w:t>«</w:t>
      </w:r>
      <w:proofErr w:type="spellStart"/>
      <w:r w:rsidRPr="00CD6996">
        <w:t>Web</w:t>
      </w:r>
      <w:proofErr w:type="spellEnd"/>
      <w:r w:rsidRPr="00CD6996">
        <w:t xml:space="preserve"> </w:t>
      </w:r>
      <w:proofErr w:type="spellStart"/>
      <w:r w:rsidRPr="00CD6996">
        <w:t>of</w:t>
      </w:r>
      <w:proofErr w:type="spellEnd"/>
      <w:r w:rsidRPr="00CD6996">
        <w:t xml:space="preserve"> </w:t>
      </w:r>
      <w:proofErr w:type="spellStart"/>
      <w:r w:rsidRPr="00CD6996">
        <w:t>Science</w:t>
      </w:r>
      <w:proofErr w:type="spellEnd"/>
      <w:r>
        <w:t xml:space="preserve">». </w:t>
      </w:r>
      <w:r w:rsidRPr="00050A8C">
        <w:t>https://www.apps.webofknowledge.com</w:t>
      </w:r>
    </w:p>
    <w:p w:rsidR="00091EFD" w:rsidRPr="00CD6996" w:rsidRDefault="00091EFD" w:rsidP="00091EFD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 xml:space="preserve">Информационный портал системы международного цитирования </w:t>
      </w:r>
      <w:proofErr w:type="spellStart"/>
      <w:r w:rsidRPr="00CD6996">
        <w:t>Scopus</w:t>
      </w:r>
      <w:proofErr w:type="spellEnd"/>
      <w:r>
        <w:t xml:space="preserve">. </w:t>
      </w:r>
      <w:r w:rsidRPr="00050A8C">
        <w:t>https://www.scopus.com</w:t>
      </w:r>
    </w:p>
    <w:p w:rsidR="00091EFD" w:rsidRPr="00CD6996" w:rsidRDefault="00091EFD" w:rsidP="00091EFD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lastRenderedPageBreak/>
        <w:t>Российский технологический журнал</w:t>
      </w:r>
      <w:r>
        <w:t xml:space="preserve">. </w:t>
      </w:r>
      <w:r w:rsidRPr="00050A8C">
        <w:t>https://www.rtj.mirea.ru</w:t>
      </w:r>
    </w:p>
    <w:p w:rsidR="00091EFD" w:rsidRPr="00050A8C" w:rsidRDefault="00091EFD" w:rsidP="00091EFD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  <w:rPr>
          <w:lang w:val="en-US"/>
        </w:rPr>
      </w:pPr>
      <w:r w:rsidRPr="00CD6996">
        <w:t>База</w:t>
      </w:r>
      <w:r w:rsidRPr="00050A8C">
        <w:rPr>
          <w:lang w:val="en-US"/>
        </w:rPr>
        <w:t xml:space="preserve"> </w:t>
      </w:r>
      <w:r w:rsidRPr="00CD6996">
        <w:t>данных</w:t>
      </w:r>
      <w:r w:rsidRPr="00050A8C">
        <w:rPr>
          <w:lang w:val="en-US"/>
        </w:rPr>
        <w:t xml:space="preserve"> Web of Science. http://www.webofknowledge.com</w:t>
      </w:r>
    </w:p>
    <w:p w:rsidR="00091EFD" w:rsidRPr="00CD6996" w:rsidRDefault="00091EFD" w:rsidP="00091EFD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>Официальный сайт Федерального агентства по техническому регулированию и метрологии</w:t>
      </w:r>
      <w:r>
        <w:t xml:space="preserve">. </w:t>
      </w:r>
      <w:r w:rsidRPr="00050A8C">
        <w:t>https://gost.ru</w:t>
      </w:r>
    </w:p>
    <w:p w:rsidR="00091EFD" w:rsidRDefault="00091EFD" w:rsidP="00091EFD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560" w:firstLine="0"/>
      </w:pPr>
      <w:r w:rsidRPr="00CD6996">
        <w:t xml:space="preserve">Справочно-информационный портал </w:t>
      </w:r>
      <w:r>
        <w:t>«</w:t>
      </w:r>
      <w:proofErr w:type="spellStart"/>
      <w:r w:rsidRPr="00CD6996">
        <w:t>Грамота.ру</w:t>
      </w:r>
      <w:proofErr w:type="spellEnd"/>
      <w:r>
        <w:t xml:space="preserve">». </w:t>
      </w:r>
      <w:r w:rsidRPr="00050A8C">
        <w:t>http://gramota.ru</w:t>
      </w:r>
    </w:p>
    <w:p w:rsidR="00091EFD" w:rsidRDefault="00091EFD" w:rsidP="00091EFD">
      <w:pPr>
        <w:spacing w:line="360" w:lineRule="auto"/>
        <w:ind w:firstLine="709"/>
      </w:pPr>
    </w:p>
    <w:p w:rsidR="00091EFD" w:rsidRDefault="00091EFD" w:rsidP="00091EFD">
      <w:pPr>
        <w:spacing w:line="360" w:lineRule="auto"/>
        <w:ind w:firstLine="709"/>
        <w:rPr>
          <w:i/>
        </w:rPr>
      </w:pPr>
      <w:r>
        <w:t>3.4. Перечень программного обеспечения</w:t>
      </w:r>
      <w:r w:rsidRPr="00C441C8">
        <w:t>:</w:t>
      </w:r>
    </w:p>
    <w:p w:rsidR="00091EFD" w:rsidRDefault="00091EFD" w:rsidP="00091EFD">
      <w:pPr>
        <w:tabs>
          <w:tab w:val="left" w:pos="966"/>
        </w:tabs>
        <w:spacing w:line="360" w:lineRule="auto"/>
      </w:pPr>
      <w:r w:rsidRPr="00CD6996">
        <w:t>Р7-Офис</w:t>
      </w:r>
    </w:p>
    <w:p w:rsidR="00091EFD" w:rsidRDefault="00091EFD" w:rsidP="00091EFD">
      <w:pPr>
        <w:tabs>
          <w:tab w:val="left" w:pos="966"/>
        </w:tabs>
        <w:spacing w:line="360" w:lineRule="auto"/>
      </w:pPr>
      <w:proofErr w:type="spellStart"/>
      <w:r w:rsidRPr="00CD6996">
        <w:t>Adobe</w:t>
      </w:r>
      <w:proofErr w:type="spellEnd"/>
      <w:r w:rsidRPr="00CD6996">
        <w:t xml:space="preserve"> </w:t>
      </w:r>
      <w:proofErr w:type="spellStart"/>
      <w:r w:rsidRPr="00CD6996">
        <w:t>Acrobat</w:t>
      </w:r>
      <w:proofErr w:type="spellEnd"/>
      <w:r>
        <w:t xml:space="preserve">. </w:t>
      </w:r>
      <w:r w:rsidRPr="00CD6996">
        <w:t>Договор №31907597803 от 08.04.2019 г.</w:t>
      </w:r>
    </w:p>
    <w:p w:rsidR="00091EFD" w:rsidRDefault="00091EFD" w:rsidP="00091EFD">
      <w:pPr>
        <w:tabs>
          <w:tab w:val="left" w:pos="966"/>
        </w:tabs>
        <w:spacing w:line="360" w:lineRule="auto"/>
      </w:pPr>
      <w:proofErr w:type="spellStart"/>
      <w:r w:rsidRPr="00CD6996">
        <w:t>Scilab</w:t>
      </w:r>
      <w:proofErr w:type="spellEnd"/>
      <w:r>
        <w:t xml:space="preserve">. </w:t>
      </w:r>
      <w:r w:rsidRPr="00CD6996">
        <w:t xml:space="preserve">Свободное программное обеспечение (лицензия GNU </w:t>
      </w:r>
      <w:proofErr w:type="spellStart"/>
      <w:r w:rsidRPr="00CD6996">
        <w:t>CeCILL</w:t>
      </w:r>
      <w:proofErr w:type="spellEnd"/>
      <w:r w:rsidRPr="00CD6996">
        <w:t>)</w:t>
      </w:r>
      <w:r>
        <w:t>.</w:t>
      </w:r>
    </w:p>
    <w:p w:rsidR="00091EFD" w:rsidRDefault="00091EFD" w:rsidP="00091EFD">
      <w:pPr>
        <w:tabs>
          <w:tab w:val="left" w:pos="966"/>
        </w:tabs>
        <w:spacing w:line="360" w:lineRule="auto"/>
      </w:pPr>
      <w:proofErr w:type="spellStart"/>
      <w:r w:rsidRPr="00CD6996">
        <w:t>Mozilla</w:t>
      </w:r>
      <w:proofErr w:type="spellEnd"/>
      <w:r w:rsidRPr="00CD6996">
        <w:t xml:space="preserve"> </w:t>
      </w:r>
      <w:proofErr w:type="spellStart"/>
      <w:r w:rsidRPr="00CD6996">
        <w:t>Firefox</w:t>
      </w:r>
      <w:proofErr w:type="spellEnd"/>
      <w:r>
        <w:t xml:space="preserve">. </w:t>
      </w:r>
      <w:r w:rsidRPr="00CD6996">
        <w:t>Свободное программное обеспечение (лицензия MPL)</w:t>
      </w:r>
      <w:r>
        <w:t>.</w:t>
      </w:r>
    </w:p>
    <w:p w:rsidR="00091EFD" w:rsidRDefault="00091EFD" w:rsidP="00091EFD">
      <w:pPr>
        <w:tabs>
          <w:tab w:val="left" w:pos="966"/>
        </w:tabs>
        <w:spacing w:line="360" w:lineRule="auto"/>
      </w:pPr>
      <w:proofErr w:type="spellStart"/>
      <w:r w:rsidRPr="00CD6996">
        <w:t>Opera</w:t>
      </w:r>
      <w:proofErr w:type="spellEnd"/>
      <w:r>
        <w:t xml:space="preserve">. </w:t>
      </w:r>
      <w:r w:rsidRPr="00CD6996">
        <w:t>Свободное программное</w:t>
      </w:r>
      <w:r>
        <w:t xml:space="preserve"> обеспечение.</w:t>
      </w:r>
    </w:p>
    <w:p w:rsidR="00091EFD" w:rsidRPr="00B515F4" w:rsidRDefault="00091EFD" w:rsidP="00091EFD">
      <w:pPr>
        <w:tabs>
          <w:tab w:val="left" w:pos="966"/>
        </w:tabs>
        <w:spacing w:line="360" w:lineRule="auto"/>
      </w:pPr>
      <w:proofErr w:type="spellStart"/>
      <w:r w:rsidRPr="00CD6996">
        <w:t>Win</w:t>
      </w:r>
      <w:proofErr w:type="spellEnd"/>
      <w:r w:rsidRPr="00CD6996">
        <w:t xml:space="preserve"> AVR</w:t>
      </w:r>
      <w:r>
        <w:t xml:space="preserve">. </w:t>
      </w:r>
      <w:r w:rsidRPr="00CD6996">
        <w:t>Свободное программное обеспечение (лицензия GNU GPL)</w:t>
      </w:r>
      <w:r>
        <w:t>.</w:t>
      </w:r>
    </w:p>
    <w:p w:rsidR="00091EFD" w:rsidRDefault="00091EFD" w:rsidP="00091EFD">
      <w:pPr>
        <w:spacing w:line="360" w:lineRule="auto"/>
      </w:pPr>
    </w:p>
    <w:p w:rsidR="00091EFD" w:rsidRDefault="00091EFD" w:rsidP="00091EFD">
      <w:pPr>
        <w:spacing w:line="360" w:lineRule="auto"/>
        <w:ind w:firstLine="709"/>
      </w:pPr>
      <w:r>
        <w:t>3.5. Материально-техническая база, необходимая для осуществления образовательного процесса:</w:t>
      </w:r>
    </w:p>
    <w:p w:rsidR="00091EFD" w:rsidRDefault="00091EFD" w:rsidP="00091EFD">
      <w:pPr>
        <w:spacing w:line="360" w:lineRule="auto"/>
        <w:rPr>
          <w:szCs w:val="28"/>
        </w:rPr>
      </w:pPr>
      <w:r w:rsidRPr="00C441C8">
        <w:rPr>
          <w:szCs w:val="28"/>
        </w:rPr>
        <w:t xml:space="preserve">1. Помещение для самостоятельной работы обучающихся. </w:t>
      </w:r>
      <w:r w:rsidRPr="00093732">
        <w:rPr>
          <w:szCs w:val="28"/>
        </w:rPr>
        <w:t>Компьютерная техника с возможностью подключения к сети "Интернет" и обеспечением доступа в электронную информационно-образовательную</w:t>
      </w:r>
      <w:r>
        <w:rPr>
          <w:szCs w:val="28"/>
        </w:rPr>
        <w:t xml:space="preserve"> среду организации</w:t>
      </w:r>
      <w:r w:rsidRPr="00C441C8">
        <w:rPr>
          <w:szCs w:val="28"/>
        </w:rPr>
        <w:t>.</w:t>
      </w:r>
    </w:p>
    <w:p w:rsidR="00091EFD" w:rsidRDefault="00091EFD" w:rsidP="00091EFD">
      <w:pPr>
        <w:spacing w:line="360" w:lineRule="auto"/>
        <w:rPr>
          <w:szCs w:val="28"/>
        </w:rPr>
      </w:pPr>
      <w:r w:rsidRPr="00C441C8">
        <w:rPr>
          <w:szCs w:val="28"/>
        </w:rPr>
        <w:t>2. Учебная аудитория для проведения групповых и индивидуальных консультаций, государственной итоговой аттестации. Мультимедийное оборудование, специализированная мебель, наборы демонстрационного оборудования и учебно-наглядных пособий, обеспечивающие тематические иллюстрации.</w:t>
      </w:r>
    </w:p>
    <w:p w:rsidR="00091EFD" w:rsidRDefault="00091EFD" w:rsidP="00091EFD">
      <w:pPr>
        <w:spacing w:line="360" w:lineRule="auto"/>
        <w:rPr>
          <w:szCs w:val="28"/>
        </w:rPr>
      </w:pPr>
      <w:r>
        <w:rPr>
          <w:szCs w:val="28"/>
        </w:rPr>
        <w:t xml:space="preserve">3. </w:t>
      </w:r>
      <w:r w:rsidRPr="00093732">
        <w:rPr>
          <w:szCs w:val="28"/>
        </w:rPr>
        <w:t>Лаборатории:</w:t>
      </w:r>
    </w:p>
    <w:p w:rsidR="00091EFD" w:rsidRDefault="00091EFD" w:rsidP="00091EFD">
      <w:pPr>
        <w:spacing w:line="360" w:lineRule="auto"/>
        <w:rPr>
          <w:szCs w:val="28"/>
        </w:rPr>
      </w:pPr>
      <w:r w:rsidRPr="009552C3">
        <w:rPr>
          <w:szCs w:val="28"/>
        </w:rPr>
        <w:t>Т-203</w:t>
      </w:r>
      <w:r>
        <w:rPr>
          <w:szCs w:val="28"/>
        </w:rPr>
        <w:t>.</w:t>
      </w:r>
      <w:r w:rsidRPr="009552C3">
        <w:rPr>
          <w:szCs w:val="28"/>
        </w:rPr>
        <w:t xml:space="preserve"> Учебная лаборатория твердофазных процессов</w:t>
      </w:r>
      <w:r>
        <w:rPr>
          <w:szCs w:val="28"/>
        </w:rPr>
        <w:t xml:space="preserve">. </w:t>
      </w:r>
      <w:proofErr w:type="spellStart"/>
      <w:r w:rsidRPr="009552C3">
        <w:rPr>
          <w:szCs w:val="28"/>
        </w:rPr>
        <w:t>енератор</w:t>
      </w:r>
      <w:proofErr w:type="spellEnd"/>
      <w:r w:rsidRPr="009552C3">
        <w:rPr>
          <w:szCs w:val="28"/>
        </w:rPr>
        <w:t xml:space="preserve"> чистого азота, Магнитная мешалка, Муфель, Насос вакуумный для </w:t>
      </w:r>
      <w:r>
        <w:rPr>
          <w:szCs w:val="28"/>
        </w:rPr>
        <w:t>шкафа, Шкаф сушильный вакуумный</w:t>
      </w:r>
      <w:r w:rsidRPr="009552C3">
        <w:rPr>
          <w:szCs w:val="28"/>
        </w:rPr>
        <w:t xml:space="preserve">, </w:t>
      </w:r>
      <w:proofErr w:type="spellStart"/>
      <w:r w:rsidRPr="009552C3">
        <w:rPr>
          <w:szCs w:val="28"/>
        </w:rPr>
        <w:t>Электротигель</w:t>
      </w:r>
      <w:proofErr w:type="spellEnd"/>
      <w:r>
        <w:rPr>
          <w:szCs w:val="28"/>
        </w:rPr>
        <w:t>.</w:t>
      </w:r>
    </w:p>
    <w:p w:rsidR="00091EFD" w:rsidRDefault="00091EFD" w:rsidP="00091EFD">
      <w:pPr>
        <w:spacing w:line="360" w:lineRule="auto"/>
        <w:rPr>
          <w:szCs w:val="28"/>
        </w:rPr>
      </w:pPr>
      <w:r w:rsidRPr="009552C3">
        <w:rPr>
          <w:szCs w:val="28"/>
        </w:rPr>
        <w:lastRenderedPageBreak/>
        <w:t>Т-211, Т-212, Т-213</w:t>
      </w:r>
      <w:r>
        <w:rPr>
          <w:szCs w:val="28"/>
        </w:rPr>
        <w:t xml:space="preserve">. </w:t>
      </w:r>
      <w:r w:rsidRPr="009552C3">
        <w:rPr>
          <w:szCs w:val="28"/>
        </w:rPr>
        <w:t>Учебная лаборатория электрохимии</w:t>
      </w:r>
      <w:r>
        <w:rPr>
          <w:szCs w:val="28"/>
        </w:rPr>
        <w:t xml:space="preserve">. </w:t>
      </w:r>
      <w:r w:rsidRPr="009552C3">
        <w:rPr>
          <w:szCs w:val="28"/>
        </w:rPr>
        <w:t xml:space="preserve">Импульсный источник питания, Источник бесперебойного питания, </w:t>
      </w:r>
      <w:proofErr w:type="spellStart"/>
      <w:r w:rsidRPr="009552C3">
        <w:rPr>
          <w:szCs w:val="28"/>
        </w:rPr>
        <w:t>точник</w:t>
      </w:r>
      <w:proofErr w:type="spellEnd"/>
      <w:r w:rsidRPr="009552C3">
        <w:rPr>
          <w:szCs w:val="28"/>
        </w:rPr>
        <w:t xml:space="preserve"> питания, Насос мембранный,</w:t>
      </w:r>
      <w:r>
        <w:rPr>
          <w:szCs w:val="28"/>
        </w:rPr>
        <w:t xml:space="preserve"> </w:t>
      </w:r>
      <w:r w:rsidRPr="009552C3">
        <w:rPr>
          <w:szCs w:val="28"/>
        </w:rPr>
        <w:t>Устройство для подключения термопар, Фотометр, Электролизер, Электрохимический комплекс</w:t>
      </w:r>
      <w:r>
        <w:rPr>
          <w:szCs w:val="28"/>
        </w:rPr>
        <w:t>.</w:t>
      </w:r>
    </w:p>
    <w:p w:rsidR="00091EFD" w:rsidRDefault="00091EFD" w:rsidP="00091EFD">
      <w:pPr>
        <w:spacing w:line="360" w:lineRule="auto"/>
        <w:rPr>
          <w:szCs w:val="28"/>
        </w:rPr>
      </w:pPr>
      <w:r w:rsidRPr="009552C3">
        <w:rPr>
          <w:szCs w:val="28"/>
        </w:rPr>
        <w:t>Т-214</w:t>
      </w:r>
      <w:r>
        <w:rPr>
          <w:szCs w:val="28"/>
        </w:rPr>
        <w:t xml:space="preserve">. </w:t>
      </w:r>
      <w:r w:rsidRPr="009552C3">
        <w:rPr>
          <w:szCs w:val="28"/>
        </w:rPr>
        <w:t>Учебная лаборатория синтеза функциональных материалов</w:t>
      </w:r>
      <w:r>
        <w:rPr>
          <w:szCs w:val="28"/>
        </w:rPr>
        <w:t xml:space="preserve">. </w:t>
      </w:r>
      <w:proofErr w:type="spellStart"/>
      <w:r w:rsidRPr="009552C3">
        <w:rPr>
          <w:szCs w:val="28"/>
        </w:rPr>
        <w:t>Аквадистиллятор</w:t>
      </w:r>
      <w:proofErr w:type="spellEnd"/>
      <w:r w:rsidRPr="009552C3">
        <w:rPr>
          <w:szCs w:val="28"/>
        </w:rPr>
        <w:t xml:space="preserve">, </w:t>
      </w:r>
      <w:r>
        <w:rPr>
          <w:szCs w:val="28"/>
        </w:rPr>
        <w:t>в</w:t>
      </w:r>
      <w:r w:rsidRPr="009552C3">
        <w:rPr>
          <w:szCs w:val="28"/>
        </w:rPr>
        <w:t xml:space="preserve">акуумная система, </w:t>
      </w:r>
      <w:proofErr w:type="spellStart"/>
      <w:r w:rsidRPr="009552C3">
        <w:rPr>
          <w:szCs w:val="28"/>
        </w:rPr>
        <w:t>ваккумный</w:t>
      </w:r>
      <w:proofErr w:type="spellEnd"/>
      <w:r w:rsidRPr="009552C3">
        <w:rPr>
          <w:szCs w:val="28"/>
        </w:rPr>
        <w:t xml:space="preserve"> пост, </w:t>
      </w:r>
      <w:proofErr w:type="spellStart"/>
      <w:r>
        <w:rPr>
          <w:szCs w:val="28"/>
        </w:rPr>
        <w:t>к</w:t>
      </w:r>
      <w:r w:rsidRPr="009552C3">
        <w:rPr>
          <w:szCs w:val="28"/>
        </w:rPr>
        <w:t>олбонагреватель</w:t>
      </w:r>
      <w:proofErr w:type="spellEnd"/>
      <w:r w:rsidRPr="009552C3">
        <w:rPr>
          <w:szCs w:val="28"/>
        </w:rPr>
        <w:t xml:space="preserve">, </w:t>
      </w:r>
      <w:proofErr w:type="spellStart"/>
      <w:r>
        <w:rPr>
          <w:szCs w:val="28"/>
        </w:rPr>
        <w:t>л</w:t>
      </w:r>
      <w:r w:rsidRPr="009552C3">
        <w:rPr>
          <w:szCs w:val="28"/>
        </w:rPr>
        <w:t>атерна</w:t>
      </w:r>
      <w:r>
        <w:rPr>
          <w:szCs w:val="28"/>
        </w:rPr>
        <w:t>я</w:t>
      </w:r>
      <w:proofErr w:type="spellEnd"/>
      <w:r>
        <w:rPr>
          <w:szCs w:val="28"/>
        </w:rPr>
        <w:t xml:space="preserve"> печь с выпрямителем и насосом</w:t>
      </w:r>
      <w:r w:rsidRPr="009552C3">
        <w:rPr>
          <w:szCs w:val="28"/>
        </w:rPr>
        <w:t xml:space="preserve">, </w:t>
      </w:r>
      <w:r>
        <w:rPr>
          <w:szCs w:val="28"/>
        </w:rPr>
        <w:t>м</w:t>
      </w:r>
      <w:r w:rsidRPr="009552C3">
        <w:rPr>
          <w:szCs w:val="28"/>
        </w:rPr>
        <w:t xml:space="preserve">агнитная мешалка, рН-метр переносной, </w:t>
      </w:r>
      <w:r>
        <w:rPr>
          <w:szCs w:val="28"/>
        </w:rPr>
        <w:t>у</w:t>
      </w:r>
      <w:r w:rsidRPr="009552C3">
        <w:rPr>
          <w:szCs w:val="28"/>
        </w:rPr>
        <w:t xml:space="preserve">становка ВВУ, </w:t>
      </w:r>
      <w:r>
        <w:rPr>
          <w:szCs w:val="28"/>
        </w:rPr>
        <w:t>ц</w:t>
      </w:r>
      <w:r w:rsidRPr="009552C3">
        <w:rPr>
          <w:szCs w:val="28"/>
        </w:rPr>
        <w:t xml:space="preserve">ентрифуга лабораторная, </w:t>
      </w:r>
      <w:r>
        <w:rPr>
          <w:szCs w:val="28"/>
        </w:rPr>
        <w:t>э</w:t>
      </w:r>
      <w:r w:rsidRPr="009552C3">
        <w:rPr>
          <w:szCs w:val="28"/>
        </w:rPr>
        <w:t>лектропечь</w:t>
      </w:r>
      <w:r>
        <w:rPr>
          <w:szCs w:val="28"/>
        </w:rPr>
        <w:t>.</w:t>
      </w:r>
    </w:p>
    <w:p w:rsidR="00091EFD" w:rsidRDefault="00091EFD" w:rsidP="00091EFD">
      <w:pPr>
        <w:spacing w:line="360" w:lineRule="auto"/>
        <w:rPr>
          <w:szCs w:val="28"/>
        </w:rPr>
      </w:pPr>
      <w:r w:rsidRPr="009552C3">
        <w:rPr>
          <w:szCs w:val="28"/>
        </w:rPr>
        <w:t>Т-215</w:t>
      </w:r>
      <w:r>
        <w:rPr>
          <w:szCs w:val="28"/>
        </w:rPr>
        <w:t xml:space="preserve">. </w:t>
      </w:r>
      <w:r w:rsidRPr="009552C3">
        <w:rPr>
          <w:szCs w:val="28"/>
        </w:rPr>
        <w:t>Учебная лаборатория платиновых металлов</w:t>
      </w:r>
      <w:r>
        <w:rPr>
          <w:szCs w:val="28"/>
        </w:rPr>
        <w:t xml:space="preserve">. </w:t>
      </w:r>
      <w:proofErr w:type="spellStart"/>
      <w:r w:rsidRPr="009552C3">
        <w:rPr>
          <w:szCs w:val="28"/>
        </w:rPr>
        <w:t>Аквадистиллятор</w:t>
      </w:r>
      <w:proofErr w:type="spellEnd"/>
      <w:r w:rsidRPr="009552C3">
        <w:rPr>
          <w:szCs w:val="28"/>
        </w:rPr>
        <w:t xml:space="preserve">, </w:t>
      </w:r>
      <w:r>
        <w:rPr>
          <w:szCs w:val="28"/>
        </w:rPr>
        <w:t>в</w:t>
      </w:r>
      <w:r w:rsidRPr="009552C3">
        <w:rPr>
          <w:szCs w:val="28"/>
        </w:rPr>
        <w:t>есы а</w:t>
      </w:r>
      <w:r>
        <w:rPr>
          <w:szCs w:val="28"/>
        </w:rPr>
        <w:t>налитические, весы лабораторные</w:t>
      </w:r>
      <w:r w:rsidRPr="009552C3">
        <w:rPr>
          <w:szCs w:val="28"/>
        </w:rPr>
        <w:t xml:space="preserve">, </w:t>
      </w:r>
      <w:proofErr w:type="spellStart"/>
      <w:r>
        <w:rPr>
          <w:szCs w:val="28"/>
        </w:rPr>
        <w:t>л</w:t>
      </w:r>
      <w:r w:rsidRPr="009552C3">
        <w:rPr>
          <w:szCs w:val="28"/>
        </w:rPr>
        <w:t>атерная</w:t>
      </w:r>
      <w:proofErr w:type="spellEnd"/>
      <w:r w:rsidRPr="009552C3">
        <w:rPr>
          <w:szCs w:val="28"/>
        </w:rPr>
        <w:t xml:space="preserve"> печь трубчатая, </w:t>
      </w:r>
      <w:r>
        <w:rPr>
          <w:szCs w:val="28"/>
        </w:rPr>
        <w:t>м</w:t>
      </w:r>
      <w:r w:rsidRPr="009552C3">
        <w:rPr>
          <w:szCs w:val="28"/>
        </w:rPr>
        <w:t xml:space="preserve">агнитная мешалка, микроволновая система, </w:t>
      </w:r>
      <w:r>
        <w:rPr>
          <w:szCs w:val="28"/>
        </w:rPr>
        <w:t>п</w:t>
      </w:r>
      <w:r w:rsidRPr="009552C3">
        <w:rPr>
          <w:szCs w:val="28"/>
        </w:rPr>
        <w:t xml:space="preserve">еремешивающее устройство (шейкер), </w:t>
      </w:r>
      <w:r>
        <w:rPr>
          <w:szCs w:val="28"/>
        </w:rPr>
        <w:t>п</w:t>
      </w:r>
      <w:r w:rsidRPr="009552C3">
        <w:rPr>
          <w:szCs w:val="28"/>
        </w:rPr>
        <w:t xml:space="preserve">литка электрическая, </w:t>
      </w:r>
      <w:r>
        <w:rPr>
          <w:szCs w:val="28"/>
        </w:rPr>
        <w:t>с</w:t>
      </w:r>
      <w:r w:rsidRPr="009552C3">
        <w:rPr>
          <w:szCs w:val="28"/>
        </w:rPr>
        <w:t xml:space="preserve">ушильный шкаф, </w:t>
      </w:r>
      <w:r>
        <w:rPr>
          <w:szCs w:val="28"/>
        </w:rPr>
        <w:t>ф</w:t>
      </w:r>
      <w:r w:rsidRPr="009552C3">
        <w:rPr>
          <w:szCs w:val="28"/>
        </w:rPr>
        <w:t xml:space="preserve">отометр, </w:t>
      </w:r>
      <w:r>
        <w:rPr>
          <w:szCs w:val="28"/>
        </w:rPr>
        <w:t>э</w:t>
      </w:r>
      <w:r w:rsidRPr="009552C3">
        <w:rPr>
          <w:szCs w:val="28"/>
        </w:rPr>
        <w:t>лектропечь</w:t>
      </w:r>
      <w:r>
        <w:rPr>
          <w:szCs w:val="28"/>
        </w:rPr>
        <w:t>.</w:t>
      </w:r>
    </w:p>
    <w:p w:rsidR="00091EFD" w:rsidRPr="00093732" w:rsidRDefault="00091EFD" w:rsidP="00091EFD">
      <w:pPr>
        <w:spacing w:line="360" w:lineRule="auto"/>
        <w:rPr>
          <w:szCs w:val="28"/>
        </w:rPr>
      </w:pPr>
      <w:r w:rsidRPr="009552C3">
        <w:rPr>
          <w:szCs w:val="28"/>
        </w:rPr>
        <w:t>Т-216</w:t>
      </w:r>
      <w:r>
        <w:rPr>
          <w:szCs w:val="28"/>
        </w:rPr>
        <w:t xml:space="preserve">. </w:t>
      </w:r>
      <w:r w:rsidRPr="009552C3">
        <w:rPr>
          <w:szCs w:val="28"/>
        </w:rPr>
        <w:t>Учебная лаборатория платиновых металлов</w:t>
      </w:r>
      <w:r>
        <w:rPr>
          <w:szCs w:val="28"/>
        </w:rPr>
        <w:t xml:space="preserve">. </w:t>
      </w:r>
      <w:proofErr w:type="spellStart"/>
      <w:r w:rsidRPr="00093732">
        <w:rPr>
          <w:szCs w:val="28"/>
        </w:rPr>
        <w:t>Иономер</w:t>
      </w:r>
      <w:proofErr w:type="spellEnd"/>
      <w:r w:rsidRPr="00093732">
        <w:rPr>
          <w:szCs w:val="28"/>
        </w:rPr>
        <w:t xml:space="preserve"> лабораторный, </w:t>
      </w:r>
      <w:r>
        <w:rPr>
          <w:szCs w:val="28"/>
        </w:rPr>
        <w:t>к</w:t>
      </w:r>
      <w:r w:rsidRPr="00093732">
        <w:rPr>
          <w:szCs w:val="28"/>
        </w:rPr>
        <w:t xml:space="preserve">омплект </w:t>
      </w:r>
      <w:proofErr w:type="spellStart"/>
      <w:r w:rsidRPr="00093732">
        <w:rPr>
          <w:szCs w:val="28"/>
        </w:rPr>
        <w:t>хроматографических</w:t>
      </w:r>
      <w:proofErr w:type="spellEnd"/>
      <w:r w:rsidRPr="00093732">
        <w:rPr>
          <w:szCs w:val="28"/>
        </w:rPr>
        <w:t xml:space="preserve"> колонок, </w:t>
      </w:r>
      <w:r>
        <w:rPr>
          <w:szCs w:val="28"/>
        </w:rPr>
        <w:t>м</w:t>
      </w:r>
      <w:r w:rsidRPr="00093732">
        <w:rPr>
          <w:szCs w:val="28"/>
        </w:rPr>
        <w:t xml:space="preserve">агнитная мешалка с подогревом, </w:t>
      </w:r>
      <w:r>
        <w:rPr>
          <w:szCs w:val="28"/>
        </w:rPr>
        <w:t>м</w:t>
      </w:r>
      <w:r w:rsidRPr="00093732">
        <w:rPr>
          <w:szCs w:val="28"/>
        </w:rPr>
        <w:t>еханический дозатор переменного объема</w:t>
      </w:r>
      <w:r>
        <w:rPr>
          <w:szCs w:val="28"/>
        </w:rPr>
        <w:t>.</w:t>
      </w:r>
    </w:p>
    <w:p w:rsidR="00091EFD" w:rsidRDefault="00091EFD" w:rsidP="00091EFD">
      <w:pPr>
        <w:spacing w:line="360" w:lineRule="auto"/>
        <w:rPr>
          <w:szCs w:val="28"/>
        </w:rPr>
      </w:pPr>
      <w:r>
        <w:rPr>
          <w:szCs w:val="28"/>
        </w:rPr>
        <w:t xml:space="preserve">Т-218. </w:t>
      </w:r>
      <w:r w:rsidRPr="00093732">
        <w:rPr>
          <w:szCs w:val="28"/>
        </w:rPr>
        <w:t>Учебная лаборатория исследования физико-химических основ</w:t>
      </w:r>
      <w:r>
        <w:rPr>
          <w:szCs w:val="28"/>
        </w:rPr>
        <w:t xml:space="preserve">. </w:t>
      </w:r>
      <w:r w:rsidRPr="00093732">
        <w:rPr>
          <w:szCs w:val="28"/>
        </w:rPr>
        <w:t>Весы, перемешивающее устройство, частотный преобразователь,</w:t>
      </w:r>
      <w:r>
        <w:rPr>
          <w:szCs w:val="28"/>
        </w:rPr>
        <w:t xml:space="preserve"> </w:t>
      </w:r>
      <w:proofErr w:type="spellStart"/>
      <w:r w:rsidRPr="00093732">
        <w:rPr>
          <w:szCs w:val="28"/>
        </w:rPr>
        <w:t>потенцостат</w:t>
      </w:r>
      <w:proofErr w:type="spellEnd"/>
      <w:r w:rsidRPr="00093732">
        <w:rPr>
          <w:szCs w:val="28"/>
        </w:rPr>
        <w:t>, компьютер в сборе, вольтметр, источник питание, силовой блок</w:t>
      </w:r>
      <w:r>
        <w:rPr>
          <w:szCs w:val="28"/>
        </w:rPr>
        <w:t>.</w:t>
      </w:r>
    </w:p>
    <w:p w:rsidR="00091EFD" w:rsidRDefault="00091EFD" w:rsidP="00091EFD">
      <w:pPr>
        <w:spacing w:line="360" w:lineRule="auto"/>
        <w:rPr>
          <w:szCs w:val="28"/>
        </w:rPr>
      </w:pPr>
      <w:r>
        <w:rPr>
          <w:szCs w:val="28"/>
        </w:rPr>
        <w:t xml:space="preserve">Т-218. </w:t>
      </w:r>
      <w:r w:rsidRPr="00093732">
        <w:rPr>
          <w:szCs w:val="28"/>
        </w:rPr>
        <w:t>Учебная лаборатория исследования состава и структуры материалов, жидкофазных и гетерогенных систем</w:t>
      </w:r>
      <w:r>
        <w:rPr>
          <w:szCs w:val="28"/>
        </w:rPr>
        <w:t xml:space="preserve">. </w:t>
      </w:r>
      <w:r w:rsidRPr="00093732">
        <w:rPr>
          <w:szCs w:val="28"/>
        </w:rPr>
        <w:t>Весы, перемешивающее устройство,</w:t>
      </w:r>
      <w:r>
        <w:rPr>
          <w:szCs w:val="28"/>
        </w:rPr>
        <w:t xml:space="preserve"> </w:t>
      </w:r>
      <w:r w:rsidRPr="00093732">
        <w:rPr>
          <w:szCs w:val="28"/>
        </w:rPr>
        <w:t>печь электрическая (сборная), водяная баня, дозатор для титрования</w:t>
      </w:r>
      <w:r>
        <w:rPr>
          <w:szCs w:val="28"/>
        </w:rPr>
        <w:t>.</w:t>
      </w:r>
    </w:p>
    <w:p w:rsidR="00091EFD" w:rsidRDefault="00091EFD" w:rsidP="00091EFD">
      <w:pPr>
        <w:spacing w:line="360" w:lineRule="auto"/>
        <w:rPr>
          <w:szCs w:val="28"/>
        </w:rPr>
      </w:pPr>
      <w:r w:rsidRPr="00093732">
        <w:rPr>
          <w:szCs w:val="28"/>
        </w:rPr>
        <w:t>Т-219</w:t>
      </w:r>
      <w:r>
        <w:rPr>
          <w:szCs w:val="28"/>
        </w:rPr>
        <w:t xml:space="preserve">. </w:t>
      </w:r>
      <w:r w:rsidRPr="00093732">
        <w:rPr>
          <w:szCs w:val="28"/>
        </w:rPr>
        <w:t>Учебная технологическая</w:t>
      </w:r>
      <w:r>
        <w:rPr>
          <w:szCs w:val="28"/>
        </w:rPr>
        <w:t xml:space="preserve"> лаборатория. </w:t>
      </w:r>
      <w:r w:rsidRPr="00093732">
        <w:rPr>
          <w:szCs w:val="28"/>
        </w:rPr>
        <w:t xml:space="preserve">Весы, </w:t>
      </w:r>
      <w:r>
        <w:rPr>
          <w:szCs w:val="28"/>
        </w:rPr>
        <w:t>в</w:t>
      </w:r>
      <w:r w:rsidRPr="00093732">
        <w:rPr>
          <w:szCs w:val="28"/>
        </w:rPr>
        <w:t xml:space="preserve">есы аналитические, </w:t>
      </w:r>
      <w:r>
        <w:rPr>
          <w:szCs w:val="28"/>
        </w:rPr>
        <w:t>в</w:t>
      </w:r>
      <w:r w:rsidRPr="00093732">
        <w:rPr>
          <w:szCs w:val="28"/>
        </w:rPr>
        <w:t xml:space="preserve">есы лабораторные 4 класса, </w:t>
      </w:r>
      <w:r>
        <w:rPr>
          <w:szCs w:val="28"/>
        </w:rPr>
        <w:t>ф</w:t>
      </w:r>
      <w:r w:rsidRPr="00093732">
        <w:rPr>
          <w:szCs w:val="28"/>
        </w:rPr>
        <w:t>торопластовый реактор, экстрактор</w:t>
      </w:r>
      <w:r>
        <w:rPr>
          <w:szCs w:val="28"/>
        </w:rPr>
        <w:t>.</w:t>
      </w:r>
    </w:p>
    <w:p w:rsidR="00091EFD" w:rsidRDefault="00091EFD" w:rsidP="00091EFD">
      <w:pPr>
        <w:spacing w:line="360" w:lineRule="auto"/>
        <w:rPr>
          <w:szCs w:val="28"/>
        </w:rPr>
      </w:pPr>
      <w:r w:rsidRPr="00093732">
        <w:rPr>
          <w:szCs w:val="28"/>
        </w:rPr>
        <w:t>Т-225</w:t>
      </w:r>
      <w:r>
        <w:rPr>
          <w:szCs w:val="28"/>
        </w:rPr>
        <w:t xml:space="preserve">. </w:t>
      </w:r>
      <w:r w:rsidRPr="00093732">
        <w:rPr>
          <w:szCs w:val="28"/>
        </w:rPr>
        <w:t>Учебная лаборатория экстракции</w:t>
      </w:r>
      <w:r>
        <w:rPr>
          <w:szCs w:val="28"/>
        </w:rPr>
        <w:t xml:space="preserve">. </w:t>
      </w:r>
      <w:r w:rsidRPr="00093732">
        <w:rPr>
          <w:szCs w:val="28"/>
        </w:rPr>
        <w:t>Муфельная печь, рефрактометр, центрифуга, шейкер</w:t>
      </w:r>
      <w:r>
        <w:rPr>
          <w:szCs w:val="28"/>
        </w:rPr>
        <w:t>.</w:t>
      </w:r>
    </w:p>
    <w:p w:rsidR="00091EFD" w:rsidRDefault="00091EFD" w:rsidP="00091EFD">
      <w:pPr>
        <w:spacing w:line="360" w:lineRule="auto"/>
        <w:rPr>
          <w:szCs w:val="28"/>
        </w:rPr>
      </w:pPr>
      <w:r w:rsidRPr="00093732">
        <w:rPr>
          <w:szCs w:val="28"/>
        </w:rPr>
        <w:t>Т-22</w:t>
      </w:r>
      <w:r>
        <w:rPr>
          <w:szCs w:val="28"/>
        </w:rPr>
        <w:t xml:space="preserve">6. </w:t>
      </w:r>
      <w:r w:rsidRPr="00093732">
        <w:rPr>
          <w:szCs w:val="28"/>
        </w:rPr>
        <w:t>Учебная лаборатория экстракции</w:t>
      </w:r>
      <w:r>
        <w:rPr>
          <w:szCs w:val="28"/>
        </w:rPr>
        <w:t xml:space="preserve">. </w:t>
      </w:r>
      <w:r w:rsidRPr="00093732">
        <w:rPr>
          <w:szCs w:val="28"/>
        </w:rPr>
        <w:t xml:space="preserve">Баня водяная многоместная, </w:t>
      </w:r>
      <w:r>
        <w:rPr>
          <w:szCs w:val="28"/>
        </w:rPr>
        <w:t>б</w:t>
      </w:r>
      <w:r w:rsidRPr="00093732">
        <w:rPr>
          <w:szCs w:val="28"/>
        </w:rPr>
        <w:t xml:space="preserve">аня лабораторная одноместная с дополнительными кольцами, </w:t>
      </w:r>
      <w:r>
        <w:rPr>
          <w:szCs w:val="28"/>
        </w:rPr>
        <w:t>л</w:t>
      </w:r>
      <w:r w:rsidRPr="00093732">
        <w:rPr>
          <w:szCs w:val="28"/>
        </w:rPr>
        <w:t xml:space="preserve">абораторный автотрансформатор, </w:t>
      </w:r>
      <w:r>
        <w:rPr>
          <w:szCs w:val="28"/>
        </w:rPr>
        <w:t>л</w:t>
      </w:r>
      <w:r w:rsidRPr="00093732">
        <w:rPr>
          <w:szCs w:val="28"/>
        </w:rPr>
        <w:t xml:space="preserve">абораторный стенд </w:t>
      </w:r>
      <w:proofErr w:type="spellStart"/>
      <w:r w:rsidRPr="00093732">
        <w:rPr>
          <w:szCs w:val="28"/>
        </w:rPr>
        <w:t>pH</w:t>
      </w:r>
      <w:proofErr w:type="spellEnd"/>
      <w:r w:rsidRPr="00093732">
        <w:rPr>
          <w:szCs w:val="28"/>
        </w:rPr>
        <w:t xml:space="preserve">-метрия, магнитная мешалка, </w:t>
      </w:r>
      <w:r>
        <w:rPr>
          <w:szCs w:val="28"/>
        </w:rPr>
        <w:t>м</w:t>
      </w:r>
      <w:r w:rsidRPr="00093732">
        <w:rPr>
          <w:szCs w:val="28"/>
        </w:rPr>
        <w:t xml:space="preserve">ешалка магнитная без подогрева, </w:t>
      </w:r>
      <w:r>
        <w:rPr>
          <w:szCs w:val="28"/>
        </w:rPr>
        <w:t>м</w:t>
      </w:r>
      <w:r w:rsidRPr="00093732">
        <w:rPr>
          <w:szCs w:val="28"/>
        </w:rPr>
        <w:t xml:space="preserve">ешалка магнитная с нагревом, </w:t>
      </w:r>
      <w:r>
        <w:rPr>
          <w:szCs w:val="28"/>
        </w:rPr>
        <w:t>п</w:t>
      </w:r>
      <w:r w:rsidRPr="00093732">
        <w:rPr>
          <w:szCs w:val="28"/>
        </w:rPr>
        <w:t xml:space="preserve">ечь муфельная лабораторная с терморегулятором, </w:t>
      </w:r>
      <w:r>
        <w:rPr>
          <w:szCs w:val="28"/>
        </w:rPr>
        <w:t>п</w:t>
      </w:r>
      <w:r w:rsidRPr="00093732">
        <w:rPr>
          <w:szCs w:val="28"/>
        </w:rPr>
        <w:t xml:space="preserve">ечь тигельная, </w:t>
      </w:r>
      <w:r>
        <w:rPr>
          <w:szCs w:val="28"/>
        </w:rPr>
        <w:t xml:space="preserve">регулятор </w:t>
      </w:r>
      <w:r>
        <w:rPr>
          <w:szCs w:val="28"/>
        </w:rPr>
        <w:lastRenderedPageBreak/>
        <w:t xml:space="preserve">оборотов, </w:t>
      </w:r>
      <w:r w:rsidRPr="00093732">
        <w:rPr>
          <w:szCs w:val="28"/>
        </w:rPr>
        <w:t xml:space="preserve">рН-метр, </w:t>
      </w:r>
      <w:r>
        <w:rPr>
          <w:szCs w:val="28"/>
        </w:rPr>
        <w:t>т</w:t>
      </w:r>
      <w:r w:rsidRPr="00093732">
        <w:rPr>
          <w:szCs w:val="28"/>
        </w:rPr>
        <w:t xml:space="preserve">ермостат, фотометр, </w:t>
      </w:r>
      <w:r>
        <w:rPr>
          <w:szCs w:val="28"/>
        </w:rPr>
        <w:t>ц</w:t>
      </w:r>
      <w:r w:rsidRPr="00093732">
        <w:rPr>
          <w:szCs w:val="28"/>
        </w:rPr>
        <w:t xml:space="preserve">ентрифуга лабораторная, </w:t>
      </w:r>
      <w:r>
        <w:rPr>
          <w:szCs w:val="28"/>
        </w:rPr>
        <w:t>ш</w:t>
      </w:r>
      <w:r w:rsidRPr="00093732">
        <w:rPr>
          <w:szCs w:val="28"/>
        </w:rPr>
        <w:t xml:space="preserve">ейкер (с платформой), </w:t>
      </w:r>
      <w:r>
        <w:rPr>
          <w:szCs w:val="28"/>
        </w:rPr>
        <w:t>ш</w:t>
      </w:r>
      <w:r w:rsidRPr="00093732">
        <w:rPr>
          <w:szCs w:val="28"/>
        </w:rPr>
        <w:t>каф сушильный</w:t>
      </w:r>
      <w:r>
        <w:rPr>
          <w:szCs w:val="28"/>
        </w:rPr>
        <w:t>.</w:t>
      </w:r>
    </w:p>
    <w:p w:rsidR="00091EFD" w:rsidRDefault="00091EFD" w:rsidP="00091EFD">
      <w:pPr>
        <w:spacing w:line="360" w:lineRule="auto"/>
        <w:rPr>
          <w:szCs w:val="28"/>
        </w:rPr>
      </w:pPr>
      <w:r>
        <w:rPr>
          <w:szCs w:val="28"/>
        </w:rPr>
        <w:t xml:space="preserve">Т-228. </w:t>
      </w:r>
      <w:r w:rsidRPr="00093732">
        <w:rPr>
          <w:szCs w:val="28"/>
        </w:rPr>
        <w:t>Учебная лаборатория синтеза функциональных материалов</w:t>
      </w:r>
      <w:r>
        <w:rPr>
          <w:szCs w:val="28"/>
        </w:rPr>
        <w:t xml:space="preserve">. </w:t>
      </w:r>
      <w:r w:rsidRPr="00093732">
        <w:rPr>
          <w:szCs w:val="28"/>
        </w:rPr>
        <w:t xml:space="preserve">Аналитические весы, </w:t>
      </w:r>
      <w:r>
        <w:rPr>
          <w:szCs w:val="28"/>
        </w:rPr>
        <w:t>б</w:t>
      </w:r>
      <w:r w:rsidRPr="00093732">
        <w:rPr>
          <w:szCs w:val="28"/>
        </w:rPr>
        <w:t xml:space="preserve">окс защитный, </w:t>
      </w:r>
      <w:r>
        <w:rPr>
          <w:szCs w:val="28"/>
        </w:rPr>
        <w:t>м</w:t>
      </w:r>
      <w:r w:rsidRPr="00093732">
        <w:rPr>
          <w:szCs w:val="28"/>
        </w:rPr>
        <w:t xml:space="preserve">икроволновая система, </w:t>
      </w:r>
      <w:r>
        <w:rPr>
          <w:szCs w:val="28"/>
        </w:rPr>
        <w:t>п</w:t>
      </w:r>
      <w:r w:rsidRPr="00093732">
        <w:rPr>
          <w:szCs w:val="28"/>
        </w:rPr>
        <w:t xml:space="preserve">еремешивающее устройство, </w:t>
      </w:r>
      <w:r>
        <w:rPr>
          <w:szCs w:val="28"/>
        </w:rPr>
        <w:t>п</w:t>
      </w:r>
      <w:r w:rsidRPr="00093732">
        <w:rPr>
          <w:szCs w:val="28"/>
        </w:rPr>
        <w:t xml:space="preserve">ечь, </w:t>
      </w:r>
      <w:r>
        <w:rPr>
          <w:szCs w:val="28"/>
        </w:rPr>
        <w:t>п</w:t>
      </w:r>
      <w:r w:rsidRPr="00093732">
        <w:rPr>
          <w:szCs w:val="28"/>
        </w:rPr>
        <w:t xml:space="preserve">литка электрическая, рН-метр переносной, </w:t>
      </w:r>
      <w:r>
        <w:rPr>
          <w:szCs w:val="28"/>
        </w:rPr>
        <w:t>э</w:t>
      </w:r>
      <w:r w:rsidRPr="00093732">
        <w:rPr>
          <w:szCs w:val="28"/>
        </w:rPr>
        <w:t>лектроплитка стеклокерамическая</w:t>
      </w:r>
      <w:r>
        <w:rPr>
          <w:szCs w:val="28"/>
        </w:rPr>
        <w:t>.</w:t>
      </w:r>
    </w:p>
    <w:p w:rsidR="00091EFD" w:rsidRDefault="00091EFD" w:rsidP="00091EFD">
      <w:pPr>
        <w:spacing w:line="360" w:lineRule="auto"/>
        <w:rPr>
          <w:szCs w:val="28"/>
        </w:rPr>
      </w:pPr>
      <w:r w:rsidRPr="00093732">
        <w:rPr>
          <w:szCs w:val="28"/>
        </w:rPr>
        <w:t>Т-501</w:t>
      </w:r>
      <w:r>
        <w:rPr>
          <w:szCs w:val="28"/>
        </w:rPr>
        <w:t xml:space="preserve">. </w:t>
      </w:r>
      <w:r w:rsidRPr="00093732">
        <w:rPr>
          <w:szCs w:val="28"/>
        </w:rPr>
        <w:t>Учебная лаборатория состава и структуры материалов</w:t>
      </w:r>
      <w:r>
        <w:rPr>
          <w:szCs w:val="28"/>
        </w:rPr>
        <w:t xml:space="preserve">. </w:t>
      </w:r>
      <w:r w:rsidRPr="00093732">
        <w:rPr>
          <w:szCs w:val="28"/>
        </w:rPr>
        <w:t xml:space="preserve">Весы, перемешивающее устройство, печь сборная, частотные преобразователь, установка для шлифов, твердомер </w:t>
      </w:r>
      <w:proofErr w:type="spellStart"/>
      <w:r w:rsidRPr="00093732">
        <w:rPr>
          <w:szCs w:val="28"/>
        </w:rPr>
        <w:t>Роквелла</w:t>
      </w:r>
      <w:proofErr w:type="spellEnd"/>
      <w:r w:rsidRPr="00093732">
        <w:rPr>
          <w:szCs w:val="28"/>
        </w:rPr>
        <w:t xml:space="preserve"> и </w:t>
      </w:r>
      <w:proofErr w:type="spellStart"/>
      <w:r w:rsidRPr="00093732">
        <w:rPr>
          <w:szCs w:val="28"/>
        </w:rPr>
        <w:t>микротвердомер</w:t>
      </w:r>
      <w:proofErr w:type="spellEnd"/>
      <w:r w:rsidRPr="00093732">
        <w:rPr>
          <w:szCs w:val="28"/>
        </w:rPr>
        <w:t xml:space="preserve">, установка для записи термограмм методом ДТА, </w:t>
      </w:r>
      <w:proofErr w:type="spellStart"/>
      <w:r>
        <w:rPr>
          <w:szCs w:val="28"/>
        </w:rPr>
        <w:t>м</w:t>
      </w:r>
      <w:r w:rsidRPr="00093732">
        <w:rPr>
          <w:szCs w:val="28"/>
        </w:rPr>
        <w:t>икровольтмикроамперметр</w:t>
      </w:r>
      <w:proofErr w:type="spellEnd"/>
      <w:r w:rsidRPr="00093732">
        <w:rPr>
          <w:szCs w:val="28"/>
        </w:rPr>
        <w:t xml:space="preserve">, </w:t>
      </w:r>
      <w:proofErr w:type="spellStart"/>
      <w:r>
        <w:rPr>
          <w:szCs w:val="28"/>
        </w:rPr>
        <w:t>т</w:t>
      </w:r>
      <w:r w:rsidRPr="00093732">
        <w:rPr>
          <w:szCs w:val="28"/>
        </w:rPr>
        <w:t>ензоусилитель</w:t>
      </w:r>
      <w:proofErr w:type="spellEnd"/>
      <w:r>
        <w:rPr>
          <w:szCs w:val="28"/>
        </w:rPr>
        <w:t>.</w:t>
      </w:r>
    </w:p>
    <w:p w:rsidR="00C01AA4" w:rsidRDefault="006B48DF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  <w:sz w:val="30"/>
        </w:rPr>
        <w:t xml:space="preserve"> </w:t>
      </w:r>
      <w:r>
        <w:br w:type="page"/>
      </w:r>
    </w:p>
    <w:p w:rsidR="00C01AA4" w:rsidRDefault="006B48DF">
      <w:pPr>
        <w:spacing w:after="236" w:line="259" w:lineRule="auto"/>
        <w:ind w:left="562" w:firstLine="0"/>
        <w:jc w:val="left"/>
      </w:pPr>
      <w:r>
        <w:rPr>
          <w:rFonts w:ascii="Calibri" w:eastAsia="Calibri" w:hAnsi="Calibri" w:cs="Calibri"/>
          <w:b/>
        </w:rPr>
        <w:lastRenderedPageBreak/>
        <w:t xml:space="preserve">                                                                     </w:t>
      </w:r>
    </w:p>
    <w:p w:rsidR="00C01AA4" w:rsidRDefault="006B48DF">
      <w:pPr>
        <w:pStyle w:val="1"/>
        <w:spacing w:after="11" w:line="271" w:lineRule="auto"/>
        <w:ind w:left="24"/>
        <w:jc w:val="left"/>
      </w:pPr>
      <w:bookmarkStart w:id="14" w:name="_Toc191389440"/>
      <w:r>
        <w:t>ПРИЛОЖЕНИЕ 1. ИНДИВИДУАЛЬНОЕ ЗАДАНИЕ НА ПРАКТИКУ</w:t>
      </w:r>
      <w:bookmarkEnd w:id="14"/>
      <w:r>
        <w:t xml:space="preserve"> </w:t>
      </w:r>
    </w:p>
    <w:p w:rsidR="00C01AA4" w:rsidRDefault="006B48DF">
      <w:pPr>
        <w:spacing w:after="0" w:line="259" w:lineRule="auto"/>
        <w:ind w:left="366" w:firstLine="0"/>
        <w:jc w:val="center"/>
      </w:pPr>
      <w:r>
        <w:rPr>
          <w:noProof/>
        </w:rPr>
        <w:drawing>
          <wp:inline distT="0" distB="0" distL="0" distR="0">
            <wp:extent cx="885825" cy="1009650"/>
            <wp:effectExtent l="0" t="0" r="0" b="0"/>
            <wp:docPr id="4767" name="Picture 4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7" name="Picture 476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C01AA4" w:rsidRDefault="006B48DF">
      <w:pPr>
        <w:spacing w:after="67" w:line="259" w:lineRule="auto"/>
        <w:ind w:left="331" w:firstLine="0"/>
        <w:jc w:val="center"/>
      </w:pPr>
      <w:r>
        <w:rPr>
          <w:rFonts w:ascii="Calibri" w:eastAsia="Calibri" w:hAnsi="Calibri" w:cs="Calibri"/>
          <w:sz w:val="24"/>
        </w:rPr>
        <w:t xml:space="preserve"> </w:t>
      </w:r>
    </w:p>
    <w:p w:rsidR="00C01AA4" w:rsidRDefault="006B48DF">
      <w:pPr>
        <w:spacing w:after="62" w:line="259" w:lineRule="auto"/>
        <w:ind w:left="1326" w:right="1037" w:hanging="10"/>
        <w:jc w:val="center"/>
      </w:pPr>
      <w:r>
        <w:rPr>
          <w:sz w:val="22"/>
        </w:rPr>
        <w:t>МИНОБРНАУКИ РОССИИ</w:t>
      </w:r>
      <w:r>
        <w:rPr>
          <w:sz w:val="24"/>
        </w:rPr>
        <w:t xml:space="preserve"> </w:t>
      </w:r>
    </w:p>
    <w:p w:rsidR="00C01AA4" w:rsidRDefault="006B48DF">
      <w:pPr>
        <w:spacing w:after="42" w:line="259" w:lineRule="auto"/>
        <w:ind w:left="347" w:firstLine="0"/>
        <w:jc w:val="center"/>
      </w:pPr>
      <w:r>
        <w:t xml:space="preserve"> </w:t>
      </w:r>
    </w:p>
    <w:p w:rsidR="00C01AA4" w:rsidRDefault="006B48DF">
      <w:pPr>
        <w:spacing w:after="2" w:line="330" w:lineRule="auto"/>
        <w:ind w:left="1326" w:right="977" w:hanging="10"/>
        <w:jc w:val="center"/>
      </w:pPr>
      <w:r>
        <w:rPr>
          <w:sz w:val="22"/>
        </w:rPr>
        <w:t>Федеральное государственное бюджетное образовательное учреждение</w:t>
      </w:r>
      <w:r>
        <w:rPr>
          <w:sz w:val="24"/>
        </w:rPr>
        <w:t xml:space="preserve"> </w:t>
      </w:r>
      <w:r>
        <w:rPr>
          <w:sz w:val="22"/>
        </w:rPr>
        <w:t xml:space="preserve">высшего образования </w:t>
      </w:r>
    </w:p>
    <w:p w:rsidR="00C01AA4" w:rsidRDefault="006B48DF">
      <w:pPr>
        <w:spacing w:after="71" w:line="259" w:lineRule="auto"/>
        <w:ind w:left="868" w:right="568" w:hanging="10"/>
        <w:jc w:val="center"/>
      </w:pPr>
      <w:r>
        <w:rPr>
          <w:b/>
          <w:sz w:val="22"/>
        </w:rPr>
        <w:t xml:space="preserve">«МИРЭА – Российский технологический университет» </w:t>
      </w:r>
    </w:p>
    <w:p w:rsidR="00C01AA4" w:rsidRDefault="006B48DF">
      <w:pPr>
        <w:spacing w:after="118" w:line="259" w:lineRule="auto"/>
        <w:ind w:left="868" w:right="580" w:hanging="10"/>
        <w:jc w:val="center"/>
      </w:pPr>
      <w:r>
        <w:rPr>
          <w:b/>
          <w:sz w:val="22"/>
        </w:rPr>
        <w:t xml:space="preserve">РТУ МИРЭА </w:t>
      </w:r>
    </w:p>
    <w:p w:rsidR="00C01AA4" w:rsidRDefault="006B48DF">
      <w:pPr>
        <w:pStyle w:val="2"/>
        <w:spacing w:after="188" w:line="259" w:lineRule="auto"/>
        <w:ind w:left="775"/>
        <w:jc w:val="left"/>
      </w:pPr>
      <w:r>
        <w:rPr>
          <w:i/>
          <w:sz w:val="32"/>
        </w:rPr>
        <w:t>______________________________________________________</w:t>
      </w:r>
      <w:r>
        <w:rPr>
          <w:b w:val="0"/>
          <w:sz w:val="24"/>
        </w:rPr>
        <w:t xml:space="preserve"> </w:t>
      </w:r>
    </w:p>
    <w:p w:rsidR="00C01AA4" w:rsidRDefault="006B48DF">
      <w:pPr>
        <w:spacing w:after="62" w:line="259" w:lineRule="auto"/>
        <w:ind w:left="1326" w:right="1036" w:hanging="10"/>
        <w:jc w:val="center"/>
      </w:pPr>
      <w:r>
        <w:rPr>
          <w:sz w:val="22"/>
        </w:rPr>
        <w:t xml:space="preserve">Институт </w:t>
      </w:r>
      <w:r w:rsidR="00E56A5F">
        <w:rPr>
          <w:sz w:val="22"/>
        </w:rPr>
        <w:t>тонких химических технологий имени М.В. Ломоносова</w:t>
      </w:r>
    </w:p>
    <w:p w:rsidR="00C01AA4" w:rsidRDefault="00E56A5F">
      <w:pPr>
        <w:spacing w:after="30" w:line="259" w:lineRule="auto"/>
        <w:ind w:left="1455" w:right="136" w:hanging="10"/>
        <w:jc w:val="left"/>
      </w:pPr>
      <w:r w:rsidRPr="00E56A5F">
        <w:rPr>
          <w:sz w:val="22"/>
        </w:rPr>
        <w:t>Кафедра химической технологии редких элементов имени К.А. Большакова</w:t>
      </w:r>
      <w:r w:rsidR="006B48DF">
        <w:rPr>
          <w:sz w:val="22"/>
        </w:rPr>
        <w:t xml:space="preserve"> </w:t>
      </w:r>
    </w:p>
    <w:p w:rsidR="00C01AA4" w:rsidRDefault="006B48DF">
      <w:pPr>
        <w:spacing w:after="80" w:line="259" w:lineRule="auto"/>
        <w:ind w:left="337" w:firstLine="0"/>
        <w:jc w:val="center"/>
      </w:pPr>
      <w:r>
        <w:rPr>
          <w:sz w:val="22"/>
        </w:rPr>
        <w:t xml:space="preserve"> </w:t>
      </w:r>
    </w:p>
    <w:p w:rsidR="00C01AA4" w:rsidRDefault="006B48DF">
      <w:pPr>
        <w:spacing w:after="5" w:line="259" w:lineRule="auto"/>
        <w:ind w:left="1433" w:hanging="10"/>
        <w:jc w:val="left"/>
      </w:pPr>
      <w:r>
        <w:rPr>
          <w:b/>
          <w:sz w:val="22"/>
        </w:rPr>
        <w:t xml:space="preserve">ИНДИВИДУАЛЬНОЕ ЗАДАНИЕ НА </w:t>
      </w:r>
      <w:r w:rsidR="00091EFD">
        <w:rPr>
          <w:b/>
          <w:sz w:val="22"/>
        </w:rPr>
        <w:t>________________</w:t>
      </w:r>
      <w:r>
        <w:rPr>
          <w:b/>
          <w:sz w:val="22"/>
        </w:rPr>
        <w:t xml:space="preserve"> ПРАКТИКУ </w:t>
      </w:r>
    </w:p>
    <w:p w:rsidR="00C01AA4" w:rsidRDefault="006B48DF">
      <w:pPr>
        <w:spacing w:after="0" w:line="259" w:lineRule="auto"/>
        <w:ind w:left="566" w:firstLine="0"/>
        <w:jc w:val="left"/>
      </w:pPr>
      <w:r>
        <w:rPr>
          <w:i/>
          <w:sz w:val="20"/>
        </w:rPr>
        <w:t xml:space="preserve"> </w:t>
      </w:r>
    </w:p>
    <w:p w:rsidR="00C01AA4" w:rsidRDefault="006B48DF">
      <w:pPr>
        <w:spacing w:after="3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8231" cy="18288"/>
                <wp:effectExtent l="0" t="0" r="0" b="0"/>
                <wp:docPr id="33718" name="Group 33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1" cy="18288"/>
                          <a:chOff x="0" y="0"/>
                          <a:chExt cx="6158231" cy="18288"/>
                        </a:xfrm>
                      </wpg:grpSpPr>
                      <wps:wsp>
                        <wps:cNvPr id="39560" name="Shape 39560"/>
                        <wps:cNvSpPr/>
                        <wps:spPr>
                          <a:xfrm>
                            <a:off x="0" y="0"/>
                            <a:ext cx="615823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1" h="18288">
                                <a:moveTo>
                                  <a:pt x="0" y="0"/>
                                </a:moveTo>
                                <a:lnTo>
                                  <a:pt x="6158231" y="0"/>
                                </a:lnTo>
                                <a:lnTo>
                                  <a:pt x="615823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33718" style="width:484.9pt;height:1.44pt;mso-position-horizontal-relative:char;mso-position-vertical-relative:line" coordsize="61582,182">
                <v:shape id="Shape 39561" style="position:absolute;width:61582;height:182;left:0;top:0;" coordsize="6158231,18288" path="m0,0l6158231,0l6158231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01AA4" w:rsidRDefault="006B48DF">
      <w:pPr>
        <w:spacing w:after="72" w:line="259" w:lineRule="auto"/>
        <w:ind w:left="332" w:firstLine="0"/>
        <w:jc w:val="center"/>
      </w:pPr>
      <w:r>
        <w:rPr>
          <w:i/>
          <w:sz w:val="20"/>
        </w:rPr>
        <w:t xml:space="preserve"> </w:t>
      </w:r>
    </w:p>
    <w:p w:rsidR="00C01AA4" w:rsidRDefault="006B48DF">
      <w:pPr>
        <w:spacing w:after="29" w:line="259" w:lineRule="auto"/>
        <w:ind w:left="275" w:firstLine="0"/>
        <w:jc w:val="center"/>
      </w:pPr>
      <w:r>
        <w:rPr>
          <w:b/>
          <w:sz w:val="20"/>
        </w:rPr>
        <w:t xml:space="preserve">Студенту </w:t>
      </w:r>
      <w:r w:rsidR="00091EFD">
        <w:rPr>
          <w:b/>
          <w:sz w:val="20"/>
        </w:rPr>
        <w:t>______</w:t>
      </w:r>
      <w:r>
        <w:rPr>
          <w:b/>
          <w:sz w:val="20"/>
        </w:rPr>
        <w:t xml:space="preserve"> курса    учебной группы__________________ </w:t>
      </w:r>
    </w:p>
    <w:p w:rsidR="00C01AA4" w:rsidRDefault="006B48DF">
      <w:pPr>
        <w:spacing w:after="0" w:line="259" w:lineRule="auto"/>
        <w:ind w:left="332" w:firstLine="0"/>
        <w:jc w:val="center"/>
      </w:pPr>
      <w:r>
        <w:rPr>
          <w:b/>
          <w:sz w:val="20"/>
        </w:rPr>
        <w:t xml:space="preserve"> </w:t>
      </w:r>
    </w:p>
    <w:p w:rsidR="00C01AA4" w:rsidRDefault="006B48DF">
      <w:pPr>
        <w:spacing w:after="41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8231" cy="18288"/>
                <wp:effectExtent l="0" t="0" r="0" b="0"/>
                <wp:docPr id="33719" name="Group 33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1" cy="18288"/>
                          <a:chOff x="0" y="0"/>
                          <a:chExt cx="6158231" cy="18288"/>
                        </a:xfrm>
                      </wpg:grpSpPr>
                      <wps:wsp>
                        <wps:cNvPr id="39562" name="Shape 39562"/>
                        <wps:cNvSpPr/>
                        <wps:spPr>
                          <a:xfrm>
                            <a:off x="0" y="0"/>
                            <a:ext cx="615823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1" h="18288">
                                <a:moveTo>
                                  <a:pt x="0" y="0"/>
                                </a:moveTo>
                                <a:lnTo>
                                  <a:pt x="6158231" y="0"/>
                                </a:lnTo>
                                <a:lnTo>
                                  <a:pt x="615823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33719" style="width:484.9pt;height:1.44pt;mso-position-horizontal-relative:char;mso-position-vertical-relative:line" coordsize="61582,182">
                <v:shape id="Shape 39563" style="position:absolute;width:61582;height:182;left:0;top:0;" coordsize="6158231,18288" path="m0,0l6158231,0l6158231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01AA4" w:rsidRDefault="006B48DF">
      <w:pPr>
        <w:spacing w:after="74" w:line="259" w:lineRule="auto"/>
        <w:ind w:left="569" w:right="279" w:hanging="10"/>
        <w:jc w:val="center"/>
      </w:pPr>
      <w:r>
        <w:rPr>
          <w:i/>
          <w:sz w:val="20"/>
        </w:rPr>
        <w:t xml:space="preserve">(фамилия, имя и отчество) </w:t>
      </w:r>
    </w:p>
    <w:p w:rsidR="00C01AA4" w:rsidRDefault="006B48DF">
      <w:pPr>
        <w:spacing w:after="38" w:line="259" w:lineRule="auto"/>
        <w:ind w:left="561" w:hanging="10"/>
        <w:jc w:val="left"/>
      </w:pPr>
      <w:r>
        <w:rPr>
          <w:b/>
          <w:sz w:val="20"/>
        </w:rPr>
        <w:t xml:space="preserve">Место и время практики: _____________________________________________________________ </w:t>
      </w:r>
    </w:p>
    <w:p w:rsidR="00C01AA4" w:rsidRDefault="006B48DF">
      <w:pPr>
        <w:spacing w:after="65" w:line="259" w:lineRule="auto"/>
        <w:ind w:left="561" w:hanging="10"/>
        <w:jc w:val="left"/>
      </w:pPr>
      <w:r>
        <w:rPr>
          <w:b/>
          <w:sz w:val="20"/>
        </w:rPr>
        <w:t xml:space="preserve">Должность на практике: ______________________________________________________________ </w:t>
      </w:r>
    </w:p>
    <w:p w:rsidR="00C01AA4" w:rsidRDefault="006B48DF">
      <w:pPr>
        <w:numPr>
          <w:ilvl w:val="0"/>
          <w:numId w:val="17"/>
        </w:numPr>
        <w:spacing w:after="65" w:line="259" w:lineRule="auto"/>
        <w:ind w:hanging="201"/>
        <w:jc w:val="left"/>
      </w:pPr>
      <w:r>
        <w:rPr>
          <w:b/>
          <w:sz w:val="20"/>
        </w:rPr>
        <w:t xml:space="preserve">ЦЕЛЕВАЯ УСТАНОВКА: ___________________________________________________________ </w:t>
      </w:r>
    </w:p>
    <w:p w:rsidR="00C01AA4" w:rsidRDefault="006B48DF">
      <w:pPr>
        <w:numPr>
          <w:ilvl w:val="0"/>
          <w:numId w:val="17"/>
        </w:numPr>
        <w:spacing w:after="65" w:line="259" w:lineRule="auto"/>
        <w:ind w:hanging="201"/>
        <w:jc w:val="left"/>
      </w:pPr>
      <w:r>
        <w:rPr>
          <w:b/>
          <w:sz w:val="20"/>
        </w:rPr>
        <w:t xml:space="preserve">СОДЕРЖАНИЕ ПРАКТИКИ: </w:t>
      </w:r>
    </w:p>
    <w:p w:rsidR="00C01AA4" w:rsidRDefault="006B48DF">
      <w:pPr>
        <w:spacing w:after="0" w:line="328" w:lineRule="auto"/>
        <w:ind w:left="561" w:right="490" w:hanging="10"/>
        <w:jc w:val="left"/>
      </w:pPr>
      <w:r>
        <w:rPr>
          <w:sz w:val="20"/>
        </w:rPr>
        <w:t xml:space="preserve">2.1. </w:t>
      </w:r>
      <w:proofErr w:type="gramStart"/>
      <w:r>
        <w:rPr>
          <w:sz w:val="20"/>
        </w:rPr>
        <w:t>Изучить:_</w:t>
      </w:r>
      <w:proofErr w:type="gramEnd"/>
      <w:r>
        <w:rPr>
          <w:sz w:val="20"/>
        </w:rPr>
        <w:t xml:space="preserve">_________________________________________________________________________ 2.2. Практически выполнить:____________________________________________________________ </w:t>
      </w:r>
    </w:p>
    <w:p w:rsidR="00C01AA4" w:rsidRDefault="006B48DF">
      <w:pPr>
        <w:spacing w:after="61" w:line="259" w:lineRule="auto"/>
        <w:ind w:left="561" w:right="490" w:hanging="10"/>
        <w:jc w:val="left"/>
      </w:pPr>
      <w:r>
        <w:rPr>
          <w:sz w:val="20"/>
        </w:rPr>
        <w:t xml:space="preserve">2.3. </w:t>
      </w:r>
      <w:proofErr w:type="gramStart"/>
      <w:r>
        <w:rPr>
          <w:sz w:val="20"/>
        </w:rPr>
        <w:t>Ознакомиться:_</w:t>
      </w:r>
      <w:proofErr w:type="gramEnd"/>
      <w:r>
        <w:rPr>
          <w:sz w:val="20"/>
        </w:rPr>
        <w:t xml:space="preserve">____________________________________________________________________ </w:t>
      </w:r>
    </w:p>
    <w:p w:rsidR="00C01AA4" w:rsidRDefault="006B48DF">
      <w:pPr>
        <w:numPr>
          <w:ilvl w:val="0"/>
          <w:numId w:val="17"/>
        </w:numPr>
        <w:spacing w:after="65" w:line="259" w:lineRule="auto"/>
        <w:ind w:hanging="201"/>
        <w:jc w:val="left"/>
      </w:pPr>
      <w:r>
        <w:rPr>
          <w:b/>
          <w:sz w:val="20"/>
        </w:rPr>
        <w:t xml:space="preserve">ДОПОЛНИТЕЛЬНОЕ </w:t>
      </w:r>
      <w:proofErr w:type="gramStart"/>
      <w:r>
        <w:rPr>
          <w:b/>
          <w:sz w:val="20"/>
        </w:rPr>
        <w:t>ЗАДАНИЕ:_</w:t>
      </w:r>
      <w:proofErr w:type="gramEnd"/>
      <w:r>
        <w:rPr>
          <w:b/>
          <w:sz w:val="20"/>
        </w:rPr>
        <w:t xml:space="preserve">___________________________________________________ </w:t>
      </w:r>
    </w:p>
    <w:p w:rsidR="00C01AA4" w:rsidRDefault="006B48DF">
      <w:pPr>
        <w:numPr>
          <w:ilvl w:val="0"/>
          <w:numId w:val="17"/>
        </w:numPr>
        <w:spacing w:after="29" w:line="259" w:lineRule="auto"/>
        <w:ind w:hanging="201"/>
        <w:jc w:val="left"/>
      </w:pPr>
      <w:r>
        <w:rPr>
          <w:b/>
          <w:sz w:val="20"/>
        </w:rPr>
        <w:t xml:space="preserve">ОРГАНИЗАЦИОННО-МЕТОДИЧЕСКИЕ </w:t>
      </w:r>
      <w:proofErr w:type="gramStart"/>
      <w:r>
        <w:rPr>
          <w:b/>
          <w:sz w:val="20"/>
        </w:rPr>
        <w:t>УКАЗАНИЯ:_</w:t>
      </w:r>
      <w:proofErr w:type="gramEnd"/>
      <w:r>
        <w:rPr>
          <w:b/>
          <w:sz w:val="20"/>
        </w:rPr>
        <w:t xml:space="preserve">________________________________ </w:t>
      </w:r>
    </w:p>
    <w:p w:rsidR="00C01AA4" w:rsidRDefault="006B48DF">
      <w:pPr>
        <w:spacing w:after="0" w:line="259" w:lineRule="auto"/>
        <w:ind w:left="566" w:firstLine="0"/>
        <w:jc w:val="left"/>
      </w:pPr>
      <w:r>
        <w:rPr>
          <w:b/>
          <w:sz w:val="20"/>
        </w:rPr>
        <w:t xml:space="preserve"> </w:t>
      </w:r>
    </w:p>
    <w:p w:rsidR="00C01AA4" w:rsidRDefault="006B48DF">
      <w:pPr>
        <w:spacing w:after="3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8231" cy="18289"/>
                <wp:effectExtent l="0" t="0" r="0" b="0"/>
                <wp:docPr id="33720" name="Group 33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1" cy="18289"/>
                          <a:chOff x="0" y="0"/>
                          <a:chExt cx="6158231" cy="18289"/>
                        </a:xfrm>
                      </wpg:grpSpPr>
                      <wps:wsp>
                        <wps:cNvPr id="39572" name="Shape 39572"/>
                        <wps:cNvSpPr/>
                        <wps:spPr>
                          <a:xfrm>
                            <a:off x="0" y="0"/>
                            <a:ext cx="6158231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1" h="18289">
                                <a:moveTo>
                                  <a:pt x="0" y="0"/>
                                </a:moveTo>
                                <a:lnTo>
                                  <a:pt x="6158231" y="0"/>
                                </a:lnTo>
                                <a:lnTo>
                                  <a:pt x="6158231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33720" style="width:484.9pt;height:1.44006pt;mso-position-horizontal-relative:char;mso-position-vertical-relative:line" coordsize="61582,182">
                <v:shape id="Shape 39573" style="position:absolute;width:61582;height:182;left:0;top:0;" coordsize="6158231,18289" path="m0,0l6158231,0l6158231,18289l0,18289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01AA4" w:rsidRDefault="006B48DF">
      <w:pPr>
        <w:spacing w:after="65" w:line="259" w:lineRule="auto"/>
        <w:ind w:left="566" w:firstLine="0"/>
        <w:jc w:val="left"/>
      </w:pPr>
      <w:r>
        <w:rPr>
          <w:sz w:val="20"/>
        </w:rPr>
        <w:t xml:space="preserve"> </w:t>
      </w:r>
    </w:p>
    <w:p w:rsidR="00C01AA4" w:rsidRDefault="006B48DF">
      <w:pPr>
        <w:spacing w:after="61" w:line="259" w:lineRule="auto"/>
        <w:ind w:left="561" w:right="490" w:hanging="10"/>
        <w:jc w:val="left"/>
      </w:pPr>
      <w:r>
        <w:rPr>
          <w:sz w:val="20"/>
        </w:rPr>
        <w:t xml:space="preserve">Заведующий кафедрой: </w:t>
      </w:r>
    </w:p>
    <w:p w:rsidR="00C01AA4" w:rsidRDefault="006B48DF">
      <w:pPr>
        <w:spacing w:after="27" w:line="259" w:lineRule="auto"/>
        <w:ind w:left="561" w:right="490" w:hanging="10"/>
        <w:jc w:val="left"/>
      </w:pPr>
      <w:r>
        <w:rPr>
          <w:sz w:val="20"/>
        </w:rPr>
        <w:t>«___» ____________ 20__г.        _______________________</w:t>
      </w:r>
      <w:proofErr w:type="gramStart"/>
      <w:r>
        <w:rPr>
          <w:sz w:val="20"/>
        </w:rPr>
        <w:t xml:space="preserve">   (</w:t>
      </w:r>
      <w:proofErr w:type="gramEnd"/>
      <w:r>
        <w:rPr>
          <w:sz w:val="20"/>
        </w:rPr>
        <w:t xml:space="preserve"> С.С. Сапожников) </w:t>
      </w:r>
    </w:p>
    <w:p w:rsidR="00C01AA4" w:rsidRDefault="006B48DF">
      <w:pPr>
        <w:spacing w:after="73" w:line="259" w:lineRule="auto"/>
        <w:ind w:left="566" w:firstLine="0"/>
        <w:jc w:val="left"/>
      </w:pPr>
      <w:r>
        <w:rPr>
          <w:sz w:val="20"/>
        </w:rPr>
        <w:t xml:space="preserve"> </w:t>
      </w:r>
    </w:p>
    <w:p w:rsidR="00C01AA4" w:rsidRDefault="006B48DF">
      <w:pPr>
        <w:spacing w:after="65" w:line="259" w:lineRule="auto"/>
        <w:ind w:left="561" w:hanging="10"/>
        <w:jc w:val="left"/>
      </w:pPr>
      <w:r>
        <w:rPr>
          <w:b/>
          <w:sz w:val="20"/>
        </w:rPr>
        <w:lastRenderedPageBreak/>
        <w:t xml:space="preserve">СОГЛАСОВАНО: </w:t>
      </w:r>
    </w:p>
    <w:p w:rsidR="00C01AA4" w:rsidRDefault="006B48DF">
      <w:pPr>
        <w:spacing w:after="61" w:line="259" w:lineRule="auto"/>
        <w:ind w:left="561" w:right="490" w:hanging="10"/>
        <w:jc w:val="left"/>
      </w:pPr>
      <w:r>
        <w:rPr>
          <w:sz w:val="20"/>
        </w:rPr>
        <w:t xml:space="preserve">Руководитель практики от кафедры </w:t>
      </w:r>
    </w:p>
    <w:p w:rsidR="00C01AA4" w:rsidRDefault="006B48DF">
      <w:pPr>
        <w:spacing w:after="61" w:line="259" w:lineRule="auto"/>
        <w:ind w:left="561" w:right="490" w:hanging="10"/>
        <w:jc w:val="left"/>
      </w:pPr>
      <w:r>
        <w:rPr>
          <w:sz w:val="20"/>
        </w:rPr>
        <w:t xml:space="preserve">«___» ____________ 20__г.        _______________________   (                              ) </w:t>
      </w:r>
    </w:p>
    <w:p w:rsidR="00C01AA4" w:rsidRDefault="006B48DF">
      <w:pPr>
        <w:spacing w:after="65" w:line="259" w:lineRule="auto"/>
        <w:ind w:left="561" w:right="1000" w:hanging="10"/>
        <w:jc w:val="left"/>
      </w:pPr>
      <w:r>
        <w:rPr>
          <w:sz w:val="20"/>
        </w:rPr>
        <w:t xml:space="preserve">                                                              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 xml:space="preserve">подпись)   </w:t>
      </w:r>
      <w:proofErr w:type="gramEnd"/>
      <w:r>
        <w:rPr>
          <w:i/>
          <w:sz w:val="20"/>
        </w:rPr>
        <w:t xml:space="preserve">                               ФИО </w:t>
      </w:r>
    </w:p>
    <w:p w:rsidR="00C01AA4" w:rsidRDefault="006B48DF">
      <w:pPr>
        <w:spacing w:after="61" w:line="259" w:lineRule="auto"/>
        <w:ind w:left="561" w:right="490" w:hanging="10"/>
        <w:jc w:val="left"/>
      </w:pPr>
      <w:r>
        <w:rPr>
          <w:sz w:val="20"/>
        </w:rPr>
        <w:t xml:space="preserve">Руководитель практики от профильной организации </w:t>
      </w:r>
    </w:p>
    <w:p w:rsidR="00C01AA4" w:rsidRDefault="006B48DF">
      <w:pPr>
        <w:spacing w:after="61" w:line="259" w:lineRule="auto"/>
        <w:ind w:left="561" w:right="490" w:hanging="10"/>
        <w:jc w:val="left"/>
      </w:pPr>
      <w:r>
        <w:rPr>
          <w:sz w:val="20"/>
        </w:rPr>
        <w:t xml:space="preserve">«___» ____________ 20__г.        _______________________   (                              ) </w:t>
      </w:r>
    </w:p>
    <w:p w:rsidR="00C01AA4" w:rsidRDefault="006B48DF">
      <w:pPr>
        <w:spacing w:after="65" w:line="259" w:lineRule="auto"/>
        <w:ind w:left="561" w:right="1000" w:hanging="10"/>
        <w:jc w:val="left"/>
      </w:pPr>
      <w:r>
        <w:rPr>
          <w:sz w:val="20"/>
        </w:rPr>
        <w:t xml:space="preserve">                                                              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 xml:space="preserve">подпись)   </w:t>
      </w:r>
      <w:proofErr w:type="gramEnd"/>
      <w:r>
        <w:rPr>
          <w:i/>
          <w:sz w:val="20"/>
        </w:rPr>
        <w:t xml:space="preserve">                               ФИО </w:t>
      </w:r>
    </w:p>
    <w:p w:rsidR="00C01AA4" w:rsidRDefault="006B48DF">
      <w:pPr>
        <w:spacing w:after="61" w:line="259" w:lineRule="auto"/>
        <w:ind w:left="561" w:right="490" w:hanging="10"/>
        <w:jc w:val="left"/>
      </w:pPr>
      <w:r>
        <w:rPr>
          <w:sz w:val="20"/>
        </w:rPr>
        <w:t xml:space="preserve">Задание получил: </w:t>
      </w:r>
    </w:p>
    <w:p w:rsidR="00C01AA4" w:rsidRDefault="006B48DF">
      <w:pPr>
        <w:spacing w:after="61" w:line="259" w:lineRule="auto"/>
        <w:ind w:left="561" w:right="490" w:hanging="10"/>
        <w:jc w:val="left"/>
      </w:pPr>
      <w:r>
        <w:rPr>
          <w:sz w:val="20"/>
        </w:rPr>
        <w:t xml:space="preserve">«___» ____________ 20__г.        _______________________   (                              ) </w:t>
      </w:r>
    </w:p>
    <w:p w:rsidR="00C01AA4" w:rsidRDefault="006B48DF">
      <w:pPr>
        <w:spacing w:after="65" w:line="259" w:lineRule="auto"/>
        <w:ind w:left="561" w:right="1000" w:hanging="10"/>
        <w:jc w:val="left"/>
      </w:pPr>
      <w:r>
        <w:rPr>
          <w:sz w:val="20"/>
        </w:rPr>
        <w:t xml:space="preserve">                                                              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 xml:space="preserve">подпись)   </w:t>
      </w:r>
      <w:proofErr w:type="gramEnd"/>
      <w:r>
        <w:rPr>
          <w:i/>
          <w:sz w:val="20"/>
        </w:rPr>
        <w:t xml:space="preserve">                               ФИО </w:t>
      </w:r>
    </w:p>
    <w:p w:rsidR="00C01AA4" w:rsidRDefault="006B48DF">
      <w:pPr>
        <w:spacing w:after="0" w:line="259" w:lineRule="auto"/>
        <w:ind w:left="566" w:firstLine="0"/>
        <w:jc w:val="left"/>
      </w:pPr>
      <w:r>
        <w:rPr>
          <w:b/>
          <w:sz w:val="24"/>
        </w:rPr>
        <w:t xml:space="preserve"> </w:t>
      </w:r>
    </w:p>
    <w:p w:rsidR="00C01AA4" w:rsidRDefault="006B48DF">
      <w:pPr>
        <w:spacing w:after="72" w:line="259" w:lineRule="auto"/>
        <w:ind w:left="576" w:hanging="10"/>
      </w:pPr>
      <w:proofErr w:type="gramStart"/>
      <w:r>
        <w:rPr>
          <w:b/>
          <w:sz w:val="24"/>
        </w:rPr>
        <w:t>ИНСТРУКТАЖ  ПРОВЕДЕН</w:t>
      </w:r>
      <w:proofErr w:type="gramEnd"/>
      <w:r>
        <w:rPr>
          <w:b/>
          <w:sz w:val="24"/>
        </w:rPr>
        <w:t>:</w:t>
      </w:r>
      <w:r>
        <w:rPr>
          <w:sz w:val="22"/>
        </w:rPr>
        <w:t xml:space="preserve"> </w:t>
      </w:r>
    </w:p>
    <w:p w:rsidR="00C01AA4" w:rsidRDefault="006B48DF">
      <w:pPr>
        <w:spacing w:after="55" w:line="259" w:lineRule="auto"/>
        <w:ind w:left="563" w:hanging="10"/>
      </w:pPr>
      <w:r>
        <w:rPr>
          <w:sz w:val="24"/>
        </w:rPr>
        <w:t xml:space="preserve">Охрана труда: </w:t>
      </w:r>
    </w:p>
    <w:p w:rsidR="00C01AA4" w:rsidRDefault="006B48DF">
      <w:pPr>
        <w:spacing w:after="55" w:line="259" w:lineRule="auto"/>
        <w:ind w:left="563" w:hanging="10"/>
      </w:pPr>
      <w:r>
        <w:rPr>
          <w:sz w:val="24"/>
        </w:rPr>
        <w:t xml:space="preserve">            Инструктирующий _______________________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 xml:space="preserve">__________________________ ) </w:t>
      </w:r>
    </w:p>
    <w:p w:rsidR="00C01AA4" w:rsidRDefault="006B48DF">
      <w:pPr>
        <w:spacing w:after="76" w:line="259" w:lineRule="auto"/>
        <w:ind w:left="561" w:hanging="10"/>
        <w:jc w:val="left"/>
      </w:pPr>
      <w:r>
        <w:rPr>
          <w:sz w:val="24"/>
        </w:rPr>
        <w:t xml:space="preserve">                                                               </w:t>
      </w:r>
      <w:r>
        <w:rPr>
          <w:i/>
          <w:sz w:val="24"/>
        </w:rPr>
        <w:t xml:space="preserve">Подпись                        Расшифровка, должность </w:t>
      </w:r>
    </w:p>
    <w:p w:rsidR="00C01AA4" w:rsidRDefault="006B48DF">
      <w:pPr>
        <w:spacing w:after="55" w:line="259" w:lineRule="auto"/>
        <w:ind w:left="563" w:hanging="10"/>
      </w:pPr>
      <w:r>
        <w:rPr>
          <w:i/>
          <w:sz w:val="24"/>
        </w:rPr>
        <w:t xml:space="preserve">            </w:t>
      </w:r>
      <w:r>
        <w:rPr>
          <w:sz w:val="24"/>
        </w:rPr>
        <w:t xml:space="preserve">Инструктируемый _______________________  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 xml:space="preserve">__________________________) </w:t>
      </w:r>
    </w:p>
    <w:p w:rsidR="00C01AA4" w:rsidRDefault="006B48DF">
      <w:pPr>
        <w:spacing w:after="76" w:line="259" w:lineRule="auto"/>
        <w:ind w:left="561" w:hanging="10"/>
        <w:jc w:val="left"/>
      </w:pPr>
      <w:r>
        <w:rPr>
          <w:sz w:val="24"/>
        </w:rPr>
        <w:t xml:space="preserve">                                                               </w:t>
      </w:r>
      <w:proofErr w:type="gramStart"/>
      <w:r>
        <w:rPr>
          <w:i/>
          <w:sz w:val="24"/>
        </w:rPr>
        <w:t xml:space="preserve">Подпись)   </w:t>
      </w:r>
      <w:proofErr w:type="gramEnd"/>
      <w:r>
        <w:rPr>
          <w:i/>
          <w:sz w:val="24"/>
        </w:rPr>
        <w:t xml:space="preserve">                              Расшифровка </w:t>
      </w:r>
    </w:p>
    <w:p w:rsidR="00C01AA4" w:rsidRDefault="006B48DF">
      <w:pPr>
        <w:spacing w:after="55" w:line="259" w:lineRule="auto"/>
        <w:ind w:left="563" w:hanging="10"/>
      </w:pPr>
      <w:r>
        <w:rPr>
          <w:sz w:val="24"/>
        </w:rPr>
        <w:t xml:space="preserve">Техника безопасности:             </w:t>
      </w:r>
    </w:p>
    <w:p w:rsidR="00C01AA4" w:rsidRDefault="006B48DF">
      <w:pPr>
        <w:spacing w:after="55" w:line="259" w:lineRule="auto"/>
        <w:ind w:left="563" w:hanging="10"/>
      </w:pPr>
      <w:r>
        <w:rPr>
          <w:sz w:val="24"/>
        </w:rPr>
        <w:t xml:space="preserve">            Инструктирующий _______________________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 xml:space="preserve">__________________________ ) </w:t>
      </w:r>
    </w:p>
    <w:p w:rsidR="00C01AA4" w:rsidRDefault="006B48DF">
      <w:pPr>
        <w:spacing w:after="76" w:line="259" w:lineRule="auto"/>
        <w:ind w:left="561" w:hanging="10"/>
        <w:jc w:val="left"/>
      </w:pPr>
      <w:r>
        <w:rPr>
          <w:sz w:val="24"/>
        </w:rPr>
        <w:t xml:space="preserve">                                                               </w:t>
      </w:r>
      <w:r>
        <w:rPr>
          <w:i/>
          <w:sz w:val="24"/>
        </w:rPr>
        <w:t xml:space="preserve">Подпись                           Расшифровка, должность </w:t>
      </w:r>
    </w:p>
    <w:p w:rsidR="00C01AA4" w:rsidRDefault="006B48DF">
      <w:pPr>
        <w:spacing w:after="55" w:line="259" w:lineRule="auto"/>
        <w:ind w:left="563" w:hanging="10"/>
      </w:pPr>
      <w:r>
        <w:rPr>
          <w:i/>
          <w:sz w:val="24"/>
        </w:rPr>
        <w:t xml:space="preserve">            </w:t>
      </w:r>
      <w:r>
        <w:rPr>
          <w:sz w:val="24"/>
        </w:rPr>
        <w:t xml:space="preserve">Инструктируемый _______________________  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 xml:space="preserve">__________________________) </w:t>
      </w:r>
    </w:p>
    <w:p w:rsidR="00C01AA4" w:rsidRDefault="006B48DF">
      <w:pPr>
        <w:spacing w:after="76" w:line="259" w:lineRule="auto"/>
        <w:ind w:left="561" w:hanging="10"/>
        <w:jc w:val="left"/>
      </w:pPr>
      <w:r>
        <w:rPr>
          <w:sz w:val="24"/>
        </w:rPr>
        <w:t xml:space="preserve">                                                               </w:t>
      </w:r>
      <w:r>
        <w:rPr>
          <w:i/>
          <w:sz w:val="24"/>
        </w:rPr>
        <w:t xml:space="preserve">Подпись                                   Расшифровка </w:t>
      </w:r>
    </w:p>
    <w:p w:rsidR="00C01AA4" w:rsidRDefault="006B48DF">
      <w:pPr>
        <w:spacing w:after="55" w:line="259" w:lineRule="auto"/>
        <w:ind w:left="563" w:hanging="10"/>
      </w:pPr>
      <w:r>
        <w:rPr>
          <w:sz w:val="24"/>
        </w:rPr>
        <w:t xml:space="preserve">Пожарная безопасность: </w:t>
      </w:r>
    </w:p>
    <w:p w:rsidR="00C01AA4" w:rsidRDefault="006B48DF">
      <w:pPr>
        <w:spacing w:after="55" w:line="259" w:lineRule="auto"/>
        <w:ind w:left="563" w:hanging="10"/>
      </w:pPr>
      <w:r>
        <w:rPr>
          <w:sz w:val="24"/>
        </w:rPr>
        <w:t xml:space="preserve">            Инструктирующий _______________________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 xml:space="preserve">__________________________ ) </w:t>
      </w:r>
    </w:p>
    <w:p w:rsidR="00C01AA4" w:rsidRDefault="006B48DF">
      <w:pPr>
        <w:spacing w:after="47" w:line="259" w:lineRule="auto"/>
        <w:ind w:left="561" w:hanging="10"/>
        <w:jc w:val="left"/>
      </w:pPr>
      <w:r>
        <w:rPr>
          <w:sz w:val="24"/>
        </w:rPr>
        <w:t xml:space="preserve">                                                               </w:t>
      </w:r>
      <w:r>
        <w:rPr>
          <w:i/>
          <w:sz w:val="24"/>
        </w:rPr>
        <w:t xml:space="preserve">Подпись                            Расшифровка, должность </w:t>
      </w:r>
    </w:p>
    <w:p w:rsidR="00C01AA4" w:rsidRDefault="006B48DF">
      <w:pPr>
        <w:spacing w:after="55" w:line="259" w:lineRule="auto"/>
        <w:ind w:left="563" w:hanging="10"/>
      </w:pPr>
      <w:r>
        <w:rPr>
          <w:i/>
          <w:sz w:val="24"/>
        </w:rPr>
        <w:t xml:space="preserve">            </w:t>
      </w:r>
      <w:r>
        <w:rPr>
          <w:sz w:val="24"/>
        </w:rPr>
        <w:t xml:space="preserve">Инструктируемый _______________________  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 xml:space="preserve">__________________________) </w:t>
      </w:r>
    </w:p>
    <w:p w:rsidR="00C01AA4" w:rsidRDefault="006B48DF">
      <w:pPr>
        <w:spacing w:after="31" w:line="259" w:lineRule="auto"/>
        <w:ind w:left="561" w:hanging="10"/>
        <w:jc w:val="left"/>
      </w:pPr>
      <w:r>
        <w:rPr>
          <w:sz w:val="24"/>
        </w:rPr>
        <w:t xml:space="preserve">                                                               </w:t>
      </w:r>
      <w:r>
        <w:rPr>
          <w:i/>
          <w:sz w:val="24"/>
        </w:rPr>
        <w:t xml:space="preserve">Подпись                                      Расшифровка </w:t>
      </w:r>
    </w:p>
    <w:p w:rsidR="00C01AA4" w:rsidRDefault="006B48DF">
      <w:pPr>
        <w:spacing w:after="31" w:line="259" w:lineRule="auto"/>
        <w:ind w:left="566" w:firstLine="0"/>
        <w:jc w:val="left"/>
      </w:pPr>
      <w:r>
        <w:rPr>
          <w:sz w:val="24"/>
        </w:rPr>
        <w:t xml:space="preserve"> </w:t>
      </w:r>
    </w:p>
    <w:p w:rsidR="00C01AA4" w:rsidRDefault="006B48DF">
      <w:pPr>
        <w:spacing w:after="78" w:line="259" w:lineRule="auto"/>
        <w:ind w:left="566" w:firstLine="0"/>
        <w:jc w:val="left"/>
      </w:pPr>
      <w:r>
        <w:rPr>
          <w:sz w:val="24"/>
        </w:rPr>
        <w:t xml:space="preserve"> </w:t>
      </w:r>
    </w:p>
    <w:p w:rsidR="00C01AA4" w:rsidRDefault="006B48DF">
      <w:pPr>
        <w:spacing w:after="31" w:line="259" w:lineRule="auto"/>
        <w:ind w:left="563" w:hanging="10"/>
      </w:pPr>
      <w:r>
        <w:rPr>
          <w:sz w:val="24"/>
        </w:rPr>
        <w:t xml:space="preserve">Правила внутреннего распорядка </w:t>
      </w:r>
      <w:proofErr w:type="gramStart"/>
      <w:r>
        <w:rPr>
          <w:sz w:val="24"/>
        </w:rPr>
        <w:t xml:space="preserve">ознакомлен:   </w:t>
      </w:r>
      <w:proofErr w:type="gramEnd"/>
      <w:r>
        <w:rPr>
          <w:sz w:val="24"/>
        </w:rPr>
        <w:t xml:space="preserve">     «___» ____________ 20__г.        </w:t>
      </w:r>
    </w:p>
    <w:p w:rsidR="00C01AA4" w:rsidRDefault="006B48DF">
      <w:pPr>
        <w:spacing w:after="31" w:line="259" w:lineRule="auto"/>
        <w:ind w:left="566" w:firstLine="0"/>
        <w:jc w:val="left"/>
      </w:pPr>
      <w:r>
        <w:rPr>
          <w:sz w:val="24"/>
        </w:rPr>
        <w:t xml:space="preserve"> </w:t>
      </w:r>
    </w:p>
    <w:p w:rsidR="00C01AA4" w:rsidRDefault="006B48DF">
      <w:pPr>
        <w:spacing w:after="55" w:line="259" w:lineRule="auto"/>
        <w:ind w:left="563" w:hanging="10"/>
      </w:pPr>
      <w:r>
        <w:rPr>
          <w:sz w:val="24"/>
        </w:rPr>
        <w:t xml:space="preserve">                                                    _______________________   (______________________) </w:t>
      </w:r>
    </w:p>
    <w:p w:rsidR="00C01AA4" w:rsidRDefault="006B48DF">
      <w:pPr>
        <w:spacing w:after="7" w:line="259" w:lineRule="auto"/>
        <w:ind w:left="561" w:hanging="10"/>
        <w:jc w:val="left"/>
      </w:pPr>
      <w:r>
        <w:rPr>
          <w:sz w:val="24"/>
        </w:rPr>
        <w:t xml:space="preserve">                                                               </w:t>
      </w:r>
      <w:r>
        <w:rPr>
          <w:i/>
          <w:sz w:val="24"/>
        </w:rPr>
        <w:t xml:space="preserve">Подпись                                  Расшифровка </w:t>
      </w:r>
    </w:p>
    <w:p w:rsidR="00C01AA4" w:rsidRDefault="006B48DF" w:rsidP="00E56A5F">
      <w:pPr>
        <w:spacing w:after="31" w:line="259" w:lineRule="auto"/>
        <w:ind w:left="566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E56A5F" w:rsidRDefault="00E56A5F">
      <w:pPr>
        <w:spacing w:after="160" w:line="259" w:lineRule="auto"/>
        <w:ind w:firstLine="0"/>
        <w:jc w:val="left"/>
        <w:rPr>
          <w:sz w:val="22"/>
        </w:rPr>
      </w:pPr>
      <w:r>
        <w:rPr>
          <w:sz w:val="22"/>
        </w:rPr>
        <w:br w:type="page"/>
      </w:r>
    </w:p>
    <w:p w:rsidR="00C01AA4" w:rsidRDefault="006B48DF">
      <w:pPr>
        <w:spacing w:after="291" w:line="259" w:lineRule="auto"/>
        <w:ind w:left="616" w:firstLine="0"/>
        <w:jc w:val="center"/>
      </w:pPr>
      <w:r>
        <w:rPr>
          <w:sz w:val="22"/>
        </w:rPr>
        <w:lastRenderedPageBreak/>
        <w:t xml:space="preserve"> </w:t>
      </w:r>
    </w:p>
    <w:p w:rsidR="00C01AA4" w:rsidRDefault="006B48DF">
      <w:pPr>
        <w:pStyle w:val="1"/>
        <w:ind w:right="10"/>
      </w:pPr>
      <w:bookmarkStart w:id="15" w:name="_Toc191389441"/>
      <w:r>
        <w:t xml:space="preserve">ПРИЛОЖЕНИЕ 2. РАБОЧИЙ ГРАФИК </w:t>
      </w:r>
      <w:proofErr w:type="gramStart"/>
      <w:r>
        <w:t>ПРОВЕДЕНИЯ  ПРАКТИКИ</w:t>
      </w:r>
      <w:bookmarkEnd w:id="15"/>
      <w:proofErr w:type="gramEnd"/>
      <w:r>
        <w:t xml:space="preserve">  </w:t>
      </w:r>
    </w:p>
    <w:p w:rsidR="00C01AA4" w:rsidRDefault="006B48DF">
      <w:pPr>
        <w:spacing w:after="0" w:line="259" w:lineRule="auto"/>
        <w:ind w:left="645" w:firstLine="0"/>
        <w:jc w:val="center"/>
      </w:pPr>
      <w:r>
        <w:rPr>
          <w:noProof/>
        </w:rPr>
        <w:drawing>
          <wp:inline distT="0" distB="0" distL="0" distR="0">
            <wp:extent cx="885825" cy="1009650"/>
            <wp:effectExtent l="0" t="0" r="0" b="0"/>
            <wp:docPr id="5088" name="Picture 5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8" name="Picture 508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:rsidR="00C01AA4" w:rsidRDefault="006B48DF">
      <w:pPr>
        <w:spacing w:after="71" w:line="259" w:lineRule="auto"/>
        <w:ind w:left="616" w:firstLine="0"/>
        <w:jc w:val="center"/>
      </w:pPr>
      <w:r>
        <w:rPr>
          <w:sz w:val="22"/>
        </w:rPr>
        <w:t xml:space="preserve"> </w:t>
      </w:r>
    </w:p>
    <w:p w:rsidR="00C01AA4" w:rsidRDefault="006B48DF">
      <w:pPr>
        <w:spacing w:after="62" w:line="259" w:lineRule="auto"/>
        <w:ind w:left="1326" w:right="759" w:hanging="10"/>
        <w:jc w:val="center"/>
      </w:pPr>
      <w:r>
        <w:rPr>
          <w:sz w:val="22"/>
        </w:rPr>
        <w:t xml:space="preserve">МИНОБРНАУКИ РОССИИ </w:t>
      </w:r>
    </w:p>
    <w:p w:rsidR="00C01AA4" w:rsidRDefault="006B48DF">
      <w:pPr>
        <w:spacing w:after="30" w:line="324" w:lineRule="auto"/>
        <w:ind w:left="4207" w:right="136" w:hanging="3377"/>
        <w:jc w:val="left"/>
      </w:pPr>
      <w:r>
        <w:rPr>
          <w:sz w:val="22"/>
        </w:rPr>
        <w:t xml:space="preserve">                        Федеральное государственное бюджетное образовательное учреждение высшего образования </w:t>
      </w:r>
    </w:p>
    <w:p w:rsidR="00C01AA4" w:rsidRDefault="006B48DF">
      <w:pPr>
        <w:spacing w:after="71" w:line="259" w:lineRule="auto"/>
        <w:ind w:left="868" w:right="284" w:hanging="10"/>
        <w:jc w:val="center"/>
      </w:pPr>
      <w:r>
        <w:rPr>
          <w:b/>
          <w:sz w:val="22"/>
        </w:rPr>
        <w:t xml:space="preserve">«МИРЭА – Российский технологический университет» </w:t>
      </w:r>
    </w:p>
    <w:p w:rsidR="00C01AA4" w:rsidRDefault="006B48DF">
      <w:pPr>
        <w:spacing w:after="24" w:line="259" w:lineRule="auto"/>
        <w:ind w:left="868" w:right="297" w:hanging="10"/>
        <w:jc w:val="center"/>
      </w:pPr>
      <w:r>
        <w:rPr>
          <w:b/>
          <w:sz w:val="22"/>
        </w:rPr>
        <w:t xml:space="preserve">РТУ МИРЭА </w:t>
      </w:r>
    </w:p>
    <w:p w:rsidR="00C01AA4" w:rsidRDefault="006B48DF">
      <w:pPr>
        <w:spacing w:after="77" w:line="259" w:lineRule="auto"/>
        <w:ind w:left="616" w:firstLine="0"/>
        <w:jc w:val="center"/>
      </w:pPr>
      <w:r>
        <w:rPr>
          <w:sz w:val="22"/>
        </w:rPr>
        <w:t xml:space="preserve"> </w:t>
      </w:r>
    </w:p>
    <w:p w:rsidR="00C01AA4" w:rsidRDefault="006B48DF">
      <w:pPr>
        <w:spacing w:after="71" w:line="259" w:lineRule="auto"/>
        <w:ind w:left="868" w:right="302" w:hanging="10"/>
        <w:jc w:val="center"/>
      </w:pPr>
      <w:r>
        <w:rPr>
          <w:b/>
          <w:sz w:val="22"/>
        </w:rPr>
        <w:t xml:space="preserve">РАБОЧИЙ ГРАФИК ПРОВЕДЕНИЯ  </w:t>
      </w:r>
    </w:p>
    <w:p w:rsidR="00C01AA4" w:rsidRDefault="00091EFD">
      <w:pPr>
        <w:spacing w:after="71" w:line="259" w:lineRule="auto"/>
        <w:ind w:left="868" w:right="297" w:hanging="10"/>
        <w:jc w:val="center"/>
      </w:pPr>
      <w:r>
        <w:rPr>
          <w:b/>
          <w:sz w:val="22"/>
        </w:rPr>
        <w:t>________</w:t>
      </w:r>
      <w:r w:rsidR="006B48DF">
        <w:rPr>
          <w:b/>
          <w:sz w:val="22"/>
        </w:rPr>
        <w:t xml:space="preserve"> ПРАКТИКИ </w:t>
      </w:r>
    </w:p>
    <w:p w:rsidR="00C01AA4" w:rsidRDefault="006B48DF">
      <w:pPr>
        <w:spacing w:after="71" w:line="259" w:lineRule="auto"/>
        <w:ind w:left="2802" w:right="136" w:hanging="10"/>
        <w:jc w:val="left"/>
      </w:pPr>
      <w:r>
        <w:rPr>
          <w:sz w:val="22"/>
        </w:rPr>
        <w:t>студента _____________</w:t>
      </w:r>
      <w:proofErr w:type="gramStart"/>
      <w:r>
        <w:rPr>
          <w:sz w:val="22"/>
        </w:rPr>
        <w:t xml:space="preserve">_  </w:t>
      </w:r>
      <w:r w:rsidR="00091EFD">
        <w:rPr>
          <w:sz w:val="22"/>
        </w:rPr>
        <w:t>_</w:t>
      </w:r>
      <w:proofErr w:type="gramEnd"/>
      <w:r w:rsidR="00091EFD">
        <w:rPr>
          <w:sz w:val="22"/>
        </w:rPr>
        <w:t>___</w:t>
      </w:r>
      <w:r>
        <w:rPr>
          <w:sz w:val="22"/>
        </w:rPr>
        <w:t xml:space="preserve"> курса группы ________    </w:t>
      </w:r>
    </w:p>
    <w:p w:rsidR="00C01AA4" w:rsidRDefault="006B48DF">
      <w:pPr>
        <w:spacing w:after="30" w:line="259" w:lineRule="auto"/>
        <w:ind w:left="2050" w:right="136" w:hanging="10"/>
        <w:jc w:val="left"/>
      </w:pPr>
      <w:r>
        <w:rPr>
          <w:sz w:val="22"/>
        </w:rPr>
        <w:t xml:space="preserve">очной формы обучения, обучающегося по направлению подготовки </w:t>
      </w:r>
    </w:p>
    <w:p w:rsidR="00C01AA4" w:rsidRDefault="006B48DF" w:rsidP="00091EFD">
      <w:pPr>
        <w:spacing w:after="0" w:line="324" w:lineRule="auto"/>
        <w:ind w:left="845" w:firstLine="146"/>
        <w:jc w:val="left"/>
      </w:pPr>
      <w:r>
        <w:rPr>
          <w:sz w:val="22"/>
        </w:rPr>
        <w:t>_______________________</w:t>
      </w:r>
      <w:r w:rsidR="00091EFD">
        <w:rPr>
          <w:sz w:val="22"/>
          <w:u w:val="single" w:color="000000"/>
        </w:rPr>
        <w:t>18.05.02</w:t>
      </w:r>
      <w:r>
        <w:rPr>
          <w:sz w:val="22"/>
          <w:u w:val="single" w:color="000000"/>
        </w:rPr>
        <w:t xml:space="preserve"> – </w:t>
      </w:r>
      <w:r w:rsidR="00091EFD">
        <w:rPr>
          <w:sz w:val="22"/>
          <w:u w:val="single" w:color="000000"/>
        </w:rPr>
        <w:t>Химическая технология материалов современной энергетики</w:t>
      </w:r>
      <w:proofErr w:type="gramStart"/>
      <w:r>
        <w:rPr>
          <w:sz w:val="22"/>
        </w:rPr>
        <w:t xml:space="preserve">_,   </w:t>
      </w:r>
      <w:proofErr w:type="gramEnd"/>
      <w:r>
        <w:rPr>
          <w:sz w:val="22"/>
        </w:rPr>
        <w:t xml:space="preserve">     профиль __</w:t>
      </w:r>
      <w:r w:rsidR="00091EFD">
        <w:rPr>
          <w:sz w:val="22"/>
          <w:u w:val="single" w:color="000000"/>
        </w:rPr>
        <w:t>Химическая технология редких и редкоземельных металлов</w:t>
      </w:r>
      <w:r>
        <w:rPr>
          <w:sz w:val="22"/>
        </w:rPr>
        <w:t xml:space="preserve">  </w:t>
      </w:r>
    </w:p>
    <w:p w:rsidR="00C01AA4" w:rsidRDefault="006B48DF">
      <w:pPr>
        <w:spacing w:after="0" w:line="259" w:lineRule="auto"/>
        <w:ind w:left="845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069" w:type="dxa"/>
        <w:tblInd w:w="283" w:type="dxa"/>
        <w:tblCellMar>
          <w:top w:w="7" w:type="dxa"/>
          <w:left w:w="586" w:type="dxa"/>
          <w:right w:w="127" w:type="dxa"/>
        </w:tblCellMar>
        <w:tblLook w:val="04A0" w:firstRow="1" w:lastRow="0" w:firstColumn="1" w:lastColumn="0" w:noHBand="0" w:noVBand="1"/>
      </w:tblPr>
      <w:tblGrid>
        <w:gridCol w:w="1561"/>
        <w:gridCol w:w="2429"/>
        <w:gridCol w:w="1901"/>
        <w:gridCol w:w="3178"/>
      </w:tblGrid>
      <w:tr w:rsidR="00C01AA4">
        <w:trPr>
          <w:trHeight w:val="61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firstLine="127"/>
              <w:jc w:val="left"/>
            </w:pPr>
            <w:r>
              <w:rPr>
                <w:b/>
                <w:sz w:val="22"/>
              </w:rPr>
              <w:t>Неделя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466" w:hanging="312"/>
              <w:jc w:val="left"/>
            </w:pPr>
            <w:r>
              <w:rPr>
                <w:sz w:val="22"/>
              </w:rPr>
              <w:t>Сроки выполнения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413" w:firstLine="0"/>
              <w:jc w:val="left"/>
            </w:pPr>
            <w:r>
              <w:rPr>
                <w:b/>
                <w:sz w:val="22"/>
              </w:rPr>
              <w:t>Этап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right="59" w:firstLine="0"/>
              <w:jc w:val="right"/>
            </w:pPr>
            <w:r>
              <w:rPr>
                <w:b/>
                <w:sz w:val="22"/>
              </w:rPr>
              <w:t>Отметка о выполнении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C01AA4">
        <w:trPr>
          <w:trHeight w:val="34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right="46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8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8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8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1AA4">
        <w:trPr>
          <w:trHeight w:val="34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right="46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8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8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8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1AA4">
        <w:trPr>
          <w:trHeight w:val="34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right="46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8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8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8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1AA4">
        <w:trPr>
          <w:trHeight w:val="34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right="46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8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8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8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1AA4">
        <w:trPr>
          <w:trHeight w:val="34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right="46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8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8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8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C01AA4" w:rsidRDefault="006B48DF">
      <w:pPr>
        <w:spacing w:after="34" w:line="259" w:lineRule="auto"/>
        <w:ind w:right="229" w:firstLine="0"/>
        <w:jc w:val="righ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C01AA4" w:rsidRDefault="006B48DF">
      <w:pPr>
        <w:spacing w:after="73" w:line="259" w:lineRule="auto"/>
        <w:ind w:right="229" w:firstLine="0"/>
        <w:jc w:val="right"/>
      </w:pPr>
      <w:r>
        <w:rPr>
          <w:sz w:val="22"/>
        </w:rPr>
        <w:t xml:space="preserve"> </w:t>
      </w:r>
    </w:p>
    <w:p w:rsidR="00C01AA4" w:rsidRDefault="006B48DF">
      <w:pPr>
        <w:spacing w:after="5" w:line="259" w:lineRule="auto"/>
        <w:ind w:left="840" w:hanging="10"/>
        <w:jc w:val="left"/>
      </w:pPr>
      <w:r>
        <w:rPr>
          <w:sz w:val="22"/>
        </w:rPr>
        <w:t xml:space="preserve"> </w:t>
      </w:r>
      <w:r>
        <w:rPr>
          <w:b/>
          <w:sz w:val="22"/>
        </w:rPr>
        <w:t xml:space="preserve"> Согласовано: </w:t>
      </w:r>
    </w:p>
    <w:p w:rsidR="00C01AA4" w:rsidRDefault="006B48DF">
      <w:pPr>
        <w:spacing w:after="106" w:line="259" w:lineRule="auto"/>
        <w:ind w:left="845" w:firstLine="0"/>
        <w:jc w:val="left"/>
      </w:pPr>
      <w:r>
        <w:rPr>
          <w:sz w:val="20"/>
        </w:rPr>
        <w:t xml:space="preserve"> </w:t>
      </w:r>
    </w:p>
    <w:p w:rsidR="00C01AA4" w:rsidRDefault="006B48DF">
      <w:pPr>
        <w:spacing w:after="6" w:line="259" w:lineRule="auto"/>
        <w:ind w:left="840" w:right="136" w:hanging="10"/>
        <w:jc w:val="left"/>
      </w:pPr>
      <w:r>
        <w:rPr>
          <w:sz w:val="22"/>
        </w:rPr>
        <w:t xml:space="preserve">Заведующий кафедрой     ___________________    / </w:t>
      </w:r>
      <w:r w:rsidR="00AC7B67">
        <w:rPr>
          <w:sz w:val="22"/>
        </w:rPr>
        <w:t>А.Н. Дьяченко</w:t>
      </w:r>
      <w:r>
        <w:rPr>
          <w:sz w:val="22"/>
        </w:rPr>
        <w:t>/</w:t>
      </w:r>
      <w:r>
        <w:rPr>
          <w:sz w:val="24"/>
        </w:rPr>
        <w:t xml:space="preserve"> </w:t>
      </w:r>
    </w:p>
    <w:p w:rsidR="00C01AA4" w:rsidRDefault="006B48DF">
      <w:pPr>
        <w:spacing w:after="29" w:line="259" w:lineRule="auto"/>
        <w:ind w:left="845" w:firstLine="0"/>
        <w:jc w:val="left"/>
      </w:pPr>
      <w:r>
        <w:rPr>
          <w:sz w:val="22"/>
        </w:rPr>
        <w:t xml:space="preserve"> </w:t>
      </w:r>
    </w:p>
    <w:p w:rsidR="00C01AA4" w:rsidRDefault="006B48DF">
      <w:pPr>
        <w:spacing w:after="26" w:line="259" w:lineRule="auto"/>
        <w:ind w:left="845" w:firstLine="0"/>
        <w:jc w:val="left"/>
      </w:pPr>
      <w:r>
        <w:rPr>
          <w:sz w:val="22"/>
        </w:rPr>
        <w:t xml:space="preserve"> </w:t>
      </w:r>
    </w:p>
    <w:p w:rsidR="00C01AA4" w:rsidRDefault="006B48DF">
      <w:pPr>
        <w:spacing w:after="71" w:line="259" w:lineRule="auto"/>
        <w:ind w:left="845" w:firstLine="0"/>
        <w:jc w:val="left"/>
      </w:pPr>
      <w:r>
        <w:rPr>
          <w:sz w:val="22"/>
        </w:rPr>
        <w:t xml:space="preserve"> </w:t>
      </w:r>
    </w:p>
    <w:p w:rsidR="00C01AA4" w:rsidRDefault="006B48DF">
      <w:pPr>
        <w:spacing w:after="69" w:line="259" w:lineRule="auto"/>
        <w:ind w:left="840" w:right="136" w:hanging="10"/>
        <w:jc w:val="left"/>
      </w:pPr>
      <w:r>
        <w:rPr>
          <w:sz w:val="22"/>
        </w:rPr>
        <w:t xml:space="preserve">Руководитель практики от </w:t>
      </w:r>
    </w:p>
    <w:p w:rsidR="00C01AA4" w:rsidRDefault="006B48DF">
      <w:pPr>
        <w:spacing w:after="30" w:line="259" w:lineRule="auto"/>
        <w:ind w:left="840" w:right="136" w:hanging="10"/>
        <w:jc w:val="left"/>
      </w:pPr>
      <w:r>
        <w:rPr>
          <w:sz w:val="22"/>
        </w:rPr>
        <w:t>кафедры                             ___________________   / _______________________</w:t>
      </w:r>
      <w:proofErr w:type="gramStart"/>
      <w:r>
        <w:rPr>
          <w:sz w:val="22"/>
        </w:rPr>
        <w:t>_  /</w:t>
      </w:r>
      <w:proofErr w:type="gramEnd"/>
      <w:r>
        <w:rPr>
          <w:sz w:val="22"/>
        </w:rPr>
        <w:t xml:space="preserve">  </w:t>
      </w:r>
    </w:p>
    <w:p w:rsidR="00C01AA4" w:rsidRDefault="006B48DF">
      <w:pPr>
        <w:spacing w:after="2" w:line="259" w:lineRule="auto"/>
        <w:ind w:left="855" w:right="1000" w:hanging="10"/>
        <w:jc w:val="left"/>
      </w:pPr>
      <w:r>
        <w:rPr>
          <w:sz w:val="22"/>
        </w:rPr>
        <w:lastRenderedPageBreak/>
        <w:t xml:space="preserve">                                                                                    </w:t>
      </w:r>
      <w:r>
        <w:rPr>
          <w:i/>
          <w:sz w:val="20"/>
        </w:rPr>
        <w:t xml:space="preserve">(ФИО, ученая степень, ученое звание) </w:t>
      </w:r>
    </w:p>
    <w:p w:rsidR="00C01AA4" w:rsidRDefault="006B48DF">
      <w:pPr>
        <w:spacing w:after="63" w:line="259" w:lineRule="auto"/>
        <w:ind w:left="845" w:firstLine="0"/>
        <w:jc w:val="left"/>
      </w:pPr>
      <w:r>
        <w:rPr>
          <w:sz w:val="20"/>
        </w:rPr>
        <w:t xml:space="preserve"> </w:t>
      </w:r>
    </w:p>
    <w:p w:rsidR="00C01AA4" w:rsidRDefault="006B48DF">
      <w:pPr>
        <w:spacing w:after="57" w:line="259" w:lineRule="auto"/>
        <w:ind w:left="845" w:firstLine="0"/>
        <w:jc w:val="left"/>
      </w:pPr>
      <w:r>
        <w:rPr>
          <w:sz w:val="24"/>
        </w:rPr>
        <w:t xml:space="preserve"> </w:t>
      </w:r>
    </w:p>
    <w:p w:rsidR="00C01AA4" w:rsidRDefault="006B48DF">
      <w:pPr>
        <w:spacing w:after="30" w:line="259" w:lineRule="auto"/>
        <w:ind w:left="840" w:right="136" w:hanging="10"/>
        <w:jc w:val="left"/>
      </w:pPr>
      <w:r>
        <w:rPr>
          <w:sz w:val="22"/>
        </w:rPr>
        <w:t>Обучающийся                      ___________________   / ________________</w:t>
      </w:r>
      <w:proofErr w:type="gramStart"/>
      <w:r>
        <w:rPr>
          <w:sz w:val="22"/>
        </w:rPr>
        <w:t>_  /</w:t>
      </w:r>
      <w:proofErr w:type="gramEnd"/>
      <w:r>
        <w:rPr>
          <w:sz w:val="22"/>
        </w:rPr>
        <w:t xml:space="preserve">  </w:t>
      </w:r>
    </w:p>
    <w:p w:rsidR="00C01AA4" w:rsidRDefault="006B48DF">
      <w:pPr>
        <w:spacing w:after="19" w:line="259" w:lineRule="auto"/>
        <w:ind w:left="855" w:right="1000" w:hanging="10"/>
        <w:jc w:val="left"/>
      </w:pPr>
      <w:r>
        <w:rPr>
          <w:sz w:val="22"/>
        </w:rPr>
        <w:t xml:space="preserve">                                                                                                        </w:t>
      </w:r>
      <w:r>
        <w:rPr>
          <w:i/>
          <w:sz w:val="20"/>
        </w:rPr>
        <w:t xml:space="preserve">(ФИО) </w:t>
      </w:r>
    </w:p>
    <w:p w:rsidR="00C01AA4" w:rsidRDefault="006B48DF">
      <w:pPr>
        <w:spacing w:after="34" w:line="259" w:lineRule="auto"/>
        <w:ind w:left="845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C01AA4" w:rsidRDefault="006B48DF">
      <w:pPr>
        <w:spacing w:after="26" w:line="259" w:lineRule="auto"/>
        <w:ind w:right="229" w:firstLine="0"/>
        <w:jc w:val="right"/>
      </w:pPr>
      <w:r>
        <w:rPr>
          <w:sz w:val="22"/>
        </w:rPr>
        <w:t xml:space="preserve"> </w:t>
      </w:r>
    </w:p>
    <w:p w:rsidR="00E56A5F" w:rsidRDefault="00E56A5F">
      <w:pPr>
        <w:spacing w:after="160" w:line="259" w:lineRule="auto"/>
        <w:ind w:firstLine="0"/>
        <w:jc w:val="left"/>
        <w:rPr>
          <w:sz w:val="22"/>
        </w:rPr>
      </w:pPr>
      <w:r>
        <w:rPr>
          <w:sz w:val="22"/>
        </w:rPr>
        <w:br w:type="page"/>
      </w:r>
    </w:p>
    <w:p w:rsidR="00C01AA4" w:rsidRDefault="006B48DF">
      <w:pPr>
        <w:spacing w:after="0" w:line="259" w:lineRule="auto"/>
        <w:ind w:left="845" w:firstLine="0"/>
        <w:jc w:val="left"/>
      </w:pPr>
      <w:r>
        <w:rPr>
          <w:sz w:val="22"/>
        </w:rPr>
        <w:lastRenderedPageBreak/>
        <w:t xml:space="preserve"> </w:t>
      </w:r>
    </w:p>
    <w:p w:rsidR="00C01AA4" w:rsidRDefault="006B48DF">
      <w:pPr>
        <w:pStyle w:val="1"/>
        <w:spacing w:after="34" w:line="259" w:lineRule="auto"/>
        <w:ind w:left="0" w:right="1146" w:firstLine="0"/>
        <w:jc w:val="right"/>
      </w:pPr>
      <w:bookmarkStart w:id="16" w:name="_Toc191389442"/>
      <w:r>
        <w:t>ПРИЛОЖЕНИЕ 3. СОВМЕСТНЫЙ РАБОЧИЙ ГРАФИК</w:t>
      </w:r>
      <w:bookmarkEnd w:id="16"/>
      <w:r>
        <w:t xml:space="preserve">            </w:t>
      </w:r>
    </w:p>
    <w:p w:rsidR="00C01AA4" w:rsidRDefault="006B48DF">
      <w:pPr>
        <w:pStyle w:val="1"/>
        <w:ind w:right="288"/>
      </w:pPr>
      <w:bookmarkStart w:id="17" w:name="_Toc191389443"/>
      <w:r>
        <w:t>ПРОВЕДЕНИЯ ПРАКТИКИ</w:t>
      </w:r>
      <w:bookmarkEnd w:id="17"/>
      <w:r>
        <w:t xml:space="preserve"> </w:t>
      </w:r>
    </w:p>
    <w:p w:rsidR="00C01AA4" w:rsidRDefault="006B48DF">
      <w:pPr>
        <w:spacing w:after="0" w:line="259" w:lineRule="auto"/>
        <w:ind w:left="367" w:firstLine="0"/>
        <w:jc w:val="center"/>
      </w:pPr>
      <w:r>
        <w:rPr>
          <w:noProof/>
        </w:rPr>
        <w:drawing>
          <wp:inline distT="0" distB="0" distL="0" distR="0">
            <wp:extent cx="885825" cy="1009650"/>
            <wp:effectExtent l="0" t="0" r="0" b="0"/>
            <wp:docPr id="5320" name="Picture 5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0" name="Picture 53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:rsidR="00C01AA4" w:rsidRDefault="006B48DF">
      <w:pPr>
        <w:spacing w:after="69" w:line="259" w:lineRule="auto"/>
        <w:ind w:left="566" w:firstLine="0"/>
        <w:jc w:val="left"/>
      </w:pPr>
      <w:r>
        <w:rPr>
          <w:sz w:val="22"/>
        </w:rPr>
        <w:t xml:space="preserve"> </w:t>
      </w:r>
    </w:p>
    <w:p w:rsidR="00C01AA4" w:rsidRDefault="006B48DF">
      <w:pPr>
        <w:spacing w:after="62" w:line="259" w:lineRule="auto"/>
        <w:ind w:left="1326" w:right="1037" w:hanging="10"/>
        <w:jc w:val="center"/>
      </w:pPr>
      <w:r>
        <w:rPr>
          <w:sz w:val="22"/>
        </w:rPr>
        <w:t xml:space="preserve">МИНОБРНАУКИ РОССИИ </w:t>
      </w:r>
    </w:p>
    <w:p w:rsidR="00C01AA4" w:rsidRDefault="006B48DF">
      <w:pPr>
        <w:spacing w:after="30" w:line="324" w:lineRule="auto"/>
        <w:ind w:left="4083" w:right="136" w:hanging="3517"/>
        <w:jc w:val="left"/>
      </w:pPr>
      <w:r>
        <w:rPr>
          <w:sz w:val="22"/>
        </w:rPr>
        <w:t xml:space="preserve">                        Федеральное государственное бюджетное образовательное учреждение высшего образования </w:t>
      </w:r>
    </w:p>
    <w:p w:rsidR="00C01AA4" w:rsidRDefault="006B48DF">
      <w:pPr>
        <w:spacing w:after="71" w:line="259" w:lineRule="auto"/>
        <w:ind w:left="868" w:right="563" w:hanging="10"/>
        <w:jc w:val="center"/>
      </w:pPr>
      <w:r>
        <w:rPr>
          <w:b/>
          <w:sz w:val="22"/>
        </w:rPr>
        <w:t xml:space="preserve">«МИРЭА – Российский технологический университет» </w:t>
      </w:r>
    </w:p>
    <w:p w:rsidR="00C01AA4" w:rsidRDefault="006B48DF">
      <w:pPr>
        <w:spacing w:after="21" w:line="259" w:lineRule="auto"/>
        <w:ind w:left="868" w:right="576" w:hanging="10"/>
        <w:jc w:val="center"/>
      </w:pPr>
      <w:r>
        <w:rPr>
          <w:b/>
          <w:sz w:val="22"/>
        </w:rPr>
        <w:t xml:space="preserve">РТУ МИРЭА </w:t>
      </w:r>
    </w:p>
    <w:p w:rsidR="00C01AA4" w:rsidRDefault="006B48DF">
      <w:pPr>
        <w:spacing w:after="80" w:line="259" w:lineRule="auto"/>
        <w:ind w:left="337" w:firstLine="0"/>
        <w:jc w:val="center"/>
      </w:pPr>
      <w:r>
        <w:rPr>
          <w:sz w:val="22"/>
        </w:rPr>
        <w:t xml:space="preserve"> </w:t>
      </w:r>
    </w:p>
    <w:p w:rsidR="00C01AA4" w:rsidRDefault="006B48DF">
      <w:pPr>
        <w:spacing w:after="72" w:line="259" w:lineRule="auto"/>
        <w:ind w:left="2363" w:hanging="10"/>
        <w:jc w:val="left"/>
      </w:pPr>
      <w:r>
        <w:rPr>
          <w:b/>
          <w:sz w:val="22"/>
        </w:rPr>
        <w:t xml:space="preserve">СОВМЕСТНЫЙ РАБОЧИЙ ГРАФИК ПРОВЕДЕНИЯ  </w:t>
      </w:r>
    </w:p>
    <w:p w:rsidR="00C01AA4" w:rsidRDefault="006B48DF">
      <w:pPr>
        <w:spacing w:after="71" w:line="259" w:lineRule="auto"/>
        <w:ind w:left="868" w:right="576" w:hanging="10"/>
        <w:jc w:val="center"/>
      </w:pPr>
      <w:r>
        <w:rPr>
          <w:b/>
          <w:sz w:val="22"/>
        </w:rPr>
        <w:t xml:space="preserve">ПРЕДДИПЛОМНОЙ ПРАКТИКИ </w:t>
      </w:r>
    </w:p>
    <w:p w:rsidR="00C01AA4" w:rsidRDefault="006B48DF">
      <w:pPr>
        <w:spacing w:after="69" w:line="259" w:lineRule="auto"/>
        <w:ind w:left="2663" w:right="136" w:hanging="10"/>
        <w:jc w:val="left"/>
      </w:pPr>
      <w:r>
        <w:rPr>
          <w:sz w:val="22"/>
        </w:rPr>
        <w:t>студента _____________</w:t>
      </w:r>
      <w:proofErr w:type="gramStart"/>
      <w:r>
        <w:rPr>
          <w:sz w:val="22"/>
        </w:rPr>
        <w:t>_  4</w:t>
      </w:r>
      <w:proofErr w:type="gramEnd"/>
      <w:r>
        <w:rPr>
          <w:sz w:val="22"/>
        </w:rPr>
        <w:t xml:space="preserve"> курса группы ________    </w:t>
      </w:r>
    </w:p>
    <w:p w:rsidR="00C01AA4" w:rsidRDefault="006B48DF">
      <w:pPr>
        <w:spacing w:after="30" w:line="259" w:lineRule="auto"/>
        <w:ind w:left="566" w:right="136" w:firstLine="1334"/>
        <w:jc w:val="left"/>
      </w:pPr>
      <w:r>
        <w:rPr>
          <w:sz w:val="22"/>
        </w:rPr>
        <w:t>очной формы обучения, обучающегося по направлению подготовки ____________________</w:t>
      </w:r>
      <w:r>
        <w:rPr>
          <w:sz w:val="22"/>
          <w:u w:val="single" w:color="000000"/>
        </w:rPr>
        <w:t>38.03.03 – Управление персоналом</w:t>
      </w:r>
      <w:r>
        <w:rPr>
          <w:sz w:val="22"/>
        </w:rPr>
        <w:t>_____________________        профиль ____</w:t>
      </w:r>
      <w:r>
        <w:rPr>
          <w:sz w:val="22"/>
          <w:u w:val="single" w:color="000000"/>
        </w:rPr>
        <w:t>Управление персоналом организации</w:t>
      </w:r>
      <w:r>
        <w:rPr>
          <w:sz w:val="22"/>
        </w:rPr>
        <w:t xml:space="preserve">_________________________________  </w:t>
      </w:r>
    </w:p>
    <w:p w:rsidR="00C01AA4" w:rsidRDefault="006B48DF">
      <w:pPr>
        <w:spacing w:after="0" w:line="259" w:lineRule="auto"/>
        <w:ind w:left="566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069" w:type="dxa"/>
        <w:tblInd w:w="286" w:type="dxa"/>
        <w:tblCellMar>
          <w:top w:w="7" w:type="dxa"/>
          <w:left w:w="586" w:type="dxa"/>
          <w:right w:w="127" w:type="dxa"/>
        </w:tblCellMar>
        <w:tblLook w:val="04A0" w:firstRow="1" w:lastRow="0" w:firstColumn="1" w:lastColumn="0" w:noHBand="0" w:noVBand="1"/>
      </w:tblPr>
      <w:tblGrid>
        <w:gridCol w:w="1561"/>
        <w:gridCol w:w="2429"/>
        <w:gridCol w:w="1898"/>
        <w:gridCol w:w="3181"/>
      </w:tblGrid>
      <w:tr w:rsidR="00C01AA4">
        <w:trPr>
          <w:trHeight w:val="61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firstLine="127"/>
              <w:jc w:val="left"/>
            </w:pPr>
            <w:r>
              <w:rPr>
                <w:b/>
                <w:sz w:val="22"/>
              </w:rPr>
              <w:t>Неделя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466" w:hanging="312"/>
              <w:jc w:val="left"/>
            </w:pPr>
            <w:r>
              <w:rPr>
                <w:sz w:val="22"/>
              </w:rPr>
              <w:t>Сроки выполнения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413" w:firstLine="0"/>
              <w:jc w:val="left"/>
            </w:pPr>
            <w:r>
              <w:rPr>
                <w:b/>
                <w:sz w:val="22"/>
              </w:rPr>
              <w:t>Этап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right="59" w:firstLine="0"/>
              <w:jc w:val="right"/>
            </w:pPr>
            <w:r>
              <w:rPr>
                <w:b/>
                <w:sz w:val="22"/>
              </w:rPr>
              <w:t>Отметка о выполнении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C01AA4">
        <w:trPr>
          <w:trHeight w:val="34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right="46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8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8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9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1AA4">
        <w:trPr>
          <w:trHeight w:val="34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right="46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8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8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9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1AA4">
        <w:trPr>
          <w:trHeight w:val="34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right="46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8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8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9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1AA4">
        <w:trPr>
          <w:trHeight w:val="34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right="46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8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8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9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01AA4">
        <w:trPr>
          <w:trHeight w:val="34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right="46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8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8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A4" w:rsidRDefault="006B48DF">
            <w:pPr>
              <w:spacing w:after="0" w:line="259" w:lineRule="auto"/>
              <w:ind w:left="9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C01AA4" w:rsidRDefault="006B48DF">
      <w:pPr>
        <w:spacing w:after="29" w:line="259" w:lineRule="auto"/>
        <w:ind w:left="566" w:firstLine="0"/>
        <w:jc w:val="left"/>
      </w:pPr>
      <w:r>
        <w:rPr>
          <w:sz w:val="22"/>
        </w:rPr>
        <w:t xml:space="preserve"> </w:t>
      </w:r>
    </w:p>
    <w:p w:rsidR="00C01AA4" w:rsidRDefault="006B48DF">
      <w:pPr>
        <w:spacing w:after="0" w:line="328" w:lineRule="auto"/>
        <w:ind w:right="287" w:firstLine="566"/>
      </w:pPr>
      <w:r>
        <w:rPr>
          <w:sz w:val="22"/>
        </w:rPr>
        <w:t xml:space="preserve">Содержание практики и планируемые результаты согласованы с руководителем практики от профильной организации. </w:t>
      </w:r>
      <w:r>
        <w:rPr>
          <w:b/>
          <w:sz w:val="22"/>
        </w:rPr>
        <w:t xml:space="preserve">Согласовано: </w:t>
      </w:r>
    </w:p>
    <w:p w:rsidR="00C01AA4" w:rsidRDefault="006B48DF">
      <w:pPr>
        <w:spacing w:after="106" w:line="259" w:lineRule="auto"/>
        <w:ind w:left="566" w:firstLine="0"/>
        <w:jc w:val="left"/>
      </w:pPr>
      <w:r>
        <w:rPr>
          <w:sz w:val="20"/>
        </w:rPr>
        <w:t xml:space="preserve"> </w:t>
      </w:r>
    </w:p>
    <w:p w:rsidR="00C01AA4" w:rsidRDefault="006B48DF">
      <w:pPr>
        <w:spacing w:after="30" w:line="259" w:lineRule="auto"/>
        <w:ind w:left="576" w:right="136" w:hanging="10"/>
        <w:jc w:val="left"/>
      </w:pPr>
      <w:r>
        <w:rPr>
          <w:sz w:val="22"/>
        </w:rPr>
        <w:t xml:space="preserve">Заведующий кафедрой     ___________________    / </w:t>
      </w:r>
      <w:r w:rsidR="00AC7B67">
        <w:rPr>
          <w:sz w:val="22"/>
        </w:rPr>
        <w:t xml:space="preserve">А.Н. Дьяченко </w:t>
      </w:r>
      <w:r>
        <w:rPr>
          <w:sz w:val="22"/>
        </w:rPr>
        <w:t>/</w:t>
      </w:r>
      <w:r>
        <w:rPr>
          <w:sz w:val="24"/>
        </w:rPr>
        <w:t xml:space="preserve"> </w:t>
      </w:r>
    </w:p>
    <w:p w:rsidR="00C01AA4" w:rsidRDefault="006B48DF">
      <w:pPr>
        <w:spacing w:after="69" w:line="259" w:lineRule="auto"/>
        <w:ind w:left="566" w:firstLine="0"/>
        <w:jc w:val="left"/>
      </w:pPr>
      <w:r>
        <w:rPr>
          <w:sz w:val="22"/>
        </w:rPr>
        <w:t xml:space="preserve"> </w:t>
      </w:r>
    </w:p>
    <w:p w:rsidR="00C01AA4" w:rsidRDefault="006B48DF">
      <w:pPr>
        <w:spacing w:after="72" w:line="259" w:lineRule="auto"/>
        <w:ind w:left="576" w:right="136" w:hanging="10"/>
        <w:jc w:val="left"/>
      </w:pPr>
      <w:r>
        <w:rPr>
          <w:sz w:val="22"/>
        </w:rPr>
        <w:t xml:space="preserve">Руководитель практики от </w:t>
      </w:r>
    </w:p>
    <w:p w:rsidR="00C01AA4" w:rsidRDefault="006B48DF">
      <w:pPr>
        <w:spacing w:after="30" w:line="259" w:lineRule="auto"/>
        <w:ind w:left="576" w:right="136" w:hanging="10"/>
        <w:jc w:val="left"/>
      </w:pPr>
      <w:r>
        <w:rPr>
          <w:sz w:val="22"/>
        </w:rPr>
        <w:t>кафедры                             ___________________   / ________________</w:t>
      </w:r>
      <w:proofErr w:type="gramStart"/>
      <w:r>
        <w:rPr>
          <w:sz w:val="22"/>
        </w:rPr>
        <w:t>_  /</w:t>
      </w:r>
      <w:proofErr w:type="gramEnd"/>
      <w:r>
        <w:rPr>
          <w:sz w:val="22"/>
        </w:rPr>
        <w:t xml:space="preserve">  </w:t>
      </w:r>
    </w:p>
    <w:p w:rsidR="00C01AA4" w:rsidRDefault="006B48DF">
      <w:pPr>
        <w:spacing w:after="65" w:line="259" w:lineRule="auto"/>
        <w:ind w:left="561" w:right="1000" w:hanging="10"/>
        <w:jc w:val="left"/>
      </w:pPr>
      <w:r>
        <w:rPr>
          <w:sz w:val="22"/>
        </w:rPr>
        <w:t xml:space="preserve">                                                                                    </w:t>
      </w:r>
      <w:r>
        <w:rPr>
          <w:i/>
          <w:sz w:val="20"/>
        </w:rPr>
        <w:t xml:space="preserve">(ФИО, ученая степень, ученое звание) </w:t>
      </w:r>
    </w:p>
    <w:p w:rsidR="00C01AA4" w:rsidRDefault="006B48DF">
      <w:pPr>
        <w:spacing w:after="0" w:line="330" w:lineRule="auto"/>
        <w:ind w:left="576" w:right="2280" w:hanging="10"/>
        <w:jc w:val="left"/>
      </w:pPr>
      <w:r>
        <w:rPr>
          <w:sz w:val="22"/>
        </w:rPr>
        <w:t>Руководитель практики от</w:t>
      </w:r>
      <w:r>
        <w:rPr>
          <w:sz w:val="24"/>
        </w:rPr>
        <w:t xml:space="preserve"> </w:t>
      </w:r>
      <w:r>
        <w:rPr>
          <w:sz w:val="22"/>
        </w:rPr>
        <w:t>профильной организации*   ___________________   / ________________</w:t>
      </w:r>
      <w:proofErr w:type="gramStart"/>
      <w:r>
        <w:rPr>
          <w:sz w:val="22"/>
        </w:rPr>
        <w:t>_  /</w:t>
      </w:r>
      <w:proofErr w:type="gramEnd"/>
      <w:r>
        <w:rPr>
          <w:sz w:val="22"/>
        </w:rPr>
        <w:t xml:space="preserve">  </w:t>
      </w:r>
    </w:p>
    <w:p w:rsidR="00C01AA4" w:rsidRDefault="006B48DF">
      <w:pPr>
        <w:spacing w:after="37" w:line="259" w:lineRule="auto"/>
        <w:ind w:left="561" w:right="1000" w:hanging="10"/>
        <w:jc w:val="left"/>
      </w:pPr>
      <w:r>
        <w:rPr>
          <w:sz w:val="22"/>
        </w:rPr>
        <w:t xml:space="preserve">                                                                                             </w:t>
      </w:r>
      <w:r>
        <w:rPr>
          <w:i/>
          <w:sz w:val="20"/>
        </w:rPr>
        <w:t xml:space="preserve">(ФИО, должность) </w:t>
      </w:r>
    </w:p>
    <w:p w:rsidR="00C01AA4" w:rsidRDefault="006B48DF">
      <w:pPr>
        <w:spacing w:after="30" w:line="259" w:lineRule="auto"/>
        <w:ind w:left="576" w:right="136" w:hanging="10"/>
        <w:jc w:val="left"/>
      </w:pPr>
      <w:r>
        <w:rPr>
          <w:sz w:val="22"/>
        </w:rPr>
        <w:t>Обучающийся                      ___________________   / ________________</w:t>
      </w:r>
      <w:proofErr w:type="gramStart"/>
      <w:r>
        <w:rPr>
          <w:sz w:val="22"/>
        </w:rPr>
        <w:t>_  /</w:t>
      </w:r>
      <w:proofErr w:type="gramEnd"/>
      <w:r>
        <w:rPr>
          <w:sz w:val="22"/>
        </w:rPr>
        <w:t xml:space="preserve">  </w:t>
      </w:r>
    </w:p>
    <w:p w:rsidR="00C01AA4" w:rsidRDefault="006B48DF">
      <w:pPr>
        <w:spacing w:after="65" w:line="259" w:lineRule="auto"/>
        <w:ind w:left="561" w:right="1000" w:hanging="10"/>
        <w:jc w:val="left"/>
      </w:pPr>
      <w:r>
        <w:rPr>
          <w:sz w:val="22"/>
        </w:rPr>
        <w:lastRenderedPageBreak/>
        <w:t xml:space="preserve">                                                                                                        </w:t>
      </w:r>
      <w:r>
        <w:rPr>
          <w:i/>
          <w:sz w:val="20"/>
        </w:rPr>
        <w:t xml:space="preserve">(ФИО) </w:t>
      </w:r>
    </w:p>
    <w:p w:rsidR="00C01AA4" w:rsidRDefault="006B48DF">
      <w:pPr>
        <w:spacing w:after="30" w:line="320" w:lineRule="auto"/>
        <w:ind w:right="136" w:firstLine="566"/>
        <w:jc w:val="left"/>
      </w:pPr>
      <w:r>
        <w:rPr>
          <w:sz w:val="22"/>
        </w:rPr>
        <w:t xml:space="preserve">*) – подпись руководителя практики от профильной организации заверяется печатью организации. </w:t>
      </w:r>
    </w:p>
    <w:p w:rsidR="00E56A5F" w:rsidRDefault="006B48DF">
      <w:pPr>
        <w:spacing w:after="931" w:line="259" w:lineRule="auto"/>
        <w:ind w:right="269" w:firstLine="0"/>
        <w:jc w:val="right"/>
        <w:rPr>
          <w:b/>
        </w:rPr>
      </w:pPr>
      <w:r>
        <w:rPr>
          <w:b/>
        </w:rPr>
        <w:t xml:space="preserve"> </w:t>
      </w:r>
    </w:p>
    <w:p w:rsidR="00E56A5F" w:rsidRDefault="00E56A5F">
      <w:pPr>
        <w:spacing w:after="160" w:line="259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C01AA4" w:rsidRDefault="006B48DF">
      <w:pPr>
        <w:spacing w:after="931" w:line="259" w:lineRule="auto"/>
        <w:ind w:right="269" w:firstLine="0"/>
        <w:jc w:val="right"/>
      </w:pPr>
      <w:r>
        <w:rPr>
          <w:b/>
        </w:rPr>
        <w:lastRenderedPageBreak/>
        <w:t xml:space="preserve">                                                            </w:t>
      </w:r>
    </w:p>
    <w:p w:rsidR="00C01AA4" w:rsidRDefault="006B48DF">
      <w:pPr>
        <w:pStyle w:val="1"/>
        <w:spacing w:after="11" w:line="271" w:lineRule="auto"/>
        <w:ind w:left="430"/>
        <w:jc w:val="left"/>
      </w:pPr>
      <w:bookmarkStart w:id="18" w:name="_Toc191389444"/>
      <w:r>
        <w:t>ПРИЛОЖЕНИЕ 4. ТИТУЛЬНЫЙ ЛИСТ ОТЧЕТА ПО ПРАКТИКЕ</w:t>
      </w:r>
      <w:r>
        <w:rPr>
          <w:sz w:val="28"/>
        </w:rPr>
        <w:t xml:space="preserve"> 4</w:t>
      </w:r>
      <w:bookmarkEnd w:id="18"/>
    </w:p>
    <w:p w:rsidR="00C01AA4" w:rsidRDefault="006B48DF">
      <w:pPr>
        <w:spacing w:after="0" w:line="259" w:lineRule="auto"/>
        <w:ind w:left="4695" w:firstLine="0"/>
        <w:jc w:val="left"/>
      </w:pPr>
      <w:r>
        <w:rPr>
          <w:noProof/>
        </w:rPr>
        <w:drawing>
          <wp:inline distT="0" distB="0" distL="0" distR="0">
            <wp:extent cx="885825" cy="1009650"/>
            <wp:effectExtent l="0" t="0" r="0" b="0"/>
            <wp:docPr id="5439" name="Picture 5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9" name="Picture 54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AA4" w:rsidRDefault="006B48DF">
      <w:pPr>
        <w:spacing w:after="209" w:line="259" w:lineRule="auto"/>
        <w:ind w:left="4695" w:firstLine="0"/>
        <w:jc w:val="center"/>
      </w:pPr>
      <w:r>
        <w:rPr>
          <w:sz w:val="2"/>
        </w:rPr>
        <w:t xml:space="preserve"> </w:t>
      </w:r>
    </w:p>
    <w:p w:rsidR="00C01AA4" w:rsidRDefault="006B48DF">
      <w:pPr>
        <w:spacing w:after="73" w:line="259" w:lineRule="auto"/>
        <w:ind w:left="845" w:firstLine="0"/>
        <w:jc w:val="left"/>
      </w:pPr>
      <w:r>
        <w:rPr>
          <w:sz w:val="24"/>
        </w:rPr>
        <w:t xml:space="preserve"> </w:t>
      </w:r>
    </w:p>
    <w:p w:rsidR="00C01AA4" w:rsidRDefault="006B48DF">
      <w:pPr>
        <w:spacing w:after="62" w:line="259" w:lineRule="auto"/>
        <w:ind w:left="1326" w:right="471" w:hanging="10"/>
        <w:jc w:val="center"/>
      </w:pPr>
      <w:r>
        <w:rPr>
          <w:sz w:val="22"/>
        </w:rPr>
        <w:t>МИНОБРНАУКИ РОССИИ</w:t>
      </w:r>
      <w:r>
        <w:rPr>
          <w:sz w:val="24"/>
        </w:rPr>
        <w:t xml:space="preserve"> </w:t>
      </w:r>
    </w:p>
    <w:p w:rsidR="00C01AA4" w:rsidRDefault="006B48DF">
      <w:pPr>
        <w:spacing w:after="42" w:line="259" w:lineRule="auto"/>
        <w:ind w:left="914" w:firstLine="0"/>
        <w:jc w:val="center"/>
      </w:pPr>
      <w:r>
        <w:t xml:space="preserve"> </w:t>
      </w:r>
    </w:p>
    <w:p w:rsidR="00C01AA4" w:rsidRDefault="006B48DF">
      <w:pPr>
        <w:spacing w:after="2" w:line="330" w:lineRule="auto"/>
        <w:ind w:left="1326" w:right="411" w:hanging="10"/>
        <w:jc w:val="center"/>
      </w:pPr>
      <w:r>
        <w:rPr>
          <w:sz w:val="22"/>
        </w:rPr>
        <w:t>Федеральное государственное бюджетное образовательное учреждение</w:t>
      </w:r>
      <w:r>
        <w:rPr>
          <w:sz w:val="24"/>
        </w:rPr>
        <w:t xml:space="preserve"> </w:t>
      </w:r>
      <w:r>
        <w:rPr>
          <w:sz w:val="22"/>
        </w:rPr>
        <w:t xml:space="preserve">высшего образования </w:t>
      </w:r>
    </w:p>
    <w:p w:rsidR="00C01AA4" w:rsidRDefault="006B48DF">
      <w:pPr>
        <w:spacing w:after="71" w:line="259" w:lineRule="auto"/>
        <w:ind w:left="868" w:hanging="10"/>
        <w:jc w:val="center"/>
      </w:pPr>
      <w:r>
        <w:rPr>
          <w:b/>
          <w:sz w:val="22"/>
        </w:rPr>
        <w:t xml:space="preserve">«МИРЭА – Российский технологический университет» </w:t>
      </w:r>
    </w:p>
    <w:p w:rsidR="00C01AA4" w:rsidRDefault="006B48DF">
      <w:pPr>
        <w:spacing w:after="118" w:line="259" w:lineRule="auto"/>
        <w:ind w:left="868" w:right="14" w:hanging="10"/>
        <w:jc w:val="center"/>
      </w:pPr>
      <w:r>
        <w:rPr>
          <w:b/>
          <w:sz w:val="22"/>
        </w:rPr>
        <w:t xml:space="preserve">РТУ МИРЭА </w:t>
      </w:r>
    </w:p>
    <w:p w:rsidR="00C01AA4" w:rsidRDefault="006B48DF">
      <w:pPr>
        <w:pStyle w:val="2"/>
        <w:spacing w:after="145" w:line="259" w:lineRule="auto"/>
        <w:ind w:left="1143"/>
        <w:jc w:val="left"/>
      </w:pPr>
      <w:r>
        <w:rPr>
          <w:i/>
          <w:sz w:val="32"/>
        </w:rPr>
        <w:t>____________________________________________________=</w:t>
      </w:r>
      <w:r>
        <w:rPr>
          <w:b w:val="0"/>
          <w:sz w:val="24"/>
        </w:rPr>
        <w:t xml:space="preserve"> </w:t>
      </w:r>
    </w:p>
    <w:p w:rsidR="00C01AA4" w:rsidRDefault="006B48DF">
      <w:pPr>
        <w:spacing w:after="69" w:line="259" w:lineRule="auto"/>
        <w:ind w:left="616" w:firstLine="0"/>
        <w:jc w:val="center"/>
      </w:pPr>
      <w:r>
        <w:rPr>
          <w:sz w:val="22"/>
        </w:rPr>
        <w:t xml:space="preserve"> </w:t>
      </w:r>
    </w:p>
    <w:p w:rsidR="00C01AA4" w:rsidRDefault="006B48DF">
      <w:pPr>
        <w:spacing w:after="62" w:line="259" w:lineRule="auto"/>
        <w:ind w:left="1326" w:right="756" w:hanging="10"/>
        <w:jc w:val="center"/>
      </w:pPr>
      <w:proofErr w:type="spellStart"/>
      <w:r>
        <w:rPr>
          <w:color w:val="FFFFFF"/>
          <w:sz w:val="22"/>
        </w:rPr>
        <w:t>Инсти</w:t>
      </w:r>
      <w:r>
        <w:rPr>
          <w:sz w:val="22"/>
        </w:rPr>
        <w:t>Институт</w:t>
      </w:r>
      <w:proofErr w:type="spellEnd"/>
      <w:r>
        <w:rPr>
          <w:sz w:val="22"/>
        </w:rPr>
        <w:t xml:space="preserve"> </w:t>
      </w:r>
      <w:r w:rsidR="00E56A5F">
        <w:rPr>
          <w:sz w:val="22"/>
        </w:rPr>
        <w:t>тонких химических технологий имени М.В. Ломоносова</w:t>
      </w:r>
      <w:r>
        <w:rPr>
          <w:sz w:val="22"/>
        </w:rPr>
        <w:t xml:space="preserve"> </w:t>
      </w:r>
    </w:p>
    <w:p w:rsidR="00C01AA4" w:rsidRDefault="00E56A5F">
      <w:pPr>
        <w:spacing w:after="26" w:line="259" w:lineRule="auto"/>
        <w:ind w:left="1326" w:right="758" w:hanging="10"/>
        <w:jc w:val="center"/>
      </w:pPr>
      <w:r w:rsidRPr="00E56A5F">
        <w:rPr>
          <w:sz w:val="22"/>
        </w:rPr>
        <w:t>Кафедра химической технологии редких элементов имени К.А. Большакова</w:t>
      </w:r>
      <w:r w:rsidR="006B48DF">
        <w:rPr>
          <w:sz w:val="22"/>
        </w:rPr>
        <w:t xml:space="preserve"> </w:t>
      </w:r>
    </w:p>
    <w:p w:rsidR="00C01AA4" w:rsidRDefault="006B48DF">
      <w:pPr>
        <w:spacing w:after="80" w:line="259" w:lineRule="auto"/>
        <w:ind w:left="616" w:firstLine="0"/>
        <w:jc w:val="center"/>
      </w:pPr>
      <w:r>
        <w:rPr>
          <w:sz w:val="22"/>
        </w:rPr>
        <w:t xml:space="preserve"> </w:t>
      </w:r>
    </w:p>
    <w:p w:rsidR="00C01AA4" w:rsidRDefault="006B48DF">
      <w:pPr>
        <w:spacing w:after="40" w:line="259" w:lineRule="auto"/>
        <w:ind w:left="868" w:right="300" w:hanging="10"/>
        <w:jc w:val="center"/>
      </w:pPr>
      <w:r>
        <w:rPr>
          <w:b/>
          <w:sz w:val="22"/>
        </w:rPr>
        <w:t xml:space="preserve">ОТЧЕТ ПО ПРЕДДИПЛОМНОЙ ПРАКТИКЕ </w:t>
      </w:r>
    </w:p>
    <w:p w:rsidR="00C01AA4" w:rsidRDefault="006B48DF">
      <w:pPr>
        <w:spacing w:after="27" w:line="259" w:lineRule="auto"/>
        <w:ind w:left="569" w:hanging="10"/>
        <w:jc w:val="center"/>
      </w:pPr>
      <w:r>
        <w:rPr>
          <w:i/>
          <w:sz w:val="20"/>
        </w:rPr>
        <w:t xml:space="preserve">(указать вид практики) </w:t>
      </w:r>
    </w:p>
    <w:p w:rsidR="00C01AA4" w:rsidRDefault="006B48DF">
      <w:pPr>
        <w:spacing w:after="65" w:line="259" w:lineRule="auto"/>
        <w:ind w:left="569" w:right="10" w:hanging="10"/>
        <w:jc w:val="center"/>
      </w:pPr>
      <w:r>
        <w:rPr>
          <w:i/>
          <w:sz w:val="20"/>
        </w:rPr>
        <w:t xml:space="preserve">_______________________________________________________________ </w:t>
      </w:r>
    </w:p>
    <w:p w:rsidR="00C01AA4" w:rsidRDefault="006B48DF">
      <w:pPr>
        <w:spacing w:after="27" w:line="259" w:lineRule="auto"/>
        <w:ind w:left="569" w:right="3" w:hanging="10"/>
        <w:jc w:val="center"/>
      </w:pPr>
      <w:r>
        <w:rPr>
          <w:i/>
          <w:sz w:val="20"/>
        </w:rPr>
        <w:t xml:space="preserve">(указать тип практики) </w:t>
      </w:r>
    </w:p>
    <w:p w:rsidR="00C01AA4" w:rsidRDefault="006B48DF">
      <w:pPr>
        <w:spacing w:after="27" w:line="259" w:lineRule="auto"/>
        <w:ind w:left="610" w:firstLine="0"/>
        <w:jc w:val="center"/>
      </w:pPr>
      <w:r>
        <w:rPr>
          <w:i/>
          <w:sz w:val="20"/>
        </w:rPr>
        <w:t xml:space="preserve"> </w:t>
      </w:r>
    </w:p>
    <w:p w:rsidR="00C01AA4" w:rsidRDefault="006B48DF">
      <w:pPr>
        <w:spacing w:after="72" w:line="259" w:lineRule="auto"/>
        <w:ind w:left="610" w:firstLine="0"/>
        <w:jc w:val="center"/>
      </w:pPr>
      <w:r>
        <w:rPr>
          <w:i/>
          <w:sz w:val="20"/>
        </w:rPr>
        <w:t xml:space="preserve"> </w:t>
      </w:r>
    </w:p>
    <w:p w:rsidR="00C01AA4" w:rsidRDefault="006B48DF">
      <w:pPr>
        <w:spacing w:after="30" w:line="259" w:lineRule="auto"/>
        <w:ind w:left="840" w:right="136" w:hanging="10"/>
        <w:jc w:val="left"/>
      </w:pPr>
      <w:r>
        <w:rPr>
          <w:b/>
          <w:sz w:val="22"/>
        </w:rPr>
        <w:t xml:space="preserve">Тема практики: </w:t>
      </w:r>
      <w:r>
        <w:rPr>
          <w:sz w:val="22"/>
        </w:rPr>
        <w:t>______________________________________________________________</w:t>
      </w:r>
      <w:r>
        <w:rPr>
          <w:sz w:val="24"/>
        </w:rPr>
        <w:t xml:space="preserve"> </w:t>
      </w:r>
    </w:p>
    <w:p w:rsidR="00C01AA4" w:rsidRDefault="006B48DF">
      <w:pPr>
        <w:spacing w:after="26" w:line="259" w:lineRule="auto"/>
        <w:ind w:left="845" w:firstLine="0"/>
        <w:jc w:val="left"/>
      </w:pPr>
      <w:r>
        <w:rPr>
          <w:sz w:val="22"/>
        </w:rPr>
        <w:t xml:space="preserve"> </w:t>
      </w:r>
    </w:p>
    <w:p w:rsidR="00C01AA4" w:rsidRDefault="006B48DF">
      <w:pPr>
        <w:spacing w:after="72" w:line="259" w:lineRule="auto"/>
        <w:ind w:left="845" w:firstLine="0"/>
        <w:jc w:val="left"/>
      </w:pPr>
      <w:r>
        <w:rPr>
          <w:sz w:val="22"/>
        </w:rPr>
        <w:t xml:space="preserve">   </w:t>
      </w:r>
    </w:p>
    <w:p w:rsidR="00C01AA4" w:rsidRDefault="006B48DF">
      <w:pPr>
        <w:spacing w:after="30" w:line="259" w:lineRule="auto"/>
        <w:ind w:left="840" w:right="136" w:hanging="10"/>
        <w:jc w:val="left"/>
      </w:pPr>
      <w:r>
        <w:rPr>
          <w:sz w:val="22"/>
        </w:rPr>
        <w:t xml:space="preserve"> Приказ Университета о направлении на практику от «__</w:t>
      </w:r>
      <w:proofErr w:type="gramStart"/>
      <w:r>
        <w:rPr>
          <w:sz w:val="22"/>
        </w:rPr>
        <w:t>_»_</w:t>
      </w:r>
      <w:proofErr w:type="gramEnd"/>
      <w:r>
        <w:rPr>
          <w:sz w:val="22"/>
        </w:rPr>
        <w:t xml:space="preserve">_________20__г. №_______ </w:t>
      </w:r>
    </w:p>
    <w:p w:rsidR="00C01AA4" w:rsidRDefault="006B48DF">
      <w:pPr>
        <w:spacing w:after="29" w:line="259" w:lineRule="auto"/>
        <w:ind w:left="845" w:firstLine="0"/>
        <w:jc w:val="left"/>
      </w:pPr>
      <w:r>
        <w:rPr>
          <w:sz w:val="22"/>
        </w:rPr>
        <w:t xml:space="preserve"> </w:t>
      </w:r>
    </w:p>
    <w:p w:rsidR="00C01AA4" w:rsidRDefault="006B48DF">
      <w:pPr>
        <w:spacing w:after="69" w:line="259" w:lineRule="auto"/>
        <w:ind w:left="845" w:firstLine="0"/>
        <w:jc w:val="left"/>
      </w:pPr>
      <w:r>
        <w:rPr>
          <w:sz w:val="22"/>
        </w:rPr>
        <w:t xml:space="preserve"> </w:t>
      </w:r>
    </w:p>
    <w:p w:rsidR="00C01AA4" w:rsidRDefault="006B48DF">
      <w:pPr>
        <w:spacing w:after="30" w:line="259" w:lineRule="auto"/>
        <w:ind w:left="840" w:right="136" w:hanging="10"/>
        <w:jc w:val="left"/>
      </w:pPr>
      <w:r>
        <w:rPr>
          <w:sz w:val="22"/>
        </w:rPr>
        <w:t xml:space="preserve">Отчет представлен к рассмотрению: </w:t>
      </w:r>
    </w:p>
    <w:p w:rsidR="00C01AA4" w:rsidRDefault="006B48DF">
      <w:pPr>
        <w:spacing w:after="69" w:line="259" w:lineRule="auto"/>
        <w:ind w:left="845" w:firstLine="0"/>
        <w:jc w:val="left"/>
      </w:pPr>
      <w:r>
        <w:rPr>
          <w:sz w:val="22"/>
        </w:rPr>
        <w:t xml:space="preserve"> </w:t>
      </w:r>
    </w:p>
    <w:p w:rsidR="00C01AA4" w:rsidRDefault="006B48DF">
      <w:pPr>
        <w:spacing w:after="30" w:line="259" w:lineRule="auto"/>
        <w:ind w:left="840" w:right="136" w:hanging="10"/>
        <w:jc w:val="left"/>
      </w:pPr>
      <w:r>
        <w:rPr>
          <w:sz w:val="22"/>
        </w:rPr>
        <w:t>Студент группы____________ «_</w:t>
      </w:r>
      <w:proofErr w:type="gramStart"/>
      <w:r>
        <w:rPr>
          <w:sz w:val="22"/>
        </w:rPr>
        <w:t>_»_</w:t>
      </w:r>
      <w:proofErr w:type="gramEnd"/>
      <w:r>
        <w:rPr>
          <w:sz w:val="22"/>
        </w:rPr>
        <w:t xml:space="preserve">________20__г. ____________  /______________/ </w:t>
      </w:r>
    </w:p>
    <w:p w:rsidR="00C01AA4" w:rsidRDefault="006B48DF">
      <w:pPr>
        <w:spacing w:after="1" w:line="259" w:lineRule="auto"/>
        <w:ind w:left="855" w:right="1000" w:hanging="10"/>
        <w:jc w:val="left"/>
      </w:pPr>
      <w:r>
        <w:rPr>
          <w:sz w:val="22"/>
        </w:rPr>
        <w:lastRenderedPageBreak/>
        <w:t xml:space="preserve">                                                                                             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 xml:space="preserve">подпись)   </w:t>
      </w:r>
      <w:proofErr w:type="gramEnd"/>
      <w:r>
        <w:rPr>
          <w:i/>
          <w:sz w:val="20"/>
        </w:rPr>
        <w:t xml:space="preserve">            (расшифровка) </w:t>
      </w:r>
    </w:p>
    <w:p w:rsidR="00C01AA4" w:rsidRDefault="006B48DF">
      <w:pPr>
        <w:spacing w:after="105" w:line="259" w:lineRule="auto"/>
        <w:ind w:left="845" w:firstLine="0"/>
        <w:jc w:val="left"/>
      </w:pPr>
      <w:r>
        <w:rPr>
          <w:i/>
          <w:sz w:val="20"/>
        </w:rPr>
        <w:t xml:space="preserve"> </w:t>
      </w:r>
    </w:p>
    <w:p w:rsidR="00C01AA4" w:rsidRDefault="006B48DF">
      <w:pPr>
        <w:spacing w:after="6" w:line="259" w:lineRule="auto"/>
        <w:ind w:left="840" w:right="136" w:hanging="10"/>
        <w:jc w:val="left"/>
      </w:pPr>
      <w:r>
        <w:rPr>
          <w:sz w:val="22"/>
        </w:rPr>
        <w:t>Отчет утвержден.</w:t>
      </w:r>
      <w:r>
        <w:rPr>
          <w:sz w:val="24"/>
        </w:rPr>
        <w:t xml:space="preserve"> </w:t>
      </w:r>
    </w:p>
    <w:p w:rsidR="00C01AA4" w:rsidRDefault="006B48DF">
      <w:pPr>
        <w:spacing w:after="71" w:line="259" w:lineRule="auto"/>
        <w:ind w:left="845" w:firstLine="0"/>
        <w:jc w:val="left"/>
      </w:pPr>
      <w:r>
        <w:rPr>
          <w:sz w:val="22"/>
        </w:rPr>
        <w:t xml:space="preserve"> </w:t>
      </w:r>
    </w:p>
    <w:p w:rsidR="00C01AA4" w:rsidRDefault="006B48DF">
      <w:pPr>
        <w:spacing w:after="30" w:line="259" w:lineRule="auto"/>
        <w:ind w:left="840" w:right="136" w:hanging="10"/>
        <w:jc w:val="left"/>
      </w:pPr>
      <w:r>
        <w:rPr>
          <w:sz w:val="22"/>
        </w:rPr>
        <w:t xml:space="preserve">Допущен к защите: </w:t>
      </w:r>
    </w:p>
    <w:p w:rsidR="00C01AA4" w:rsidRDefault="006B48DF">
      <w:pPr>
        <w:spacing w:after="71" w:line="259" w:lineRule="auto"/>
        <w:ind w:left="845" w:firstLine="0"/>
        <w:jc w:val="left"/>
      </w:pPr>
      <w:r>
        <w:rPr>
          <w:sz w:val="22"/>
        </w:rPr>
        <w:t xml:space="preserve"> </w:t>
      </w:r>
    </w:p>
    <w:p w:rsidR="00C01AA4" w:rsidRDefault="006B48DF">
      <w:pPr>
        <w:spacing w:after="69" w:line="259" w:lineRule="auto"/>
        <w:ind w:left="840" w:right="136" w:hanging="10"/>
        <w:jc w:val="left"/>
      </w:pPr>
      <w:r>
        <w:rPr>
          <w:sz w:val="22"/>
        </w:rPr>
        <w:t xml:space="preserve">Руководитель практики </w:t>
      </w:r>
    </w:p>
    <w:p w:rsidR="00C01AA4" w:rsidRDefault="006B48DF">
      <w:pPr>
        <w:spacing w:after="30" w:line="259" w:lineRule="auto"/>
        <w:ind w:left="840" w:right="136" w:hanging="10"/>
        <w:jc w:val="left"/>
      </w:pPr>
      <w:r>
        <w:rPr>
          <w:sz w:val="22"/>
        </w:rPr>
        <w:t xml:space="preserve">от кафедры                       </w:t>
      </w:r>
      <w:proofErr w:type="gramStart"/>
      <w:r>
        <w:rPr>
          <w:sz w:val="22"/>
        </w:rPr>
        <w:t xml:space="preserve">   «</w:t>
      </w:r>
      <w:proofErr w:type="gramEnd"/>
      <w:r>
        <w:rPr>
          <w:sz w:val="22"/>
        </w:rPr>
        <w:t xml:space="preserve">__»_________20__г. _______________  /______________/ </w:t>
      </w:r>
    </w:p>
    <w:p w:rsidR="00C01AA4" w:rsidRDefault="006B48DF">
      <w:pPr>
        <w:spacing w:after="65" w:line="259" w:lineRule="auto"/>
        <w:ind w:left="855" w:right="1000" w:hanging="10"/>
        <w:jc w:val="left"/>
      </w:pPr>
      <w:r>
        <w:rPr>
          <w:sz w:val="22"/>
        </w:rPr>
        <w:t xml:space="preserve">                                                                                            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 xml:space="preserve">подпись)   </w:t>
      </w:r>
      <w:proofErr w:type="gramEnd"/>
      <w:r>
        <w:rPr>
          <w:i/>
          <w:sz w:val="20"/>
        </w:rPr>
        <w:t xml:space="preserve">            (расшифровка) </w:t>
      </w:r>
    </w:p>
    <w:p w:rsidR="00C01AA4" w:rsidRDefault="006B48DF">
      <w:pPr>
        <w:spacing w:after="69" w:line="259" w:lineRule="auto"/>
        <w:ind w:left="840" w:right="136" w:hanging="10"/>
        <w:jc w:val="left"/>
      </w:pPr>
      <w:r>
        <w:rPr>
          <w:sz w:val="22"/>
        </w:rPr>
        <w:t xml:space="preserve">Руководитель практики </w:t>
      </w:r>
    </w:p>
    <w:p w:rsidR="00C01AA4" w:rsidRDefault="006B48DF">
      <w:pPr>
        <w:spacing w:after="30" w:line="259" w:lineRule="auto"/>
        <w:ind w:left="840" w:right="136" w:hanging="10"/>
        <w:jc w:val="left"/>
      </w:pPr>
      <w:r>
        <w:rPr>
          <w:sz w:val="22"/>
        </w:rPr>
        <w:t xml:space="preserve">от профильной организации  </w:t>
      </w:r>
      <w:proofErr w:type="gramStart"/>
      <w:r>
        <w:rPr>
          <w:sz w:val="22"/>
        </w:rPr>
        <w:t xml:space="preserve">   «</w:t>
      </w:r>
      <w:proofErr w:type="gramEnd"/>
      <w:r>
        <w:rPr>
          <w:sz w:val="22"/>
        </w:rPr>
        <w:t xml:space="preserve">__»_________20__г. _______________  /______________/ </w:t>
      </w:r>
    </w:p>
    <w:p w:rsidR="00C01AA4" w:rsidRDefault="006B48DF">
      <w:pPr>
        <w:spacing w:after="32" w:line="259" w:lineRule="auto"/>
        <w:ind w:left="5243" w:right="1000" w:hanging="4398"/>
        <w:jc w:val="left"/>
      </w:pPr>
      <w:r>
        <w:rPr>
          <w:sz w:val="22"/>
        </w:rPr>
        <w:t xml:space="preserve">                                                                                             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 xml:space="preserve">подпись)   </w:t>
      </w:r>
      <w:proofErr w:type="gramEnd"/>
      <w:r>
        <w:rPr>
          <w:i/>
          <w:sz w:val="20"/>
        </w:rPr>
        <w:t xml:space="preserve">            (расшифровка) </w:t>
      </w:r>
      <w:r>
        <w:rPr>
          <w:sz w:val="20"/>
        </w:rPr>
        <w:t xml:space="preserve"> </w:t>
      </w:r>
    </w:p>
    <w:p w:rsidR="007959B4" w:rsidRDefault="006B48DF">
      <w:pPr>
        <w:spacing w:after="61" w:line="259" w:lineRule="auto"/>
        <w:ind w:left="855" w:right="490" w:hanging="1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Москва 202</w:t>
      </w:r>
      <w:r w:rsidR="007959B4">
        <w:rPr>
          <w:sz w:val="20"/>
        </w:rPr>
        <w:t>5</w:t>
      </w:r>
    </w:p>
    <w:p w:rsidR="007959B4" w:rsidRDefault="007959B4">
      <w:pPr>
        <w:spacing w:after="160" w:line="259" w:lineRule="auto"/>
        <w:ind w:firstLine="0"/>
        <w:jc w:val="left"/>
        <w:rPr>
          <w:sz w:val="20"/>
        </w:rPr>
      </w:pPr>
      <w:r>
        <w:rPr>
          <w:sz w:val="20"/>
        </w:rPr>
        <w:br w:type="page"/>
      </w:r>
    </w:p>
    <w:p w:rsidR="00C01AA4" w:rsidRDefault="006B48DF">
      <w:pPr>
        <w:spacing w:after="61" w:line="259" w:lineRule="auto"/>
        <w:ind w:left="855" w:right="490" w:hanging="10"/>
        <w:jc w:val="left"/>
      </w:pPr>
      <w:r>
        <w:rPr>
          <w:sz w:val="20"/>
        </w:rPr>
        <w:lastRenderedPageBreak/>
        <w:t xml:space="preserve"> </w:t>
      </w:r>
    </w:p>
    <w:p w:rsidR="00C01AA4" w:rsidRDefault="006B48DF">
      <w:pPr>
        <w:pStyle w:val="1"/>
        <w:spacing w:after="46" w:line="271" w:lineRule="auto"/>
        <w:ind w:left="159"/>
        <w:jc w:val="left"/>
      </w:pPr>
      <w:bookmarkStart w:id="19" w:name="_Toc191389445"/>
      <w:r>
        <w:t>ПРИЛОЖЕНИЕ 5. ЗАКЛЮЧЕНИЕ РУКОВОДИТЕЛЯ ПРАКТИКИ</w:t>
      </w:r>
      <w:bookmarkEnd w:id="19"/>
      <w:r>
        <w:t xml:space="preserve"> </w:t>
      </w:r>
    </w:p>
    <w:p w:rsidR="00C01AA4" w:rsidRDefault="006B48DF">
      <w:pPr>
        <w:spacing w:after="9" w:line="259" w:lineRule="auto"/>
        <w:ind w:left="868" w:right="573" w:hanging="10"/>
        <w:jc w:val="center"/>
      </w:pPr>
      <w:r>
        <w:rPr>
          <w:b/>
          <w:sz w:val="22"/>
        </w:rPr>
        <w:t xml:space="preserve">ОТЧЕТ </w:t>
      </w:r>
    </w:p>
    <w:p w:rsidR="00C01AA4" w:rsidRDefault="006B48DF">
      <w:pPr>
        <w:spacing w:after="108" w:line="259" w:lineRule="auto"/>
        <w:ind w:left="332" w:firstLine="0"/>
        <w:jc w:val="center"/>
      </w:pPr>
      <w:r>
        <w:rPr>
          <w:b/>
          <w:sz w:val="20"/>
        </w:rPr>
        <w:t xml:space="preserve"> </w:t>
      </w:r>
    </w:p>
    <w:p w:rsidR="00C01AA4" w:rsidRDefault="006B48DF">
      <w:pPr>
        <w:spacing w:after="20" w:line="259" w:lineRule="auto"/>
        <w:ind w:left="868" w:right="574" w:hanging="10"/>
        <w:jc w:val="center"/>
      </w:pPr>
      <w:r>
        <w:rPr>
          <w:b/>
          <w:sz w:val="22"/>
        </w:rPr>
        <w:t xml:space="preserve">по </w:t>
      </w:r>
      <w:r w:rsidR="00AC7B67">
        <w:rPr>
          <w:b/>
          <w:sz w:val="22"/>
        </w:rPr>
        <w:t>_____________</w:t>
      </w:r>
      <w:r>
        <w:rPr>
          <w:b/>
          <w:sz w:val="22"/>
        </w:rPr>
        <w:t>практике</w:t>
      </w:r>
      <w:r>
        <w:rPr>
          <w:b/>
          <w:sz w:val="24"/>
        </w:rPr>
        <w:t xml:space="preserve"> </w:t>
      </w:r>
    </w:p>
    <w:p w:rsidR="00C01AA4" w:rsidRDefault="006B48DF">
      <w:pPr>
        <w:spacing w:after="27" w:line="259" w:lineRule="auto"/>
        <w:ind w:left="569" w:right="279" w:hanging="10"/>
        <w:jc w:val="center"/>
      </w:pPr>
      <w:r>
        <w:rPr>
          <w:i/>
          <w:sz w:val="20"/>
        </w:rPr>
        <w:t xml:space="preserve">(вид практики) </w:t>
      </w:r>
    </w:p>
    <w:p w:rsidR="00C01AA4" w:rsidRDefault="006B48DF">
      <w:pPr>
        <w:spacing w:after="73" w:line="259" w:lineRule="auto"/>
        <w:ind w:left="332" w:firstLine="0"/>
        <w:jc w:val="center"/>
      </w:pPr>
      <w:r>
        <w:rPr>
          <w:i/>
          <w:sz w:val="20"/>
        </w:rPr>
        <w:t xml:space="preserve"> </w:t>
      </w:r>
    </w:p>
    <w:p w:rsidR="00C01AA4" w:rsidRDefault="006B48DF">
      <w:pPr>
        <w:spacing w:after="27" w:line="259" w:lineRule="auto"/>
        <w:ind w:left="1306" w:hanging="10"/>
        <w:jc w:val="left"/>
      </w:pPr>
      <w:r>
        <w:rPr>
          <w:b/>
          <w:sz w:val="20"/>
        </w:rPr>
        <w:t xml:space="preserve">Студента </w:t>
      </w:r>
      <w:r w:rsidR="00AC7B67">
        <w:rPr>
          <w:b/>
          <w:sz w:val="20"/>
        </w:rPr>
        <w:t>___</w:t>
      </w:r>
      <w:r>
        <w:rPr>
          <w:b/>
          <w:sz w:val="20"/>
        </w:rPr>
        <w:t xml:space="preserve"> курса   учебной группы____________ Института </w:t>
      </w:r>
      <w:r w:rsidR="00AC7B67">
        <w:rPr>
          <w:b/>
          <w:sz w:val="20"/>
        </w:rPr>
        <w:t>тонких химических технологий</w:t>
      </w:r>
      <w:r>
        <w:rPr>
          <w:b/>
          <w:sz w:val="20"/>
        </w:rPr>
        <w:t xml:space="preserve"> </w:t>
      </w:r>
    </w:p>
    <w:p w:rsidR="00C01AA4" w:rsidRDefault="006B48DF">
      <w:pPr>
        <w:spacing w:after="22" w:line="259" w:lineRule="auto"/>
        <w:ind w:left="566" w:firstLine="0"/>
        <w:jc w:val="left"/>
      </w:pPr>
      <w:r>
        <w:rPr>
          <w:b/>
          <w:sz w:val="20"/>
        </w:rPr>
        <w:t xml:space="preserve"> </w:t>
      </w:r>
    </w:p>
    <w:p w:rsidR="00C01AA4" w:rsidRDefault="006B48DF">
      <w:pPr>
        <w:spacing w:after="61" w:line="259" w:lineRule="auto"/>
        <w:ind w:left="561" w:right="490" w:hanging="10"/>
        <w:jc w:val="left"/>
      </w:pPr>
      <w:r>
        <w:rPr>
          <w:b/>
          <w:sz w:val="20"/>
        </w:rPr>
        <w:t xml:space="preserve">                                             </w:t>
      </w:r>
      <w:r>
        <w:rPr>
          <w:sz w:val="20"/>
        </w:rPr>
        <w:t xml:space="preserve">_________________________________________________ </w:t>
      </w:r>
    </w:p>
    <w:p w:rsidR="00C01AA4" w:rsidRDefault="006B48DF">
      <w:pPr>
        <w:spacing w:after="66" w:line="259" w:lineRule="auto"/>
        <w:ind w:left="569" w:right="281" w:hanging="10"/>
        <w:jc w:val="center"/>
      </w:pPr>
      <w:r>
        <w:rPr>
          <w:i/>
          <w:sz w:val="20"/>
        </w:rPr>
        <w:t xml:space="preserve">(фамилия, имя, отчество) </w:t>
      </w:r>
    </w:p>
    <w:p w:rsidR="00C01AA4" w:rsidRDefault="006B48DF">
      <w:pPr>
        <w:numPr>
          <w:ilvl w:val="0"/>
          <w:numId w:val="18"/>
        </w:numPr>
        <w:spacing w:after="61" w:line="259" w:lineRule="auto"/>
        <w:ind w:right="490" w:hanging="201"/>
        <w:jc w:val="left"/>
      </w:pPr>
      <w:r>
        <w:rPr>
          <w:sz w:val="20"/>
        </w:rPr>
        <w:t xml:space="preserve">Практику проходил с _______________ 20__г. по ___________________________ 20___г. </w:t>
      </w:r>
    </w:p>
    <w:p w:rsidR="00C01AA4" w:rsidRDefault="006B48DF">
      <w:pPr>
        <w:spacing w:after="61" w:line="259" w:lineRule="auto"/>
        <w:ind w:left="561" w:right="490" w:hanging="10"/>
        <w:jc w:val="left"/>
      </w:pPr>
      <w:r>
        <w:rPr>
          <w:sz w:val="20"/>
        </w:rPr>
        <w:t xml:space="preserve">в _____________________________________________________________________________________ </w:t>
      </w:r>
    </w:p>
    <w:p w:rsidR="00C01AA4" w:rsidRDefault="006B48DF">
      <w:pPr>
        <w:spacing w:after="27" w:line="259" w:lineRule="auto"/>
        <w:ind w:left="569" w:right="283" w:hanging="10"/>
        <w:jc w:val="center"/>
      </w:pPr>
      <w:r>
        <w:rPr>
          <w:i/>
          <w:sz w:val="20"/>
        </w:rPr>
        <w:t xml:space="preserve">(место прохождения практики и должность) </w:t>
      </w:r>
    </w:p>
    <w:p w:rsidR="00C01AA4" w:rsidRDefault="006B48DF">
      <w:pPr>
        <w:spacing w:after="66" w:line="259" w:lineRule="auto"/>
        <w:ind w:left="332" w:firstLine="0"/>
        <w:jc w:val="center"/>
      </w:pPr>
      <w:r>
        <w:rPr>
          <w:i/>
          <w:sz w:val="20"/>
        </w:rPr>
        <w:t xml:space="preserve"> </w:t>
      </w:r>
    </w:p>
    <w:p w:rsidR="00C01AA4" w:rsidRDefault="006B48DF">
      <w:pPr>
        <w:numPr>
          <w:ilvl w:val="0"/>
          <w:numId w:val="18"/>
        </w:numPr>
        <w:spacing w:after="27" w:line="259" w:lineRule="auto"/>
        <w:ind w:right="490" w:hanging="201"/>
        <w:jc w:val="left"/>
      </w:pPr>
      <w:r>
        <w:rPr>
          <w:sz w:val="20"/>
        </w:rPr>
        <w:t xml:space="preserve">Задание на практику выполнил </w:t>
      </w:r>
    </w:p>
    <w:p w:rsidR="00C01AA4" w:rsidRDefault="006B48DF">
      <w:pPr>
        <w:spacing w:after="61" w:line="259" w:lineRule="auto"/>
        <w:ind w:left="561" w:right="490" w:hanging="10"/>
        <w:jc w:val="left"/>
      </w:pPr>
      <w:r>
        <w:rPr>
          <w:sz w:val="20"/>
        </w:rPr>
        <w:t xml:space="preserve">_______________________________________________________________________________________ </w:t>
      </w:r>
    </w:p>
    <w:p w:rsidR="00C01AA4" w:rsidRDefault="006B48DF">
      <w:pPr>
        <w:spacing w:after="65" w:line="259" w:lineRule="auto"/>
        <w:ind w:left="569" w:right="283" w:hanging="10"/>
        <w:jc w:val="center"/>
      </w:pPr>
      <w:r>
        <w:rPr>
          <w:i/>
          <w:sz w:val="20"/>
        </w:rPr>
        <w:t xml:space="preserve">(указать: в полном объеме или частично) </w:t>
      </w:r>
    </w:p>
    <w:p w:rsidR="00C01AA4" w:rsidRDefault="006B48DF">
      <w:pPr>
        <w:spacing w:after="27" w:line="259" w:lineRule="auto"/>
        <w:ind w:left="561" w:right="490" w:hanging="10"/>
        <w:jc w:val="left"/>
      </w:pPr>
      <w:r>
        <w:rPr>
          <w:sz w:val="20"/>
        </w:rPr>
        <w:t xml:space="preserve">Не выполнены следующие задания: </w:t>
      </w:r>
    </w:p>
    <w:p w:rsidR="00C01AA4" w:rsidRDefault="006B48DF">
      <w:pPr>
        <w:spacing w:after="61" w:line="259" w:lineRule="auto"/>
        <w:ind w:left="561" w:right="490" w:hanging="10"/>
        <w:jc w:val="left"/>
      </w:pPr>
      <w:r>
        <w:rPr>
          <w:sz w:val="20"/>
        </w:rPr>
        <w:t xml:space="preserve">_______________________________________________________________________________________ </w:t>
      </w:r>
    </w:p>
    <w:p w:rsidR="00C01AA4" w:rsidRDefault="006B48DF">
      <w:pPr>
        <w:spacing w:after="66" w:line="259" w:lineRule="auto"/>
        <w:ind w:left="569" w:right="282" w:hanging="10"/>
        <w:jc w:val="center"/>
      </w:pPr>
      <w:r>
        <w:rPr>
          <w:i/>
          <w:sz w:val="20"/>
        </w:rPr>
        <w:t xml:space="preserve">(указать также причины невыполнения) </w:t>
      </w:r>
    </w:p>
    <w:p w:rsidR="00C01AA4" w:rsidRDefault="006B48DF">
      <w:pPr>
        <w:spacing w:after="33" w:line="259" w:lineRule="auto"/>
        <w:ind w:left="561" w:right="490" w:hanging="10"/>
        <w:jc w:val="left"/>
      </w:pPr>
      <w:r>
        <w:rPr>
          <w:sz w:val="20"/>
        </w:rPr>
        <w:t xml:space="preserve">Подробное содержание выполненной на практике работы и достигнутые результаты: </w:t>
      </w:r>
    </w:p>
    <w:p w:rsidR="00C01AA4" w:rsidRDefault="006B48DF">
      <w:pPr>
        <w:spacing w:after="27" w:line="259" w:lineRule="auto"/>
        <w:ind w:left="561" w:right="490" w:hanging="10"/>
        <w:jc w:val="left"/>
      </w:pPr>
      <w:r>
        <w:rPr>
          <w:sz w:val="20"/>
        </w:rPr>
        <w:t>__________________________________</w:t>
      </w:r>
      <w:r>
        <w:rPr>
          <w:sz w:val="20"/>
          <w:u w:val="single" w:color="000000"/>
        </w:rPr>
        <w:t xml:space="preserve">см. Приложение </w:t>
      </w:r>
      <w:r>
        <w:rPr>
          <w:sz w:val="20"/>
        </w:rPr>
        <w:t xml:space="preserve">_______________________________________ </w:t>
      </w:r>
    </w:p>
    <w:p w:rsidR="00C01AA4" w:rsidRDefault="006B48DF">
      <w:pPr>
        <w:spacing w:after="27" w:line="259" w:lineRule="auto"/>
        <w:ind w:left="561" w:right="490" w:hanging="10"/>
        <w:jc w:val="left"/>
      </w:pPr>
      <w:r>
        <w:rPr>
          <w:sz w:val="20"/>
        </w:rPr>
        <w:t xml:space="preserve">_______________________________________________________________________________________ </w:t>
      </w:r>
    </w:p>
    <w:p w:rsidR="00C01AA4" w:rsidRDefault="006B48DF">
      <w:pPr>
        <w:spacing w:after="61" w:line="259" w:lineRule="auto"/>
        <w:ind w:left="561" w:right="490" w:hanging="10"/>
        <w:jc w:val="left"/>
      </w:pPr>
      <w:r>
        <w:rPr>
          <w:sz w:val="20"/>
        </w:rPr>
        <w:t xml:space="preserve">_______________________________________________________________________________________ </w:t>
      </w:r>
    </w:p>
    <w:p w:rsidR="00C01AA4" w:rsidRDefault="006B48DF">
      <w:pPr>
        <w:spacing w:after="27" w:line="259" w:lineRule="auto"/>
        <w:ind w:left="561" w:right="490" w:hanging="10"/>
        <w:jc w:val="left"/>
      </w:pPr>
      <w:r>
        <w:rPr>
          <w:sz w:val="20"/>
        </w:rPr>
        <w:t xml:space="preserve">Предложения по совершенствованию организации и прохождения практики: </w:t>
      </w:r>
    </w:p>
    <w:p w:rsidR="00C01AA4" w:rsidRDefault="006B48DF">
      <w:pPr>
        <w:spacing w:after="1" w:line="287" w:lineRule="auto"/>
        <w:ind w:left="10" w:hanging="10"/>
        <w:jc w:val="center"/>
      </w:pPr>
      <w:r>
        <w:rPr>
          <w:sz w:val="20"/>
        </w:rPr>
        <w:t xml:space="preserve">_______________________________________________________________________________________ _______________________________________________________________________________________ </w:t>
      </w:r>
    </w:p>
    <w:p w:rsidR="00C01AA4" w:rsidRDefault="006B48DF">
      <w:pPr>
        <w:spacing w:after="46" w:line="259" w:lineRule="auto"/>
        <w:ind w:left="566" w:firstLine="0"/>
        <w:jc w:val="left"/>
      </w:pPr>
      <w:r>
        <w:rPr>
          <w:sz w:val="20"/>
        </w:rPr>
        <w:t xml:space="preserve"> </w:t>
      </w:r>
    </w:p>
    <w:p w:rsidR="00C01AA4" w:rsidRDefault="006B48DF">
      <w:pPr>
        <w:spacing w:after="61" w:line="259" w:lineRule="auto"/>
        <w:ind w:left="561" w:right="490" w:hanging="10"/>
        <w:jc w:val="left"/>
      </w:pPr>
      <w:r>
        <w:rPr>
          <w:sz w:val="20"/>
        </w:rPr>
        <w:t>Студент ______________</w:t>
      </w:r>
      <w:proofErr w:type="gramStart"/>
      <w:r>
        <w:rPr>
          <w:sz w:val="20"/>
        </w:rPr>
        <w:t>_  _</w:t>
      </w:r>
      <w:proofErr w:type="gramEnd"/>
      <w:r>
        <w:rPr>
          <w:sz w:val="20"/>
        </w:rPr>
        <w:t xml:space="preserve">______________________ </w:t>
      </w:r>
    </w:p>
    <w:p w:rsidR="00C01AA4" w:rsidRDefault="006B48DF">
      <w:pPr>
        <w:spacing w:after="65" w:line="259" w:lineRule="auto"/>
        <w:ind w:left="561" w:right="1000" w:hanging="10"/>
        <w:jc w:val="left"/>
      </w:pPr>
      <w:r>
        <w:rPr>
          <w:sz w:val="20"/>
        </w:rPr>
        <w:t xml:space="preserve">                    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 xml:space="preserve">подпись)   </w:t>
      </w:r>
      <w:proofErr w:type="gramEnd"/>
      <w:r>
        <w:rPr>
          <w:i/>
          <w:sz w:val="20"/>
        </w:rPr>
        <w:t xml:space="preserve">        (фамилия и инициалы) </w:t>
      </w:r>
    </w:p>
    <w:p w:rsidR="00C01AA4" w:rsidRDefault="006B48DF">
      <w:pPr>
        <w:spacing w:after="27" w:line="259" w:lineRule="auto"/>
        <w:ind w:left="561" w:right="490" w:hanging="10"/>
        <w:jc w:val="left"/>
      </w:pPr>
      <w:r>
        <w:rPr>
          <w:sz w:val="20"/>
        </w:rPr>
        <w:t>«____</w:t>
      </w:r>
      <w:proofErr w:type="gramStart"/>
      <w:r>
        <w:rPr>
          <w:sz w:val="20"/>
        </w:rPr>
        <w:t>_»_</w:t>
      </w:r>
      <w:proofErr w:type="gramEnd"/>
      <w:r>
        <w:rPr>
          <w:sz w:val="20"/>
        </w:rPr>
        <w:t xml:space="preserve">_____________ 20___г. </w:t>
      </w:r>
    </w:p>
    <w:p w:rsidR="00C01AA4" w:rsidRDefault="006B48DF">
      <w:pPr>
        <w:spacing w:after="66" w:line="259" w:lineRule="auto"/>
        <w:ind w:left="566" w:firstLine="0"/>
        <w:jc w:val="left"/>
      </w:pPr>
      <w:r>
        <w:rPr>
          <w:sz w:val="20"/>
        </w:rPr>
        <w:t xml:space="preserve"> </w:t>
      </w:r>
    </w:p>
    <w:p w:rsidR="00C01AA4" w:rsidRDefault="006B48DF">
      <w:pPr>
        <w:spacing w:after="61" w:line="259" w:lineRule="auto"/>
        <w:ind w:left="561" w:right="490" w:hanging="10"/>
        <w:jc w:val="left"/>
      </w:pPr>
      <w:r>
        <w:rPr>
          <w:sz w:val="20"/>
        </w:rPr>
        <w:t xml:space="preserve">Заключение руководителя практики от профильной организации: </w:t>
      </w:r>
    </w:p>
    <w:p w:rsidR="00C01AA4" w:rsidRDefault="006B48DF">
      <w:pPr>
        <w:spacing w:after="27" w:line="259" w:lineRule="auto"/>
        <w:ind w:left="561" w:right="490" w:hanging="10"/>
        <w:jc w:val="left"/>
      </w:pPr>
      <w:r>
        <w:rPr>
          <w:sz w:val="20"/>
        </w:rPr>
        <w:t xml:space="preserve">Приобрел следующие профессиональные навыки: ___________________________________________ </w:t>
      </w:r>
    </w:p>
    <w:p w:rsidR="00C01AA4" w:rsidRDefault="006B48DF">
      <w:pPr>
        <w:spacing w:after="61" w:line="259" w:lineRule="auto"/>
        <w:ind w:left="561" w:right="490" w:hanging="10"/>
        <w:jc w:val="left"/>
      </w:pPr>
      <w:r>
        <w:rPr>
          <w:sz w:val="20"/>
        </w:rPr>
        <w:t xml:space="preserve">_______________________________________________________________________________________ </w:t>
      </w:r>
    </w:p>
    <w:p w:rsidR="00C01AA4" w:rsidRDefault="006B48DF">
      <w:pPr>
        <w:spacing w:after="27" w:line="259" w:lineRule="auto"/>
        <w:ind w:left="561" w:right="490" w:hanging="10"/>
        <w:jc w:val="left"/>
      </w:pPr>
      <w:r>
        <w:rPr>
          <w:sz w:val="20"/>
        </w:rPr>
        <w:t xml:space="preserve">Проявил себя как: _______________________________________________________________________ </w:t>
      </w:r>
    </w:p>
    <w:p w:rsidR="00C01AA4" w:rsidRDefault="006B48DF">
      <w:pPr>
        <w:spacing w:after="27" w:line="259" w:lineRule="auto"/>
        <w:ind w:left="561" w:right="490" w:hanging="10"/>
        <w:jc w:val="left"/>
      </w:pPr>
      <w:r>
        <w:rPr>
          <w:sz w:val="20"/>
        </w:rPr>
        <w:lastRenderedPageBreak/>
        <w:t xml:space="preserve">_______________________________________________________________________________________ </w:t>
      </w:r>
    </w:p>
    <w:p w:rsidR="00C01AA4" w:rsidRDefault="006B48DF">
      <w:pPr>
        <w:spacing w:after="1" w:line="287" w:lineRule="auto"/>
        <w:ind w:left="10" w:hanging="10"/>
        <w:jc w:val="center"/>
      </w:pPr>
      <w:r>
        <w:rPr>
          <w:sz w:val="20"/>
        </w:rPr>
        <w:t xml:space="preserve">_______________________________________________________________________________________ _______________________________________________________________________________________ </w:t>
      </w:r>
    </w:p>
    <w:p w:rsidR="00C01AA4" w:rsidRDefault="006B48DF">
      <w:pPr>
        <w:spacing w:after="66" w:line="259" w:lineRule="auto"/>
        <w:ind w:left="566" w:firstLine="0"/>
        <w:jc w:val="left"/>
      </w:pPr>
      <w:r>
        <w:rPr>
          <w:sz w:val="20"/>
        </w:rPr>
        <w:t xml:space="preserve"> </w:t>
      </w:r>
    </w:p>
    <w:p w:rsidR="00C01AA4" w:rsidRDefault="006B48DF">
      <w:pPr>
        <w:spacing w:after="27" w:line="259" w:lineRule="auto"/>
        <w:ind w:left="561" w:hanging="10"/>
        <w:jc w:val="left"/>
      </w:pPr>
      <w:r>
        <w:rPr>
          <w:b/>
          <w:sz w:val="20"/>
        </w:rPr>
        <w:t xml:space="preserve">                       Руководитель практики от профильной организации </w:t>
      </w:r>
    </w:p>
    <w:p w:rsidR="00C01AA4" w:rsidRDefault="006B48DF">
      <w:pPr>
        <w:spacing w:after="65" w:line="259" w:lineRule="auto"/>
        <w:ind w:left="1611" w:hanging="10"/>
        <w:jc w:val="left"/>
      </w:pPr>
      <w:r>
        <w:rPr>
          <w:b/>
          <w:sz w:val="20"/>
        </w:rPr>
        <w:t xml:space="preserve">______________________________________________________________________ </w:t>
      </w:r>
    </w:p>
    <w:p w:rsidR="00C01AA4" w:rsidRDefault="006B48DF">
      <w:pPr>
        <w:spacing w:after="27" w:line="259" w:lineRule="auto"/>
        <w:ind w:left="569" w:right="280" w:hanging="10"/>
        <w:jc w:val="center"/>
      </w:pPr>
      <w:r>
        <w:rPr>
          <w:i/>
          <w:sz w:val="20"/>
        </w:rPr>
        <w:t xml:space="preserve">(наименование профильной организации) </w:t>
      </w:r>
    </w:p>
    <w:p w:rsidR="00C01AA4" w:rsidRDefault="006B48DF">
      <w:pPr>
        <w:spacing w:after="27" w:line="259" w:lineRule="auto"/>
        <w:ind w:left="332" w:firstLine="0"/>
        <w:jc w:val="center"/>
      </w:pPr>
      <w:r>
        <w:rPr>
          <w:i/>
          <w:sz w:val="20"/>
        </w:rPr>
        <w:t xml:space="preserve"> </w:t>
      </w:r>
    </w:p>
    <w:p w:rsidR="00C01AA4" w:rsidRDefault="006B48DF">
      <w:pPr>
        <w:spacing w:after="61" w:line="259" w:lineRule="auto"/>
        <w:ind w:left="561" w:right="490" w:hanging="10"/>
        <w:jc w:val="left"/>
      </w:pPr>
      <w:r>
        <w:rPr>
          <w:sz w:val="20"/>
        </w:rPr>
        <w:t xml:space="preserve">                     _______________________  __________________  ____________________ </w:t>
      </w:r>
    </w:p>
    <w:p w:rsidR="00C01AA4" w:rsidRDefault="006B48DF">
      <w:pPr>
        <w:spacing w:after="65" w:line="259" w:lineRule="auto"/>
        <w:ind w:left="561" w:right="1256" w:hanging="10"/>
        <w:jc w:val="left"/>
      </w:pPr>
      <w:r>
        <w:rPr>
          <w:sz w:val="20"/>
        </w:rPr>
        <w:t xml:space="preserve">                            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 xml:space="preserve">должность)   </w:t>
      </w:r>
      <w:proofErr w:type="gramEnd"/>
      <w:r>
        <w:rPr>
          <w:i/>
          <w:sz w:val="20"/>
        </w:rPr>
        <w:t xml:space="preserve">                      (подпись)                   (фамилия и инициалы) </w:t>
      </w:r>
      <w:r>
        <w:rPr>
          <w:b/>
          <w:sz w:val="20"/>
        </w:rPr>
        <w:t xml:space="preserve">                       Отчет проверил: </w:t>
      </w:r>
    </w:p>
    <w:p w:rsidR="00C01AA4" w:rsidRDefault="006B48DF">
      <w:pPr>
        <w:spacing w:after="27" w:line="259" w:lineRule="auto"/>
        <w:ind w:left="561" w:hanging="10"/>
        <w:jc w:val="left"/>
      </w:pPr>
      <w:r>
        <w:rPr>
          <w:b/>
          <w:sz w:val="20"/>
        </w:rPr>
        <w:t xml:space="preserve">                       Руководитель практики от Университета: </w:t>
      </w:r>
    </w:p>
    <w:p w:rsidR="00C01AA4" w:rsidRDefault="006B48DF">
      <w:pPr>
        <w:spacing w:after="27" w:line="259" w:lineRule="auto"/>
        <w:ind w:left="566" w:firstLine="0"/>
        <w:jc w:val="left"/>
      </w:pPr>
      <w:r>
        <w:rPr>
          <w:b/>
          <w:sz w:val="20"/>
        </w:rPr>
        <w:t xml:space="preserve"> </w:t>
      </w:r>
    </w:p>
    <w:p w:rsidR="00C01AA4" w:rsidRDefault="006B48DF">
      <w:pPr>
        <w:spacing w:after="65" w:line="259" w:lineRule="auto"/>
        <w:ind w:left="561" w:hanging="10"/>
        <w:jc w:val="left"/>
      </w:pPr>
      <w:r>
        <w:rPr>
          <w:b/>
          <w:sz w:val="20"/>
        </w:rPr>
        <w:t xml:space="preserve">                      ____________________   _____________________________ </w:t>
      </w:r>
    </w:p>
    <w:p w:rsidR="00C01AA4" w:rsidRDefault="006B48DF">
      <w:pPr>
        <w:spacing w:after="65" w:line="259" w:lineRule="auto"/>
        <w:ind w:left="561" w:right="1000" w:hanging="10"/>
        <w:jc w:val="left"/>
      </w:pPr>
      <w:r>
        <w:rPr>
          <w:i/>
          <w:sz w:val="20"/>
        </w:rPr>
        <w:t xml:space="preserve">                                  (</w:t>
      </w:r>
      <w:proofErr w:type="gramStart"/>
      <w:r>
        <w:rPr>
          <w:i/>
          <w:sz w:val="20"/>
        </w:rPr>
        <w:t xml:space="preserve">подпись)   </w:t>
      </w:r>
      <w:proofErr w:type="gramEnd"/>
      <w:r>
        <w:rPr>
          <w:i/>
          <w:sz w:val="20"/>
        </w:rPr>
        <w:t xml:space="preserve">                      (фамилия и инициалы </w:t>
      </w:r>
    </w:p>
    <w:sectPr w:rsidR="00C01AA4" w:rsidSect="00F60452">
      <w:footerReference w:type="even" r:id="rId11"/>
      <w:footerReference w:type="default" r:id="rId12"/>
      <w:footerReference w:type="first" r:id="rId13"/>
      <w:footnotePr>
        <w:numRestart w:val="eachPage"/>
      </w:footnotePr>
      <w:pgSz w:w="11906" w:h="16838"/>
      <w:pgMar w:top="1134" w:right="1134" w:bottom="1134" w:left="1134" w:header="720" w:footer="4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44F" w:rsidRDefault="001E644F">
      <w:pPr>
        <w:spacing w:after="0" w:line="240" w:lineRule="auto"/>
      </w:pPr>
      <w:r>
        <w:separator/>
      </w:r>
    </w:p>
  </w:endnote>
  <w:endnote w:type="continuationSeparator" w:id="0">
    <w:p w:rsidR="001E644F" w:rsidRDefault="001E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AF0" w:rsidRDefault="00274AF0">
    <w:pPr>
      <w:spacing w:after="160" w:line="259" w:lineRule="auto"/>
      <w:ind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AF0" w:rsidRDefault="00274AF0">
    <w:pPr>
      <w:spacing w:after="16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AF0" w:rsidRDefault="00274AF0">
    <w:pPr>
      <w:spacing w:after="160" w:line="259" w:lineRule="auto"/>
      <w:ind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AF0" w:rsidRDefault="00274AF0">
    <w:pPr>
      <w:spacing w:after="218" w:line="259" w:lineRule="auto"/>
      <w:ind w:right="28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74AF0" w:rsidRDefault="00274AF0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AF0" w:rsidRDefault="00274AF0">
    <w:pPr>
      <w:spacing w:after="218" w:line="259" w:lineRule="auto"/>
      <w:ind w:right="28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57E0" w:rsidRPr="00AE57E0">
      <w:rPr>
        <w:rFonts w:ascii="Calibri" w:eastAsia="Calibri" w:hAnsi="Calibri" w:cs="Calibri"/>
        <w:noProof/>
        <w:sz w:val="22"/>
      </w:rPr>
      <w:t>32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74AF0" w:rsidRDefault="00274AF0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AF0" w:rsidRDefault="00274AF0">
    <w:pPr>
      <w:spacing w:after="0" w:line="259" w:lineRule="auto"/>
      <w:ind w:right="2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57E0" w:rsidRPr="00AE57E0">
      <w:rPr>
        <w:noProof/>
        <w:sz w:val="24"/>
      </w:rPr>
      <w:t>3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44F" w:rsidRDefault="001E644F">
      <w:pPr>
        <w:spacing w:after="0" w:line="245" w:lineRule="auto"/>
        <w:ind w:firstLine="0"/>
        <w:jc w:val="left"/>
      </w:pPr>
      <w:r>
        <w:separator/>
      </w:r>
    </w:p>
  </w:footnote>
  <w:footnote w:type="continuationSeparator" w:id="0">
    <w:p w:rsidR="001E644F" w:rsidRDefault="001E644F">
      <w:pPr>
        <w:spacing w:after="0" w:line="245" w:lineRule="auto"/>
        <w:ind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30E9"/>
    <w:multiLevelType w:val="hybridMultilevel"/>
    <w:tmpl w:val="27648412"/>
    <w:lvl w:ilvl="0" w:tplc="2E4C7FE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227A5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B88AA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6808E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8E6B9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4E4B4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D45F5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AC15E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DE883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186666"/>
    <w:multiLevelType w:val="hybridMultilevel"/>
    <w:tmpl w:val="3CBE9A4C"/>
    <w:lvl w:ilvl="0" w:tplc="F6EA203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C66B78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A09D1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82E91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700A1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60B3A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441BF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26E22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C289C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6B51C6"/>
    <w:multiLevelType w:val="hybridMultilevel"/>
    <w:tmpl w:val="A3AC986A"/>
    <w:lvl w:ilvl="0" w:tplc="A21C9F0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64F1A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1E38A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9A5E5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B0240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BE7FD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A87C2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B49EB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9E20A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415030"/>
    <w:multiLevelType w:val="hybridMultilevel"/>
    <w:tmpl w:val="EA74FB08"/>
    <w:lvl w:ilvl="0" w:tplc="2E26D7C6">
      <w:start w:val="1"/>
      <w:numFmt w:val="bullet"/>
      <w:lvlText w:val=""/>
      <w:lvlJc w:val="left"/>
      <w:pPr>
        <w:ind w:left="1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FA0A5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7ACD7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2A359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80448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06233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62BDB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7C74C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20F4D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285701"/>
    <w:multiLevelType w:val="hybridMultilevel"/>
    <w:tmpl w:val="339898CA"/>
    <w:lvl w:ilvl="0" w:tplc="FF32A7F6">
      <w:start w:val="1"/>
      <w:numFmt w:val="bullet"/>
      <w:lvlText w:val=""/>
      <w:lvlJc w:val="left"/>
      <w:pPr>
        <w:ind w:left="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2A407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0E71E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6C535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86D9A6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2C248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5626D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DCDF9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C8C09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CD003B"/>
    <w:multiLevelType w:val="hybridMultilevel"/>
    <w:tmpl w:val="1DB4EB5C"/>
    <w:lvl w:ilvl="0" w:tplc="A98C0FC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686C2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36737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B062A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90DA2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483AB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724C7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4CE66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34EB9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FA4F7C"/>
    <w:multiLevelType w:val="hybridMultilevel"/>
    <w:tmpl w:val="41F8390C"/>
    <w:lvl w:ilvl="0" w:tplc="E362DB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F8053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7C87C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D42BA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74A52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10D81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A833D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3CC2D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7A230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149B4"/>
    <w:multiLevelType w:val="hybridMultilevel"/>
    <w:tmpl w:val="779890E0"/>
    <w:lvl w:ilvl="0" w:tplc="59FC71E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BC151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3840C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86CA3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24459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86B4F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94C5A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662B8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DCC59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D3550E"/>
    <w:multiLevelType w:val="hybridMultilevel"/>
    <w:tmpl w:val="8B9C66DC"/>
    <w:lvl w:ilvl="0" w:tplc="6B0E809C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C8CE1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E4BA2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1A617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52C7E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30903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A4225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6C33D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5A4E8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FE10F9"/>
    <w:multiLevelType w:val="hybridMultilevel"/>
    <w:tmpl w:val="B914C680"/>
    <w:lvl w:ilvl="0" w:tplc="BDE8193A">
      <w:start w:val="1"/>
      <w:numFmt w:val="bullet"/>
      <w:lvlText w:val=""/>
      <w:lvlJc w:val="left"/>
      <w:pPr>
        <w:ind w:left="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0CD08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66DF1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24066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C4A00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2410F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36563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841C9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78012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9F792A"/>
    <w:multiLevelType w:val="hybridMultilevel"/>
    <w:tmpl w:val="37F2A3E8"/>
    <w:lvl w:ilvl="0" w:tplc="9F38BAE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7C449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3279F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58A58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E484A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E62CF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A634C6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70F49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1EA59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F2235F"/>
    <w:multiLevelType w:val="hybridMultilevel"/>
    <w:tmpl w:val="4290022A"/>
    <w:lvl w:ilvl="0" w:tplc="4EDCACD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EA477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58018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9ADCC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022D0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EA935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16FF2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DE503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02AE9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165028"/>
    <w:multiLevelType w:val="hybridMultilevel"/>
    <w:tmpl w:val="8ED85D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57611EA"/>
    <w:multiLevelType w:val="hybridMultilevel"/>
    <w:tmpl w:val="F74E0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E15F4"/>
    <w:multiLevelType w:val="hybridMultilevel"/>
    <w:tmpl w:val="EA7C2B68"/>
    <w:lvl w:ilvl="0" w:tplc="95D816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C2C40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4CD00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205B5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52C0A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D67AA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E85FA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263F8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D0200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C62E6A"/>
    <w:multiLevelType w:val="hybridMultilevel"/>
    <w:tmpl w:val="888E3C76"/>
    <w:lvl w:ilvl="0" w:tplc="D94E211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048DC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D4284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C0E46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9CDEC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B23C4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4C94D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F01BC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9CD44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0A782E"/>
    <w:multiLevelType w:val="hybridMultilevel"/>
    <w:tmpl w:val="7DC211EE"/>
    <w:lvl w:ilvl="0" w:tplc="4D201FC2">
      <w:start w:val="1"/>
      <w:numFmt w:val="decimal"/>
      <w:lvlText w:val="%1."/>
      <w:lvlJc w:val="left"/>
      <w:pPr>
        <w:ind w:left="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CE78E8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E0FE3E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F6D7F8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7AEF14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649462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F2B248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E8B0B6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4C3A74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C47A64"/>
    <w:multiLevelType w:val="hybridMultilevel"/>
    <w:tmpl w:val="584CE40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13C88"/>
    <w:multiLevelType w:val="hybridMultilevel"/>
    <w:tmpl w:val="C4349874"/>
    <w:lvl w:ilvl="0" w:tplc="2D8A630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E6844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76B81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26CFF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52113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DA110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50AD2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54977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F44D0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6101F22"/>
    <w:multiLevelType w:val="hybridMultilevel"/>
    <w:tmpl w:val="0BB46772"/>
    <w:lvl w:ilvl="0" w:tplc="DE6A24FA">
      <w:start w:val="1"/>
      <w:numFmt w:val="decimal"/>
      <w:lvlText w:val="%1."/>
      <w:lvlJc w:val="left"/>
      <w:pPr>
        <w:ind w:left="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1EF376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826442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B2A66C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E61D2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00E6BE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20E0C0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8293BA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24B444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73B7517"/>
    <w:multiLevelType w:val="hybridMultilevel"/>
    <w:tmpl w:val="69F67E16"/>
    <w:lvl w:ilvl="0" w:tplc="759C3DB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8C93B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E8DE1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40104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CE426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5AB6A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7C0C1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CC14F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D0B6B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11"/>
  </w:num>
  <w:num w:numId="5">
    <w:abstractNumId w:val="2"/>
  </w:num>
  <w:num w:numId="6">
    <w:abstractNumId w:val="8"/>
  </w:num>
  <w:num w:numId="7">
    <w:abstractNumId w:val="10"/>
  </w:num>
  <w:num w:numId="8">
    <w:abstractNumId w:val="9"/>
  </w:num>
  <w:num w:numId="9">
    <w:abstractNumId w:val="5"/>
  </w:num>
  <w:num w:numId="10">
    <w:abstractNumId w:val="4"/>
  </w:num>
  <w:num w:numId="11">
    <w:abstractNumId w:val="20"/>
  </w:num>
  <w:num w:numId="12">
    <w:abstractNumId w:val="1"/>
  </w:num>
  <w:num w:numId="13">
    <w:abstractNumId w:val="18"/>
  </w:num>
  <w:num w:numId="14">
    <w:abstractNumId w:val="6"/>
  </w:num>
  <w:num w:numId="15">
    <w:abstractNumId w:val="7"/>
  </w:num>
  <w:num w:numId="16">
    <w:abstractNumId w:val="14"/>
  </w:num>
  <w:num w:numId="17">
    <w:abstractNumId w:val="16"/>
  </w:num>
  <w:num w:numId="18">
    <w:abstractNumId w:val="19"/>
  </w:num>
  <w:num w:numId="19">
    <w:abstractNumId w:val="17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A4"/>
    <w:rsid w:val="00001DA7"/>
    <w:rsid w:val="00087EDE"/>
    <w:rsid w:val="00091EFD"/>
    <w:rsid w:val="000E2286"/>
    <w:rsid w:val="00141A67"/>
    <w:rsid w:val="00195255"/>
    <w:rsid w:val="001E644F"/>
    <w:rsid w:val="00274AF0"/>
    <w:rsid w:val="00301952"/>
    <w:rsid w:val="0048070D"/>
    <w:rsid w:val="004E4D15"/>
    <w:rsid w:val="00520EDD"/>
    <w:rsid w:val="005C6110"/>
    <w:rsid w:val="006B48DF"/>
    <w:rsid w:val="0076613C"/>
    <w:rsid w:val="007959B4"/>
    <w:rsid w:val="0082714B"/>
    <w:rsid w:val="00970E75"/>
    <w:rsid w:val="00992C2E"/>
    <w:rsid w:val="00A80093"/>
    <w:rsid w:val="00A83DA5"/>
    <w:rsid w:val="00AC7B67"/>
    <w:rsid w:val="00AE57E0"/>
    <w:rsid w:val="00B01BDD"/>
    <w:rsid w:val="00B738BC"/>
    <w:rsid w:val="00C01AA4"/>
    <w:rsid w:val="00CE437E"/>
    <w:rsid w:val="00DD78EE"/>
    <w:rsid w:val="00E12352"/>
    <w:rsid w:val="00E24BA4"/>
    <w:rsid w:val="00E56A5F"/>
    <w:rsid w:val="00E628D4"/>
    <w:rsid w:val="00F6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D161"/>
  <w15:docId w15:val="{0F342DA6-1862-4E1D-93A5-1122F0A7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316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 w:line="270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" w:line="270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" w:line="270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45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0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3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0"/>
    </w:rPr>
  </w:style>
  <w:style w:type="paragraph" w:styleId="11">
    <w:name w:val="toc 1"/>
    <w:hidden/>
    <w:uiPriority w:val="39"/>
    <w:pPr>
      <w:spacing w:after="148"/>
      <w:ind w:left="15" w:right="29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b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rsid w:val="00001DA7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styleId="a4">
    <w:name w:val="Hyperlink"/>
    <w:basedOn w:val="a0"/>
    <w:uiPriority w:val="99"/>
    <w:unhideWhenUsed/>
    <w:rsid w:val="0048070D"/>
    <w:rPr>
      <w:color w:val="0563C1" w:themeColor="hyperlink"/>
      <w:u w:val="single"/>
    </w:rPr>
  </w:style>
  <w:style w:type="paragraph" w:styleId="31">
    <w:name w:val="Body Text Indent 3"/>
    <w:basedOn w:val="a"/>
    <w:link w:val="32"/>
    <w:rsid w:val="004E4D15"/>
    <w:pPr>
      <w:widowControl w:val="0"/>
      <w:spacing w:after="120" w:line="240" w:lineRule="auto"/>
      <w:ind w:left="283" w:firstLine="400"/>
    </w:pPr>
    <w:rPr>
      <w:color w:val="auto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4E4D1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4E4D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">
    <w:name w:val="Основной текст4"/>
    <w:basedOn w:val="a"/>
    <w:rsid w:val="004E4D15"/>
    <w:pPr>
      <w:widowControl w:val="0"/>
      <w:shd w:val="clear" w:color="auto" w:fill="FFFFFF"/>
      <w:spacing w:after="180" w:line="240" w:lineRule="atLeast"/>
      <w:ind w:hanging="380"/>
      <w:jc w:val="center"/>
    </w:pPr>
    <w:rPr>
      <w:rFonts w:eastAsia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44</Pages>
  <Words>9362</Words>
  <Characters>53364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Волчкова Елена В.</dc:creator>
  <cp:keywords/>
  <cp:lastModifiedBy>Admin</cp:lastModifiedBy>
  <cp:revision>23</cp:revision>
  <dcterms:created xsi:type="dcterms:W3CDTF">2025-02-25T11:11:00Z</dcterms:created>
  <dcterms:modified xsi:type="dcterms:W3CDTF">2025-03-07T08:22:00Z</dcterms:modified>
</cp:coreProperties>
</file>