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6D27" w:rsidRPr="00A0167A" w:rsidRDefault="00F26D27" w:rsidP="00F26D27">
      <w:pPr>
        <w:widowControl/>
        <w:autoSpaceDE/>
        <w:autoSpaceDN/>
        <w:spacing w:after="107" w:line="259" w:lineRule="auto"/>
        <w:ind w:left="3888"/>
        <w:rPr>
          <w:color w:val="000000"/>
          <w:sz w:val="28"/>
          <w:lang w:eastAsia="ru-RU"/>
        </w:rPr>
      </w:pPr>
      <w:r w:rsidRPr="00A0167A">
        <w:rPr>
          <w:noProof/>
          <w:color w:val="000000"/>
          <w:sz w:val="28"/>
          <w:lang w:eastAsia="ru-RU"/>
        </w:rPr>
        <w:drawing>
          <wp:inline distT="0" distB="0" distL="0" distR="0" wp14:anchorId="20451BE7" wp14:editId="164C263E">
            <wp:extent cx="893063" cy="1011936"/>
            <wp:effectExtent l="0" t="0" r="0" b="0"/>
            <wp:docPr id="4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93063" cy="10119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6D27" w:rsidRPr="00A0167A" w:rsidRDefault="00F26D27" w:rsidP="00F26D27">
      <w:pPr>
        <w:widowControl/>
        <w:autoSpaceDE/>
        <w:autoSpaceDN/>
        <w:spacing w:after="3" w:line="259" w:lineRule="auto"/>
        <w:ind w:left="471" w:right="681" w:hanging="10"/>
        <w:jc w:val="center"/>
        <w:rPr>
          <w:color w:val="000000"/>
          <w:sz w:val="28"/>
          <w:lang w:eastAsia="ru-RU"/>
        </w:rPr>
      </w:pPr>
      <w:r w:rsidRPr="00A0167A">
        <w:rPr>
          <w:color w:val="000000"/>
          <w:sz w:val="24"/>
          <w:lang w:eastAsia="ru-RU"/>
        </w:rPr>
        <w:t xml:space="preserve">МИНОБРНАУКИ РОССИИ </w:t>
      </w:r>
    </w:p>
    <w:p w:rsidR="00F26D27" w:rsidRPr="00A0167A" w:rsidRDefault="00F26D27" w:rsidP="00F26D27">
      <w:pPr>
        <w:widowControl/>
        <w:autoSpaceDE/>
        <w:autoSpaceDN/>
        <w:spacing w:after="3" w:line="259" w:lineRule="auto"/>
        <w:ind w:left="471" w:right="619" w:hanging="10"/>
        <w:jc w:val="center"/>
        <w:rPr>
          <w:color w:val="000000"/>
          <w:sz w:val="28"/>
          <w:lang w:eastAsia="ru-RU"/>
        </w:rPr>
      </w:pPr>
      <w:r w:rsidRPr="00A0167A">
        <w:rPr>
          <w:color w:val="000000"/>
          <w:sz w:val="24"/>
          <w:lang w:eastAsia="ru-RU"/>
        </w:rPr>
        <w:t xml:space="preserve">Федеральное государственное бюджетное образовательное учреждение высшего образования </w:t>
      </w:r>
    </w:p>
    <w:p w:rsidR="00F26D27" w:rsidRPr="00A0167A" w:rsidRDefault="00F26D27" w:rsidP="00F26D27">
      <w:pPr>
        <w:widowControl/>
        <w:autoSpaceDE/>
        <w:autoSpaceDN/>
        <w:spacing w:after="45" w:line="259" w:lineRule="auto"/>
        <w:ind w:left="10" w:right="206" w:hanging="10"/>
        <w:jc w:val="center"/>
        <w:rPr>
          <w:color w:val="000000"/>
          <w:sz w:val="28"/>
          <w:lang w:eastAsia="ru-RU"/>
        </w:rPr>
      </w:pPr>
      <w:r w:rsidRPr="00A0167A">
        <w:rPr>
          <w:b/>
          <w:color w:val="000000"/>
          <w:sz w:val="24"/>
          <w:lang w:eastAsia="ru-RU"/>
        </w:rPr>
        <w:t>«МИРЭА – Российский технологический университет»</w:t>
      </w:r>
      <w:r w:rsidRPr="00A0167A">
        <w:rPr>
          <w:b/>
          <w:color w:val="000000"/>
          <w:sz w:val="20"/>
          <w:lang w:eastAsia="ru-RU"/>
        </w:rPr>
        <w:t xml:space="preserve"> </w:t>
      </w:r>
    </w:p>
    <w:p w:rsidR="00F26D27" w:rsidRPr="00A0167A" w:rsidRDefault="00F26D27" w:rsidP="00F26D27">
      <w:pPr>
        <w:keepNext/>
        <w:keepLines/>
        <w:widowControl/>
        <w:autoSpaceDE/>
        <w:autoSpaceDN/>
        <w:spacing w:line="259" w:lineRule="auto"/>
        <w:ind w:left="22" w:right="228" w:hanging="10"/>
        <w:jc w:val="center"/>
        <w:outlineLvl w:val="0"/>
        <w:rPr>
          <w:b/>
          <w:color w:val="000000"/>
          <w:sz w:val="32"/>
          <w:lang w:eastAsia="ru-RU"/>
        </w:rPr>
      </w:pPr>
      <w:r w:rsidRPr="00A0167A">
        <w:rPr>
          <w:b/>
          <w:color w:val="000000"/>
          <w:sz w:val="32"/>
          <w:lang w:eastAsia="ru-RU"/>
        </w:rPr>
        <w:t xml:space="preserve">РТУ МИРЭА </w:t>
      </w:r>
    </w:p>
    <w:p w:rsidR="00F26D27" w:rsidRPr="00A0167A" w:rsidRDefault="00F26D27" w:rsidP="00F26D27">
      <w:pPr>
        <w:widowControl/>
        <w:autoSpaceDE/>
        <w:autoSpaceDN/>
        <w:spacing w:after="1511" w:line="259" w:lineRule="auto"/>
        <w:ind w:left="182"/>
        <w:rPr>
          <w:color w:val="000000"/>
          <w:sz w:val="28"/>
          <w:lang w:eastAsia="ru-RU"/>
        </w:rPr>
      </w:pPr>
      <w:r w:rsidRPr="00A0167A">
        <w:rPr>
          <w:rFonts w:ascii="Calibri" w:eastAsia="Calibri" w:hAnsi="Calibri" w:cs="Calibri"/>
          <w:noProof/>
          <w:color w:val="000000"/>
          <w:lang w:eastAsia="ru-RU"/>
        </w:rPr>
        <mc:AlternateContent>
          <mc:Choice Requires="wpg">
            <w:drawing>
              <wp:inline distT="0" distB="0" distL="0" distR="0" wp14:anchorId="0263CA48" wp14:editId="4953D0A5">
                <wp:extent cx="5602224" cy="39624"/>
                <wp:effectExtent l="0" t="0" r="0" b="0"/>
                <wp:docPr id="22690" name="Group 2269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02224" cy="39624"/>
                          <a:chOff x="0" y="0"/>
                          <a:chExt cx="5602224" cy="39624"/>
                        </a:xfrm>
                      </wpg:grpSpPr>
                      <wps:wsp>
                        <wps:cNvPr id="30072" name="Shape 30072"/>
                        <wps:cNvSpPr/>
                        <wps:spPr>
                          <a:xfrm>
                            <a:off x="0" y="27432"/>
                            <a:ext cx="5602224" cy="121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602224" h="12192">
                                <a:moveTo>
                                  <a:pt x="0" y="0"/>
                                </a:moveTo>
                                <a:lnTo>
                                  <a:pt x="5602224" y="0"/>
                                </a:lnTo>
                                <a:lnTo>
                                  <a:pt x="5602224" y="12192"/>
                                </a:lnTo>
                                <a:lnTo>
                                  <a:pt x="0" y="12192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26" name="Shape 26"/>
                        <wps:cNvSpPr/>
                        <wps:spPr>
                          <a:xfrm>
                            <a:off x="0" y="0"/>
                            <a:ext cx="5602224" cy="1524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602224" h="15240">
                                <a:moveTo>
                                  <a:pt x="5602224" y="0"/>
                                </a:moveTo>
                                <a:lnTo>
                                  <a:pt x="5602224" y="12192"/>
                                </a:lnTo>
                                <a:lnTo>
                                  <a:pt x="0" y="15240"/>
                                </a:lnTo>
                                <a:lnTo>
                                  <a:pt x="0" y="3048"/>
                                </a:lnTo>
                                <a:lnTo>
                                  <a:pt x="56022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796C313" id="Group 22690" o:spid="_x0000_s1026" style="width:441.1pt;height:3.1pt;mso-position-horizontal-relative:char;mso-position-vertical-relative:line" coordsize="56022,3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">
                <v:shape id="Shape 30072" o:spid="_x0000_s1027" style="position:absolute;top:274;width:56022;height:122;visibility:visible;mso-wrap-style:square;v-text-anchor:top" coordsize="5602224,12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" path="m,l5602224,r,12192l,12192,,e" fillcolor="black" stroked="f" strokeweight="0">
                  <v:stroke miterlimit="83231f" joinstyle="miter"/>
                  <v:path arrowok="t" textboxrect="0,0,5602224,12192"/>
                </v:shape>
                <v:shape id="Shape 26" o:spid="_x0000_s1028" style="position:absolute;width:56022;height:152;visibility:visible;mso-wrap-style:square;v-text-anchor:top" coordsize="5602224,15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" path="m5602224,r,12192l,15240,,3048,5602224,xe" fillcolor="black" stroked="f" strokeweight="0">
                  <v:stroke miterlimit="83231f" joinstyle="miter"/>
                  <v:path arrowok="t" textboxrect="0,0,5602224,15240"/>
                </v:shape>
                <w10:anchorlock/>
              </v:group>
            </w:pict>
          </mc:Fallback>
        </mc:AlternateContent>
      </w:r>
    </w:p>
    <w:p w:rsidR="00F26D27" w:rsidRPr="00A0167A" w:rsidRDefault="00F26D27" w:rsidP="00F26D27">
      <w:pPr>
        <w:widowControl/>
        <w:autoSpaceDE/>
        <w:autoSpaceDN/>
        <w:spacing w:after="3" w:line="265" w:lineRule="auto"/>
        <w:ind w:left="725" w:right="766" w:hanging="10"/>
        <w:jc w:val="center"/>
        <w:rPr>
          <w:color w:val="000000"/>
          <w:sz w:val="28"/>
          <w:lang w:eastAsia="ru-RU"/>
        </w:rPr>
      </w:pPr>
      <w:r w:rsidRPr="00F26D27">
        <w:rPr>
          <w:b/>
          <w:color w:val="000000"/>
          <w:sz w:val="28"/>
          <w:lang w:eastAsia="ru-RU"/>
        </w:rPr>
        <w:t xml:space="preserve">     </w:t>
      </w:r>
      <w:r w:rsidRPr="00A0167A">
        <w:rPr>
          <w:b/>
          <w:color w:val="000000"/>
          <w:sz w:val="28"/>
          <w:lang w:eastAsia="ru-RU"/>
        </w:rPr>
        <w:t>МЕТОДИЧЕСКИЕ УКАЗАНИЯ</w:t>
      </w:r>
    </w:p>
    <w:p w:rsidR="00F26D27" w:rsidRPr="00A0167A" w:rsidRDefault="00F26D27" w:rsidP="00F26D27">
      <w:pPr>
        <w:keepNext/>
        <w:keepLines/>
        <w:widowControl/>
        <w:autoSpaceDE/>
        <w:autoSpaceDN/>
        <w:spacing w:after="296" w:line="258" w:lineRule="auto"/>
        <w:ind w:left="1124" w:right="190" w:hanging="10"/>
        <w:jc w:val="center"/>
        <w:outlineLvl w:val="1"/>
        <w:rPr>
          <w:b/>
          <w:color w:val="000000"/>
          <w:sz w:val="32"/>
          <w:lang w:eastAsia="ru-RU"/>
        </w:rPr>
      </w:pPr>
      <w:r w:rsidRPr="00A0167A">
        <w:rPr>
          <w:b/>
          <w:color w:val="000000"/>
          <w:sz w:val="28"/>
          <w:lang w:eastAsia="ru-RU"/>
        </w:rPr>
        <w:t>ПО ВЫПОЛНЕНИЮ К ЛАБОРАТОРНЫМ РАБОТАМ</w:t>
      </w:r>
    </w:p>
    <w:p w:rsidR="00F26D27" w:rsidRPr="00A0167A" w:rsidRDefault="00F26D27" w:rsidP="00F26D27">
      <w:pPr>
        <w:widowControl/>
        <w:autoSpaceDE/>
        <w:autoSpaceDN/>
        <w:spacing w:after="616" w:line="259" w:lineRule="auto"/>
        <w:ind w:right="1294"/>
        <w:jc w:val="center"/>
        <w:rPr>
          <w:color w:val="000000"/>
          <w:sz w:val="28"/>
          <w:lang w:eastAsia="ru-RU"/>
        </w:rPr>
      </w:pPr>
      <w:r w:rsidRPr="00A0167A">
        <w:rPr>
          <w:b/>
          <w:color w:val="000000"/>
          <w:sz w:val="28"/>
          <w:lang w:eastAsia="ru-RU"/>
        </w:rPr>
        <w:t>по дисциплине</w:t>
      </w:r>
      <w:r>
        <w:rPr>
          <w:b/>
          <w:color w:val="000000"/>
          <w:sz w:val="28"/>
          <w:lang w:eastAsia="ru-RU"/>
        </w:rPr>
        <w:t xml:space="preserve"> «</w:t>
      </w:r>
      <w:r w:rsidR="00E023D9">
        <w:rPr>
          <w:b/>
          <w:color w:val="000000"/>
          <w:sz w:val="28"/>
          <w:lang w:eastAsia="ru-RU"/>
        </w:rPr>
        <w:t>Методы исследования гетерогенных систем</w:t>
      </w:r>
      <w:r w:rsidRPr="00A0167A">
        <w:rPr>
          <w:b/>
          <w:color w:val="000000"/>
          <w:sz w:val="28"/>
          <w:lang w:eastAsia="ru-RU"/>
        </w:rPr>
        <w:t>»</w:t>
      </w:r>
    </w:p>
    <w:p w:rsidR="00F26D27" w:rsidRPr="00A0167A" w:rsidRDefault="00F26D27" w:rsidP="00F26D27">
      <w:pPr>
        <w:widowControl/>
        <w:autoSpaceDE/>
        <w:autoSpaceDN/>
        <w:spacing w:after="3" w:line="265" w:lineRule="auto"/>
        <w:ind w:left="725" w:right="765" w:hanging="10"/>
        <w:jc w:val="center"/>
        <w:rPr>
          <w:color w:val="000000"/>
          <w:sz w:val="28"/>
          <w:lang w:eastAsia="ru-RU"/>
        </w:rPr>
      </w:pPr>
      <w:r w:rsidRPr="00A0167A">
        <w:rPr>
          <w:b/>
          <w:color w:val="000000"/>
          <w:sz w:val="28"/>
          <w:lang w:eastAsia="ru-RU"/>
        </w:rPr>
        <w:t xml:space="preserve">НАПРАВЛЕНИЕ ПОДГОТОВКИ </w:t>
      </w:r>
    </w:p>
    <w:p w:rsidR="00F26D27" w:rsidRPr="00A0167A" w:rsidRDefault="00F26D27" w:rsidP="00F26D27">
      <w:pPr>
        <w:keepNext/>
        <w:keepLines/>
        <w:widowControl/>
        <w:autoSpaceDE/>
        <w:autoSpaceDN/>
        <w:spacing w:before="33" w:line="259" w:lineRule="auto"/>
        <w:ind w:left="10" w:right="217" w:hanging="10"/>
        <w:jc w:val="center"/>
        <w:outlineLvl w:val="0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  <w:t>18.05.02</w:t>
      </w:r>
      <w:r w:rsidRPr="00A0167A">
        <w:rPr>
          <w:b/>
          <w:color w:val="000000"/>
          <w:spacing w:val="-3"/>
          <w:sz w:val="28"/>
          <w:szCs w:val="28"/>
          <w:lang w:eastAsia="ru-RU"/>
        </w:rPr>
        <w:t xml:space="preserve"> </w:t>
      </w:r>
      <w:r>
        <w:rPr>
          <w:b/>
          <w:color w:val="000000"/>
          <w:sz w:val="28"/>
          <w:szCs w:val="28"/>
          <w:lang w:eastAsia="ru-RU"/>
        </w:rPr>
        <w:t>«Химическая технология материалов современной энергетики</w:t>
      </w:r>
      <w:r w:rsidRPr="00A0167A">
        <w:rPr>
          <w:b/>
          <w:color w:val="000000"/>
          <w:sz w:val="28"/>
          <w:szCs w:val="28"/>
          <w:lang w:eastAsia="ru-RU"/>
        </w:rPr>
        <w:t>»</w:t>
      </w:r>
    </w:p>
    <w:p w:rsidR="00F26D27" w:rsidRPr="00A0167A" w:rsidRDefault="00F26D27" w:rsidP="00F26D27">
      <w:pPr>
        <w:widowControl/>
        <w:autoSpaceDE/>
        <w:autoSpaceDN/>
        <w:spacing w:after="4" w:line="250" w:lineRule="auto"/>
        <w:ind w:left="580" w:right="583" w:hanging="10"/>
        <w:jc w:val="center"/>
        <w:rPr>
          <w:b/>
          <w:color w:val="000000"/>
          <w:sz w:val="28"/>
          <w:lang w:eastAsia="ru-RU"/>
        </w:rPr>
      </w:pPr>
      <w:r w:rsidRPr="00A0167A">
        <w:rPr>
          <w:b/>
          <w:color w:val="000000"/>
          <w:sz w:val="28"/>
          <w:lang w:eastAsia="ru-RU"/>
        </w:rPr>
        <w:t xml:space="preserve"> </w:t>
      </w:r>
    </w:p>
    <w:p w:rsidR="00F26D27" w:rsidRPr="00A0167A" w:rsidRDefault="00F26D27" w:rsidP="00F26D27">
      <w:pPr>
        <w:widowControl/>
        <w:autoSpaceDE/>
        <w:autoSpaceDN/>
        <w:spacing w:after="4" w:line="250" w:lineRule="auto"/>
        <w:ind w:left="580" w:right="583" w:hanging="10"/>
        <w:jc w:val="center"/>
        <w:rPr>
          <w:b/>
          <w:color w:val="000000"/>
          <w:sz w:val="28"/>
          <w:lang w:eastAsia="ru-RU"/>
        </w:rPr>
      </w:pPr>
    </w:p>
    <w:p w:rsidR="00F26D27" w:rsidRPr="00A0167A" w:rsidRDefault="00F26D27" w:rsidP="00F26D27">
      <w:pPr>
        <w:widowControl/>
        <w:autoSpaceDE/>
        <w:autoSpaceDN/>
        <w:spacing w:after="4" w:line="250" w:lineRule="auto"/>
        <w:ind w:left="580" w:right="583" w:hanging="10"/>
        <w:jc w:val="center"/>
        <w:rPr>
          <w:b/>
          <w:color w:val="000000"/>
          <w:sz w:val="28"/>
          <w:lang w:eastAsia="ru-RU"/>
        </w:rPr>
      </w:pPr>
      <w:r w:rsidRPr="00A0167A">
        <w:rPr>
          <w:b/>
          <w:color w:val="000000"/>
          <w:sz w:val="28"/>
          <w:lang w:eastAsia="ru-RU"/>
        </w:rPr>
        <w:t>СПЕЦИАЛЬНОСТЬ</w:t>
      </w:r>
    </w:p>
    <w:p w:rsidR="00F26D27" w:rsidRPr="00A0167A" w:rsidRDefault="00F26D27" w:rsidP="00F26D27">
      <w:pPr>
        <w:keepNext/>
        <w:keepLines/>
        <w:widowControl/>
        <w:autoSpaceDE/>
        <w:autoSpaceDN/>
        <w:spacing w:before="240" w:line="259" w:lineRule="auto"/>
        <w:ind w:right="217"/>
        <w:jc w:val="center"/>
        <w:outlineLvl w:val="0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  <w:t>"Химическая технология редких и редкоземельных металлов</w:t>
      </w:r>
      <w:r w:rsidRPr="00A0167A">
        <w:rPr>
          <w:b/>
          <w:color w:val="000000"/>
          <w:sz w:val="28"/>
          <w:szCs w:val="28"/>
          <w:lang w:eastAsia="ru-RU"/>
        </w:rPr>
        <w:t>"</w:t>
      </w:r>
    </w:p>
    <w:p w:rsidR="00F26D27" w:rsidRPr="00A0167A" w:rsidRDefault="00F26D27" w:rsidP="00F26D27">
      <w:pPr>
        <w:widowControl/>
        <w:autoSpaceDE/>
        <w:autoSpaceDN/>
        <w:spacing w:after="4" w:line="250" w:lineRule="auto"/>
        <w:ind w:left="10" w:hanging="10"/>
        <w:jc w:val="both"/>
        <w:rPr>
          <w:color w:val="000000"/>
          <w:sz w:val="28"/>
          <w:lang w:eastAsia="ru-RU"/>
        </w:rPr>
      </w:pPr>
    </w:p>
    <w:p w:rsidR="00F26D27" w:rsidRPr="00A0167A" w:rsidRDefault="00F26D27" w:rsidP="00F26D27">
      <w:pPr>
        <w:widowControl/>
        <w:autoSpaceDE/>
        <w:autoSpaceDN/>
        <w:spacing w:after="4" w:line="250" w:lineRule="auto"/>
        <w:ind w:left="10" w:hanging="10"/>
        <w:jc w:val="both"/>
        <w:rPr>
          <w:color w:val="000000"/>
          <w:sz w:val="28"/>
          <w:lang w:eastAsia="ru-RU"/>
        </w:rPr>
      </w:pPr>
    </w:p>
    <w:p w:rsidR="00F26D27" w:rsidRPr="00A0167A" w:rsidRDefault="00F26D27" w:rsidP="00F26D27">
      <w:pPr>
        <w:widowControl/>
        <w:autoSpaceDE/>
        <w:autoSpaceDN/>
        <w:spacing w:before="1" w:after="4" w:line="480" w:lineRule="auto"/>
        <w:ind w:left="1973" w:right="1981" w:hanging="10"/>
        <w:jc w:val="center"/>
        <w:rPr>
          <w:b/>
          <w:color w:val="000000"/>
          <w:sz w:val="28"/>
          <w:lang w:eastAsia="ru-RU"/>
        </w:rPr>
      </w:pPr>
      <w:r w:rsidRPr="00A0167A">
        <w:rPr>
          <w:b/>
          <w:color w:val="000000"/>
          <w:sz w:val="28"/>
          <w:lang w:eastAsia="ru-RU"/>
        </w:rPr>
        <w:t>КВАЛИФИКАЦИЯ</w:t>
      </w:r>
      <w:r w:rsidRPr="00A0167A">
        <w:rPr>
          <w:b/>
          <w:color w:val="000000"/>
          <w:spacing w:val="-18"/>
          <w:sz w:val="28"/>
          <w:lang w:eastAsia="ru-RU"/>
        </w:rPr>
        <w:t xml:space="preserve"> ВЫПУСКНИКА</w:t>
      </w:r>
    </w:p>
    <w:p w:rsidR="00F26D27" w:rsidRPr="00A0167A" w:rsidRDefault="00F26D27" w:rsidP="00F26D27">
      <w:pPr>
        <w:widowControl/>
        <w:autoSpaceDE/>
        <w:autoSpaceDN/>
        <w:spacing w:before="1" w:after="4" w:line="480" w:lineRule="auto"/>
        <w:ind w:left="1973" w:right="1981" w:hanging="10"/>
        <w:jc w:val="center"/>
        <w:rPr>
          <w:b/>
          <w:color w:val="000000"/>
          <w:sz w:val="28"/>
          <w:lang w:eastAsia="ru-RU"/>
        </w:rPr>
      </w:pPr>
      <w:r w:rsidRPr="00A0167A">
        <w:rPr>
          <w:b/>
          <w:color w:val="000000"/>
          <w:sz w:val="28"/>
          <w:lang w:eastAsia="ru-RU"/>
        </w:rPr>
        <w:t>СПЕЦИАЛИСТ</w:t>
      </w:r>
    </w:p>
    <w:p w:rsidR="00F26D27" w:rsidRPr="00A0167A" w:rsidRDefault="00F26D27" w:rsidP="00F26D27">
      <w:pPr>
        <w:widowControl/>
        <w:autoSpaceDE/>
        <w:autoSpaceDN/>
        <w:spacing w:before="1" w:after="4" w:line="480" w:lineRule="auto"/>
        <w:ind w:left="1973" w:right="1981" w:hanging="10"/>
        <w:jc w:val="center"/>
        <w:rPr>
          <w:b/>
          <w:color w:val="000000"/>
          <w:sz w:val="28"/>
          <w:lang w:eastAsia="ru-RU"/>
        </w:rPr>
      </w:pPr>
    </w:p>
    <w:p w:rsidR="00F26D27" w:rsidRPr="00A0167A" w:rsidRDefault="00F26D27" w:rsidP="00F26D27">
      <w:pPr>
        <w:widowControl/>
        <w:autoSpaceDE/>
        <w:autoSpaceDN/>
        <w:spacing w:before="1" w:after="4" w:line="480" w:lineRule="auto"/>
        <w:ind w:left="1973" w:right="1981" w:hanging="10"/>
        <w:jc w:val="center"/>
        <w:rPr>
          <w:b/>
          <w:color w:val="000000"/>
          <w:sz w:val="28"/>
          <w:lang w:eastAsia="ru-RU"/>
        </w:rPr>
      </w:pPr>
    </w:p>
    <w:p w:rsidR="00F26D27" w:rsidRPr="00A0167A" w:rsidRDefault="00F26D27" w:rsidP="00F26D27">
      <w:pPr>
        <w:widowControl/>
        <w:autoSpaceDE/>
        <w:autoSpaceDN/>
        <w:spacing w:before="1" w:after="4" w:line="480" w:lineRule="auto"/>
        <w:ind w:left="1973" w:right="1981" w:hanging="10"/>
        <w:jc w:val="center"/>
        <w:rPr>
          <w:b/>
          <w:color w:val="000000"/>
          <w:sz w:val="28"/>
          <w:lang w:eastAsia="ru-RU"/>
        </w:rPr>
      </w:pPr>
    </w:p>
    <w:p w:rsidR="00F26D27" w:rsidRPr="00A0167A" w:rsidRDefault="00E66763" w:rsidP="00F26D27">
      <w:pPr>
        <w:widowControl/>
        <w:autoSpaceDE/>
        <w:autoSpaceDN/>
        <w:spacing w:after="3" w:line="265" w:lineRule="auto"/>
        <w:ind w:left="725" w:right="772" w:hanging="10"/>
        <w:jc w:val="center"/>
        <w:rPr>
          <w:b/>
          <w:color w:val="000000"/>
          <w:sz w:val="28"/>
          <w:lang w:eastAsia="ru-RU"/>
        </w:rPr>
      </w:pPr>
      <w:r>
        <w:rPr>
          <w:b/>
          <w:color w:val="000000"/>
          <w:sz w:val="28"/>
          <w:lang w:eastAsia="ru-RU"/>
        </w:rPr>
        <w:t>Москва 2023</w:t>
      </w:r>
      <w:bookmarkStart w:id="0" w:name="_GoBack"/>
      <w:bookmarkEnd w:id="0"/>
    </w:p>
    <w:p w:rsidR="00B12265" w:rsidRDefault="00B12265">
      <w:pPr>
        <w:jc w:val="center"/>
        <w:rPr>
          <w:rFonts w:ascii="Calibri" w:hAnsi="Calibri"/>
          <w:sz w:val="28"/>
        </w:rPr>
        <w:sectPr w:rsidR="00B12265">
          <w:footerReference w:type="default" r:id="rId8"/>
          <w:type w:val="continuous"/>
          <w:pgSz w:w="11910" w:h="16840"/>
          <w:pgMar w:top="1040" w:right="780" w:bottom="1560" w:left="1020" w:header="720" w:footer="1374" w:gutter="0"/>
          <w:pgNumType w:start="3"/>
          <w:cols w:space="720"/>
        </w:sectPr>
      </w:pPr>
    </w:p>
    <w:p w:rsidR="00B12265" w:rsidRDefault="0001382C">
      <w:pPr>
        <w:spacing w:before="9"/>
        <w:ind w:left="118"/>
        <w:rPr>
          <w:rFonts w:ascii="Calibri Light" w:hAnsi="Calibri Light"/>
          <w:sz w:val="36"/>
        </w:rPr>
      </w:pPr>
      <w:r>
        <w:lastRenderedPageBreak/>
        <w:pict>
          <v:rect id="_x0000_s1108" style="position:absolute;left:0;text-align:left;margin-left:41.75pt;margin-top:-.05pt;width:1.45pt;height:26.05pt;z-index:15729152;mso-position-horizontal-relative:page" fillcolor="#eb7a2e" stroked="f">
            <w10:wrap anchorx="page"/>
          </v:rect>
        </w:pict>
      </w:r>
      <w:r w:rsidR="00FC5248">
        <w:rPr>
          <w:rFonts w:ascii="Calibri Light" w:hAnsi="Calibri Light"/>
          <w:sz w:val="36"/>
        </w:rPr>
        <w:t>ОГЛАВЛЕНИЕ</w:t>
      </w:r>
    </w:p>
    <w:sdt>
      <w:sdtPr>
        <w:rPr>
          <w:sz w:val="20"/>
          <w:szCs w:val="20"/>
        </w:rPr>
        <w:id w:val="-1544057619"/>
        <w:docPartObj>
          <w:docPartGallery w:val="Table of Contents"/>
          <w:docPartUnique/>
        </w:docPartObj>
      </w:sdtPr>
      <w:sdtEndPr/>
      <w:sdtContent>
        <w:p w:rsidR="00B12265" w:rsidRDefault="0001382C">
          <w:pPr>
            <w:pStyle w:val="10"/>
            <w:numPr>
              <w:ilvl w:val="0"/>
              <w:numId w:val="10"/>
            </w:numPr>
            <w:tabs>
              <w:tab w:val="left" w:pos="597"/>
              <w:tab w:val="left" w:pos="599"/>
              <w:tab w:val="left" w:leader="dot" w:pos="6576"/>
            </w:tabs>
            <w:ind w:hanging="491"/>
            <w:rPr>
              <w:b w:val="0"/>
            </w:rPr>
          </w:pPr>
          <w:hyperlink w:anchor="_bookmark0" w:history="1">
            <w:r w:rsidR="00FC5248">
              <w:t>МИКРОСТРУКТУРНЫЙ</w:t>
            </w:r>
            <w:r w:rsidR="00FC5248">
              <w:rPr>
                <w:spacing w:val="-5"/>
              </w:rPr>
              <w:t xml:space="preserve"> </w:t>
            </w:r>
            <w:r w:rsidR="00FC5248">
              <w:t>АНАЛИЗ</w:t>
            </w:r>
            <w:r w:rsidR="00FC5248">
              <w:tab/>
            </w:r>
            <w:r w:rsidR="00FC5248">
              <w:rPr>
                <w:b w:val="0"/>
              </w:rPr>
              <w:t>6</w:t>
            </w:r>
          </w:hyperlink>
        </w:p>
        <w:p w:rsidR="00B12265" w:rsidRDefault="0001382C">
          <w:pPr>
            <w:pStyle w:val="20"/>
            <w:numPr>
              <w:ilvl w:val="1"/>
              <w:numId w:val="10"/>
            </w:numPr>
            <w:tabs>
              <w:tab w:val="left" w:pos="1078"/>
              <w:tab w:val="left" w:pos="1079"/>
              <w:tab w:val="left" w:leader="dot" w:pos="9649"/>
            </w:tabs>
            <w:spacing w:before="169"/>
            <w:rPr>
              <w:b w:val="0"/>
            </w:rPr>
          </w:pPr>
          <w:hyperlink w:anchor="_bookmark1" w:history="1">
            <w:r w:rsidR="00FC5248">
              <w:rPr>
                <w:spacing w:val="-1"/>
              </w:rPr>
              <w:t>УСТРОЙСТВО</w:t>
            </w:r>
            <w:r w:rsidR="00FC5248">
              <w:rPr>
                <w:spacing w:val="-13"/>
              </w:rPr>
              <w:t xml:space="preserve"> </w:t>
            </w:r>
            <w:r w:rsidR="00FC5248">
              <w:t>МЕТАЛЛОГРАФИЧЕСКОГО</w:t>
            </w:r>
            <w:r w:rsidR="00FC5248">
              <w:rPr>
                <w:spacing w:val="-12"/>
              </w:rPr>
              <w:t xml:space="preserve"> </w:t>
            </w:r>
            <w:r w:rsidR="00FC5248">
              <w:t>МИКРОСКОПА</w:t>
            </w:r>
            <w:r w:rsidR="00FC5248">
              <w:tab/>
            </w:r>
            <w:r w:rsidR="00FC5248">
              <w:rPr>
                <w:b w:val="0"/>
              </w:rPr>
              <w:t>6</w:t>
            </w:r>
          </w:hyperlink>
        </w:p>
        <w:p w:rsidR="00B12265" w:rsidRDefault="0001382C">
          <w:pPr>
            <w:pStyle w:val="20"/>
            <w:numPr>
              <w:ilvl w:val="1"/>
              <w:numId w:val="9"/>
            </w:numPr>
            <w:tabs>
              <w:tab w:val="left" w:pos="1078"/>
              <w:tab w:val="left" w:pos="1079"/>
              <w:tab w:val="left" w:leader="dot" w:pos="9549"/>
            </w:tabs>
            <w:rPr>
              <w:b w:val="0"/>
            </w:rPr>
          </w:pPr>
          <w:hyperlink w:anchor="_bookmark2" w:history="1">
            <w:r w:rsidR="00FC5248">
              <w:rPr>
                <w:spacing w:val="-1"/>
              </w:rPr>
              <w:t>ТЕХНИКА</w:t>
            </w:r>
            <w:r w:rsidR="00FC5248">
              <w:rPr>
                <w:spacing w:val="-11"/>
              </w:rPr>
              <w:t xml:space="preserve"> </w:t>
            </w:r>
            <w:r w:rsidR="00FC5248">
              <w:rPr>
                <w:spacing w:val="-1"/>
              </w:rPr>
              <w:t>МИКРОСТРУКТУРНОГО</w:t>
            </w:r>
            <w:r w:rsidR="00FC5248">
              <w:rPr>
                <w:spacing w:val="4"/>
              </w:rPr>
              <w:t xml:space="preserve"> </w:t>
            </w:r>
            <w:r w:rsidR="00FC5248">
              <w:t>АНАЛИЗА</w:t>
            </w:r>
            <w:r w:rsidR="00FC5248">
              <w:tab/>
            </w:r>
            <w:r w:rsidR="00FC5248">
              <w:rPr>
                <w:b w:val="0"/>
              </w:rPr>
              <w:t>14</w:t>
            </w:r>
          </w:hyperlink>
        </w:p>
        <w:p w:rsidR="00B12265" w:rsidRDefault="0001382C">
          <w:pPr>
            <w:pStyle w:val="20"/>
            <w:numPr>
              <w:ilvl w:val="1"/>
              <w:numId w:val="9"/>
            </w:numPr>
            <w:tabs>
              <w:tab w:val="left" w:pos="1078"/>
              <w:tab w:val="left" w:pos="1079"/>
              <w:tab w:val="left" w:leader="dot" w:pos="9549"/>
            </w:tabs>
            <w:spacing w:before="236"/>
            <w:rPr>
              <w:b w:val="0"/>
            </w:rPr>
          </w:pPr>
          <w:hyperlink w:anchor="_bookmark3" w:history="1">
            <w:r w:rsidR="00FC5248">
              <w:rPr>
                <w:spacing w:val="-1"/>
              </w:rPr>
              <w:t>КОЛИЧЕСТВЕННАЯ</w:t>
            </w:r>
            <w:r w:rsidR="00FC5248">
              <w:rPr>
                <w:spacing w:val="-15"/>
              </w:rPr>
              <w:t xml:space="preserve"> </w:t>
            </w:r>
            <w:r w:rsidR="00FC5248">
              <w:t>МЕТАЛЛОГРАФИЯ</w:t>
            </w:r>
            <w:r w:rsidR="00FC5248">
              <w:tab/>
            </w:r>
            <w:r w:rsidR="00FC5248">
              <w:rPr>
                <w:b w:val="0"/>
              </w:rPr>
              <w:t>20</w:t>
            </w:r>
          </w:hyperlink>
        </w:p>
        <w:p w:rsidR="00B12265" w:rsidRDefault="0001382C">
          <w:pPr>
            <w:pStyle w:val="4"/>
            <w:tabs>
              <w:tab w:val="left" w:leader="dot" w:pos="9549"/>
            </w:tabs>
          </w:pPr>
          <w:hyperlink w:anchor="_bookmark4" w:history="1">
            <w:r w:rsidR="00FC5248">
              <w:t>Определение</w:t>
            </w:r>
            <w:r w:rsidR="00FC5248">
              <w:rPr>
                <w:spacing w:val="-3"/>
              </w:rPr>
              <w:t xml:space="preserve"> </w:t>
            </w:r>
            <w:r w:rsidR="00FC5248">
              <w:t>цены</w:t>
            </w:r>
            <w:r w:rsidR="00FC5248">
              <w:rPr>
                <w:spacing w:val="-7"/>
              </w:rPr>
              <w:t xml:space="preserve"> </w:t>
            </w:r>
            <w:r w:rsidR="00FC5248">
              <w:t>деления</w:t>
            </w:r>
            <w:r w:rsidR="00FC5248">
              <w:rPr>
                <w:spacing w:val="-3"/>
              </w:rPr>
              <w:t xml:space="preserve"> </w:t>
            </w:r>
            <w:r w:rsidR="00FC5248">
              <w:t>окуляр-микрометра</w:t>
            </w:r>
            <w:r w:rsidR="00FC5248">
              <w:tab/>
              <w:t>21</w:t>
            </w:r>
          </w:hyperlink>
        </w:p>
        <w:p w:rsidR="00B12265" w:rsidRDefault="0001382C">
          <w:pPr>
            <w:pStyle w:val="4"/>
            <w:tabs>
              <w:tab w:val="left" w:leader="dot" w:pos="9549"/>
            </w:tabs>
            <w:spacing w:before="231"/>
          </w:pPr>
          <w:hyperlink w:anchor="_bookmark5" w:history="1">
            <w:r w:rsidR="00FC5248">
              <w:t>Определение</w:t>
            </w:r>
            <w:r w:rsidR="00FC5248">
              <w:rPr>
                <w:spacing w:val="-2"/>
              </w:rPr>
              <w:t xml:space="preserve"> </w:t>
            </w:r>
            <w:r w:rsidR="00FC5248">
              <w:t>увеличения</w:t>
            </w:r>
            <w:r w:rsidR="00FC5248">
              <w:rPr>
                <w:spacing w:val="-6"/>
              </w:rPr>
              <w:t xml:space="preserve"> </w:t>
            </w:r>
            <w:r w:rsidR="00FC5248">
              <w:t>микроскопа</w:t>
            </w:r>
            <w:r w:rsidR="00FC5248">
              <w:rPr>
                <w:spacing w:val="-9"/>
              </w:rPr>
              <w:t xml:space="preserve"> </w:t>
            </w:r>
            <w:r w:rsidR="00FC5248">
              <w:t>на</w:t>
            </w:r>
            <w:r w:rsidR="00FC5248">
              <w:rPr>
                <w:spacing w:val="-4"/>
              </w:rPr>
              <w:t xml:space="preserve"> </w:t>
            </w:r>
            <w:r w:rsidR="00FC5248">
              <w:t>матовом</w:t>
            </w:r>
            <w:r w:rsidR="00FC5248">
              <w:rPr>
                <w:spacing w:val="-8"/>
              </w:rPr>
              <w:t xml:space="preserve"> </w:t>
            </w:r>
            <w:r w:rsidR="00FC5248">
              <w:t>стекле</w:t>
            </w:r>
            <w:r w:rsidR="00FC5248">
              <w:rPr>
                <w:spacing w:val="-12"/>
              </w:rPr>
              <w:t xml:space="preserve"> </w:t>
            </w:r>
            <w:r w:rsidR="00FC5248">
              <w:t>с</w:t>
            </w:r>
            <w:r w:rsidR="00FC5248">
              <w:rPr>
                <w:spacing w:val="1"/>
              </w:rPr>
              <w:t xml:space="preserve"> </w:t>
            </w:r>
            <w:r w:rsidR="00FC5248">
              <w:t>помощью</w:t>
            </w:r>
            <w:r w:rsidR="00FC5248">
              <w:rPr>
                <w:spacing w:val="-8"/>
              </w:rPr>
              <w:t xml:space="preserve"> </w:t>
            </w:r>
            <w:r w:rsidR="00FC5248">
              <w:t>объект-микрометра</w:t>
            </w:r>
            <w:r w:rsidR="00FC5248">
              <w:tab/>
              <w:t>22</w:t>
            </w:r>
          </w:hyperlink>
        </w:p>
        <w:p w:rsidR="00B12265" w:rsidRDefault="0001382C">
          <w:pPr>
            <w:pStyle w:val="4"/>
            <w:tabs>
              <w:tab w:val="left" w:leader="dot" w:pos="9549"/>
            </w:tabs>
          </w:pPr>
          <w:hyperlink w:anchor="_bookmark6" w:history="1">
            <w:r w:rsidR="00FC5248">
              <w:t>Определение</w:t>
            </w:r>
            <w:r w:rsidR="00FC5248">
              <w:rPr>
                <w:spacing w:val="-1"/>
              </w:rPr>
              <w:t xml:space="preserve"> </w:t>
            </w:r>
            <w:r w:rsidR="00FC5248">
              <w:t>размеров</w:t>
            </w:r>
            <w:r w:rsidR="00FC5248">
              <w:rPr>
                <w:spacing w:val="-4"/>
              </w:rPr>
              <w:t xml:space="preserve"> </w:t>
            </w:r>
            <w:r w:rsidR="00FC5248">
              <w:t>зерен</w:t>
            </w:r>
            <w:r w:rsidR="00FC5248">
              <w:rPr>
                <w:spacing w:val="-7"/>
              </w:rPr>
              <w:t xml:space="preserve"> </w:t>
            </w:r>
            <w:r w:rsidR="00FC5248">
              <w:t>в</w:t>
            </w:r>
            <w:r w:rsidR="00FC5248">
              <w:rPr>
                <w:spacing w:val="-9"/>
              </w:rPr>
              <w:t xml:space="preserve"> </w:t>
            </w:r>
            <w:r w:rsidR="00FC5248">
              <w:t>однофазных</w:t>
            </w:r>
            <w:r w:rsidR="00FC5248">
              <w:rPr>
                <w:spacing w:val="-7"/>
              </w:rPr>
              <w:t xml:space="preserve"> </w:t>
            </w:r>
            <w:r w:rsidR="00FC5248">
              <w:t>образцах</w:t>
            </w:r>
            <w:r w:rsidR="00FC5248">
              <w:tab/>
              <w:t>23</w:t>
            </w:r>
          </w:hyperlink>
        </w:p>
        <w:p w:rsidR="00B12265" w:rsidRDefault="0001382C">
          <w:pPr>
            <w:pStyle w:val="4"/>
            <w:tabs>
              <w:tab w:val="left" w:leader="dot" w:pos="9549"/>
            </w:tabs>
            <w:spacing w:before="231"/>
          </w:pPr>
          <w:hyperlink w:anchor="_bookmark7" w:history="1">
            <w:r w:rsidR="00FC5248">
              <w:t>Распределение</w:t>
            </w:r>
            <w:r w:rsidR="00FC5248">
              <w:rPr>
                <w:spacing w:val="1"/>
              </w:rPr>
              <w:t xml:space="preserve"> </w:t>
            </w:r>
            <w:r w:rsidR="00FC5248">
              <w:t>зерен</w:t>
            </w:r>
            <w:r w:rsidR="00FC5248">
              <w:rPr>
                <w:spacing w:val="-2"/>
              </w:rPr>
              <w:t xml:space="preserve"> </w:t>
            </w:r>
            <w:r w:rsidR="00FC5248">
              <w:t>по</w:t>
            </w:r>
            <w:r w:rsidR="00FC5248">
              <w:rPr>
                <w:spacing w:val="-9"/>
              </w:rPr>
              <w:t xml:space="preserve"> </w:t>
            </w:r>
            <w:r w:rsidR="00FC5248">
              <w:t>размерам</w:t>
            </w:r>
            <w:r w:rsidR="00FC5248">
              <w:tab/>
              <w:t>27</w:t>
            </w:r>
          </w:hyperlink>
        </w:p>
        <w:p w:rsidR="00B12265" w:rsidRDefault="0001382C">
          <w:pPr>
            <w:pStyle w:val="4"/>
            <w:tabs>
              <w:tab w:val="left" w:leader="dot" w:pos="9549"/>
            </w:tabs>
          </w:pPr>
          <w:hyperlink w:anchor="_bookmark8" w:history="1">
            <w:r w:rsidR="00FC5248">
              <w:rPr>
                <w:spacing w:val="-1"/>
              </w:rPr>
              <w:t>Определение</w:t>
            </w:r>
            <w:r w:rsidR="00FC5248">
              <w:rPr>
                <w:spacing w:val="1"/>
              </w:rPr>
              <w:t xml:space="preserve"> </w:t>
            </w:r>
            <w:r w:rsidR="00FC5248">
              <w:rPr>
                <w:spacing w:val="-1"/>
              </w:rPr>
              <w:t>относительного</w:t>
            </w:r>
            <w:r w:rsidR="00FC5248">
              <w:t xml:space="preserve"> содержания</w:t>
            </w:r>
            <w:r w:rsidR="00FC5248">
              <w:rPr>
                <w:spacing w:val="2"/>
              </w:rPr>
              <w:t xml:space="preserve"> </w:t>
            </w:r>
            <w:r w:rsidR="00FC5248">
              <w:t>фаз</w:t>
            </w:r>
            <w:r w:rsidR="00FC5248">
              <w:rPr>
                <w:spacing w:val="-14"/>
              </w:rPr>
              <w:t xml:space="preserve"> </w:t>
            </w:r>
            <w:r w:rsidR="00FC5248">
              <w:t>в</w:t>
            </w:r>
            <w:r w:rsidR="00FC5248">
              <w:rPr>
                <w:spacing w:val="-7"/>
              </w:rPr>
              <w:t xml:space="preserve"> </w:t>
            </w:r>
            <w:r w:rsidR="00FC5248">
              <w:t>многофазном</w:t>
            </w:r>
            <w:r w:rsidR="00FC5248">
              <w:rPr>
                <w:spacing w:val="-1"/>
              </w:rPr>
              <w:t xml:space="preserve"> </w:t>
            </w:r>
            <w:r w:rsidR="00FC5248">
              <w:t>образце</w:t>
            </w:r>
            <w:r w:rsidR="00FC5248">
              <w:tab/>
              <w:t>28</w:t>
            </w:r>
          </w:hyperlink>
        </w:p>
        <w:p w:rsidR="00B12265" w:rsidRDefault="0001382C">
          <w:pPr>
            <w:pStyle w:val="20"/>
            <w:numPr>
              <w:ilvl w:val="1"/>
              <w:numId w:val="8"/>
            </w:numPr>
            <w:tabs>
              <w:tab w:val="left" w:pos="709"/>
              <w:tab w:val="left" w:leader="dot" w:pos="9549"/>
            </w:tabs>
            <w:spacing w:before="246" w:line="300" w:lineRule="auto"/>
            <w:ind w:right="356" w:firstLine="0"/>
            <w:rPr>
              <w:b w:val="0"/>
            </w:rPr>
          </w:pPr>
          <w:hyperlink w:anchor="_bookmark9" w:history="1">
            <w:r w:rsidR="00FC5248">
              <w:t>СОВРЕМЕННЫЕ ПРИБОРЫ ДЛЯ МИКРОСКОПИЧЕСКОГО ИССЛЕДОВАНИЯ СТРУКТУРЫ</w:t>
            </w:r>
          </w:hyperlink>
          <w:r w:rsidR="00FC5248">
            <w:rPr>
              <w:spacing w:val="1"/>
            </w:rPr>
            <w:t xml:space="preserve"> </w:t>
          </w:r>
          <w:hyperlink w:anchor="_bookmark9" w:history="1">
            <w:r w:rsidR="00FC5248">
              <w:t>МЕТАЛЛОВ</w:t>
            </w:r>
            <w:r w:rsidR="00FC5248">
              <w:tab/>
            </w:r>
            <w:r w:rsidR="00FC5248">
              <w:rPr>
                <w:b w:val="0"/>
                <w:spacing w:val="-2"/>
              </w:rPr>
              <w:t>30</w:t>
            </w:r>
          </w:hyperlink>
        </w:p>
        <w:p w:rsidR="00B12265" w:rsidRDefault="0001382C">
          <w:pPr>
            <w:pStyle w:val="20"/>
            <w:numPr>
              <w:ilvl w:val="1"/>
              <w:numId w:val="8"/>
            </w:numPr>
            <w:tabs>
              <w:tab w:val="left" w:pos="704"/>
              <w:tab w:val="left" w:leader="dot" w:pos="9549"/>
            </w:tabs>
            <w:spacing w:before="169"/>
            <w:ind w:left="703"/>
            <w:rPr>
              <w:b w:val="0"/>
            </w:rPr>
          </w:pPr>
          <w:hyperlink w:anchor="_bookmark10" w:history="1">
            <w:r w:rsidR="00FC5248">
              <w:rPr>
                <w:spacing w:val="-1"/>
              </w:rPr>
              <w:t>ЦЕЛЬ</w:t>
            </w:r>
            <w:r w:rsidR="00FC5248">
              <w:t xml:space="preserve"> </w:t>
            </w:r>
            <w:r w:rsidR="00FC5248">
              <w:rPr>
                <w:spacing w:val="-1"/>
              </w:rPr>
              <w:t>И</w:t>
            </w:r>
            <w:r w:rsidR="00FC5248">
              <w:rPr>
                <w:spacing w:val="-10"/>
              </w:rPr>
              <w:t xml:space="preserve"> </w:t>
            </w:r>
            <w:r w:rsidR="00FC5248">
              <w:rPr>
                <w:spacing w:val="-1"/>
              </w:rPr>
              <w:t>ПОРЯДОК</w:t>
            </w:r>
            <w:r w:rsidR="00FC5248">
              <w:rPr>
                <w:spacing w:val="-12"/>
              </w:rPr>
              <w:t xml:space="preserve"> </w:t>
            </w:r>
            <w:r w:rsidR="00FC5248">
              <w:rPr>
                <w:spacing w:val="-1"/>
              </w:rPr>
              <w:t>ПРОВЕДЕНИЯ</w:t>
            </w:r>
            <w:r w:rsidR="00FC5248">
              <w:rPr>
                <w:spacing w:val="-7"/>
              </w:rPr>
              <w:t xml:space="preserve"> </w:t>
            </w:r>
            <w:r w:rsidR="00FC5248">
              <w:t>ЛАБОРАТОРНОЙ</w:t>
            </w:r>
            <w:r w:rsidR="00FC5248">
              <w:rPr>
                <w:spacing w:val="3"/>
              </w:rPr>
              <w:t xml:space="preserve"> </w:t>
            </w:r>
            <w:r w:rsidR="00FC5248">
              <w:t>РАБОТЫ</w:t>
            </w:r>
            <w:r w:rsidR="00FC5248">
              <w:tab/>
            </w:r>
            <w:r w:rsidR="00FC5248">
              <w:rPr>
                <w:b w:val="0"/>
              </w:rPr>
              <w:t>32</w:t>
            </w:r>
          </w:hyperlink>
        </w:p>
        <w:p w:rsidR="00B12265" w:rsidRDefault="0001382C">
          <w:pPr>
            <w:pStyle w:val="20"/>
            <w:numPr>
              <w:ilvl w:val="1"/>
              <w:numId w:val="8"/>
            </w:numPr>
            <w:tabs>
              <w:tab w:val="left" w:pos="704"/>
            </w:tabs>
            <w:spacing w:before="235"/>
            <w:ind w:left="703"/>
          </w:pPr>
          <w:hyperlink w:anchor="_bookmark11" w:history="1">
            <w:r w:rsidR="00FC5248">
              <w:rPr>
                <w:spacing w:val="-1"/>
              </w:rPr>
              <w:t>КОНТРОЛЬНЫЕ</w:t>
            </w:r>
            <w:r w:rsidR="00FC5248">
              <w:rPr>
                <w:spacing w:val="-11"/>
              </w:rPr>
              <w:t xml:space="preserve"> </w:t>
            </w:r>
            <w:r w:rsidR="00FC5248">
              <w:rPr>
                <w:spacing w:val="-1"/>
              </w:rPr>
              <w:t>ВОПРОСЫ</w:t>
            </w:r>
            <w:r w:rsidR="00FC5248">
              <w:rPr>
                <w:spacing w:val="-12"/>
              </w:rPr>
              <w:t xml:space="preserve"> </w:t>
            </w:r>
            <w:r w:rsidR="00FC5248">
              <w:rPr>
                <w:spacing w:val="-1"/>
              </w:rPr>
              <w:t>ДЛЯ</w:t>
            </w:r>
            <w:r w:rsidR="00FC5248">
              <w:rPr>
                <w:spacing w:val="-14"/>
              </w:rPr>
              <w:t xml:space="preserve"> </w:t>
            </w:r>
            <w:r w:rsidR="00FC5248">
              <w:t>ДОПУСКА</w:t>
            </w:r>
            <w:r w:rsidR="00FC5248">
              <w:rPr>
                <w:spacing w:val="-2"/>
              </w:rPr>
              <w:t xml:space="preserve"> </w:t>
            </w:r>
            <w:r w:rsidR="00FC5248">
              <w:t>К</w:t>
            </w:r>
            <w:r w:rsidR="00FC5248">
              <w:rPr>
                <w:spacing w:val="-19"/>
              </w:rPr>
              <w:t xml:space="preserve"> </w:t>
            </w:r>
            <w:r w:rsidR="00FC5248">
              <w:t>ВЫПОЛНЕНИЮ</w:t>
            </w:r>
            <w:r w:rsidR="00FC5248">
              <w:rPr>
                <w:spacing w:val="-7"/>
              </w:rPr>
              <w:t xml:space="preserve"> </w:t>
            </w:r>
            <w:r w:rsidR="00FC5248">
              <w:t>ЛАБОРАТОРНОЙ</w:t>
            </w:r>
            <w:r w:rsidR="00FC5248">
              <w:rPr>
                <w:spacing w:val="5"/>
              </w:rPr>
              <w:t xml:space="preserve"> </w:t>
            </w:r>
            <w:r w:rsidR="00FC5248">
              <w:t>РАБОТЫ</w:t>
            </w:r>
          </w:hyperlink>
        </w:p>
        <w:p w:rsidR="00B12265" w:rsidRDefault="0001382C">
          <w:pPr>
            <w:pStyle w:val="3"/>
            <w:tabs>
              <w:tab w:val="left" w:pos="9385"/>
            </w:tabs>
          </w:pPr>
          <w:hyperlink w:anchor="_bookmark11" w:history="1">
            <w:r w:rsidR="00FC5248">
              <w:rPr>
                <w:spacing w:val="-2"/>
                <w:w w:val="95"/>
              </w:rPr>
              <w:t>.....................................................................................................................................................................................</w:t>
            </w:r>
            <w:r w:rsidR="00FC5248">
              <w:rPr>
                <w:spacing w:val="-2"/>
                <w:w w:val="95"/>
              </w:rPr>
              <w:tab/>
            </w:r>
            <w:r w:rsidR="00FC5248">
              <w:t>37</w:t>
            </w:r>
          </w:hyperlink>
        </w:p>
        <w:p w:rsidR="00B12265" w:rsidRDefault="0001382C">
          <w:pPr>
            <w:pStyle w:val="20"/>
            <w:numPr>
              <w:ilvl w:val="1"/>
              <w:numId w:val="8"/>
            </w:numPr>
            <w:tabs>
              <w:tab w:val="left" w:pos="704"/>
              <w:tab w:val="left" w:leader="dot" w:pos="9549"/>
            </w:tabs>
            <w:spacing w:before="231"/>
            <w:ind w:left="703"/>
            <w:rPr>
              <w:b w:val="0"/>
            </w:rPr>
          </w:pPr>
          <w:hyperlink w:anchor="_bookmark12" w:history="1">
            <w:r w:rsidR="00FC5248">
              <w:t>ПРИМЕРНЫЙ</w:t>
            </w:r>
            <w:r w:rsidR="00FC5248">
              <w:rPr>
                <w:spacing w:val="-11"/>
              </w:rPr>
              <w:t xml:space="preserve"> </w:t>
            </w:r>
            <w:r w:rsidR="00FC5248">
              <w:t>ПЕРЕЧЕНЬ</w:t>
            </w:r>
            <w:r w:rsidR="00FC5248">
              <w:rPr>
                <w:spacing w:val="-12"/>
              </w:rPr>
              <w:t xml:space="preserve"> </w:t>
            </w:r>
            <w:r w:rsidR="00FC5248">
              <w:t>ВОПРОСОВ</w:t>
            </w:r>
            <w:r w:rsidR="00FC5248">
              <w:rPr>
                <w:spacing w:val="-8"/>
              </w:rPr>
              <w:t xml:space="preserve"> </w:t>
            </w:r>
            <w:r w:rsidR="00FC5248">
              <w:t>НА</w:t>
            </w:r>
            <w:r w:rsidR="00FC5248">
              <w:rPr>
                <w:spacing w:val="-11"/>
              </w:rPr>
              <w:t xml:space="preserve"> </w:t>
            </w:r>
            <w:r w:rsidR="00FC5248">
              <w:t>ЗАЩИТЕ</w:t>
            </w:r>
            <w:r w:rsidR="00FC5248">
              <w:rPr>
                <w:spacing w:val="-4"/>
              </w:rPr>
              <w:t xml:space="preserve"> </w:t>
            </w:r>
            <w:r w:rsidR="00FC5248">
              <w:t>ЛАБОРАТОРНОЙ</w:t>
            </w:r>
            <w:r w:rsidR="00FC5248">
              <w:rPr>
                <w:spacing w:val="-6"/>
              </w:rPr>
              <w:t xml:space="preserve"> </w:t>
            </w:r>
            <w:r w:rsidR="00FC5248">
              <w:t>РАБОТЫ</w:t>
            </w:r>
            <w:r w:rsidR="00FC5248">
              <w:tab/>
            </w:r>
            <w:r w:rsidR="00FC5248">
              <w:rPr>
                <w:b w:val="0"/>
              </w:rPr>
              <w:t>37</w:t>
            </w:r>
          </w:hyperlink>
        </w:p>
        <w:p w:rsidR="00B12265" w:rsidRDefault="0001382C">
          <w:pPr>
            <w:pStyle w:val="20"/>
            <w:tabs>
              <w:tab w:val="left" w:leader="dot" w:pos="9549"/>
            </w:tabs>
            <w:ind w:left="358" w:firstLine="0"/>
            <w:rPr>
              <w:b w:val="0"/>
            </w:rPr>
          </w:pPr>
          <w:hyperlink w:anchor="_bookmark13" w:history="1">
            <w:r w:rsidR="00FC5248">
              <w:rPr>
                <w:spacing w:val="-2"/>
              </w:rPr>
              <w:t>1.8</w:t>
            </w:r>
            <w:r w:rsidR="00FC5248">
              <w:rPr>
                <w:spacing w:val="-10"/>
              </w:rPr>
              <w:t xml:space="preserve"> </w:t>
            </w:r>
            <w:r w:rsidR="00FC5248">
              <w:rPr>
                <w:spacing w:val="-2"/>
              </w:rPr>
              <w:t>БИБЛИОГРАФИЧЕСКИЙ</w:t>
            </w:r>
            <w:r w:rsidR="00FC5248">
              <w:rPr>
                <w:spacing w:val="15"/>
              </w:rPr>
              <w:t xml:space="preserve"> </w:t>
            </w:r>
            <w:r w:rsidR="00FC5248">
              <w:rPr>
                <w:spacing w:val="-1"/>
              </w:rPr>
              <w:t>СПИСОК</w:t>
            </w:r>
            <w:r w:rsidR="00FC5248">
              <w:rPr>
                <w:spacing w:val="-1"/>
              </w:rPr>
              <w:tab/>
            </w:r>
            <w:r w:rsidR="00FC5248">
              <w:rPr>
                <w:b w:val="0"/>
              </w:rPr>
              <w:t>39</w:t>
            </w:r>
          </w:hyperlink>
        </w:p>
        <w:p w:rsidR="00B12265" w:rsidRDefault="0001382C">
          <w:pPr>
            <w:pStyle w:val="10"/>
            <w:numPr>
              <w:ilvl w:val="0"/>
              <w:numId w:val="10"/>
            </w:numPr>
            <w:tabs>
              <w:tab w:val="left" w:pos="597"/>
              <w:tab w:val="left" w:pos="599"/>
            </w:tabs>
            <w:spacing w:before="227"/>
            <w:ind w:hanging="491"/>
            <w:rPr>
              <w:b w:val="0"/>
            </w:rPr>
          </w:pPr>
          <w:hyperlink w:anchor="_bookmark14" w:history="1">
            <w:r w:rsidR="00FC5248">
              <w:rPr>
                <w:spacing w:val="-1"/>
              </w:rPr>
              <w:t>ОПРЕДЕЛЕНИЕ</w:t>
            </w:r>
            <w:r w:rsidR="00FC5248">
              <w:rPr>
                <w:spacing w:val="-13"/>
              </w:rPr>
              <w:t xml:space="preserve"> </w:t>
            </w:r>
            <w:r w:rsidR="00FC5248">
              <w:t>ТВЕРДОСТИ</w:t>
            </w:r>
            <w:r w:rsidR="00FC5248">
              <w:rPr>
                <w:spacing w:val="-8"/>
              </w:rPr>
              <w:t xml:space="preserve"> </w:t>
            </w:r>
            <w:r w:rsidR="00FC5248">
              <w:t>МЕТАЛЛИЧЕСКИХ</w:t>
            </w:r>
            <w:r w:rsidR="00FC5248">
              <w:rPr>
                <w:spacing w:val="-5"/>
              </w:rPr>
              <w:t xml:space="preserve"> </w:t>
            </w:r>
            <w:r w:rsidR="00FC5248">
              <w:t>ОБРАЗЦОВ</w:t>
            </w:r>
            <w:r w:rsidR="00FC5248">
              <w:rPr>
                <w:b w:val="0"/>
              </w:rPr>
              <w:t>40</w:t>
            </w:r>
          </w:hyperlink>
        </w:p>
        <w:p w:rsidR="00B12265" w:rsidRDefault="0001382C">
          <w:pPr>
            <w:pStyle w:val="20"/>
            <w:numPr>
              <w:ilvl w:val="1"/>
              <w:numId w:val="10"/>
            </w:numPr>
            <w:tabs>
              <w:tab w:val="left" w:pos="699"/>
              <w:tab w:val="left" w:leader="dot" w:pos="9549"/>
            </w:tabs>
            <w:spacing w:before="188" w:line="300" w:lineRule="auto"/>
            <w:ind w:left="358" w:right="356" w:firstLine="0"/>
            <w:rPr>
              <w:b w:val="0"/>
            </w:rPr>
          </w:pPr>
          <w:hyperlink w:anchor="_bookmark15" w:history="1">
            <w:r w:rsidR="00FC5248">
              <w:t>КЛАССИФИКАЦИЯ МЕТОДОВ ОПРЕДЕЛЕНИЯ ТВЕРДОСТИ. СВЯЗЬ ТВЕРДОСТИ С</w:t>
            </w:r>
          </w:hyperlink>
          <w:r w:rsidR="00FC5248">
            <w:rPr>
              <w:spacing w:val="1"/>
            </w:rPr>
            <w:t xml:space="preserve"> </w:t>
          </w:r>
          <w:hyperlink w:anchor="_bookmark15" w:history="1">
            <w:r w:rsidR="00FC5248">
              <w:rPr>
                <w:spacing w:val="-1"/>
              </w:rPr>
              <w:t>ДРУГИМИ</w:t>
            </w:r>
            <w:r w:rsidR="00FC5248">
              <w:rPr>
                <w:spacing w:val="-19"/>
              </w:rPr>
              <w:t xml:space="preserve"> </w:t>
            </w:r>
            <w:r w:rsidR="00FC5248">
              <w:rPr>
                <w:spacing w:val="-1"/>
              </w:rPr>
              <w:t>МЕХАНИЧЕСКИМИ</w:t>
            </w:r>
            <w:r w:rsidR="00FC5248">
              <w:rPr>
                <w:spacing w:val="-9"/>
              </w:rPr>
              <w:t xml:space="preserve"> </w:t>
            </w:r>
            <w:r w:rsidR="00FC5248">
              <w:rPr>
                <w:spacing w:val="-1"/>
              </w:rPr>
              <w:t>СВОЙСТВАМИ</w:t>
            </w:r>
            <w:r w:rsidR="00FC5248">
              <w:rPr>
                <w:spacing w:val="-8"/>
              </w:rPr>
              <w:t xml:space="preserve"> </w:t>
            </w:r>
            <w:r w:rsidR="00FC5248">
              <w:t>МЕТАЛЛОВ</w:t>
            </w:r>
            <w:r w:rsidR="00FC5248">
              <w:tab/>
            </w:r>
            <w:r w:rsidR="00FC5248">
              <w:rPr>
                <w:b w:val="0"/>
                <w:spacing w:val="-2"/>
              </w:rPr>
              <w:t>40</w:t>
            </w:r>
          </w:hyperlink>
        </w:p>
        <w:p w:rsidR="00B12265" w:rsidRDefault="0001382C">
          <w:pPr>
            <w:pStyle w:val="20"/>
            <w:numPr>
              <w:ilvl w:val="1"/>
              <w:numId w:val="10"/>
            </w:numPr>
            <w:tabs>
              <w:tab w:val="left" w:pos="699"/>
              <w:tab w:val="left" w:leader="dot" w:pos="9549"/>
            </w:tabs>
            <w:spacing w:before="179" w:line="300" w:lineRule="auto"/>
            <w:ind w:left="358" w:right="356" w:firstLine="0"/>
            <w:rPr>
              <w:b w:val="0"/>
            </w:rPr>
          </w:pPr>
          <w:hyperlink w:anchor="_bookmark16" w:history="1">
            <w:r w:rsidR="00FC5248">
              <w:t>МЕТОД ИЗМЕРЕНИЯ ТВЕРДОСТИ ВДАВЛИВАНИЕМ ШАРИКА (ТВЕРДОСТЬ ПО</w:t>
            </w:r>
          </w:hyperlink>
          <w:r w:rsidR="00FC5248">
            <w:rPr>
              <w:spacing w:val="1"/>
            </w:rPr>
            <w:t xml:space="preserve"> </w:t>
          </w:r>
          <w:hyperlink w:anchor="_bookmark16" w:history="1">
            <w:r w:rsidR="00FC5248">
              <w:t>БРИНЕЛЛЮ)</w:t>
            </w:r>
            <w:r w:rsidR="00FC5248">
              <w:tab/>
            </w:r>
            <w:r w:rsidR="00FC5248">
              <w:rPr>
                <w:b w:val="0"/>
                <w:spacing w:val="-2"/>
              </w:rPr>
              <w:t>46</w:t>
            </w:r>
          </w:hyperlink>
        </w:p>
        <w:p w:rsidR="00B12265" w:rsidRDefault="0001382C">
          <w:pPr>
            <w:pStyle w:val="20"/>
            <w:numPr>
              <w:ilvl w:val="1"/>
              <w:numId w:val="10"/>
            </w:numPr>
            <w:tabs>
              <w:tab w:val="left" w:pos="699"/>
              <w:tab w:val="left" w:leader="dot" w:pos="9549"/>
            </w:tabs>
            <w:spacing w:before="169"/>
            <w:ind w:left="698" w:hanging="346"/>
            <w:rPr>
              <w:b w:val="0"/>
            </w:rPr>
          </w:pPr>
          <w:hyperlink w:anchor="_bookmark17" w:history="1">
            <w:r w:rsidR="00FC5248">
              <w:rPr>
                <w:spacing w:val="-1"/>
              </w:rPr>
              <w:t>ИЗМЕРЕНИЕ</w:t>
            </w:r>
            <w:r w:rsidR="00FC5248">
              <w:rPr>
                <w:spacing w:val="-11"/>
              </w:rPr>
              <w:t xml:space="preserve"> </w:t>
            </w:r>
            <w:r w:rsidR="00FC5248">
              <w:rPr>
                <w:spacing w:val="-1"/>
              </w:rPr>
              <w:t>ТВЕРДОСТИ</w:t>
            </w:r>
            <w:r w:rsidR="00FC5248">
              <w:rPr>
                <w:spacing w:val="-14"/>
              </w:rPr>
              <w:t xml:space="preserve"> </w:t>
            </w:r>
            <w:r w:rsidR="00FC5248">
              <w:rPr>
                <w:spacing w:val="-1"/>
              </w:rPr>
              <w:t>ПО</w:t>
            </w:r>
            <w:r w:rsidR="00FC5248">
              <w:rPr>
                <w:spacing w:val="-11"/>
              </w:rPr>
              <w:t xml:space="preserve"> </w:t>
            </w:r>
            <w:r w:rsidR="00FC5248">
              <w:rPr>
                <w:spacing w:val="-1"/>
              </w:rPr>
              <w:t>РОКВЕЛЛУ</w:t>
            </w:r>
            <w:r w:rsidR="00FC5248">
              <w:rPr>
                <w:spacing w:val="-1"/>
              </w:rPr>
              <w:tab/>
            </w:r>
            <w:r w:rsidR="00FC5248">
              <w:rPr>
                <w:b w:val="0"/>
              </w:rPr>
              <w:t>51</w:t>
            </w:r>
          </w:hyperlink>
        </w:p>
        <w:p w:rsidR="00B12265" w:rsidRDefault="0001382C">
          <w:pPr>
            <w:pStyle w:val="20"/>
            <w:numPr>
              <w:ilvl w:val="1"/>
              <w:numId w:val="10"/>
            </w:numPr>
            <w:tabs>
              <w:tab w:val="left" w:pos="699"/>
              <w:tab w:val="left" w:leader="dot" w:pos="9549"/>
            </w:tabs>
            <w:spacing w:before="236"/>
            <w:ind w:left="698" w:hanging="346"/>
            <w:rPr>
              <w:b w:val="0"/>
            </w:rPr>
          </w:pPr>
          <w:hyperlink w:anchor="_bookmark18" w:history="1">
            <w:r w:rsidR="00FC5248">
              <w:rPr>
                <w:spacing w:val="-1"/>
              </w:rPr>
              <w:t>ИЗМЕРЕНИЕ</w:t>
            </w:r>
            <w:r w:rsidR="00FC5248">
              <w:rPr>
                <w:spacing w:val="-10"/>
              </w:rPr>
              <w:t xml:space="preserve"> </w:t>
            </w:r>
            <w:r w:rsidR="00FC5248">
              <w:rPr>
                <w:spacing w:val="-1"/>
              </w:rPr>
              <w:t>ТВЕРДОСТИ</w:t>
            </w:r>
            <w:r w:rsidR="00FC5248">
              <w:rPr>
                <w:spacing w:val="-9"/>
              </w:rPr>
              <w:t xml:space="preserve"> </w:t>
            </w:r>
            <w:r w:rsidR="00FC5248">
              <w:rPr>
                <w:spacing w:val="-1"/>
              </w:rPr>
              <w:t>ПО</w:t>
            </w:r>
            <w:r w:rsidR="00FC5248">
              <w:rPr>
                <w:spacing w:val="-19"/>
              </w:rPr>
              <w:t xml:space="preserve"> </w:t>
            </w:r>
            <w:r w:rsidR="00FC5248">
              <w:rPr>
                <w:spacing w:val="-1"/>
              </w:rPr>
              <w:t>ВИККЕРСУ</w:t>
            </w:r>
            <w:r w:rsidR="00FC5248">
              <w:rPr>
                <w:spacing w:val="-1"/>
              </w:rPr>
              <w:tab/>
            </w:r>
            <w:r w:rsidR="00FC5248">
              <w:rPr>
                <w:b w:val="0"/>
              </w:rPr>
              <w:t>58</w:t>
            </w:r>
          </w:hyperlink>
        </w:p>
        <w:p w:rsidR="00B12265" w:rsidRDefault="0001382C">
          <w:pPr>
            <w:pStyle w:val="20"/>
            <w:numPr>
              <w:ilvl w:val="1"/>
              <w:numId w:val="10"/>
            </w:numPr>
            <w:tabs>
              <w:tab w:val="left" w:pos="699"/>
              <w:tab w:val="left" w:leader="dot" w:pos="9549"/>
            </w:tabs>
            <w:ind w:left="698" w:hanging="346"/>
            <w:rPr>
              <w:b w:val="0"/>
            </w:rPr>
          </w:pPr>
          <w:hyperlink w:anchor="_bookmark19" w:history="1">
            <w:r w:rsidR="00FC5248">
              <w:rPr>
                <w:spacing w:val="-2"/>
              </w:rPr>
              <w:t>ОПРЕДЕЛЕНИЕ</w:t>
            </w:r>
            <w:r w:rsidR="00FC5248">
              <w:rPr>
                <w:spacing w:val="-15"/>
              </w:rPr>
              <w:t xml:space="preserve"> </w:t>
            </w:r>
            <w:r w:rsidR="00FC5248">
              <w:rPr>
                <w:spacing w:val="-2"/>
              </w:rPr>
              <w:t>МИКРОТВЕРДОСТИ</w:t>
            </w:r>
            <w:r w:rsidR="00FC5248">
              <w:rPr>
                <w:spacing w:val="-2"/>
              </w:rPr>
              <w:tab/>
            </w:r>
            <w:r w:rsidR="00FC5248">
              <w:rPr>
                <w:b w:val="0"/>
              </w:rPr>
              <w:t>60</w:t>
            </w:r>
          </w:hyperlink>
        </w:p>
        <w:p w:rsidR="00B12265" w:rsidRDefault="0001382C">
          <w:pPr>
            <w:pStyle w:val="20"/>
            <w:numPr>
              <w:ilvl w:val="1"/>
              <w:numId w:val="10"/>
            </w:numPr>
            <w:tabs>
              <w:tab w:val="left" w:pos="699"/>
              <w:tab w:val="left" w:leader="dot" w:pos="9549"/>
            </w:tabs>
            <w:ind w:left="698" w:hanging="346"/>
            <w:rPr>
              <w:b w:val="0"/>
            </w:rPr>
          </w:pPr>
          <w:hyperlink w:anchor="_bookmark20" w:history="1">
            <w:r w:rsidR="00FC5248">
              <w:rPr>
                <w:spacing w:val="-2"/>
              </w:rPr>
              <w:t>ПОРЯДОК</w:t>
            </w:r>
            <w:r w:rsidR="00FC5248">
              <w:rPr>
                <w:spacing w:val="-23"/>
              </w:rPr>
              <w:t xml:space="preserve"> </w:t>
            </w:r>
            <w:r w:rsidR="00FC5248">
              <w:rPr>
                <w:spacing w:val="-1"/>
              </w:rPr>
              <w:t>ВЫПОЛНЕНИЯ</w:t>
            </w:r>
            <w:r w:rsidR="00FC5248">
              <w:rPr>
                <w:spacing w:val="-12"/>
              </w:rPr>
              <w:t xml:space="preserve"> </w:t>
            </w:r>
            <w:r w:rsidR="00FC5248">
              <w:rPr>
                <w:spacing w:val="-1"/>
              </w:rPr>
              <w:t>ЛАБОРАТОРНОЙ</w:t>
            </w:r>
            <w:r w:rsidR="00FC5248">
              <w:t xml:space="preserve"> </w:t>
            </w:r>
            <w:r w:rsidR="00FC5248">
              <w:rPr>
                <w:spacing w:val="-1"/>
              </w:rPr>
              <w:t>РАБОТЫ</w:t>
            </w:r>
            <w:r w:rsidR="00FC5248">
              <w:rPr>
                <w:spacing w:val="-1"/>
              </w:rPr>
              <w:tab/>
            </w:r>
            <w:r w:rsidR="00FC5248">
              <w:rPr>
                <w:b w:val="0"/>
              </w:rPr>
              <w:t>65</w:t>
            </w:r>
          </w:hyperlink>
        </w:p>
        <w:p w:rsidR="00B12265" w:rsidRDefault="0001382C">
          <w:pPr>
            <w:pStyle w:val="20"/>
            <w:numPr>
              <w:ilvl w:val="1"/>
              <w:numId w:val="10"/>
            </w:numPr>
            <w:tabs>
              <w:tab w:val="left" w:pos="699"/>
              <w:tab w:val="left" w:leader="dot" w:pos="9549"/>
            </w:tabs>
            <w:spacing w:before="232"/>
            <w:ind w:left="698" w:hanging="346"/>
            <w:rPr>
              <w:b w:val="0"/>
            </w:rPr>
          </w:pPr>
          <w:hyperlink w:anchor="_bookmark21" w:history="1">
            <w:r w:rsidR="00FC5248">
              <w:rPr>
                <w:spacing w:val="-1"/>
              </w:rPr>
              <w:t>КОНТРОЛЬНЫЕ</w:t>
            </w:r>
            <w:r w:rsidR="00FC5248">
              <w:rPr>
                <w:spacing w:val="-20"/>
              </w:rPr>
              <w:t xml:space="preserve"> </w:t>
            </w:r>
            <w:r w:rsidR="00FC5248">
              <w:t>ВОПРОСЫ</w:t>
            </w:r>
            <w:r w:rsidR="00FC5248">
              <w:tab/>
            </w:r>
            <w:r w:rsidR="00FC5248">
              <w:rPr>
                <w:b w:val="0"/>
              </w:rPr>
              <w:t>69</w:t>
            </w:r>
          </w:hyperlink>
        </w:p>
        <w:p w:rsidR="00B12265" w:rsidRDefault="0001382C">
          <w:pPr>
            <w:pStyle w:val="20"/>
            <w:numPr>
              <w:ilvl w:val="1"/>
              <w:numId w:val="10"/>
            </w:numPr>
            <w:tabs>
              <w:tab w:val="left" w:pos="699"/>
              <w:tab w:val="left" w:leader="dot" w:pos="9549"/>
            </w:tabs>
            <w:spacing w:before="230"/>
            <w:ind w:left="698" w:hanging="346"/>
            <w:rPr>
              <w:b w:val="0"/>
            </w:rPr>
          </w:pPr>
          <w:hyperlink w:anchor="_bookmark22" w:history="1">
            <w:r w:rsidR="00FC5248">
              <w:t>ПРИЛОЖЕНИЯ</w:t>
            </w:r>
            <w:r w:rsidR="00FC5248">
              <w:tab/>
            </w:r>
            <w:r w:rsidR="00FC5248">
              <w:rPr>
                <w:b w:val="0"/>
              </w:rPr>
              <w:t>69</w:t>
            </w:r>
          </w:hyperlink>
        </w:p>
        <w:p w:rsidR="00B12265" w:rsidRDefault="0001382C">
          <w:pPr>
            <w:pStyle w:val="20"/>
            <w:numPr>
              <w:ilvl w:val="1"/>
              <w:numId w:val="10"/>
            </w:numPr>
            <w:tabs>
              <w:tab w:val="left" w:pos="704"/>
              <w:tab w:val="left" w:leader="dot" w:pos="9549"/>
            </w:tabs>
            <w:spacing w:before="231"/>
            <w:ind w:left="703" w:hanging="351"/>
            <w:rPr>
              <w:b w:val="0"/>
            </w:rPr>
          </w:pPr>
          <w:hyperlink w:anchor="_bookmark23" w:history="1">
            <w:r w:rsidR="00FC5248">
              <w:t>БИБЛИОГРАФИЧЕСКИЙ</w:t>
            </w:r>
            <w:r w:rsidR="00FC5248">
              <w:rPr>
                <w:spacing w:val="-7"/>
              </w:rPr>
              <w:t xml:space="preserve"> </w:t>
            </w:r>
            <w:r w:rsidR="00FC5248">
              <w:t>СПИСОК</w:t>
            </w:r>
            <w:r w:rsidR="00FC5248">
              <w:tab/>
            </w:r>
            <w:r w:rsidR="00FC5248">
              <w:rPr>
                <w:b w:val="0"/>
              </w:rPr>
              <w:t>75</w:t>
            </w:r>
          </w:hyperlink>
        </w:p>
      </w:sdtContent>
    </w:sdt>
    <w:p w:rsidR="00B12265" w:rsidRDefault="00B12265">
      <w:pPr>
        <w:sectPr w:rsidR="00B12265">
          <w:pgSz w:w="11910" w:h="16840"/>
          <w:pgMar w:top="1080" w:right="780" w:bottom="1600" w:left="1020" w:header="0" w:footer="1374" w:gutter="0"/>
          <w:cols w:space="720"/>
        </w:sectPr>
      </w:pPr>
    </w:p>
    <w:p w:rsidR="00B12265" w:rsidRDefault="0001382C">
      <w:pPr>
        <w:pStyle w:val="1"/>
        <w:numPr>
          <w:ilvl w:val="2"/>
          <w:numId w:val="10"/>
        </w:numPr>
        <w:tabs>
          <w:tab w:val="left" w:pos="2413"/>
          <w:tab w:val="left" w:pos="2414"/>
          <w:tab w:val="left" w:pos="6480"/>
        </w:tabs>
        <w:spacing w:before="75"/>
      </w:pPr>
      <w:r>
        <w:lastRenderedPageBreak/>
        <w:pict>
          <v:rect id="_x0000_s1107" style="position:absolute;left:0;text-align:left;margin-left:41.75pt;margin-top:55.7pt;width:1.45pt;height:22.45pt;z-index:15729664;mso-position-horizontal-relative:page;mso-position-vertical-relative:page" fillcolor="#eb7a2e" stroked="f">
            <w10:wrap anchorx="page" anchory="page"/>
          </v:rect>
        </w:pict>
      </w:r>
      <w:bookmarkStart w:id="1" w:name="1._МИКРОСТРУКТУРНЫЙ___АНАЛИЗ"/>
      <w:bookmarkStart w:id="2" w:name="_bookmark0"/>
      <w:bookmarkEnd w:id="1"/>
      <w:bookmarkEnd w:id="2"/>
      <w:r w:rsidR="00FC5248">
        <w:t>МИКРОСТРУКТУРНЫЙ</w:t>
      </w:r>
      <w:r w:rsidR="00FC5248">
        <w:tab/>
        <w:t>АНАЛИЗ</w:t>
      </w:r>
    </w:p>
    <w:p w:rsidR="00B12265" w:rsidRDefault="00FC5248">
      <w:pPr>
        <w:pStyle w:val="a4"/>
        <w:numPr>
          <w:ilvl w:val="1"/>
          <w:numId w:val="7"/>
        </w:numPr>
        <w:tabs>
          <w:tab w:val="left" w:pos="1217"/>
          <w:tab w:val="left" w:pos="1218"/>
        </w:tabs>
        <w:spacing w:before="20" w:line="850" w:lineRule="atLeast"/>
        <w:ind w:right="400" w:hanging="178"/>
        <w:rPr>
          <w:sz w:val="28"/>
        </w:rPr>
      </w:pPr>
      <w:bookmarkStart w:id="3" w:name="_bookmark1"/>
      <w:bookmarkEnd w:id="3"/>
      <w:r>
        <w:rPr>
          <w:b/>
          <w:sz w:val="28"/>
        </w:rPr>
        <w:t>УСТРОЙСТВО МЕТАЛЛОГРАФИЧЕСКОГО МИКРОСКОПА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Микроскоп</w:t>
      </w:r>
      <w:r>
        <w:rPr>
          <w:b/>
          <w:spacing w:val="18"/>
          <w:sz w:val="28"/>
        </w:rPr>
        <w:t xml:space="preserve"> </w:t>
      </w:r>
      <w:r>
        <w:rPr>
          <w:sz w:val="28"/>
        </w:rPr>
        <w:t>–</w:t>
      </w:r>
      <w:r>
        <w:rPr>
          <w:spacing w:val="19"/>
          <w:sz w:val="28"/>
        </w:rPr>
        <w:t xml:space="preserve"> </w:t>
      </w:r>
      <w:r>
        <w:rPr>
          <w:sz w:val="28"/>
        </w:rPr>
        <w:t>оптический</w:t>
      </w:r>
      <w:r>
        <w:rPr>
          <w:spacing w:val="21"/>
          <w:sz w:val="28"/>
        </w:rPr>
        <w:t xml:space="preserve"> </w:t>
      </w:r>
      <w:r>
        <w:rPr>
          <w:sz w:val="28"/>
        </w:rPr>
        <w:t>прибор,</w:t>
      </w:r>
      <w:r>
        <w:rPr>
          <w:spacing w:val="27"/>
          <w:sz w:val="28"/>
        </w:rPr>
        <w:t xml:space="preserve"> </w:t>
      </w:r>
      <w:r>
        <w:rPr>
          <w:sz w:val="28"/>
        </w:rPr>
        <w:t>служащий</w:t>
      </w:r>
      <w:r>
        <w:rPr>
          <w:spacing w:val="20"/>
          <w:sz w:val="28"/>
        </w:rPr>
        <w:t xml:space="preserve"> </w:t>
      </w:r>
      <w:r>
        <w:rPr>
          <w:sz w:val="28"/>
        </w:rPr>
        <w:t>для</w:t>
      </w:r>
      <w:r>
        <w:rPr>
          <w:spacing w:val="26"/>
          <w:sz w:val="28"/>
        </w:rPr>
        <w:t xml:space="preserve"> </w:t>
      </w:r>
      <w:r>
        <w:rPr>
          <w:sz w:val="28"/>
        </w:rPr>
        <w:t>рассматривания</w:t>
      </w:r>
      <w:r>
        <w:rPr>
          <w:spacing w:val="27"/>
          <w:sz w:val="28"/>
        </w:rPr>
        <w:t xml:space="preserve"> </w:t>
      </w:r>
      <w:r>
        <w:rPr>
          <w:sz w:val="28"/>
        </w:rPr>
        <w:t>мелких</w:t>
      </w:r>
    </w:p>
    <w:p w:rsidR="00B12265" w:rsidRDefault="00FC5248">
      <w:pPr>
        <w:pStyle w:val="a3"/>
        <w:spacing w:before="76" w:line="288" w:lineRule="auto"/>
        <w:ind w:left="118" w:right="345"/>
        <w:jc w:val="both"/>
      </w:pPr>
      <w:r>
        <w:t>деталей</w:t>
      </w:r>
      <w:r>
        <w:rPr>
          <w:spacing w:val="1"/>
        </w:rPr>
        <w:t xml:space="preserve"> </w:t>
      </w:r>
      <w:r>
        <w:t>объекта,</w:t>
      </w:r>
      <w:r>
        <w:rPr>
          <w:spacing w:val="1"/>
        </w:rPr>
        <w:t xml:space="preserve"> </w:t>
      </w:r>
      <w:r>
        <w:t>невидимых</w:t>
      </w:r>
      <w:r>
        <w:rPr>
          <w:spacing w:val="1"/>
        </w:rPr>
        <w:t xml:space="preserve"> </w:t>
      </w:r>
      <w:r>
        <w:t>невооруженным</w:t>
      </w:r>
      <w:r>
        <w:rPr>
          <w:spacing w:val="1"/>
        </w:rPr>
        <w:t xml:space="preserve"> </w:t>
      </w:r>
      <w:r>
        <w:t>глазом.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исследования</w:t>
      </w:r>
      <w:r>
        <w:rPr>
          <w:spacing w:val="1"/>
        </w:rPr>
        <w:t xml:space="preserve"> </w:t>
      </w:r>
      <w:r>
        <w:t>строения металлов микроскоп был впервые применен в 1831 г. П.П. Аносовым,</w:t>
      </w:r>
      <w:r>
        <w:rPr>
          <w:spacing w:val="1"/>
        </w:rPr>
        <w:t xml:space="preserve"> </w:t>
      </w:r>
      <w:r>
        <w:t>изучавшим</w:t>
      </w:r>
      <w:r>
        <w:rPr>
          <w:spacing w:val="8"/>
        </w:rPr>
        <w:t xml:space="preserve"> </w:t>
      </w:r>
      <w:r>
        <w:t>метеоритное</w:t>
      </w:r>
      <w:r>
        <w:rPr>
          <w:spacing w:val="5"/>
        </w:rPr>
        <w:t xml:space="preserve"> </w:t>
      </w:r>
      <w:r>
        <w:t>железо.</w:t>
      </w:r>
    </w:p>
    <w:p w:rsidR="00B12265" w:rsidRDefault="00FC5248">
      <w:pPr>
        <w:pStyle w:val="a3"/>
        <w:spacing w:before="157" w:line="288" w:lineRule="auto"/>
        <w:ind w:left="118" w:right="324" w:firstLine="556"/>
        <w:jc w:val="both"/>
      </w:pPr>
      <w:r>
        <w:t>Чтобы</w:t>
      </w:r>
      <w:r>
        <w:rPr>
          <w:spacing w:val="1"/>
        </w:rPr>
        <w:t xml:space="preserve"> </w:t>
      </w:r>
      <w:r>
        <w:t>понять,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заключается</w:t>
      </w:r>
      <w:r>
        <w:rPr>
          <w:spacing w:val="1"/>
        </w:rPr>
        <w:t xml:space="preserve"> </w:t>
      </w:r>
      <w:r>
        <w:t>действие</w:t>
      </w:r>
      <w:r>
        <w:rPr>
          <w:spacing w:val="1"/>
        </w:rPr>
        <w:t xml:space="preserve"> </w:t>
      </w:r>
      <w:r>
        <w:t>микроскопа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оптических приборов, нужно рассмотреть особенность нашего зрения.</w:t>
      </w:r>
      <w:r>
        <w:rPr>
          <w:spacing w:val="70"/>
        </w:rPr>
        <w:t xml:space="preserve"> </w:t>
      </w:r>
      <w:r>
        <w:t>Когда</w:t>
      </w:r>
      <w:r>
        <w:rPr>
          <w:spacing w:val="1"/>
        </w:rPr>
        <w:t xml:space="preserve"> </w:t>
      </w:r>
      <w:r>
        <w:t>мы</w:t>
      </w:r>
      <w:r>
        <w:rPr>
          <w:spacing w:val="1"/>
        </w:rPr>
        <w:t xml:space="preserve"> </w:t>
      </w:r>
      <w:r>
        <w:t>смотрим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какой-нибудь</w:t>
      </w:r>
      <w:r>
        <w:rPr>
          <w:spacing w:val="1"/>
        </w:rPr>
        <w:t xml:space="preserve"> </w:t>
      </w:r>
      <w:r>
        <w:t>удаленный</w:t>
      </w:r>
      <w:r>
        <w:rPr>
          <w:spacing w:val="1"/>
        </w:rPr>
        <w:t xml:space="preserve"> </w:t>
      </w:r>
      <w:r>
        <w:t>предмет,</w:t>
      </w:r>
      <w:r>
        <w:rPr>
          <w:spacing w:val="1"/>
        </w:rPr>
        <w:t xml:space="preserve"> </w:t>
      </w:r>
      <w:r>
        <w:t>например,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удаленное</w:t>
      </w:r>
      <w:r>
        <w:rPr>
          <w:spacing w:val="1"/>
        </w:rPr>
        <w:t xml:space="preserve"> </w:t>
      </w:r>
      <w:r>
        <w:t>здание, наше зрение позволяет увидеть его целиком, но не позволяет разглядеть</w:t>
      </w:r>
      <w:r>
        <w:rPr>
          <w:spacing w:val="-67"/>
        </w:rPr>
        <w:t xml:space="preserve"> </w:t>
      </w:r>
      <w:r>
        <w:t>отдельные</w:t>
      </w:r>
      <w:r>
        <w:rPr>
          <w:spacing w:val="1"/>
        </w:rPr>
        <w:t xml:space="preserve"> </w:t>
      </w:r>
      <w:r>
        <w:t>детали.</w:t>
      </w:r>
      <w:r>
        <w:rPr>
          <w:spacing w:val="1"/>
        </w:rPr>
        <w:t xml:space="preserve"> </w:t>
      </w:r>
      <w:r>
        <w:t>Подойдя</w:t>
      </w:r>
      <w:r>
        <w:rPr>
          <w:spacing w:val="1"/>
        </w:rPr>
        <w:t xml:space="preserve"> </w:t>
      </w:r>
      <w:r>
        <w:t>ближе,</w:t>
      </w:r>
      <w:r>
        <w:rPr>
          <w:spacing w:val="1"/>
        </w:rPr>
        <w:t xml:space="preserve"> </w:t>
      </w:r>
      <w:r>
        <w:t>мы</w:t>
      </w:r>
      <w:r>
        <w:rPr>
          <w:spacing w:val="1"/>
        </w:rPr>
        <w:t xml:space="preserve"> </w:t>
      </w:r>
      <w:r>
        <w:t>можем</w:t>
      </w:r>
      <w:r>
        <w:rPr>
          <w:spacing w:val="1"/>
        </w:rPr>
        <w:t xml:space="preserve"> </w:t>
      </w:r>
      <w:r>
        <w:t>разглядеть</w:t>
      </w:r>
      <w:r>
        <w:rPr>
          <w:spacing w:val="1"/>
        </w:rPr>
        <w:t xml:space="preserve"> </w:t>
      </w:r>
      <w:r>
        <w:t>даже</w:t>
      </w:r>
      <w:r>
        <w:rPr>
          <w:spacing w:val="1"/>
        </w:rPr>
        <w:t xml:space="preserve"> </w:t>
      </w:r>
      <w:r>
        <w:t>отдельные</w:t>
      </w:r>
      <w:r>
        <w:rPr>
          <w:spacing w:val="1"/>
        </w:rPr>
        <w:t xml:space="preserve"> </w:t>
      </w:r>
      <w:r>
        <w:t>кирпичи, из которых сложено здание.</w:t>
      </w:r>
      <w:r>
        <w:rPr>
          <w:spacing w:val="1"/>
        </w:rPr>
        <w:t xml:space="preserve"> </w:t>
      </w:r>
      <w:r>
        <w:t>Если провести прямые лучи от краев</w:t>
      </w:r>
      <w:r>
        <w:rPr>
          <w:spacing w:val="1"/>
        </w:rPr>
        <w:t xml:space="preserve"> </w:t>
      </w:r>
      <w:r>
        <w:t>рассматриваемого предмета к центру зрачка нашего глаза, лучи образуют друг с</w:t>
      </w:r>
      <w:r>
        <w:rPr>
          <w:spacing w:val="-67"/>
        </w:rPr>
        <w:t xml:space="preserve"> </w:t>
      </w:r>
      <w:r>
        <w:t>другом</w:t>
      </w:r>
      <w:r>
        <w:rPr>
          <w:spacing w:val="1"/>
        </w:rPr>
        <w:t xml:space="preserve"> </w:t>
      </w:r>
      <w:r>
        <w:t>угол</w:t>
      </w:r>
      <w:r>
        <w:rPr>
          <w:spacing w:val="1"/>
        </w:rPr>
        <w:t xml:space="preserve"> </w:t>
      </w:r>
      <w:r>
        <w:t>тем</w:t>
      </w:r>
      <w:r>
        <w:rPr>
          <w:spacing w:val="1"/>
        </w:rPr>
        <w:t xml:space="preserve"> </w:t>
      </w:r>
      <w:r>
        <w:t>больший,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больше</w:t>
      </w:r>
      <w:r>
        <w:rPr>
          <w:spacing w:val="1"/>
        </w:rPr>
        <w:t xml:space="preserve"> </w:t>
      </w:r>
      <w:r>
        <w:t>предмет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ближе</w:t>
      </w:r>
      <w:r>
        <w:rPr>
          <w:spacing w:val="1"/>
        </w:rPr>
        <w:t xml:space="preserve"> </w:t>
      </w:r>
      <w:r>
        <w:t>он</w:t>
      </w:r>
      <w:r>
        <w:rPr>
          <w:spacing w:val="1"/>
        </w:rPr>
        <w:t xml:space="preserve"> </w:t>
      </w:r>
      <w:r>
        <w:t>к</w:t>
      </w:r>
      <w:r>
        <w:rPr>
          <w:spacing w:val="71"/>
        </w:rPr>
        <w:t xml:space="preserve"> </w:t>
      </w:r>
      <w:r>
        <w:t>нам</w:t>
      </w:r>
      <w:r>
        <w:rPr>
          <w:spacing w:val="1"/>
        </w:rPr>
        <w:t xml:space="preserve"> </w:t>
      </w:r>
      <w:r>
        <w:t xml:space="preserve">находится. Этот угол называется </w:t>
      </w:r>
      <w:r>
        <w:rPr>
          <w:b/>
        </w:rPr>
        <w:t xml:space="preserve">углом зрения. </w:t>
      </w:r>
      <w:r>
        <w:t>Если угол зрения очень мал, то</w:t>
      </w:r>
      <w:r>
        <w:rPr>
          <w:spacing w:val="1"/>
        </w:rPr>
        <w:t xml:space="preserve"> </w:t>
      </w:r>
      <w:r>
        <w:t>человеческий</w:t>
      </w:r>
      <w:r>
        <w:rPr>
          <w:spacing w:val="1"/>
        </w:rPr>
        <w:t xml:space="preserve"> </w:t>
      </w:r>
      <w:r>
        <w:t>глаз</w:t>
      </w:r>
      <w:r>
        <w:rPr>
          <w:spacing w:val="-2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может</w:t>
      </w:r>
      <w:r>
        <w:rPr>
          <w:spacing w:val="-3"/>
        </w:rPr>
        <w:t xml:space="preserve"> </w:t>
      </w:r>
      <w:r>
        <w:t>различать</w:t>
      </w:r>
      <w:r>
        <w:rPr>
          <w:spacing w:val="-2"/>
        </w:rPr>
        <w:t xml:space="preserve"> </w:t>
      </w:r>
      <w:r>
        <w:t>мелкие</w:t>
      </w:r>
      <w:r>
        <w:rPr>
          <w:spacing w:val="4"/>
        </w:rPr>
        <w:t xml:space="preserve"> </w:t>
      </w:r>
      <w:r>
        <w:t>детали</w:t>
      </w:r>
      <w:r>
        <w:rPr>
          <w:spacing w:val="-3"/>
        </w:rPr>
        <w:t xml:space="preserve"> </w:t>
      </w:r>
      <w:r>
        <w:t>предмета.</w:t>
      </w:r>
    </w:p>
    <w:p w:rsidR="00B12265" w:rsidRDefault="00FC5248">
      <w:pPr>
        <w:pStyle w:val="a3"/>
        <w:spacing w:before="169" w:line="288" w:lineRule="auto"/>
        <w:ind w:left="118" w:right="327" w:firstLine="556"/>
        <w:jc w:val="both"/>
      </w:pPr>
      <w:r>
        <w:t>Известно, что, если угол зрения делается меньше одной минуты, то весь</w:t>
      </w:r>
      <w:r>
        <w:rPr>
          <w:spacing w:val="1"/>
        </w:rPr>
        <w:t xml:space="preserve"> </w:t>
      </w:r>
      <w:r>
        <w:t>рассматриваемый предмет кажется человеку с нормальным зрением точкой –</w:t>
      </w:r>
      <w:r>
        <w:rPr>
          <w:spacing w:val="1"/>
        </w:rPr>
        <w:t xml:space="preserve"> </w:t>
      </w:r>
      <w:r>
        <w:t>глаз не различает деталей. Самый простой способ увеличить угол зрения – это</w:t>
      </w:r>
      <w:r>
        <w:rPr>
          <w:spacing w:val="1"/>
        </w:rPr>
        <w:t xml:space="preserve"> </w:t>
      </w:r>
      <w:r>
        <w:t>приблизиться к предмету, но такой способ имеет свои границы. Увеличивать</w:t>
      </w:r>
      <w:r>
        <w:rPr>
          <w:spacing w:val="1"/>
        </w:rPr>
        <w:t xml:space="preserve"> </w:t>
      </w:r>
      <w:r>
        <w:t>угол зрения, сокращая расстояние, можно только до дистанции 250 мм. Это</w:t>
      </w:r>
      <w:r>
        <w:rPr>
          <w:spacing w:val="1"/>
        </w:rPr>
        <w:t xml:space="preserve"> </w:t>
      </w:r>
      <w:r>
        <w:t>расстояние</w:t>
      </w:r>
      <w:r>
        <w:rPr>
          <w:spacing w:val="1"/>
        </w:rPr>
        <w:t xml:space="preserve"> </w:t>
      </w:r>
      <w:r>
        <w:t>называется</w:t>
      </w:r>
      <w:r>
        <w:rPr>
          <w:spacing w:val="1"/>
        </w:rPr>
        <w:t xml:space="preserve"> </w:t>
      </w:r>
      <w:r>
        <w:rPr>
          <w:b/>
        </w:rPr>
        <w:t>расстоянием</w:t>
      </w:r>
      <w:r>
        <w:rPr>
          <w:b/>
          <w:spacing w:val="1"/>
        </w:rPr>
        <w:t xml:space="preserve"> </w:t>
      </w:r>
      <w:r>
        <w:rPr>
          <w:b/>
        </w:rPr>
        <w:t>наилучшего</w:t>
      </w:r>
      <w:r>
        <w:rPr>
          <w:b/>
          <w:spacing w:val="1"/>
        </w:rPr>
        <w:t xml:space="preserve"> </w:t>
      </w:r>
      <w:r>
        <w:rPr>
          <w:b/>
        </w:rPr>
        <w:t>зрения.</w:t>
      </w:r>
      <w:r>
        <w:rPr>
          <w:b/>
          <w:spacing w:val="1"/>
        </w:rPr>
        <w:t xml:space="preserve"> </w:t>
      </w:r>
      <w:r>
        <w:t>Нормальный</w:t>
      </w:r>
      <w:r>
        <w:rPr>
          <w:spacing w:val="1"/>
        </w:rPr>
        <w:t xml:space="preserve"> </w:t>
      </w:r>
      <w:r>
        <w:t>человеческий глаз сильно утомляется, если к нему поднести предметы ближе,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25</w:t>
      </w:r>
      <w:r>
        <w:rPr>
          <w:spacing w:val="-5"/>
        </w:rPr>
        <w:t xml:space="preserve"> </w:t>
      </w:r>
      <w:r>
        <w:t>см,</w:t>
      </w:r>
      <w:r>
        <w:rPr>
          <w:spacing w:val="-2"/>
        </w:rPr>
        <w:t xml:space="preserve"> </w:t>
      </w:r>
      <w:r>
        <w:t>а,</w:t>
      </w:r>
      <w:r>
        <w:rPr>
          <w:spacing w:val="-1"/>
        </w:rPr>
        <w:t xml:space="preserve"> </w:t>
      </w:r>
      <w:r>
        <w:t>начиная</w:t>
      </w:r>
      <w:r>
        <w:rPr>
          <w:spacing w:val="2"/>
        </w:rPr>
        <w:t xml:space="preserve"> </w:t>
      </w:r>
      <w:r>
        <w:t>с</w:t>
      </w:r>
      <w:r>
        <w:rPr>
          <w:spacing w:val="7"/>
        </w:rPr>
        <w:t xml:space="preserve"> </w:t>
      </w:r>
      <w:r>
        <w:t>10</w:t>
      </w:r>
      <w:r>
        <w:rPr>
          <w:spacing w:val="-1"/>
        </w:rPr>
        <w:t xml:space="preserve"> </w:t>
      </w:r>
      <w:r>
        <w:t>см,</w:t>
      </w:r>
      <w:r>
        <w:rPr>
          <w:spacing w:val="-1"/>
        </w:rPr>
        <w:t xml:space="preserve"> </w:t>
      </w:r>
      <w:r>
        <w:t>вообще</w:t>
      </w:r>
      <w:r>
        <w:rPr>
          <w:spacing w:val="-8"/>
        </w:rPr>
        <w:t xml:space="preserve"> </w:t>
      </w:r>
      <w:r>
        <w:t>перестает</w:t>
      </w:r>
      <w:r>
        <w:rPr>
          <w:spacing w:val="1"/>
        </w:rPr>
        <w:t xml:space="preserve"> </w:t>
      </w:r>
      <w:r>
        <w:t>видеть</w:t>
      </w:r>
      <w:r>
        <w:rPr>
          <w:spacing w:val="-1"/>
        </w:rPr>
        <w:t xml:space="preserve"> </w:t>
      </w:r>
      <w:r>
        <w:t>их</w:t>
      </w:r>
      <w:r>
        <w:rPr>
          <w:spacing w:val="-10"/>
        </w:rPr>
        <w:t xml:space="preserve"> </w:t>
      </w:r>
      <w:r>
        <w:t>резко.</w:t>
      </w:r>
    </w:p>
    <w:p w:rsidR="00B12265" w:rsidRDefault="00FC5248">
      <w:pPr>
        <w:pStyle w:val="a3"/>
        <w:spacing w:before="165" w:line="288" w:lineRule="auto"/>
        <w:ind w:left="118" w:right="332" w:firstLine="556"/>
        <w:jc w:val="both"/>
        <w:rPr>
          <w:b/>
        </w:rPr>
      </w:pPr>
      <w:r>
        <w:t>Оптические приборы увеличивают угол зрения, не приближая предмет к</w:t>
      </w:r>
      <w:r>
        <w:rPr>
          <w:spacing w:val="1"/>
        </w:rPr>
        <w:t xml:space="preserve"> </w:t>
      </w:r>
      <w:r>
        <w:t xml:space="preserve">глазу, а увеличивая его видимые размеры. Это достигается с помощью </w:t>
      </w:r>
      <w:r>
        <w:rPr>
          <w:b/>
        </w:rPr>
        <w:t>линз.</w:t>
      </w:r>
      <w:r>
        <w:rPr>
          <w:b/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увеличения</w:t>
      </w:r>
      <w:r>
        <w:rPr>
          <w:spacing w:val="1"/>
        </w:rPr>
        <w:t xml:space="preserve"> </w:t>
      </w:r>
      <w:r>
        <w:t>видимых</w:t>
      </w:r>
      <w:r>
        <w:rPr>
          <w:spacing w:val="1"/>
        </w:rPr>
        <w:t xml:space="preserve"> </w:t>
      </w:r>
      <w:r>
        <w:t>размеров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оптических</w:t>
      </w:r>
      <w:r>
        <w:rPr>
          <w:spacing w:val="1"/>
        </w:rPr>
        <w:t xml:space="preserve"> </w:t>
      </w:r>
      <w:r>
        <w:t>приборах</w:t>
      </w:r>
      <w:r>
        <w:rPr>
          <w:spacing w:val="1"/>
        </w:rPr>
        <w:t xml:space="preserve"> </w:t>
      </w:r>
      <w:r>
        <w:t>используются</w:t>
      </w:r>
      <w:r>
        <w:rPr>
          <w:spacing w:val="1"/>
        </w:rPr>
        <w:t xml:space="preserve"> </w:t>
      </w:r>
      <w:r>
        <w:t>сферические</w:t>
      </w:r>
      <w:r>
        <w:rPr>
          <w:spacing w:val="1"/>
        </w:rPr>
        <w:t xml:space="preserve"> </w:t>
      </w:r>
      <w:r>
        <w:t>собирающие</w:t>
      </w:r>
      <w:r>
        <w:rPr>
          <w:spacing w:val="1"/>
        </w:rPr>
        <w:t xml:space="preserve"> </w:t>
      </w:r>
      <w:r>
        <w:t>линзы.</w:t>
      </w:r>
      <w:r>
        <w:rPr>
          <w:spacing w:val="1"/>
        </w:rPr>
        <w:t xml:space="preserve"> </w:t>
      </w:r>
      <w:r>
        <w:t>Сферической</w:t>
      </w:r>
      <w:r>
        <w:rPr>
          <w:spacing w:val="71"/>
        </w:rPr>
        <w:t xml:space="preserve"> </w:t>
      </w:r>
      <w:r>
        <w:t>линзой</w:t>
      </w:r>
      <w:r>
        <w:rPr>
          <w:spacing w:val="1"/>
        </w:rPr>
        <w:t xml:space="preserve"> </w:t>
      </w:r>
      <w:r>
        <w:t>называется</w:t>
      </w:r>
      <w:r>
        <w:rPr>
          <w:spacing w:val="1"/>
        </w:rPr>
        <w:t xml:space="preserve"> </w:t>
      </w:r>
      <w:r>
        <w:t>прозрачное</w:t>
      </w:r>
      <w:r>
        <w:rPr>
          <w:spacing w:val="1"/>
        </w:rPr>
        <w:t xml:space="preserve"> </w:t>
      </w:r>
      <w:r>
        <w:t>однородное</w:t>
      </w:r>
      <w:r>
        <w:rPr>
          <w:spacing w:val="1"/>
        </w:rPr>
        <w:t xml:space="preserve"> </w:t>
      </w:r>
      <w:r>
        <w:t>тело,</w:t>
      </w:r>
      <w:r>
        <w:rPr>
          <w:spacing w:val="1"/>
        </w:rPr>
        <w:t xml:space="preserve"> </w:t>
      </w:r>
      <w:r>
        <w:t>отличающееся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оптической</w:t>
      </w:r>
      <w:r>
        <w:rPr>
          <w:spacing w:val="1"/>
        </w:rPr>
        <w:t xml:space="preserve"> </w:t>
      </w:r>
      <w:r>
        <w:t>плотности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среды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ограниченное</w:t>
      </w:r>
      <w:r>
        <w:rPr>
          <w:spacing w:val="1"/>
        </w:rPr>
        <w:t xml:space="preserve"> </w:t>
      </w:r>
      <w:r>
        <w:t>частями</w:t>
      </w:r>
      <w:r>
        <w:rPr>
          <w:spacing w:val="71"/>
        </w:rPr>
        <w:t xml:space="preserve"> </w:t>
      </w:r>
      <w:r>
        <w:t>двух</w:t>
      </w:r>
      <w:r>
        <w:rPr>
          <w:spacing w:val="1"/>
        </w:rPr>
        <w:t xml:space="preserve"> </w:t>
      </w:r>
      <w:r>
        <w:t>пересекающихся сферических поверхностей. Прямая, проходящая через центры</w:t>
      </w:r>
      <w:r>
        <w:rPr>
          <w:spacing w:val="-67"/>
        </w:rPr>
        <w:t xml:space="preserve"> </w:t>
      </w:r>
      <w:r>
        <w:t>кривизны</w:t>
      </w:r>
      <w:r>
        <w:rPr>
          <w:spacing w:val="40"/>
        </w:rPr>
        <w:t xml:space="preserve"> </w:t>
      </w:r>
      <w:r>
        <w:t>обеих</w:t>
      </w:r>
      <w:r>
        <w:rPr>
          <w:spacing w:val="30"/>
        </w:rPr>
        <w:t xml:space="preserve"> </w:t>
      </w:r>
      <w:r>
        <w:t>сферических</w:t>
      </w:r>
      <w:r>
        <w:rPr>
          <w:spacing w:val="33"/>
        </w:rPr>
        <w:t xml:space="preserve"> </w:t>
      </w:r>
      <w:r>
        <w:t>поверхностей,</w:t>
      </w:r>
      <w:r>
        <w:rPr>
          <w:spacing w:val="43"/>
        </w:rPr>
        <w:t xml:space="preserve"> </w:t>
      </w:r>
      <w:r>
        <w:t>называется</w:t>
      </w:r>
      <w:r>
        <w:rPr>
          <w:spacing w:val="52"/>
        </w:rPr>
        <w:t xml:space="preserve"> </w:t>
      </w:r>
      <w:r>
        <w:rPr>
          <w:b/>
        </w:rPr>
        <w:t>оптической</w:t>
      </w:r>
      <w:r>
        <w:rPr>
          <w:b/>
          <w:spacing w:val="38"/>
        </w:rPr>
        <w:t xml:space="preserve"> </w:t>
      </w:r>
      <w:r>
        <w:rPr>
          <w:b/>
        </w:rPr>
        <w:t>осью</w:t>
      </w:r>
    </w:p>
    <w:p w:rsidR="00B12265" w:rsidRDefault="00B12265">
      <w:pPr>
        <w:spacing w:line="288" w:lineRule="auto"/>
        <w:jc w:val="both"/>
        <w:sectPr w:rsidR="00B12265">
          <w:pgSz w:w="11910" w:h="16840"/>
          <w:pgMar w:top="1000" w:right="780" w:bottom="1600" w:left="1020" w:header="0" w:footer="1374" w:gutter="0"/>
          <w:cols w:space="720"/>
        </w:sectPr>
      </w:pPr>
    </w:p>
    <w:p w:rsidR="00B12265" w:rsidRDefault="00FC5248">
      <w:pPr>
        <w:pStyle w:val="a3"/>
        <w:spacing w:before="74" w:line="288" w:lineRule="auto"/>
        <w:ind w:left="118" w:right="324"/>
        <w:jc w:val="both"/>
      </w:pPr>
      <w:r>
        <w:lastRenderedPageBreak/>
        <w:t>линзы.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оптической</w:t>
      </w:r>
      <w:r>
        <w:rPr>
          <w:spacing w:val="1"/>
        </w:rPr>
        <w:t xml:space="preserve"> </w:t>
      </w:r>
      <w:r>
        <w:t>оси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равном</w:t>
      </w:r>
      <w:r>
        <w:rPr>
          <w:spacing w:val="1"/>
        </w:rPr>
        <w:t xml:space="preserve"> </w:t>
      </w:r>
      <w:r>
        <w:t>расстоянии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обеих</w:t>
      </w:r>
      <w:r>
        <w:rPr>
          <w:spacing w:val="1"/>
        </w:rPr>
        <w:t xml:space="preserve"> </w:t>
      </w:r>
      <w:r>
        <w:t>сферических</w:t>
      </w:r>
      <w:r>
        <w:rPr>
          <w:spacing w:val="1"/>
        </w:rPr>
        <w:t xml:space="preserve"> </w:t>
      </w:r>
      <w:r>
        <w:t>поверхностей</w:t>
      </w:r>
      <w:r>
        <w:rPr>
          <w:spacing w:val="1"/>
        </w:rPr>
        <w:t xml:space="preserve"> </w:t>
      </w:r>
      <w:r>
        <w:t>находится</w:t>
      </w:r>
      <w:r>
        <w:rPr>
          <w:spacing w:val="1"/>
        </w:rPr>
        <w:t xml:space="preserve"> </w:t>
      </w:r>
      <w:r>
        <w:t>точка,</w:t>
      </w:r>
      <w:r>
        <w:rPr>
          <w:spacing w:val="1"/>
        </w:rPr>
        <w:t xml:space="preserve"> </w:t>
      </w:r>
      <w:r>
        <w:t>называемая</w:t>
      </w:r>
      <w:r>
        <w:rPr>
          <w:spacing w:val="1"/>
        </w:rPr>
        <w:t xml:space="preserve"> </w:t>
      </w:r>
      <w:r>
        <w:rPr>
          <w:b/>
        </w:rPr>
        <w:t>оптическим</w:t>
      </w:r>
      <w:r>
        <w:rPr>
          <w:b/>
          <w:spacing w:val="1"/>
        </w:rPr>
        <w:t xml:space="preserve"> </w:t>
      </w:r>
      <w:r>
        <w:rPr>
          <w:b/>
        </w:rPr>
        <w:t>центром,</w:t>
      </w:r>
      <w:r>
        <w:rPr>
          <w:b/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которую лучи света проходят, не меняя своего направления. Лучи, проходящие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линзу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пересекающие</w:t>
      </w:r>
      <w:r>
        <w:rPr>
          <w:spacing w:val="1"/>
        </w:rPr>
        <w:t xml:space="preserve"> </w:t>
      </w:r>
      <w:r>
        <w:t>оптический</w:t>
      </w:r>
      <w:r>
        <w:rPr>
          <w:spacing w:val="1"/>
        </w:rPr>
        <w:t xml:space="preserve"> </w:t>
      </w:r>
      <w:r>
        <w:t>центр,</w:t>
      </w:r>
      <w:r>
        <w:rPr>
          <w:spacing w:val="1"/>
        </w:rPr>
        <w:t xml:space="preserve"> </w:t>
      </w:r>
      <w:r>
        <w:t>дважды</w:t>
      </w:r>
      <w:r>
        <w:rPr>
          <w:spacing w:val="1"/>
        </w:rPr>
        <w:t xml:space="preserve"> </w:t>
      </w:r>
      <w:r>
        <w:t>претерпевают</w:t>
      </w:r>
      <w:r>
        <w:rPr>
          <w:spacing w:val="1"/>
        </w:rPr>
        <w:t xml:space="preserve"> </w:t>
      </w:r>
      <w:r>
        <w:t>преломление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поверхностях.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собирающая</w:t>
      </w:r>
      <w:r>
        <w:rPr>
          <w:spacing w:val="1"/>
        </w:rPr>
        <w:t xml:space="preserve"> </w:t>
      </w:r>
      <w:r>
        <w:t>линза</w:t>
      </w:r>
      <w:r>
        <w:rPr>
          <w:spacing w:val="1"/>
        </w:rPr>
        <w:t xml:space="preserve"> </w:t>
      </w:r>
      <w:r>
        <w:t>увеличивает</w:t>
      </w:r>
      <w:r>
        <w:rPr>
          <w:spacing w:val="-67"/>
        </w:rPr>
        <w:t xml:space="preserve"> </w:t>
      </w:r>
      <w:r>
        <w:t>сходимость или уменьшает расходимость падающих на нее лучей. Основная</w:t>
      </w:r>
      <w:r>
        <w:rPr>
          <w:spacing w:val="1"/>
        </w:rPr>
        <w:t xml:space="preserve"> </w:t>
      </w:r>
      <w:r>
        <w:t>характеристика</w:t>
      </w:r>
      <w:r>
        <w:rPr>
          <w:spacing w:val="1"/>
        </w:rPr>
        <w:t xml:space="preserve"> </w:t>
      </w:r>
      <w:r>
        <w:t>линзы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rPr>
          <w:b/>
        </w:rPr>
        <w:t>фокусное</w:t>
      </w:r>
      <w:r>
        <w:rPr>
          <w:b/>
          <w:spacing w:val="1"/>
        </w:rPr>
        <w:t xml:space="preserve"> </w:t>
      </w:r>
      <w:r>
        <w:rPr>
          <w:b/>
        </w:rPr>
        <w:t>расстояние</w:t>
      </w:r>
      <w:r>
        <w:rPr>
          <w:b/>
          <w:spacing w:val="1"/>
        </w:rPr>
        <w:t xml:space="preserve"> </w:t>
      </w:r>
      <w:r>
        <w:t>(от</w:t>
      </w:r>
      <w:r>
        <w:rPr>
          <w:spacing w:val="1"/>
        </w:rPr>
        <w:t xml:space="preserve"> </w:t>
      </w:r>
      <w:r>
        <w:t>оптического</w:t>
      </w:r>
      <w:r>
        <w:rPr>
          <w:spacing w:val="1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 xml:space="preserve">главного фокуса). </w:t>
      </w:r>
      <w:r>
        <w:rPr>
          <w:b/>
        </w:rPr>
        <w:t xml:space="preserve">Главными фокусами </w:t>
      </w:r>
      <w:r>
        <w:t>линзы, передним и задним, называют</w:t>
      </w:r>
      <w:r>
        <w:rPr>
          <w:spacing w:val="1"/>
        </w:rPr>
        <w:t xml:space="preserve"> </w:t>
      </w:r>
      <w:r>
        <w:t>точки, лежащие на оптической оси соответственно перед линзой или за ней, 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сходятся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преломления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линзе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лучи,</w:t>
      </w:r>
      <w:r>
        <w:rPr>
          <w:spacing w:val="1"/>
        </w:rPr>
        <w:t xml:space="preserve"> </w:t>
      </w:r>
      <w:r>
        <w:t>падающие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нее</w:t>
      </w:r>
      <w:r>
        <w:rPr>
          <w:spacing w:val="1"/>
        </w:rPr>
        <w:t xml:space="preserve"> </w:t>
      </w:r>
      <w:r>
        <w:t>параллельно оптической оси. По закону обратимости хода световых лучей, в</w:t>
      </w:r>
      <w:r>
        <w:rPr>
          <w:spacing w:val="1"/>
        </w:rPr>
        <w:t xml:space="preserve"> </w:t>
      </w:r>
      <w:r>
        <w:t>переднем фокусе собираются лучи, идущие в направлении, противоположном</w:t>
      </w:r>
      <w:r>
        <w:rPr>
          <w:spacing w:val="1"/>
        </w:rPr>
        <w:t xml:space="preserve"> </w:t>
      </w:r>
      <w:r>
        <w:t>лучам,</w:t>
      </w:r>
      <w:r>
        <w:rPr>
          <w:spacing w:val="9"/>
        </w:rPr>
        <w:t xml:space="preserve"> </w:t>
      </w:r>
      <w:r>
        <w:t>сходящимся</w:t>
      </w:r>
      <w:r>
        <w:rPr>
          <w:spacing w:val="5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заднем</w:t>
      </w:r>
      <w:r>
        <w:rPr>
          <w:spacing w:val="3"/>
        </w:rPr>
        <w:t xml:space="preserve"> </w:t>
      </w:r>
      <w:r>
        <w:t>фокусе.</w:t>
      </w:r>
    </w:p>
    <w:p w:rsidR="00B12265" w:rsidRDefault="00FC5248">
      <w:pPr>
        <w:pStyle w:val="a3"/>
        <w:spacing w:before="153" w:line="288" w:lineRule="auto"/>
        <w:ind w:left="118" w:right="333" w:firstLine="556"/>
        <w:jc w:val="both"/>
      </w:pPr>
      <w:r>
        <w:t>Основными</w:t>
      </w:r>
      <w:r>
        <w:rPr>
          <w:spacing w:val="1"/>
        </w:rPr>
        <w:t xml:space="preserve"> </w:t>
      </w:r>
      <w:r>
        <w:t>оптическими</w:t>
      </w:r>
      <w:r>
        <w:rPr>
          <w:spacing w:val="1"/>
        </w:rPr>
        <w:t xml:space="preserve"> </w:t>
      </w:r>
      <w:r>
        <w:t>деталями</w:t>
      </w:r>
      <w:r>
        <w:rPr>
          <w:spacing w:val="1"/>
        </w:rPr>
        <w:t xml:space="preserve"> </w:t>
      </w:r>
      <w:r>
        <w:t>микроскопа,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многих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 xml:space="preserve">оптических приборов, являются </w:t>
      </w:r>
      <w:r>
        <w:rPr>
          <w:b/>
        </w:rPr>
        <w:t xml:space="preserve">объектив </w:t>
      </w:r>
      <w:r>
        <w:t xml:space="preserve">и </w:t>
      </w:r>
      <w:r>
        <w:rPr>
          <w:b/>
        </w:rPr>
        <w:t>окуляр</w:t>
      </w:r>
      <w:r>
        <w:t>. Объектив представляет</w:t>
      </w:r>
      <w:r>
        <w:rPr>
          <w:spacing w:val="1"/>
        </w:rPr>
        <w:t xml:space="preserve"> </w:t>
      </w:r>
      <w:r>
        <w:t>собой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линз,</w:t>
      </w:r>
      <w:r>
        <w:rPr>
          <w:spacing w:val="1"/>
        </w:rPr>
        <w:t xml:space="preserve"> </w:t>
      </w:r>
      <w:r>
        <w:t>расположенную</w:t>
      </w:r>
      <w:r>
        <w:rPr>
          <w:spacing w:val="1"/>
        </w:rPr>
        <w:t xml:space="preserve"> </w:t>
      </w:r>
      <w:r>
        <w:t>близко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объекту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служащую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образования изображения объекта, а окуляр – система линз, помещающаяся у</w:t>
      </w:r>
      <w:r>
        <w:rPr>
          <w:spacing w:val="1"/>
        </w:rPr>
        <w:t xml:space="preserve"> </w:t>
      </w:r>
      <w:r>
        <w:t>входа</w:t>
      </w:r>
      <w:r>
        <w:rPr>
          <w:spacing w:val="1"/>
        </w:rPr>
        <w:t xml:space="preserve"> </w:t>
      </w:r>
      <w:r>
        <w:t>лучей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глаз</w:t>
      </w:r>
      <w:r>
        <w:rPr>
          <w:spacing w:val="1"/>
        </w:rPr>
        <w:t xml:space="preserve"> </w:t>
      </w:r>
      <w:r>
        <w:t>наблюдателя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предназначенная</w:t>
      </w:r>
      <w:r>
        <w:rPr>
          <w:spacing w:val="1"/>
        </w:rPr>
        <w:t xml:space="preserve"> </w:t>
      </w:r>
      <w:r>
        <w:t>для</w:t>
      </w:r>
      <w:r>
        <w:rPr>
          <w:spacing w:val="71"/>
        </w:rPr>
        <w:t xml:space="preserve"> </w:t>
      </w:r>
      <w:r>
        <w:t>лучшего</w:t>
      </w:r>
      <w:r>
        <w:rPr>
          <w:spacing w:val="1"/>
        </w:rPr>
        <w:t xml:space="preserve"> </w:t>
      </w:r>
      <w:r>
        <w:t>рассматривания</w:t>
      </w:r>
      <w:r>
        <w:rPr>
          <w:spacing w:val="1"/>
        </w:rPr>
        <w:t xml:space="preserve"> </w:t>
      </w:r>
      <w:r>
        <w:t>изображения</w:t>
      </w:r>
      <w:r>
        <w:rPr>
          <w:spacing w:val="9"/>
        </w:rPr>
        <w:t xml:space="preserve"> </w:t>
      </w:r>
      <w:r>
        <w:t>объекта.</w:t>
      </w:r>
    </w:p>
    <w:p w:rsidR="00B12265" w:rsidRDefault="00FC5248">
      <w:pPr>
        <w:pStyle w:val="a3"/>
        <w:spacing w:before="164" w:line="288" w:lineRule="auto"/>
        <w:ind w:left="118" w:right="335" w:firstLine="556"/>
        <w:jc w:val="both"/>
      </w:pPr>
      <w:r>
        <w:rPr>
          <w:b/>
        </w:rPr>
        <w:t>Разрешающая</w:t>
      </w:r>
      <w:r>
        <w:rPr>
          <w:b/>
          <w:spacing w:val="1"/>
        </w:rPr>
        <w:t xml:space="preserve"> </w:t>
      </w:r>
      <w:r>
        <w:rPr>
          <w:b/>
        </w:rPr>
        <w:t>способность</w:t>
      </w:r>
      <w:r>
        <w:rPr>
          <w:b/>
          <w:spacing w:val="1"/>
        </w:rPr>
        <w:t xml:space="preserve"> </w:t>
      </w:r>
      <w:r>
        <w:t>линз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оптических</w:t>
      </w:r>
      <w:r>
        <w:rPr>
          <w:spacing w:val="1"/>
        </w:rPr>
        <w:t xml:space="preserve"> </w:t>
      </w:r>
      <w:r>
        <w:t>приборов-способность</w:t>
      </w:r>
      <w:r>
        <w:rPr>
          <w:spacing w:val="1"/>
        </w:rPr>
        <w:t xml:space="preserve"> </w:t>
      </w:r>
      <w:r>
        <w:t>различать</w:t>
      </w:r>
      <w:r>
        <w:rPr>
          <w:spacing w:val="1"/>
        </w:rPr>
        <w:t xml:space="preserve"> </w:t>
      </w:r>
      <w:r>
        <w:t>мелкие</w:t>
      </w:r>
      <w:r>
        <w:rPr>
          <w:spacing w:val="1"/>
        </w:rPr>
        <w:t xml:space="preserve"> </w:t>
      </w:r>
      <w:r>
        <w:t>частицы</w:t>
      </w:r>
      <w:r>
        <w:rPr>
          <w:spacing w:val="1"/>
        </w:rPr>
        <w:t xml:space="preserve"> </w:t>
      </w:r>
      <w:r>
        <w:t>характеризуется</w:t>
      </w:r>
      <w:r>
        <w:rPr>
          <w:spacing w:val="1"/>
        </w:rPr>
        <w:t xml:space="preserve"> </w:t>
      </w:r>
      <w:r>
        <w:rPr>
          <w:b/>
        </w:rPr>
        <w:t>пределом</w:t>
      </w:r>
      <w:r>
        <w:rPr>
          <w:b/>
          <w:spacing w:val="1"/>
        </w:rPr>
        <w:t xml:space="preserve"> </w:t>
      </w:r>
      <w:r>
        <w:rPr>
          <w:b/>
        </w:rPr>
        <w:t>разрешения</w:t>
      </w:r>
      <w:r>
        <w:t>-</w:t>
      </w:r>
      <w:r>
        <w:rPr>
          <w:spacing w:val="1"/>
        </w:rPr>
        <w:t xml:space="preserve"> </w:t>
      </w:r>
      <w:r>
        <w:t>минимальным расстоянием между двумя соседними частицами или линиями,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котором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еще</w:t>
      </w:r>
      <w:r>
        <w:rPr>
          <w:spacing w:val="1"/>
        </w:rPr>
        <w:t xml:space="preserve"> </w:t>
      </w:r>
      <w:r>
        <w:t>видны</w:t>
      </w:r>
      <w:r>
        <w:rPr>
          <w:spacing w:val="1"/>
        </w:rPr>
        <w:t xml:space="preserve"> </w:t>
      </w:r>
      <w:r>
        <w:t>раздельно.</w:t>
      </w:r>
      <w:r>
        <w:rPr>
          <w:spacing w:val="1"/>
        </w:rPr>
        <w:t xml:space="preserve"> </w:t>
      </w:r>
      <w:r>
        <w:t>Человеческий</w:t>
      </w:r>
      <w:r>
        <w:rPr>
          <w:spacing w:val="1"/>
        </w:rPr>
        <w:t xml:space="preserve"> </w:t>
      </w:r>
      <w:r>
        <w:t>глаз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своеобразным</w:t>
      </w:r>
      <w:r>
        <w:rPr>
          <w:spacing w:val="1"/>
        </w:rPr>
        <w:t xml:space="preserve"> </w:t>
      </w:r>
      <w:r>
        <w:t>оптическим</w:t>
      </w:r>
      <w:r>
        <w:rPr>
          <w:spacing w:val="1"/>
        </w:rPr>
        <w:t xml:space="preserve"> </w:t>
      </w:r>
      <w:r>
        <w:t>прибором.</w:t>
      </w:r>
      <w:r>
        <w:rPr>
          <w:spacing w:val="1"/>
        </w:rPr>
        <w:t xml:space="preserve"> </w:t>
      </w:r>
      <w:r>
        <w:t>Разрешающая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ограничена: для невооруженного глаза минимальное разрешаемое расстояние</w:t>
      </w:r>
      <w:r>
        <w:rPr>
          <w:spacing w:val="1"/>
        </w:rPr>
        <w:t xml:space="preserve"> </w:t>
      </w:r>
      <w:r>
        <w:t>составляет 0,2 мм. Микроскоп увеличивает разрешающую способность. Предел</w:t>
      </w:r>
      <w:r>
        <w:rPr>
          <w:spacing w:val="1"/>
        </w:rPr>
        <w:t xml:space="preserve"> </w:t>
      </w:r>
      <w:r>
        <w:t>разрешения</w:t>
      </w:r>
      <w:r>
        <w:rPr>
          <w:spacing w:val="8"/>
        </w:rPr>
        <w:t xml:space="preserve"> </w:t>
      </w:r>
      <w:r>
        <w:t>определяется</w:t>
      </w:r>
      <w:r>
        <w:rPr>
          <w:spacing w:val="11"/>
        </w:rPr>
        <w:t xml:space="preserve"> </w:t>
      </w:r>
      <w:r>
        <w:t>соотношением:</w:t>
      </w:r>
    </w:p>
    <w:p w:rsidR="00B12265" w:rsidRDefault="00B12265">
      <w:pPr>
        <w:spacing w:line="288" w:lineRule="auto"/>
        <w:jc w:val="both"/>
        <w:sectPr w:rsidR="00B12265">
          <w:pgSz w:w="11910" w:h="16840"/>
          <w:pgMar w:top="1000" w:right="780" w:bottom="1600" w:left="1020" w:header="0" w:footer="1374" w:gutter="0"/>
          <w:cols w:space="720"/>
        </w:sectPr>
      </w:pPr>
    </w:p>
    <w:p w:rsidR="00B12265" w:rsidRDefault="00FC5248">
      <w:pPr>
        <w:spacing w:before="165" w:line="194" w:lineRule="auto"/>
        <w:ind w:left="727"/>
        <w:rPr>
          <w:rFonts w:ascii="Symbol" w:hAnsi="Symbol"/>
          <w:sz w:val="30"/>
        </w:rPr>
      </w:pPr>
      <w:r>
        <w:rPr>
          <w:rFonts w:ascii="Symbol" w:hAnsi="Symbol"/>
          <w:position w:val="-15"/>
          <w:sz w:val="30"/>
        </w:rPr>
        <w:lastRenderedPageBreak/>
        <w:t></w:t>
      </w:r>
      <w:r>
        <w:rPr>
          <w:spacing w:val="-4"/>
          <w:position w:val="-15"/>
          <w:sz w:val="30"/>
        </w:rPr>
        <w:t xml:space="preserve"> </w:t>
      </w:r>
      <w:r>
        <w:rPr>
          <w:rFonts w:ascii="Symbol" w:hAnsi="Symbol"/>
          <w:position w:val="-15"/>
          <w:sz w:val="28"/>
        </w:rPr>
        <w:t></w:t>
      </w:r>
      <w:r>
        <w:rPr>
          <w:spacing w:val="31"/>
          <w:sz w:val="28"/>
          <w:u w:val="single"/>
        </w:rPr>
        <w:t xml:space="preserve"> </w:t>
      </w:r>
      <w:r>
        <w:rPr>
          <w:rFonts w:ascii="Symbol" w:hAnsi="Symbol"/>
          <w:sz w:val="30"/>
          <w:u w:val="single"/>
        </w:rPr>
        <w:t></w:t>
      </w:r>
    </w:p>
    <w:p w:rsidR="00B12265" w:rsidRDefault="00FC5248">
      <w:pPr>
        <w:spacing w:line="281" w:lineRule="exact"/>
        <w:jc w:val="right"/>
        <w:rPr>
          <w:i/>
          <w:sz w:val="28"/>
        </w:rPr>
      </w:pPr>
      <w:r>
        <w:rPr>
          <w:w w:val="95"/>
          <w:sz w:val="28"/>
        </w:rPr>
        <w:t>2</w:t>
      </w:r>
      <w:r>
        <w:rPr>
          <w:spacing w:val="-36"/>
          <w:w w:val="95"/>
          <w:sz w:val="28"/>
        </w:rPr>
        <w:t xml:space="preserve"> </w:t>
      </w:r>
      <w:r>
        <w:rPr>
          <w:i/>
          <w:w w:val="95"/>
          <w:sz w:val="28"/>
        </w:rPr>
        <w:t>A</w:t>
      </w:r>
    </w:p>
    <w:p w:rsidR="00B12265" w:rsidRDefault="00FC5248">
      <w:pPr>
        <w:tabs>
          <w:tab w:val="left" w:pos="740"/>
          <w:tab w:val="left" w:pos="1379"/>
        </w:tabs>
        <w:spacing w:line="316" w:lineRule="exact"/>
        <w:ind w:left="197"/>
        <w:rPr>
          <w:sz w:val="30"/>
        </w:rPr>
      </w:pPr>
      <w:r>
        <w:br w:type="column"/>
      </w:r>
      <w:r>
        <w:rPr>
          <w:sz w:val="30"/>
          <w:u w:val="single"/>
        </w:rPr>
        <w:lastRenderedPageBreak/>
        <w:t xml:space="preserve"> </w:t>
      </w:r>
      <w:r>
        <w:rPr>
          <w:sz w:val="30"/>
          <w:u w:val="single"/>
        </w:rPr>
        <w:tab/>
      </w:r>
      <w:r>
        <w:rPr>
          <w:rFonts w:ascii="Symbol" w:hAnsi="Symbol"/>
          <w:sz w:val="30"/>
          <w:u w:val="single"/>
        </w:rPr>
        <w:t></w:t>
      </w:r>
      <w:r>
        <w:rPr>
          <w:sz w:val="30"/>
          <w:u w:val="single"/>
        </w:rPr>
        <w:tab/>
      </w:r>
    </w:p>
    <w:p w:rsidR="00B12265" w:rsidRDefault="0001382C">
      <w:pPr>
        <w:tabs>
          <w:tab w:val="left" w:pos="2627"/>
        </w:tabs>
        <w:spacing w:line="256" w:lineRule="exact"/>
        <w:ind w:left="1379"/>
        <w:rPr>
          <w:i/>
          <w:sz w:val="28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106" type="#_x0000_t202" style="position:absolute;left:0;text-align:left;margin-left:134.2pt;margin-top:-4.45pt;width:7.45pt;height:17.1pt;z-index:15730176;mso-position-horizontal-relative:page" filled="f" stroked="f">
            <v:textbox inset="0,0,0,0">
              <w:txbxContent>
                <w:p w:rsidR="00B12265" w:rsidRDefault="00FC5248">
                  <w:pPr>
                    <w:pStyle w:val="a3"/>
                    <w:spacing w:line="341" w:lineRule="exact"/>
                    <w:rPr>
                      <w:rFonts w:ascii="Symbol" w:hAnsi="Symbol"/>
                    </w:rPr>
                  </w:pPr>
                  <w:r>
                    <w:rPr>
                      <w:rFonts w:ascii="Symbol" w:hAnsi="Symbol"/>
                      <w:w w:val="96"/>
                    </w:rPr>
                    <w:t></w:t>
                  </w:r>
                </w:p>
              </w:txbxContent>
            </v:textbox>
            <w10:wrap anchorx="page"/>
          </v:shape>
        </w:pict>
      </w:r>
      <w:r w:rsidR="00FC5248">
        <w:rPr>
          <w:i/>
          <w:sz w:val="28"/>
        </w:rPr>
        <w:t>,</w:t>
      </w:r>
      <w:r w:rsidR="00FC5248">
        <w:rPr>
          <w:i/>
          <w:sz w:val="28"/>
        </w:rPr>
        <w:tab/>
        <w:t>(1)</w:t>
      </w:r>
    </w:p>
    <w:p w:rsidR="00B12265" w:rsidRDefault="00FC5248">
      <w:pPr>
        <w:spacing w:line="342" w:lineRule="exact"/>
        <w:ind w:left="293"/>
        <w:rPr>
          <w:rFonts w:ascii="Symbol" w:hAnsi="Symbol"/>
          <w:sz w:val="30"/>
        </w:rPr>
      </w:pPr>
      <w:r>
        <w:rPr>
          <w:w w:val="95"/>
          <w:sz w:val="28"/>
        </w:rPr>
        <w:t>2</w:t>
      </w:r>
      <w:r>
        <w:rPr>
          <w:i/>
          <w:w w:val="95"/>
          <w:sz w:val="28"/>
        </w:rPr>
        <w:t>n</w:t>
      </w:r>
      <w:r>
        <w:rPr>
          <w:i/>
          <w:spacing w:val="-9"/>
          <w:w w:val="95"/>
          <w:sz w:val="28"/>
        </w:rPr>
        <w:t xml:space="preserve"> </w:t>
      </w:r>
      <w:r>
        <w:rPr>
          <w:w w:val="95"/>
          <w:sz w:val="28"/>
        </w:rPr>
        <w:t>*sin</w:t>
      </w:r>
      <w:r>
        <w:rPr>
          <w:spacing w:val="-9"/>
          <w:w w:val="95"/>
          <w:sz w:val="28"/>
        </w:rPr>
        <w:t xml:space="preserve"> </w:t>
      </w:r>
      <w:r>
        <w:rPr>
          <w:rFonts w:ascii="Symbol" w:hAnsi="Symbol"/>
          <w:w w:val="95"/>
          <w:position w:val="1"/>
          <w:sz w:val="30"/>
        </w:rPr>
        <w:t></w:t>
      </w:r>
    </w:p>
    <w:p w:rsidR="00B12265" w:rsidRDefault="00B12265">
      <w:pPr>
        <w:spacing w:line="342" w:lineRule="exact"/>
        <w:rPr>
          <w:rFonts w:ascii="Symbol" w:hAnsi="Symbol"/>
          <w:sz w:val="30"/>
        </w:rPr>
        <w:sectPr w:rsidR="00B12265">
          <w:type w:val="continuous"/>
          <w:pgSz w:w="11910" w:h="16840"/>
          <w:pgMar w:top="1040" w:right="780" w:bottom="1560" w:left="1020" w:header="720" w:footer="720" w:gutter="0"/>
          <w:cols w:num="2" w:space="720" w:equalWidth="0">
            <w:col w:w="1585" w:space="40"/>
            <w:col w:w="8485"/>
          </w:cols>
        </w:sectPr>
      </w:pPr>
    </w:p>
    <w:p w:rsidR="00B12265" w:rsidRDefault="00B12265">
      <w:pPr>
        <w:pStyle w:val="a3"/>
        <w:spacing w:before="9"/>
        <w:rPr>
          <w:rFonts w:ascii="Symbol" w:hAnsi="Symbol"/>
          <w:sz w:val="9"/>
        </w:rPr>
      </w:pPr>
    </w:p>
    <w:p w:rsidR="00B12265" w:rsidRDefault="00FC5248">
      <w:pPr>
        <w:pStyle w:val="a3"/>
        <w:spacing w:before="86"/>
        <w:ind w:left="679"/>
        <w:jc w:val="both"/>
        <w:rPr>
          <w:i/>
        </w:rPr>
      </w:pPr>
      <w:r>
        <w:t>где</w:t>
      </w:r>
      <w:r>
        <w:rPr>
          <w:spacing w:val="8"/>
        </w:rPr>
        <w:t xml:space="preserve"> </w:t>
      </w:r>
      <w:r>
        <w:rPr>
          <w:i/>
        </w:rPr>
        <w:t>λ</w:t>
      </w:r>
      <w:r>
        <w:rPr>
          <w:i/>
          <w:spacing w:val="2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длина</w:t>
      </w:r>
      <w:r>
        <w:rPr>
          <w:spacing w:val="9"/>
        </w:rPr>
        <w:t xml:space="preserve"> </w:t>
      </w:r>
      <w:r>
        <w:t>волны</w:t>
      </w:r>
      <w:r>
        <w:rPr>
          <w:spacing w:val="3"/>
        </w:rPr>
        <w:t xml:space="preserve"> </w:t>
      </w:r>
      <w:r>
        <w:t>света,</w:t>
      </w:r>
      <w:r>
        <w:rPr>
          <w:spacing w:val="9"/>
        </w:rPr>
        <w:t xml:space="preserve"> </w:t>
      </w:r>
      <w:r>
        <w:t>идущего</w:t>
      </w:r>
      <w:r>
        <w:rPr>
          <w:spacing w:val="9"/>
        </w:rPr>
        <w:t xml:space="preserve"> </w:t>
      </w:r>
      <w:r>
        <w:t>от</w:t>
      </w:r>
      <w:r>
        <w:rPr>
          <w:spacing w:val="-4"/>
        </w:rPr>
        <w:t xml:space="preserve"> </w:t>
      </w:r>
      <w:r>
        <w:t>объекта</w:t>
      </w:r>
      <w:r>
        <w:rPr>
          <w:spacing w:val="10"/>
        </w:rPr>
        <w:t xml:space="preserve"> </w:t>
      </w:r>
      <w:r>
        <w:t>исследования</w:t>
      </w:r>
      <w:r>
        <w:rPr>
          <w:spacing w:val="10"/>
        </w:rPr>
        <w:t xml:space="preserve"> </w:t>
      </w:r>
      <w:r>
        <w:t>в объектив,</w:t>
      </w:r>
      <w:r>
        <w:rPr>
          <w:spacing w:val="15"/>
        </w:rPr>
        <w:t xml:space="preserve"> </w:t>
      </w:r>
      <w:r>
        <w:rPr>
          <w:i/>
        </w:rPr>
        <w:t>n</w:t>
      </w:r>
    </w:p>
    <w:p w:rsidR="00B12265" w:rsidRDefault="00FC5248">
      <w:pPr>
        <w:pStyle w:val="a3"/>
        <w:spacing w:before="67" w:line="288" w:lineRule="auto"/>
        <w:ind w:left="118" w:right="342"/>
        <w:jc w:val="both"/>
      </w:pPr>
      <w:r>
        <w:t>–</w:t>
      </w:r>
      <w:r>
        <w:rPr>
          <w:spacing w:val="70"/>
        </w:rPr>
        <w:t xml:space="preserve"> </w:t>
      </w:r>
      <w:r>
        <w:t>показатель преломления среды, находящейся между объектом и объективом,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i/>
        </w:rPr>
        <w:t>α</w:t>
      </w:r>
      <w:r>
        <w:rPr>
          <w:i/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угловая</w:t>
      </w:r>
      <w:r>
        <w:rPr>
          <w:spacing w:val="1"/>
        </w:rPr>
        <w:t xml:space="preserve"> </w:t>
      </w:r>
      <w:r>
        <w:t>апертура.</w:t>
      </w:r>
      <w:r>
        <w:rPr>
          <w:spacing w:val="1"/>
        </w:rPr>
        <w:t xml:space="preserve"> </w:t>
      </w:r>
      <w:r>
        <w:t>Произведение</w:t>
      </w:r>
      <w:r>
        <w:rPr>
          <w:spacing w:val="1"/>
        </w:rPr>
        <w:t xml:space="preserve"> </w:t>
      </w:r>
      <w:r>
        <w:rPr>
          <w:i/>
        </w:rPr>
        <w:t>2n*sinα</w:t>
      </w:r>
      <w:r>
        <w:rPr>
          <w:i/>
          <w:spacing w:val="1"/>
        </w:rPr>
        <w:t xml:space="preserve"> </w:t>
      </w:r>
      <w:r>
        <w:rPr>
          <w:i/>
        </w:rPr>
        <w:t>=</w:t>
      </w:r>
      <w:r>
        <w:rPr>
          <w:i/>
          <w:spacing w:val="1"/>
        </w:rPr>
        <w:t xml:space="preserve"> </w:t>
      </w:r>
      <w:r>
        <w:rPr>
          <w:i/>
        </w:rPr>
        <w:t>A</w:t>
      </w:r>
      <w:r>
        <w:rPr>
          <w:i/>
          <w:spacing w:val="1"/>
        </w:rPr>
        <w:t xml:space="preserve"> </w:t>
      </w:r>
      <w:r>
        <w:t>называют</w:t>
      </w:r>
      <w:r>
        <w:rPr>
          <w:spacing w:val="71"/>
        </w:rPr>
        <w:t xml:space="preserve"> </w:t>
      </w:r>
      <w:r>
        <w:t>числовой</w:t>
      </w:r>
      <w:r>
        <w:rPr>
          <w:spacing w:val="1"/>
        </w:rPr>
        <w:t xml:space="preserve"> </w:t>
      </w:r>
      <w:r>
        <w:t>апертурой объектива. Эта формула была выведена оптиком Э.Аббе в конце 19</w:t>
      </w:r>
      <w:r>
        <w:rPr>
          <w:spacing w:val="1"/>
        </w:rPr>
        <w:t xml:space="preserve"> </w:t>
      </w:r>
      <w:r>
        <w:t>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согласно</w:t>
      </w:r>
      <w:r>
        <w:rPr>
          <w:spacing w:val="2"/>
        </w:rPr>
        <w:t xml:space="preserve"> </w:t>
      </w:r>
      <w:r>
        <w:t>ей предел</w:t>
      </w:r>
      <w:r>
        <w:rPr>
          <w:spacing w:val="-3"/>
        </w:rPr>
        <w:t xml:space="preserve"> </w:t>
      </w:r>
      <w:r>
        <w:t>разрешения</w:t>
      </w:r>
      <w:r>
        <w:rPr>
          <w:spacing w:val="2"/>
        </w:rPr>
        <w:t xml:space="preserve"> </w:t>
      </w:r>
      <w:r>
        <w:t>(разрешающая</w:t>
      </w:r>
      <w:r>
        <w:rPr>
          <w:spacing w:val="7"/>
        </w:rPr>
        <w:t xml:space="preserve"> </w:t>
      </w:r>
      <w:r>
        <w:t>способность)</w:t>
      </w:r>
      <w:r>
        <w:rPr>
          <w:spacing w:val="1"/>
        </w:rPr>
        <w:t xml:space="preserve"> </w:t>
      </w:r>
      <w:r>
        <w:t>микроскопа</w:t>
      </w:r>
    </w:p>
    <w:p w:rsidR="00B12265" w:rsidRDefault="00B12265">
      <w:pPr>
        <w:spacing w:line="288" w:lineRule="auto"/>
        <w:jc w:val="both"/>
        <w:sectPr w:rsidR="00B12265">
          <w:type w:val="continuous"/>
          <w:pgSz w:w="11910" w:h="16840"/>
          <w:pgMar w:top="1040" w:right="780" w:bottom="1560" w:left="1020" w:header="720" w:footer="720" w:gutter="0"/>
          <w:cols w:space="720"/>
        </w:sectPr>
      </w:pPr>
    </w:p>
    <w:p w:rsidR="00B12265" w:rsidRDefault="00FC5248">
      <w:pPr>
        <w:pStyle w:val="a3"/>
        <w:spacing w:before="64" w:line="290" w:lineRule="auto"/>
        <w:ind w:left="118" w:right="345"/>
        <w:jc w:val="both"/>
      </w:pPr>
      <w:r>
        <w:lastRenderedPageBreak/>
        <w:t>зависит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длины</w:t>
      </w:r>
      <w:r>
        <w:rPr>
          <w:spacing w:val="1"/>
        </w:rPr>
        <w:t xml:space="preserve"> </w:t>
      </w:r>
      <w:r>
        <w:t>волны</w:t>
      </w:r>
      <w:r>
        <w:rPr>
          <w:spacing w:val="1"/>
        </w:rPr>
        <w:t xml:space="preserve"> </w:t>
      </w:r>
      <w:r>
        <w:t>падающего</w:t>
      </w:r>
      <w:r>
        <w:rPr>
          <w:spacing w:val="1"/>
        </w:rPr>
        <w:t xml:space="preserve"> </w:t>
      </w:r>
      <w:r>
        <w:t>света,</w:t>
      </w:r>
      <w:r>
        <w:rPr>
          <w:spacing w:val="1"/>
        </w:rPr>
        <w:t xml:space="preserve"> </w:t>
      </w:r>
      <w:r>
        <w:t>апертурного</w:t>
      </w:r>
      <w:r>
        <w:rPr>
          <w:spacing w:val="1"/>
        </w:rPr>
        <w:t xml:space="preserve"> </w:t>
      </w:r>
      <w:r>
        <w:t>угла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показателя</w:t>
      </w:r>
      <w:r>
        <w:rPr>
          <w:spacing w:val="1"/>
        </w:rPr>
        <w:t xml:space="preserve"> </w:t>
      </w:r>
      <w:r>
        <w:t>преломления</w:t>
      </w:r>
      <w:r>
        <w:rPr>
          <w:spacing w:val="2"/>
        </w:rPr>
        <w:t xml:space="preserve"> </w:t>
      </w:r>
      <w:r>
        <w:t>среды.</w:t>
      </w:r>
      <w:r>
        <w:rPr>
          <w:spacing w:val="9"/>
        </w:rPr>
        <w:t xml:space="preserve"> </w:t>
      </w:r>
      <w:r>
        <w:t>Разберем</w:t>
      </w:r>
      <w:r>
        <w:rPr>
          <w:spacing w:val="-1"/>
        </w:rPr>
        <w:t xml:space="preserve"> </w:t>
      </w:r>
      <w:r>
        <w:t>подробнее</w:t>
      </w:r>
      <w:r>
        <w:rPr>
          <w:spacing w:val="-2"/>
        </w:rPr>
        <w:t xml:space="preserve"> </w:t>
      </w:r>
      <w:r>
        <w:t>эти</w:t>
      </w:r>
      <w:r>
        <w:rPr>
          <w:spacing w:val="1"/>
        </w:rPr>
        <w:t xml:space="preserve"> </w:t>
      </w:r>
      <w:r>
        <w:t>параметры.</w:t>
      </w:r>
    </w:p>
    <w:p w:rsidR="00B12265" w:rsidRDefault="00FC5248">
      <w:pPr>
        <w:pStyle w:val="a3"/>
        <w:spacing w:before="157" w:line="288" w:lineRule="auto"/>
        <w:ind w:left="118" w:right="336" w:firstLine="556"/>
        <w:jc w:val="both"/>
      </w:pPr>
      <w:r>
        <w:t>Угловая апертура α равна половине угла раскрытия входящего в объектив</w:t>
      </w:r>
      <w:r>
        <w:rPr>
          <w:spacing w:val="1"/>
        </w:rPr>
        <w:t xml:space="preserve"> </w:t>
      </w:r>
      <w:r>
        <w:t>пучка</w:t>
      </w:r>
      <w:r>
        <w:rPr>
          <w:spacing w:val="1"/>
        </w:rPr>
        <w:t xml:space="preserve"> </w:t>
      </w:r>
      <w:r>
        <w:t>лучей,</w:t>
      </w:r>
      <w:r>
        <w:rPr>
          <w:spacing w:val="1"/>
        </w:rPr>
        <w:t xml:space="preserve"> </w:t>
      </w:r>
      <w:r>
        <w:t>отраженных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образующих</w:t>
      </w:r>
      <w:r>
        <w:rPr>
          <w:spacing w:val="1"/>
        </w:rPr>
        <w:t xml:space="preserve"> </w:t>
      </w:r>
      <w:r>
        <w:t>конус</w:t>
      </w:r>
      <w:r>
        <w:rPr>
          <w:spacing w:val="1"/>
        </w:rPr>
        <w:t xml:space="preserve"> </w:t>
      </w:r>
      <w:r>
        <w:t>BОL</w:t>
      </w:r>
      <w:r>
        <w:rPr>
          <w:spacing w:val="1"/>
        </w:rPr>
        <w:t xml:space="preserve"> </w:t>
      </w:r>
      <w:r>
        <w:t>(рис.1)</w:t>
      </w:r>
      <w:r>
        <w:rPr>
          <w:spacing w:val="1"/>
        </w:rPr>
        <w:t xml:space="preserve"> </w:t>
      </w:r>
      <w:r>
        <w:t>Апертурный</w:t>
      </w:r>
      <w:r>
        <w:rPr>
          <w:spacing w:val="1"/>
        </w:rPr>
        <w:t xml:space="preserve"> </w:t>
      </w:r>
      <w:r>
        <w:t>угол</w:t>
      </w:r>
      <w:r>
        <w:rPr>
          <w:spacing w:val="1"/>
        </w:rPr>
        <w:t xml:space="preserve"> </w:t>
      </w:r>
      <w:r>
        <w:t>зависит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размеров</w:t>
      </w:r>
      <w:r>
        <w:rPr>
          <w:spacing w:val="1"/>
        </w:rPr>
        <w:t xml:space="preserve"> </w:t>
      </w:r>
      <w:r>
        <w:t>объектива,</w:t>
      </w:r>
      <w:r>
        <w:rPr>
          <w:spacing w:val="1"/>
        </w:rPr>
        <w:t xml:space="preserve"> </w:t>
      </w:r>
      <w:r>
        <w:t>апертурной</w:t>
      </w:r>
      <w:r>
        <w:rPr>
          <w:spacing w:val="1"/>
        </w:rPr>
        <w:t xml:space="preserve"> </w:t>
      </w:r>
      <w:r>
        <w:t>диафрагмы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расстояния</w:t>
      </w:r>
      <w:r>
        <w:rPr>
          <w:spacing w:val="8"/>
        </w:rPr>
        <w:t xml:space="preserve"> </w:t>
      </w:r>
      <w:r>
        <w:t>между</w:t>
      </w:r>
      <w:r>
        <w:rPr>
          <w:spacing w:val="-2"/>
        </w:rPr>
        <w:t xml:space="preserve"> </w:t>
      </w:r>
      <w:r>
        <w:t>объектом</w:t>
      </w:r>
      <w:r>
        <w:rPr>
          <w:spacing w:val="3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объективом.</w:t>
      </w:r>
    </w:p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rPr>
          <w:sz w:val="20"/>
        </w:rPr>
      </w:pPr>
    </w:p>
    <w:p w:rsidR="00B12265" w:rsidRDefault="00FC5248">
      <w:pPr>
        <w:pStyle w:val="a3"/>
        <w:spacing w:before="6"/>
        <w:rPr>
          <w:sz w:val="19"/>
        </w:rPr>
      </w:pPr>
      <w:r>
        <w:rPr>
          <w:noProof/>
          <w:lang w:eastAsia="ru-RU"/>
        </w:rPr>
        <w:drawing>
          <wp:anchor distT="0" distB="0" distL="0" distR="0" simplePos="0" relativeHeight="4" behindDoc="0" locked="0" layoutInCell="1" allowOverlap="1">
            <wp:simplePos x="0" y="0"/>
            <wp:positionH relativeFrom="page">
              <wp:posOffset>2461895</wp:posOffset>
            </wp:positionH>
            <wp:positionV relativeFrom="paragraph">
              <wp:posOffset>167650</wp:posOffset>
            </wp:positionV>
            <wp:extent cx="2295573" cy="1499901"/>
            <wp:effectExtent l="0" t="0" r="0" b="0"/>
            <wp:wrapTopAndBottom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95573" cy="14999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12265" w:rsidRDefault="00B12265">
      <w:pPr>
        <w:pStyle w:val="a3"/>
        <w:rPr>
          <w:sz w:val="31"/>
        </w:rPr>
      </w:pPr>
    </w:p>
    <w:p w:rsidR="00B12265" w:rsidRDefault="00FC5248">
      <w:pPr>
        <w:spacing w:line="288" w:lineRule="auto"/>
        <w:ind w:left="118" w:right="339" w:firstLine="556"/>
        <w:jc w:val="both"/>
        <w:rPr>
          <w:sz w:val="24"/>
        </w:rPr>
      </w:pPr>
      <w:r>
        <w:rPr>
          <w:sz w:val="24"/>
        </w:rPr>
        <w:t>Рисунок 1. Угловая апертура α, где т. О-объект исследования, В и L-крайние точки</w:t>
      </w:r>
      <w:r>
        <w:rPr>
          <w:spacing w:val="1"/>
          <w:sz w:val="24"/>
        </w:rPr>
        <w:t xml:space="preserve"> </w:t>
      </w:r>
      <w:r>
        <w:rPr>
          <w:sz w:val="24"/>
        </w:rPr>
        <w:t>линзы</w:t>
      </w:r>
      <w:r>
        <w:rPr>
          <w:spacing w:val="-9"/>
          <w:sz w:val="24"/>
        </w:rPr>
        <w:t xml:space="preserve"> </w:t>
      </w:r>
      <w:r>
        <w:rPr>
          <w:sz w:val="24"/>
        </w:rPr>
        <w:t>объектива.</w:t>
      </w:r>
    </w:p>
    <w:p w:rsidR="00B12265" w:rsidRDefault="00FC5248">
      <w:pPr>
        <w:pStyle w:val="a3"/>
        <w:spacing w:before="160" w:line="285" w:lineRule="auto"/>
        <w:ind w:left="118" w:right="322" w:firstLine="556"/>
        <w:jc w:val="both"/>
      </w:pPr>
      <w:r>
        <w:t xml:space="preserve">У лучших объективов апертурный угол </w:t>
      </w:r>
      <w:r>
        <w:rPr>
          <w:i/>
        </w:rPr>
        <w:t>α≈70</w:t>
      </w:r>
      <w:r>
        <w:rPr>
          <w:i/>
          <w:position w:val="9"/>
          <w:sz w:val="18"/>
        </w:rPr>
        <w:t xml:space="preserve">о </w:t>
      </w:r>
      <w:r>
        <w:t xml:space="preserve">и </w:t>
      </w:r>
      <w:r>
        <w:rPr>
          <w:i/>
        </w:rPr>
        <w:t>sinα ≈ 0,94</w:t>
      </w:r>
      <w:r>
        <w:t>. В большинстве</w:t>
      </w:r>
      <w:r>
        <w:rPr>
          <w:spacing w:val="1"/>
        </w:rPr>
        <w:t xml:space="preserve"> </w:t>
      </w:r>
      <w:r>
        <w:t>исследований применяют сухие объективы, работающие в</w:t>
      </w:r>
      <w:r>
        <w:rPr>
          <w:spacing w:val="70"/>
        </w:rPr>
        <w:t xml:space="preserve"> </w:t>
      </w:r>
      <w:r>
        <w:t>воздушной</w:t>
      </w:r>
      <w:r>
        <w:rPr>
          <w:spacing w:val="70"/>
        </w:rPr>
        <w:t xml:space="preserve"> </w:t>
      </w:r>
      <w:r>
        <w:t>среде,</w:t>
      </w:r>
      <w:r>
        <w:rPr>
          <w:spacing w:val="1"/>
        </w:rPr>
        <w:t xml:space="preserve"> </w:t>
      </w:r>
      <w:r>
        <w:t>где</w:t>
      </w:r>
      <w:r>
        <w:rPr>
          <w:spacing w:val="2"/>
        </w:rPr>
        <w:t xml:space="preserve"> </w:t>
      </w:r>
      <w:r>
        <w:t>показатель</w:t>
      </w:r>
      <w:r>
        <w:rPr>
          <w:spacing w:val="2"/>
        </w:rPr>
        <w:t xml:space="preserve"> </w:t>
      </w:r>
      <w:r>
        <w:t>преломления</w:t>
      </w:r>
      <w:r>
        <w:rPr>
          <w:spacing w:val="10"/>
        </w:rPr>
        <w:t xml:space="preserve"> </w:t>
      </w:r>
      <w:r>
        <w:rPr>
          <w:i/>
        </w:rPr>
        <w:t>n=1</w:t>
      </w:r>
      <w:r>
        <w:t>.</w:t>
      </w:r>
    </w:p>
    <w:p w:rsidR="00B12265" w:rsidRDefault="00FC5248">
      <w:pPr>
        <w:pStyle w:val="a3"/>
        <w:spacing w:before="166" w:line="288" w:lineRule="auto"/>
        <w:ind w:left="118" w:right="330" w:firstLine="556"/>
        <w:jc w:val="both"/>
      </w:pPr>
      <w:r>
        <w:t>Для</w:t>
      </w:r>
      <w:r>
        <w:rPr>
          <w:spacing w:val="1"/>
        </w:rPr>
        <w:t xml:space="preserve"> </w:t>
      </w:r>
      <w:r>
        <w:t>уменьшения</w:t>
      </w:r>
      <w:r>
        <w:rPr>
          <w:spacing w:val="1"/>
        </w:rPr>
        <w:t xml:space="preserve"> </w:t>
      </w:r>
      <w:r>
        <w:t>разрешаемого</w:t>
      </w:r>
      <w:r>
        <w:rPr>
          <w:spacing w:val="1"/>
        </w:rPr>
        <w:t xml:space="preserve"> </w:t>
      </w:r>
      <w:r>
        <w:t>расстояния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изменить</w:t>
      </w:r>
      <w:r>
        <w:rPr>
          <w:spacing w:val="1"/>
        </w:rPr>
        <w:t xml:space="preserve"> </w:t>
      </w:r>
      <w:r>
        <w:t>показатель</w:t>
      </w:r>
      <w:r>
        <w:rPr>
          <w:spacing w:val="1"/>
        </w:rPr>
        <w:t xml:space="preserve"> </w:t>
      </w:r>
      <w:r>
        <w:t>преломления</w:t>
      </w:r>
      <w:r>
        <w:rPr>
          <w:spacing w:val="1"/>
        </w:rPr>
        <w:t xml:space="preserve"> </w:t>
      </w:r>
      <w:r>
        <w:t>среды,</w:t>
      </w:r>
      <w:r>
        <w:rPr>
          <w:spacing w:val="1"/>
        </w:rPr>
        <w:t xml:space="preserve"> </w:t>
      </w:r>
      <w:r>
        <w:t>в этом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используют</w:t>
      </w:r>
      <w:r>
        <w:rPr>
          <w:spacing w:val="1"/>
        </w:rPr>
        <w:t xml:space="preserve"> </w:t>
      </w:r>
      <w:r>
        <w:rPr>
          <w:b/>
        </w:rPr>
        <w:t>иммерсионные</w:t>
      </w:r>
      <w:r>
        <w:rPr>
          <w:b/>
          <w:spacing w:val="1"/>
        </w:rPr>
        <w:t xml:space="preserve"> </w:t>
      </w:r>
      <w:r>
        <w:rPr>
          <w:b/>
        </w:rPr>
        <w:t>объективы.</w:t>
      </w:r>
      <w:r>
        <w:rPr>
          <w:b/>
          <w:spacing w:val="1"/>
        </w:rPr>
        <w:t xml:space="preserve"> </w:t>
      </w:r>
      <w:r>
        <w:t>Пространство между объектом и объективом заполняют прозрачной жидкостью</w:t>
      </w:r>
      <w:r>
        <w:rPr>
          <w:spacing w:val="-67"/>
        </w:rPr>
        <w:t xml:space="preserve"> </w:t>
      </w:r>
      <w:r>
        <w:t>(иммерсией) с большим показателем преломления. Обычно используют каплю</w:t>
      </w:r>
      <w:r>
        <w:rPr>
          <w:spacing w:val="1"/>
        </w:rPr>
        <w:t xml:space="preserve"> </w:t>
      </w:r>
      <w:r>
        <w:t>кедрового масла (</w:t>
      </w:r>
      <w:r>
        <w:rPr>
          <w:i/>
        </w:rPr>
        <w:t>n=1,51</w:t>
      </w:r>
      <w:r>
        <w:t xml:space="preserve">). Если для видимого белого света принять </w:t>
      </w:r>
      <w:r>
        <w:rPr>
          <w:i/>
        </w:rPr>
        <w:t xml:space="preserve">λ=0,55 </w:t>
      </w:r>
      <w:r>
        <w:t>мкм,</w:t>
      </w:r>
      <w:r>
        <w:rPr>
          <w:spacing w:val="1"/>
        </w:rPr>
        <w:t xml:space="preserve"> </w:t>
      </w:r>
      <w:r>
        <w:t>то</w:t>
      </w:r>
      <w:r>
        <w:rPr>
          <w:spacing w:val="-1"/>
        </w:rPr>
        <w:t xml:space="preserve"> </w:t>
      </w:r>
      <w:r>
        <w:t>минимальное</w:t>
      </w:r>
      <w:r>
        <w:rPr>
          <w:spacing w:val="9"/>
        </w:rPr>
        <w:t xml:space="preserve"> </w:t>
      </w:r>
      <w:r>
        <w:t>разрешаемое</w:t>
      </w:r>
      <w:r>
        <w:rPr>
          <w:spacing w:val="3"/>
        </w:rPr>
        <w:t xml:space="preserve"> </w:t>
      </w:r>
      <w:r>
        <w:t>расстояние</w:t>
      </w:r>
      <w:r>
        <w:rPr>
          <w:spacing w:val="8"/>
        </w:rPr>
        <w:t xml:space="preserve"> </w:t>
      </w:r>
      <w:r>
        <w:t>светового микроскопа</w:t>
      </w:r>
    </w:p>
    <w:p w:rsidR="00B12265" w:rsidRDefault="00B12265">
      <w:pPr>
        <w:spacing w:line="288" w:lineRule="auto"/>
        <w:jc w:val="both"/>
        <w:sectPr w:rsidR="00B12265">
          <w:pgSz w:w="11910" w:h="16840"/>
          <w:pgMar w:top="1000" w:right="780" w:bottom="1600" w:left="1020" w:header="0" w:footer="1374" w:gutter="0"/>
          <w:cols w:space="720"/>
        </w:sectPr>
      </w:pPr>
    </w:p>
    <w:p w:rsidR="00B12265" w:rsidRDefault="00B12265">
      <w:pPr>
        <w:pStyle w:val="a3"/>
        <w:rPr>
          <w:sz w:val="14"/>
        </w:rPr>
      </w:pPr>
    </w:p>
    <w:p w:rsidR="00B12265" w:rsidRDefault="00B12265">
      <w:pPr>
        <w:pStyle w:val="a3"/>
        <w:rPr>
          <w:sz w:val="14"/>
        </w:rPr>
      </w:pPr>
    </w:p>
    <w:p w:rsidR="00B12265" w:rsidRDefault="00B12265">
      <w:pPr>
        <w:pStyle w:val="a3"/>
        <w:rPr>
          <w:sz w:val="14"/>
        </w:rPr>
      </w:pPr>
    </w:p>
    <w:p w:rsidR="00B12265" w:rsidRDefault="0001382C">
      <w:pPr>
        <w:spacing w:before="81"/>
        <w:jc w:val="right"/>
        <w:rPr>
          <w:sz w:val="14"/>
        </w:rPr>
      </w:pPr>
      <w:r>
        <w:pict>
          <v:shape id="_x0000_s1105" type="#_x0000_t202" style="position:absolute;left:0;text-align:left;margin-left:87.15pt;margin-top:-13.5pt;width:10.55pt;height:23.85pt;z-index:15731200;mso-position-horizontal-relative:page" filled="f" stroked="f">
            <v:textbox inset="0,0,0,0">
              <w:txbxContent>
                <w:p w:rsidR="00B12265" w:rsidRDefault="00FC5248">
                  <w:pPr>
                    <w:spacing w:line="476" w:lineRule="exact"/>
                    <w:rPr>
                      <w:rFonts w:ascii="Symbol" w:hAnsi="Symbol"/>
                      <w:sz w:val="39"/>
                    </w:rPr>
                  </w:pPr>
                  <w:r>
                    <w:rPr>
                      <w:rFonts w:ascii="Symbol" w:hAnsi="Symbol"/>
                      <w:w w:val="93"/>
                      <w:sz w:val="39"/>
                    </w:rPr>
                    <w:t></w:t>
                  </w:r>
                </w:p>
              </w:txbxContent>
            </v:textbox>
            <w10:wrap anchorx="page"/>
          </v:shape>
        </w:pict>
      </w:r>
      <w:r w:rsidR="00FC5248">
        <w:rPr>
          <w:sz w:val="14"/>
        </w:rPr>
        <w:t>min</w:t>
      </w:r>
    </w:p>
    <w:p w:rsidR="00B12265" w:rsidRDefault="00FC5248">
      <w:pPr>
        <w:tabs>
          <w:tab w:val="left" w:pos="662"/>
          <w:tab w:val="left" w:pos="1517"/>
        </w:tabs>
        <w:spacing w:before="186" w:line="192" w:lineRule="auto"/>
        <w:ind w:left="245" w:hanging="212"/>
        <w:rPr>
          <w:sz w:val="25"/>
        </w:rPr>
      </w:pPr>
      <w:r>
        <w:br w:type="column"/>
      </w:r>
      <w:r>
        <w:rPr>
          <w:rFonts w:ascii="Symbol" w:hAnsi="Symbol"/>
          <w:position w:val="-13"/>
          <w:sz w:val="25"/>
        </w:rPr>
        <w:lastRenderedPageBreak/>
        <w:t></w:t>
      </w:r>
      <w:r>
        <w:rPr>
          <w:sz w:val="25"/>
          <w:u w:val="single"/>
        </w:rPr>
        <w:tab/>
      </w:r>
      <w:r>
        <w:rPr>
          <w:sz w:val="25"/>
          <w:u w:val="single"/>
        </w:rPr>
        <w:tab/>
        <w:t>0,55</w:t>
      </w:r>
      <w:r>
        <w:rPr>
          <w:sz w:val="25"/>
          <w:u w:val="single"/>
        </w:rPr>
        <w:tab/>
      </w:r>
      <w:r>
        <w:rPr>
          <w:rFonts w:ascii="Symbol" w:hAnsi="Symbol"/>
          <w:spacing w:val="-9"/>
          <w:position w:val="-13"/>
          <w:sz w:val="25"/>
        </w:rPr>
        <w:t></w:t>
      </w:r>
      <w:r>
        <w:rPr>
          <w:spacing w:val="-9"/>
          <w:position w:val="-13"/>
          <w:sz w:val="25"/>
        </w:rPr>
        <w:t xml:space="preserve"> 0,2</w:t>
      </w:r>
      <w:r>
        <w:rPr>
          <w:spacing w:val="-60"/>
          <w:position w:val="-13"/>
          <w:sz w:val="25"/>
        </w:rPr>
        <w:t xml:space="preserve"> </w:t>
      </w:r>
      <w:r>
        <w:rPr>
          <w:sz w:val="25"/>
        </w:rPr>
        <w:t>2*1,51*0,94</w:t>
      </w:r>
    </w:p>
    <w:p w:rsidR="00B12265" w:rsidRDefault="00FC5248">
      <w:pPr>
        <w:pStyle w:val="a3"/>
        <w:spacing w:before="4"/>
        <w:rPr>
          <w:sz w:val="26"/>
        </w:rPr>
      </w:pPr>
      <w:r>
        <w:br w:type="column"/>
      </w:r>
    </w:p>
    <w:p w:rsidR="00B12265" w:rsidRDefault="00FC5248">
      <w:pPr>
        <w:tabs>
          <w:tab w:val="left" w:pos="1276"/>
        </w:tabs>
        <w:ind w:left="296"/>
        <w:rPr>
          <w:i/>
          <w:sz w:val="28"/>
        </w:rPr>
      </w:pPr>
      <w:r>
        <w:rPr>
          <w:i/>
          <w:sz w:val="28"/>
        </w:rPr>
        <w:t>мкм</w:t>
      </w:r>
      <w:r>
        <w:rPr>
          <w:i/>
          <w:sz w:val="28"/>
        </w:rPr>
        <w:tab/>
        <w:t>(2)</w:t>
      </w:r>
    </w:p>
    <w:p w:rsidR="00B12265" w:rsidRDefault="00B12265">
      <w:pPr>
        <w:rPr>
          <w:sz w:val="28"/>
        </w:rPr>
        <w:sectPr w:rsidR="00B12265">
          <w:type w:val="continuous"/>
          <w:pgSz w:w="11910" w:h="16840"/>
          <w:pgMar w:top="1040" w:right="780" w:bottom="1560" w:left="1020" w:header="720" w:footer="720" w:gutter="0"/>
          <w:cols w:num="3" w:space="720" w:equalWidth="0">
            <w:col w:w="1178" w:space="40"/>
            <w:col w:w="2003" w:space="39"/>
            <w:col w:w="6850"/>
          </w:cols>
        </w:sectPr>
      </w:pPr>
    </w:p>
    <w:p w:rsidR="00B12265" w:rsidRDefault="00B12265">
      <w:pPr>
        <w:pStyle w:val="a3"/>
        <w:spacing w:before="3"/>
        <w:rPr>
          <w:i/>
          <w:sz w:val="16"/>
        </w:rPr>
      </w:pPr>
    </w:p>
    <w:p w:rsidR="00B12265" w:rsidRDefault="00FC5248">
      <w:pPr>
        <w:pStyle w:val="a3"/>
        <w:spacing w:before="87" w:line="288" w:lineRule="auto"/>
        <w:ind w:left="118" w:right="330" w:firstLine="556"/>
        <w:jc w:val="both"/>
      </w:pPr>
      <w:r>
        <w:t>Таким</w:t>
      </w:r>
      <w:r>
        <w:rPr>
          <w:spacing w:val="1"/>
        </w:rPr>
        <w:t xml:space="preserve"> </w:t>
      </w:r>
      <w:r>
        <w:t>образом,</w:t>
      </w:r>
      <w:r>
        <w:rPr>
          <w:spacing w:val="1"/>
        </w:rPr>
        <w:t xml:space="preserve"> </w:t>
      </w:r>
      <w:r>
        <w:t>разрешающая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светового</w:t>
      </w:r>
      <w:r>
        <w:rPr>
          <w:spacing w:val="1"/>
        </w:rPr>
        <w:t xml:space="preserve"> </w:t>
      </w:r>
      <w:r>
        <w:t>микроскопа</w:t>
      </w:r>
      <w:r>
        <w:rPr>
          <w:spacing w:val="1"/>
        </w:rPr>
        <w:t xml:space="preserve"> </w:t>
      </w:r>
      <w:r>
        <w:t>ограничена</w:t>
      </w:r>
      <w:r>
        <w:rPr>
          <w:spacing w:val="1"/>
        </w:rPr>
        <w:t xml:space="preserve"> </w:t>
      </w:r>
      <w:r>
        <w:t>прежде</w:t>
      </w:r>
      <w:r>
        <w:rPr>
          <w:spacing w:val="1"/>
        </w:rPr>
        <w:t xml:space="preserve"> </w:t>
      </w:r>
      <w:r>
        <w:t>всего</w:t>
      </w:r>
      <w:r>
        <w:rPr>
          <w:spacing w:val="1"/>
        </w:rPr>
        <w:t xml:space="preserve"> </w:t>
      </w:r>
      <w:r>
        <w:t>длиной</w:t>
      </w:r>
      <w:r>
        <w:rPr>
          <w:spacing w:val="1"/>
        </w:rPr>
        <w:t xml:space="preserve"> </w:t>
      </w:r>
      <w:r>
        <w:t>волны</w:t>
      </w:r>
      <w:r>
        <w:rPr>
          <w:spacing w:val="1"/>
        </w:rPr>
        <w:t xml:space="preserve"> </w:t>
      </w:r>
      <w:r>
        <w:t>света.</w:t>
      </w:r>
      <w:r>
        <w:rPr>
          <w:spacing w:val="71"/>
        </w:rPr>
        <w:t xml:space="preserve"> </w:t>
      </w:r>
      <w:r>
        <w:t>Уменьшение</w:t>
      </w:r>
      <w:r>
        <w:rPr>
          <w:spacing w:val="71"/>
        </w:rPr>
        <w:t xml:space="preserve"> </w:t>
      </w:r>
      <w:r>
        <w:t>предела</w:t>
      </w:r>
      <w:r>
        <w:rPr>
          <w:spacing w:val="1"/>
        </w:rPr>
        <w:t xml:space="preserve"> </w:t>
      </w:r>
      <w:r>
        <w:t>разрешения микроскопа за счет уменьшения длины волны света может быть</w:t>
      </w:r>
      <w:r>
        <w:rPr>
          <w:spacing w:val="1"/>
        </w:rPr>
        <w:t xml:space="preserve"> </w:t>
      </w:r>
      <w:r>
        <w:t>достигнуто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использовании</w:t>
      </w:r>
      <w:r>
        <w:rPr>
          <w:spacing w:val="1"/>
        </w:rPr>
        <w:t xml:space="preserve"> </w:t>
      </w:r>
      <w:r>
        <w:t>ультрафиолетового</w:t>
      </w:r>
      <w:r>
        <w:rPr>
          <w:spacing w:val="1"/>
        </w:rPr>
        <w:t xml:space="preserve"> </w:t>
      </w:r>
      <w:r>
        <w:t>излучения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пучка</w:t>
      </w:r>
      <w:r>
        <w:rPr>
          <w:spacing w:val="1"/>
        </w:rPr>
        <w:t xml:space="preserve"> </w:t>
      </w:r>
      <w:r>
        <w:t>электронов</w:t>
      </w:r>
      <w:r>
        <w:rPr>
          <w:spacing w:val="13"/>
        </w:rPr>
        <w:t xml:space="preserve"> </w:t>
      </w:r>
      <w:r>
        <w:t>(в</w:t>
      </w:r>
      <w:r>
        <w:rPr>
          <w:spacing w:val="12"/>
        </w:rPr>
        <w:t xml:space="preserve"> </w:t>
      </w:r>
      <w:r>
        <w:t>электронном</w:t>
      </w:r>
      <w:r>
        <w:rPr>
          <w:spacing w:val="21"/>
        </w:rPr>
        <w:t xml:space="preserve"> </w:t>
      </w:r>
      <w:r>
        <w:t>микроскопе).</w:t>
      </w:r>
      <w:r>
        <w:rPr>
          <w:spacing w:val="23"/>
        </w:rPr>
        <w:t xml:space="preserve"> </w:t>
      </w:r>
      <w:r>
        <w:t>В</w:t>
      </w:r>
      <w:r>
        <w:rPr>
          <w:spacing w:val="6"/>
        </w:rPr>
        <w:t xml:space="preserve"> </w:t>
      </w:r>
      <w:r>
        <w:t>случае</w:t>
      </w:r>
      <w:r>
        <w:rPr>
          <w:spacing w:val="21"/>
        </w:rPr>
        <w:t xml:space="preserve"> </w:t>
      </w:r>
      <w:r>
        <w:t>использования</w:t>
      </w:r>
    </w:p>
    <w:p w:rsidR="00B12265" w:rsidRDefault="00B12265">
      <w:pPr>
        <w:spacing w:line="288" w:lineRule="auto"/>
        <w:jc w:val="both"/>
        <w:sectPr w:rsidR="00B12265">
          <w:type w:val="continuous"/>
          <w:pgSz w:w="11910" w:h="16840"/>
          <w:pgMar w:top="1040" w:right="780" w:bottom="1560" w:left="1020" w:header="720" w:footer="720" w:gutter="0"/>
          <w:cols w:space="720"/>
        </w:sectPr>
      </w:pPr>
    </w:p>
    <w:p w:rsidR="00B12265" w:rsidRDefault="00FC5248">
      <w:pPr>
        <w:pStyle w:val="a3"/>
        <w:spacing w:before="64" w:line="290" w:lineRule="auto"/>
        <w:ind w:left="118" w:right="401"/>
      </w:pPr>
      <w:r>
        <w:lastRenderedPageBreak/>
        <w:t>ультрафиолетового</w:t>
      </w:r>
      <w:r>
        <w:rPr>
          <w:spacing w:val="21"/>
        </w:rPr>
        <w:t xml:space="preserve"> </w:t>
      </w:r>
      <w:r>
        <w:t>излучения</w:t>
      </w:r>
      <w:r>
        <w:rPr>
          <w:spacing w:val="20"/>
        </w:rPr>
        <w:t xml:space="preserve"> </w:t>
      </w:r>
      <w:r>
        <w:t>μ~0,1</w:t>
      </w:r>
      <w:r>
        <w:rPr>
          <w:spacing w:val="19"/>
        </w:rPr>
        <w:t xml:space="preserve"> </w:t>
      </w:r>
      <w:r>
        <w:t>мкм,</w:t>
      </w:r>
      <w:r>
        <w:rPr>
          <w:spacing w:val="21"/>
        </w:rPr>
        <w:t xml:space="preserve"> </w:t>
      </w:r>
      <w:r>
        <w:t>в</w:t>
      </w:r>
      <w:r>
        <w:rPr>
          <w:spacing w:val="12"/>
        </w:rPr>
        <w:t xml:space="preserve"> </w:t>
      </w:r>
      <w:r>
        <w:t>электронных</w:t>
      </w:r>
      <w:r>
        <w:rPr>
          <w:spacing w:val="15"/>
        </w:rPr>
        <w:t xml:space="preserve"> </w:t>
      </w:r>
      <w:r>
        <w:t>микроскопах,</w:t>
      </w:r>
      <w:r>
        <w:rPr>
          <w:spacing w:val="21"/>
        </w:rPr>
        <w:t xml:space="preserve"> </w:t>
      </w:r>
      <w:r>
        <w:t>где</w:t>
      </w:r>
      <w:r>
        <w:rPr>
          <w:spacing w:val="-67"/>
        </w:rPr>
        <w:t xml:space="preserve"> </w:t>
      </w:r>
      <w:r>
        <w:t>длина</w:t>
      </w:r>
      <w:r>
        <w:rPr>
          <w:spacing w:val="2"/>
        </w:rPr>
        <w:t xml:space="preserve"> </w:t>
      </w:r>
      <w:r>
        <w:t>потока</w:t>
      </w:r>
      <w:r>
        <w:rPr>
          <w:spacing w:val="2"/>
        </w:rPr>
        <w:t xml:space="preserve"> </w:t>
      </w:r>
      <w:r>
        <w:t>электронов</w:t>
      </w:r>
      <w:r>
        <w:rPr>
          <w:spacing w:val="6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1000</w:t>
      </w:r>
      <w:r>
        <w:rPr>
          <w:spacing w:val="-4"/>
        </w:rPr>
        <w:t xml:space="preserve"> </w:t>
      </w:r>
      <w:r>
        <w:t>раз</w:t>
      </w:r>
      <w:r>
        <w:rPr>
          <w:spacing w:val="2"/>
        </w:rPr>
        <w:t xml:space="preserve"> </w:t>
      </w:r>
      <w:r>
        <w:t>меньше</w:t>
      </w:r>
      <w:r>
        <w:rPr>
          <w:spacing w:val="3"/>
        </w:rPr>
        <w:t xml:space="preserve"> </w:t>
      </w:r>
      <w:r>
        <w:t>μ~0,2</w:t>
      </w:r>
      <w:r>
        <w:rPr>
          <w:spacing w:val="1"/>
        </w:rPr>
        <w:t xml:space="preserve"> </w:t>
      </w:r>
      <w:r>
        <w:t>нм.</w:t>
      </w:r>
    </w:p>
    <w:p w:rsidR="00B12265" w:rsidRDefault="00FC5248">
      <w:pPr>
        <w:pStyle w:val="a3"/>
        <w:spacing w:before="234" w:line="288" w:lineRule="auto"/>
        <w:ind w:left="118" w:right="326" w:firstLine="556"/>
        <w:jc w:val="both"/>
      </w:pPr>
      <w:r>
        <w:t>Микроскопы, применяемые для разных объектов, работают с проходящим,</w:t>
      </w:r>
      <w:r>
        <w:rPr>
          <w:spacing w:val="1"/>
        </w:rPr>
        <w:t xml:space="preserve"> </w:t>
      </w:r>
      <w:r>
        <w:t>поляризованным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отраженным</w:t>
      </w:r>
      <w:r>
        <w:rPr>
          <w:spacing w:val="1"/>
        </w:rPr>
        <w:t xml:space="preserve"> </w:t>
      </w:r>
      <w:r>
        <w:t>светом.</w:t>
      </w:r>
      <w:r>
        <w:rPr>
          <w:spacing w:val="1"/>
        </w:rPr>
        <w:t xml:space="preserve"> </w:t>
      </w:r>
      <w:r>
        <w:t>Металлические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металлокерамические образцы-микрошлифы непрозрачны для лучей видимого</w:t>
      </w:r>
      <w:r>
        <w:rPr>
          <w:spacing w:val="1"/>
        </w:rPr>
        <w:t xml:space="preserve"> </w:t>
      </w:r>
      <w:r>
        <w:t>света,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структуру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отраженном</w:t>
      </w:r>
      <w:r>
        <w:rPr>
          <w:spacing w:val="1"/>
        </w:rPr>
        <w:t xml:space="preserve"> </w:t>
      </w:r>
      <w:r>
        <w:t>свете</w:t>
      </w:r>
      <w:r>
        <w:rPr>
          <w:spacing w:val="1"/>
        </w:rPr>
        <w:t xml:space="preserve"> </w:t>
      </w:r>
      <w:r>
        <w:t>исследуют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металлографических</w:t>
      </w:r>
      <w:r>
        <w:rPr>
          <w:spacing w:val="1"/>
        </w:rPr>
        <w:t xml:space="preserve"> </w:t>
      </w:r>
      <w:r>
        <w:t>микроскопах.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рис.2</w:t>
      </w:r>
      <w:r>
        <w:rPr>
          <w:spacing w:val="1"/>
        </w:rPr>
        <w:t xml:space="preserve"> </w:t>
      </w:r>
      <w:r>
        <w:t>показана</w:t>
      </w:r>
      <w:r>
        <w:rPr>
          <w:spacing w:val="1"/>
        </w:rPr>
        <w:t xml:space="preserve"> </w:t>
      </w:r>
      <w:r>
        <w:t>оптическая</w:t>
      </w:r>
      <w:r>
        <w:rPr>
          <w:spacing w:val="1"/>
        </w:rPr>
        <w:t xml:space="preserve"> </w:t>
      </w:r>
      <w:r>
        <w:t>схема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увеличенного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микроскопе.</w:t>
      </w:r>
      <w:r>
        <w:rPr>
          <w:spacing w:val="1"/>
        </w:rPr>
        <w:t xml:space="preserve"> </w:t>
      </w:r>
      <w:r>
        <w:t>Рассматриваемый</w:t>
      </w:r>
      <w:r>
        <w:rPr>
          <w:spacing w:val="1"/>
        </w:rPr>
        <w:t xml:space="preserve"> </w:t>
      </w:r>
      <w:r>
        <w:t>шлиф</w:t>
      </w:r>
      <w:r>
        <w:rPr>
          <w:spacing w:val="1"/>
        </w:rPr>
        <w:t xml:space="preserve"> </w:t>
      </w:r>
      <w:r>
        <w:t>АВ</w:t>
      </w:r>
      <w:r>
        <w:rPr>
          <w:spacing w:val="1"/>
        </w:rPr>
        <w:t xml:space="preserve"> </w:t>
      </w:r>
      <w:r>
        <w:t>помещается</w:t>
      </w:r>
      <w:r>
        <w:rPr>
          <w:spacing w:val="1"/>
        </w:rPr>
        <w:t xml:space="preserve"> </w:t>
      </w:r>
      <w:r>
        <w:t>перед</w:t>
      </w:r>
      <w:r>
        <w:rPr>
          <w:spacing w:val="1"/>
        </w:rPr>
        <w:t xml:space="preserve"> </w:t>
      </w:r>
      <w:r>
        <w:t>объективом немного дальше его переднего фокуса F</w:t>
      </w:r>
      <w:r>
        <w:rPr>
          <w:vertAlign w:val="subscript"/>
        </w:rPr>
        <w:t>1</w:t>
      </w:r>
      <w:r>
        <w:t>. Лучи, отразившись от</w:t>
      </w:r>
      <w:r>
        <w:rPr>
          <w:spacing w:val="1"/>
        </w:rPr>
        <w:t xml:space="preserve"> </w:t>
      </w:r>
      <w:r>
        <w:t>предмета,</w:t>
      </w:r>
      <w:r>
        <w:rPr>
          <w:spacing w:val="1"/>
        </w:rPr>
        <w:t xml:space="preserve"> </w:t>
      </w:r>
      <w:r>
        <w:t>попадают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объектив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преломления</w:t>
      </w:r>
      <w:r>
        <w:rPr>
          <w:spacing w:val="1"/>
        </w:rPr>
        <w:t xml:space="preserve"> </w:t>
      </w:r>
      <w:r>
        <w:t>дают</w:t>
      </w:r>
      <w:r>
        <w:rPr>
          <w:spacing w:val="1"/>
        </w:rPr>
        <w:t xml:space="preserve"> </w:t>
      </w:r>
      <w:r>
        <w:t>увеличенное</w:t>
      </w:r>
      <w:r>
        <w:rPr>
          <w:spacing w:val="1"/>
        </w:rPr>
        <w:t xml:space="preserve"> </w:t>
      </w:r>
      <w:r>
        <w:rPr>
          <w:b/>
        </w:rPr>
        <w:t xml:space="preserve">промежуточное изображение </w:t>
      </w:r>
      <w:r>
        <w:t>предмета А'В' (обратное, действительное). Это</w:t>
      </w:r>
      <w:r>
        <w:rPr>
          <w:spacing w:val="1"/>
        </w:rPr>
        <w:t xml:space="preserve"> </w:t>
      </w:r>
      <w:r>
        <w:t>изображение</w:t>
      </w:r>
      <w:r>
        <w:rPr>
          <w:spacing w:val="1"/>
        </w:rPr>
        <w:t xml:space="preserve"> </w:t>
      </w:r>
      <w:r>
        <w:t>рассматривается</w:t>
      </w:r>
      <w:r>
        <w:rPr>
          <w:spacing w:val="1"/>
        </w:rPr>
        <w:t xml:space="preserve"> </w:t>
      </w:r>
      <w:r>
        <w:t>глазом</w:t>
      </w:r>
      <w:r>
        <w:rPr>
          <w:spacing w:val="1"/>
        </w:rPr>
        <w:t xml:space="preserve"> </w:t>
      </w:r>
      <w:r>
        <w:t>посредством</w:t>
      </w:r>
      <w:r>
        <w:rPr>
          <w:spacing w:val="1"/>
        </w:rPr>
        <w:t xml:space="preserve"> </w:t>
      </w:r>
      <w:r>
        <w:t>окуляра,</w:t>
      </w:r>
      <w:r>
        <w:rPr>
          <w:spacing w:val="1"/>
        </w:rPr>
        <w:t xml:space="preserve"> </w:t>
      </w:r>
      <w:r>
        <w:t>играющего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лупы. Окуляр расположен так, что изображение А'В' оказывается внутри его</w:t>
      </w:r>
      <w:r>
        <w:rPr>
          <w:spacing w:val="1"/>
        </w:rPr>
        <w:t xml:space="preserve"> </w:t>
      </w:r>
      <w:r>
        <w:t>фокусного</w:t>
      </w:r>
      <w:r>
        <w:rPr>
          <w:spacing w:val="1"/>
        </w:rPr>
        <w:t xml:space="preserve"> </w:t>
      </w:r>
      <w:r>
        <w:t>расстояния.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получается</w:t>
      </w:r>
      <w:r>
        <w:rPr>
          <w:spacing w:val="1"/>
        </w:rPr>
        <w:t xml:space="preserve"> </w:t>
      </w:r>
      <w:r>
        <w:t>окончательно</w:t>
      </w:r>
      <w:r>
        <w:rPr>
          <w:spacing w:val="1"/>
        </w:rPr>
        <w:t xml:space="preserve"> </w:t>
      </w:r>
      <w:r>
        <w:t>увеличенное</w:t>
      </w:r>
      <w:r>
        <w:rPr>
          <w:spacing w:val="1"/>
        </w:rPr>
        <w:t xml:space="preserve"> </w:t>
      </w:r>
      <w:r>
        <w:t>изображение - А"В" (мнимое, обратное), которое мы наблюдаем. Обычно оно</w:t>
      </w:r>
      <w:r>
        <w:rPr>
          <w:spacing w:val="1"/>
        </w:rPr>
        <w:t xml:space="preserve"> </w:t>
      </w:r>
      <w:r>
        <w:t>проектируется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расстоянии</w:t>
      </w:r>
      <w:r>
        <w:rPr>
          <w:spacing w:val="1"/>
        </w:rPr>
        <w:t xml:space="preserve"> </w:t>
      </w:r>
      <w:r>
        <w:t>ясного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видно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схемы,</w:t>
      </w:r>
      <w:r>
        <w:rPr>
          <w:spacing w:val="-67"/>
        </w:rPr>
        <w:t xml:space="preserve"> </w:t>
      </w:r>
      <w:r>
        <w:rPr>
          <w:b/>
        </w:rPr>
        <w:t>разрешающую</w:t>
      </w:r>
      <w:r>
        <w:rPr>
          <w:b/>
          <w:spacing w:val="1"/>
        </w:rPr>
        <w:t xml:space="preserve"> </w:t>
      </w:r>
      <w:r>
        <w:rPr>
          <w:b/>
        </w:rPr>
        <w:t>способность</w:t>
      </w:r>
      <w:r>
        <w:rPr>
          <w:b/>
          <w:spacing w:val="1"/>
        </w:rPr>
        <w:t xml:space="preserve"> </w:t>
      </w:r>
      <w:r>
        <w:rPr>
          <w:b/>
        </w:rPr>
        <w:t>микроскопа</w:t>
      </w:r>
      <w:r>
        <w:rPr>
          <w:b/>
          <w:spacing w:val="1"/>
        </w:rPr>
        <w:t xml:space="preserve"> </w:t>
      </w:r>
      <w:r>
        <w:rPr>
          <w:b/>
        </w:rPr>
        <w:t>обеспечивает</w:t>
      </w:r>
      <w:r>
        <w:rPr>
          <w:b/>
          <w:spacing w:val="1"/>
        </w:rPr>
        <w:t xml:space="preserve"> </w:t>
      </w:r>
      <w:r>
        <w:rPr>
          <w:b/>
        </w:rPr>
        <w:t>только</w:t>
      </w:r>
      <w:r>
        <w:rPr>
          <w:b/>
          <w:spacing w:val="1"/>
        </w:rPr>
        <w:t xml:space="preserve"> </w:t>
      </w:r>
      <w:r>
        <w:rPr>
          <w:b/>
        </w:rPr>
        <w:t>объектив</w:t>
      </w:r>
      <w:r>
        <w:t>.</w:t>
      </w:r>
      <w:r>
        <w:rPr>
          <w:spacing w:val="1"/>
        </w:rPr>
        <w:t xml:space="preserve"> </w:t>
      </w:r>
      <w:r>
        <w:t>Окуляр не может повысить разрешающей способности, т. к. рассматривает не</w:t>
      </w:r>
      <w:r>
        <w:rPr>
          <w:spacing w:val="1"/>
        </w:rPr>
        <w:t xml:space="preserve"> </w:t>
      </w:r>
      <w:r>
        <w:t>объект, а его промежуточное изображение; он лишь увеличивает (укрупняет)</w:t>
      </w:r>
      <w:r>
        <w:rPr>
          <w:spacing w:val="1"/>
        </w:rPr>
        <w:t xml:space="preserve"> </w:t>
      </w:r>
      <w:r>
        <w:t>изображение,</w:t>
      </w:r>
      <w:r>
        <w:rPr>
          <w:spacing w:val="9"/>
        </w:rPr>
        <w:t xml:space="preserve"> </w:t>
      </w:r>
      <w:r>
        <w:t>получаемое</w:t>
      </w:r>
      <w:r>
        <w:rPr>
          <w:spacing w:val="2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объектива.</w:t>
      </w:r>
    </w:p>
    <w:p w:rsidR="00B12265" w:rsidRDefault="00B12265">
      <w:pPr>
        <w:pStyle w:val="a3"/>
        <w:rPr>
          <w:sz w:val="20"/>
        </w:rPr>
      </w:pPr>
    </w:p>
    <w:p w:rsidR="00B12265" w:rsidRDefault="00FC5248">
      <w:pPr>
        <w:pStyle w:val="a3"/>
        <w:spacing w:before="1"/>
        <w:rPr>
          <w:sz w:val="15"/>
        </w:rPr>
      </w:pPr>
      <w:r>
        <w:rPr>
          <w:noProof/>
          <w:lang w:eastAsia="ru-RU"/>
        </w:rPr>
        <w:drawing>
          <wp:anchor distT="0" distB="0" distL="0" distR="0" simplePos="0" relativeHeight="6" behindDoc="0" locked="0" layoutInCell="1" allowOverlap="1">
            <wp:simplePos x="0" y="0"/>
            <wp:positionH relativeFrom="page">
              <wp:posOffset>762000</wp:posOffset>
            </wp:positionH>
            <wp:positionV relativeFrom="paragraph">
              <wp:posOffset>135151</wp:posOffset>
            </wp:positionV>
            <wp:extent cx="6063241" cy="2752439"/>
            <wp:effectExtent l="0" t="0" r="0" b="0"/>
            <wp:wrapTopAndBottom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63241" cy="27524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12265" w:rsidRDefault="00B12265">
      <w:pPr>
        <w:pStyle w:val="a3"/>
        <w:spacing w:before="6"/>
        <w:rPr>
          <w:sz w:val="33"/>
        </w:rPr>
      </w:pPr>
    </w:p>
    <w:p w:rsidR="00B12265" w:rsidRDefault="00FC5248">
      <w:pPr>
        <w:ind w:left="679"/>
        <w:rPr>
          <w:sz w:val="24"/>
        </w:rPr>
      </w:pPr>
      <w:r>
        <w:rPr>
          <w:sz w:val="24"/>
        </w:rPr>
        <w:t>Рисунок</w:t>
      </w:r>
      <w:r>
        <w:rPr>
          <w:spacing w:val="-7"/>
          <w:sz w:val="24"/>
        </w:rPr>
        <w:t xml:space="preserve"> </w:t>
      </w:r>
      <w:r>
        <w:rPr>
          <w:sz w:val="24"/>
        </w:rPr>
        <w:t>2.</w:t>
      </w:r>
      <w:r>
        <w:rPr>
          <w:spacing w:val="-9"/>
          <w:sz w:val="24"/>
        </w:rPr>
        <w:t xml:space="preserve"> </w:t>
      </w:r>
      <w:r>
        <w:rPr>
          <w:sz w:val="24"/>
        </w:rPr>
        <w:t>Схема</w:t>
      </w:r>
      <w:r>
        <w:rPr>
          <w:spacing w:val="-11"/>
          <w:sz w:val="24"/>
        </w:rPr>
        <w:t xml:space="preserve"> </w:t>
      </w:r>
      <w:r>
        <w:rPr>
          <w:sz w:val="24"/>
        </w:rPr>
        <w:t>получения изображения</w:t>
      </w:r>
      <w:r>
        <w:rPr>
          <w:spacing w:val="-10"/>
          <w:sz w:val="24"/>
        </w:rPr>
        <w:t xml:space="preserve"> </w:t>
      </w:r>
      <w:r>
        <w:rPr>
          <w:sz w:val="24"/>
        </w:rPr>
        <w:t>в</w:t>
      </w:r>
      <w:r>
        <w:rPr>
          <w:spacing w:val="-14"/>
          <w:sz w:val="24"/>
        </w:rPr>
        <w:t xml:space="preserve"> </w:t>
      </w:r>
      <w:r>
        <w:rPr>
          <w:sz w:val="24"/>
        </w:rPr>
        <w:t>металлографическом</w:t>
      </w:r>
      <w:r>
        <w:rPr>
          <w:spacing w:val="-3"/>
          <w:sz w:val="24"/>
        </w:rPr>
        <w:t xml:space="preserve"> </w:t>
      </w:r>
      <w:r>
        <w:rPr>
          <w:sz w:val="24"/>
        </w:rPr>
        <w:t>микроскопе</w:t>
      </w:r>
    </w:p>
    <w:p w:rsidR="00B12265" w:rsidRDefault="00B12265">
      <w:pPr>
        <w:rPr>
          <w:sz w:val="24"/>
        </w:rPr>
        <w:sectPr w:rsidR="00B12265">
          <w:pgSz w:w="11910" w:h="16840"/>
          <w:pgMar w:top="1000" w:right="780" w:bottom="1600" w:left="1020" w:header="0" w:footer="1374" w:gutter="0"/>
          <w:cols w:space="720"/>
        </w:sectPr>
      </w:pPr>
    </w:p>
    <w:p w:rsidR="00B12265" w:rsidRDefault="00FC5248">
      <w:pPr>
        <w:pStyle w:val="a3"/>
        <w:spacing w:before="113" w:line="288" w:lineRule="auto"/>
        <w:ind w:left="118" w:right="331" w:firstLine="556"/>
        <w:jc w:val="both"/>
      </w:pPr>
      <w:r>
        <w:rPr>
          <w:b/>
        </w:rPr>
        <w:lastRenderedPageBreak/>
        <w:t>Общее</w:t>
      </w:r>
      <w:r>
        <w:rPr>
          <w:b/>
          <w:spacing w:val="1"/>
        </w:rPr>
        <w:t xml:space="preserve"> </w:t>
      </w:r>
      <w:r>
        <w:rPr>
          <w:b/>
        </w:rPr>
        <w:t>увеличение</w:t>
      </w:r>
      <w:r>
        <w:rPr>
          <w:b/>
          <w:spacing w:val="1"/>
        </w:rPr>
        <w:t xml:space="preserve"> </w:t>
      </w:r>
      <w:r>
        <w:t>микроскопа</w:t>
      </w:r>
      <w:r>
        <w:rPr>
          <w:spacing w:val="1"/>
        </w:rPr>
        <w:t xml:space="preserve"> </w:t>
      </w:r>
      <w:r>
        <w:t>равно</w:t>
      </w:r>
      <w:r>
        <w:rPr>
          <w:spacing w:val="1"/>
        </w:rPr>
        <w:t xml:space="preserve"> </w:t>
      </w:r>
      <w:r>
        <w:t>произведению</w:t>
      </w:r>
      <w:r>
        <w:rPr>
          <w:spacing w:val="71"/>
        </w:rPr>
        <w:t xml:space="preserve"> </w:t>
      </w:r>
      <w:r>
        <w:t>увеличений</w:t>
      </w:r>
      <w:r>
        <w:rPr>
          <w:spacing w:val="1"/>
        </w:rPr>
        <w:t xml:space="preserve"> </w:t>
      </w:r>
      <w:r>
        <w:t>объектива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окуляра.</w:t>
      </w:r>
      <w:r>
        <w:rPr>
          <w:spacing w:val="1"/>
        </w:rPr>
        <w:t xml:space="preserve"> </w:t>
      </w:r>
      <w:r>
        <w:rPr>
          <w:b/>
        </w:rPr>
        <w:t>Полезное</w:t>
      </w:r>
      <w:r>
        <w:rPr>
          <w:b/>
          <w:spacing w:val="1"/>
        </w:rPr>
        <w:t xml:space="preserve"> </w:t>
      </w:r>
      <w:r>
        <w:rPr>
          <w:b/>
        </w:rPr>
        <w:t>увеличение</w:t>
      </w:r>
      <w:r>
        <w:rPr>
          <w:b/>
          <w:spacing w:val="1"/>
        </w:rPr>
        <w:t xml:space="preserve"> </w:t>
      </w:r>
      <w:r>
        <w:t>микроскопа-</w:t>
      </w:r>
      <w:r>
        <w:rPr>
          <w:spacing w:val="1"/>
        </w:rPr>
        <w:t xml:space="preserve"> </w:t>
      </w:r>
      <w:r>
        <w:t>увеличение,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котором две разрешаемые точки структуры ясно видны глазом, определяют из</w:t>
      </w:r>
      <w:r>
        <w:rPr>
          <w:spacing w:val="1"/>
        </w:rPr>
        <w:t xml:space="preserve"> </w:t>
      </w:r>
      <w:r>
        <w:t>отношения предела разрешения глаза на расстоянии наилучшего зрения (~0,2</w:t>
      </w:r>
      <w:r>
        <w:rPr>
          <w:spacing w:val="1"/>
        </w:rPr>
        <w:t xml:space="preserve"> </w:t>
      </w:r>
      <w:r>
        <w:t>мм) и предела разрешения микроскопа. Оптимально, когда при исследовании</w:t>
      </w:r>
      <w:r>
        <w:rPr>
          <w:spacing w:val="1"/>
        </w:rPr>
        <w:t xml:space="preserve"> </w:t>
      </w:r>
      <w:r>
        <w:t>элемента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размерами,</w:t>
      </w:r>
      <w:r>
        <w:rPr>
          <w:spacing w:val="1"/>
        </w:rPr>
        <w:t xml:space="preserve"> </w:t>
      </w:r>
      <w:r>
        <w:t>соответствующими</w:t>
      </w:r>
      <w:r>
        <w:rPr>
          <w:spacing w:val="1"/>
        </w:rPr>
        <w:t xml:space="preserve"> </w:t>
      </w:r>
      <w:r>
        <w:t>пределу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микроскопа</w:t>
      </w:r>
      <w:r>
        <w:rPr>
          <w:spacing w:val="1"/>
        </w:rPr>
        <w:t xml:space="preserve"> </w:t>
      </w:r>
      <w:r>
        <w:t>микроскоп</w:t>
      </w:r>
      <w:r>
        <w:rPr>
          <w:spacing w:val="1"/>
        </w:rPr>
        <w:t xml:space="preserve"> </w:t>
      </w:r>
      <w:r>
        <w:t>выдает</w:t>
      </w:r>
      <w:r>
        <w:rPr>
          <w:spacing w:val="1"/>
        </w:rPr>
        <w:t xml:space="preserve"> </w:t>
      </w:r>
      <w:r>
        <w:t>изображение</w:t>
      </w:r>
      <w:r>
        <w:rPr>
          <w:spacing w:val="1"/>
        </w:rPr>
        <w:t xml:space="preserve"> </w:t>
      </w:r>
      <w:r>
        <w:t>объекта,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размеру</w:t>
      </w:r>
      <w:r>
        <w:rPr>
          <w:spacing w:val="1"/>
        </w:rPr>
        <w:t xml:space="preserve"> </w:t>
      </w:r>
      <w:r>
        <w:t>равное</w:t>
      </w:r>
      <w:r>
        <w:rPr>
          <w:spacing w:val="71"/>
        </w:rPr>
        <w:t xml:space="preserve"> </w:t>
      </w:r>
      <w:r>
        <w:t>пределу</w:t>
      </w:r>
      <w:r>
        <w:rPr>
          <w:spacing w:val="1"/>
        </w:rPr>
        <w:t xml:space="preserve"> </w:t>
      </w:r>
      <w:r>
        <w:t>разрешения глаза. На современных световых металлографических микроскопах</w:t>
      </w:r>
      <w:r>
        <w:rPr>
          <w:spacing w:val="1"/>
        </w:rPr>
        <w:t xml:space="preserve"> </w:t>
      </w:r>
      <w:r>
        <w:t>проводят исследование структуры металлов с увеличением от 20 до 2000 раз,</w:t>
      </w:r>
      <w:r>
        <w:rPr>
          <w:spacing w:val="1"/>
        </w:rPr>
        <w:t xml:space="preserve"> </w:t>
      </w:r>
      <w:r>
        <w:t>при этом полезное увеличение находится в интервале 500-1000А, так как при</w:t>
      </w:r>
      <w:r>
        <w:rPr>
          <w:spacing w:val="1"/>
        </w:rPr>
        <w:t xml:space="preserve"> </w:t>
      </w:r>
      <w:r>
        <w:t>увеличении меньше 500А глаза не могут различить тонкости структуры, а при</w:t>
      </w:r>
      <w:r>
        <w:rPr>
          <w:spacing w:val="1"/>
        </w:rPr>
        <w:t xml:space="preserve"> </w:t>
      </w:r>
      <w:r>
        <w:t>увеличении</w:t>
      </w:r>
      <w:r>
        <w:rPr>
          <w:spacing w:val="1"/>
        </w:rPr>
        <w:t xml:space="preserve"> </w:t>
      </w:r>
      <w:r>
        <w:t>больше</w:t>
      </w:r>
      <w:r>
        <w:rPr>
          <w:spacing w:val="1"/>
        </w:rPr>
        <w:t xml:space="preserve"> </w:t>
      </w:r>
      <w:r>
        <w:t>1000А</w:t>
      </w:r>
      <w:r>
        <w:rPr>
          <w:spacing w:val="1"/>
        </w:rPr>
        <w:t xml:space="preserve"> </w:t>
      </w:r>
      <w:r>
        <w:t>глубина</w:t>
      </w:r>
      <w:r>
        <w:rPr>
          <w:spacing w:val="1"/>
        </w:rPr>
        <w:t xml:space="preserve"> </w:t>
      </w:r>
      <w:r>
        <w:t>резкости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качество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ухудшаются.</w:t>
      </w:r>
      <w:r>
        <w:rPr>
          <w:spacing w:val="70"/>
        </w:rPr>
        <w:t xml:space="preserve"> </w:t>
      </w:r>
      <w:r>
        <w:t>Величина увеличения для имеющихся в наборе МИМ-7 окуляров</w:t>
      </w:r>
      <w:r>
        <w:rPr>
          <w:spacing w:val="1"/>
        </w:rPr>
        <w:t xml:space="preserve"> </w:t>
      </w:r>
      <w:r>
        <w:t>и объективов</w:t>
      </w:r>
      <w:r>
        <w:rPr>
          <w:spacing w:val="1"/>
        </w:rPr>
        <w:t xml:space="preserve"> </w:t>
      </w:r>
      <w:r>
        <w:t>представлена</w:t>
      </w:r>
      <w:r>
        <w:rPr>
          <w:spacing w:val="6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табл.1.</w:t>
      </w:r>
    </w:p>
    <w:p w:rsidR="00B12265" w:rsidRDefault="00FC5248">
      <w:pPr>
        <w:spacing w:before="241"/>
        <w:ind w:left="679"/>
        <w:rPr>
          <w:sz w:val="24"/>
        </w:rPr>
      </w:pPr>
      <w:r>
        <w:rPr>
          <w:spacing w:val="-1"/>
          <w:sz w:val="24"/>
        </w:rPr>
        <w:t>Таблица</w:t>
      </w:r>
      <w:r>
        <w:rPr>
          <w:spacing w:val="-3"/>
          <w:sz w:val="24"/>
        </w:rPr>
        <w:t xml:space="preserve"> </w:t>
      </w:r>
      <w:r>
        <w:rPr>
          <w:spacing w:val="-1"/>
          <w:sz w:val="24"/>
        </w:rPr>
        <w:t>1</w:t>
      </w:r>
      <w:r>
        <w:rPr>
          <w:spacing w:val="3"/>
          <w:sz w:val="24"/>
        </w:rPr>
        <w:t xml:space="preserve"> </w:t>
      </w:r>
      <w:r>
        <w:rPr>
          <w:spacing w:val="-1"/>
          <w:sz w:val="24"/>
        </w:rPr>
        <w:t>Увеличения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объективов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окуляров</w:t>
      </w:r>
      <w:r>
        <w:rPr>
          <w:spacing w:val="-4"/>
          <w:sz w:val="24"/>
        </w:rPr>
        <w:t xml:space="preserve"> </w:t>
      </w:r>
      <w:r>
        <w:rPr>
          <w:sz w:val="24"/>
        </w:rPr>
        <w:t>микроскопа</w:t>
      </w:r>
      <w:r>
        <w:rPr>
          <w:spacing w:val="-1"/>
          <w:sz w:val="24"/>
        </w:rPr>
        <w:t xml:space="preserve"> </w:t>
      </w:r>
      <w:r>
        <w:rPr>
          <w:sz w:val="24"/>
        </w:rPr>
        <w:t>МИМ-7</w:t>
      </w:r>
    </w:p>
    <w:p w:rsidR="00B12265" w:rsidRDefault="00B12265">
      <w:pPr>
        <w:pStyle w:val="a3"/>
        <w:spacing w:before="4"/>
        <w:rPr>
          <w:sz w:val="11"/>
        </w:rPr>
      </w:pPr>
    </w:p>
    <w:tbl>
      <w:tblPr>
        <w:tblStyle w:val="TableNormal"/>
        <w:tblW w:w="0" w:type="auto"/>
        <w:tblInd w:w="3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437"/>
        <w:gridCol w:w="1186"/>
        <w:gridCol w:w="1186"/>
        <w:gridCol w:w="1186"/>
        <w:gridCol w:w="1100"/>
      </w:tblGrid>
      <w:tr w:rsidR="00B12265">
        <w:trPr>
          <w:trHeight w:val="628"/>
        </w:trPr>
        <w:tc>
          <w:tcPr>
            <w:tcW w:w="4437" w:type="dxa"/>
            <w:vMerge w:val="restart"/>
          </w:tcPr>
          <w:p w:rsidR="00B12265" w:rsidRDefault="00FC5248">
            <w:pPr>
              <w:pStyle w:val="TableParagraph"/>
              <w:spacing w:before="227"/>
              <w:ind w:left="110"/>
              <w:rPr>
                <w:sz w:val="24"/>
              </w:rPr>
            </w:pPr>
            <w:r>
              <w:rPr>
                <w:sz w:val="24"/>
              </w:rPr>
              <w:t>Объективы</w:t>
            </w:r>
          </w:p>
        </w:tc>
        <w:tc>
          <w:tcPr>
            <w:tcW w:w="4658" w:type="dxa"/>
            <w:gridSpan w:val="4"/>
          </w:tcPr>
          <w:p w:rsidR="00B12265" w:rsidRDefault="00FC5248">
            <w:pPr>
              <w:pStyle w:val="TableParagraph"/>
              <w:spacing w:before="227"/>
              <w:ind w:left="119"/>
              <w:rPr>
                <w:sz w:val="24"/>
              </w:rPr>
            </w:pPr>
            <w:r>
              <w:rPr>
                <w:sz w:val="24"/>
              </w:rPr>
              <w:t>Окуляры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визуального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наблюдения</w:t>
            </w:r>
          </w:p>
        </w:tc>
      </w:tr>
      <w:tr w:rsidR="00B12265">
        <w:trPr>
          <w:trHeight w:val="633"/>
        </w:trPr>
        <w:tc>
          <w:tcPr>
            <w:tcW w:w="4437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186" w:type="dxa"/>
          </w:tcPr>
          <w:p w:rsidR="00B12265" w:rsidRDefault="00FC5248">
            <w:pPr>
              <w:pStyle w:val="TableParagraph"/>
              <w:spacing w:before="210"/>
              <w:ind w:left="119"/>
              <w:rPr>
                <w:sz w:val="16"/>
              </w:rPr>
            </w:pPr>
            <w:r>
              <w:rPr>
                <w:position w:val="-6"/>
                <w:sz w:val="24"/>
              </w:rPr>
              <w:t>7</w:t>
            </w:r>
            <w:r>
              <w:rPr>
                <w:sz w:val="16"/>
              </w:rPr>
              <w:t>х</w:t>
            </w:r>
          </w:p>
        </w:tc>
        <w:tc>
          <w:tcPr>
            <w:tcW w:w="1186" w:type="dxa"/>
          </w:tcPr>
          <w:p w:rsidR="00B12265" w:rsidRDefault="00FC5248">
            <w:pPr>
              <w:pStyle w:val="TableParagraph"/>
              <w:spacing w:before="227"/>
              <w:ind w:left="119"/>
              <w:rPr>
                <w:sz w:val="24"/>
              </w:rPr>
            </w:pPr>
            <w:r>
              <w:rPr>
                <w:sz w:val="24"/>
              </w:rPr>
              <w:t>10</w:t>
            </w:r>
            <w:r>
              <w:rPr>
                <w:sz w:val="24"/>
                <w:vertAlign w:val="superscript"/>
              </w:rPr>
              <w:t>х</w:t>
            </w:r>
          </w:p>
        </w:tc>
        <w:tc>
          <w:tcPr>
            <w:tcW w:w="1186" w:type="dxa"/>
          </w:tcPr>
          <w:p w:rsidR="00B12265" w:rsidRDefault="00FC5248">
            <w:pPr>
              <w:pStyle w:val="TableParagraph"/>
              <w:spacing w:before="227"/>
              <w:ind w:left="120"/>
              <w:rPr>
                <w:sz w:val="24"/>
              </w:rPr>
            </w:pPr>
            <w:r>
              <w:rPr>
                <w:sz w:val="24"/>
              </w:rPr>
              <w:t>15</w:t>
            </w:r>
            <w:r>
              <w:rPr>
                <w:sz w:val="24"/>
                <w:vertAlign w:val="superscript"/>
              </w:rPr>
              <w:t>х</w:t>
            </w:r>
          </w:p>
        </w:tc>
        <w:tc>
          <w:tcPr>
            <w:tcW w:w="1100" w:type="dxa"/>
          </w:tcPr>
          <w:p w:rsidR="00B12265" w:rsidRDefault="00FC5248">
            <w:pPr>
              <w:pStyle w:val="TableParagraph"/>
              <w:spacing w:before="227"/>
              <w:ind w:left="120"/>
              <w:rPr>
                <w:sz w:val="24"/>
              </w:rPr>
            </w:pPr>
            <w:r>
              <w:rPr>
                <w:sz w:val="24"/>
              </w:rPr>
              <w:t>20</w:t>
            </w:r>
            <w:r>
              <w:rPr>
                <w:sz w:val="24"/>
                <w:vertAlign w:val="superscript"/>
              </w:rPr>
              <w:t>х</w:t>
            </w:r>
          </w:p>
        </w:tc>
      </w:tr>
      <w:tr w:rsidR="00B12265">
        <w:trPr>
          <w:trHeight w:val="628"/>
        </w:trPr>
        <w:tc>
          <w:tcPr>
            <w:tcW w:w="4437" w:type="dxa"/>
          </w:tcPr>
          <w:p w:rsidR="00B12265" w:rsidRDefault="00FC5248">
            <w:pPr>
              <w:pStyle w:val="TableParagraph"/>
              <w:spacing w:before="222"/>
              <w:ind w:left="110"/>
              <w:rPr>
                <w:sz w:val="24"/>
              </w:rPr>
            </w:pPr>
            <w:r>
              <w:rPr>
                <w:sz w:val="24"/>
              </w:rPr>
              <w:t>8,60х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(F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=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23,2;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А=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0,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17)</w:t>
            </w:r>
          </w:p>
        </w:tc>
        <w:tc>
          <w:tcPr>
            <w:tcW w:w="1186" w:type="dxa"/>
          </w:tcPr>
          <w:p w:rsidR="00B12265" w:rsidRDefault="00FC5248">
            <w:pPr>
              <w:pStyle w:val="TableParagraph"/>
              <w:spacing w:before="222"/>
              <w:ind w:left="119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  <w:tc>
          <w:tcPr>
            <w:tcW w:w="1186" w:type="dxa"/>
          </w:tcPr>
          <w:p w:rsidR="00B12265" w:rsidRDefault="00FC5248">
            <w:pPr>
              <w:pStyle w:val="TableParagraph"/>
              <w:spacing w:before="222"/>
              <w:ind w:left="119"/>
              <w:rPr>
                <w:sz w:val="24"/>
              </w:rPr>
            </w:pPr>
            <w:r>
              <w:rPr>
                <w:sz w:val="24"/>
              </w:rPr>
              <w:t>90</w:t>
            </w:r>
          </w:p>
        </w:tc>
        <w:tc>
          <w:tcPr>
            <w:tcW w:w="1186" w:type="dxa"/>
          </w:tcPr>
          <w:p w:rsidR="00B12265" w:rsidRDefault="00FC5248">
            <w:pPr>
              <w:pStyle w:val="TableParagraph"/>
              <w:spacing w:before="222"/>
              <w:ind w:left="120"/>
              <w:rPr>
                <w:sz w:val="24"/>
              </w:rPr>
            </w:pPr>
            <w:r>
              <w:rPr>
                <w:sz w:val="24"/>
              </w:rPr>
              <w:t>130</w:t>
            </w:r>
          </w:p>
        </w:tc>
        <w:tc>
          <w:tcPr>
            <w:tcW w:w="1100" w:type="dxa"/>
          </w:tcPr>
          <w:p w:rsidR="00B12265" w:rsidRDefault="00FC5248">
            <w:pPr>
              <w:pStyle w:val="TableParagraph"/>
              <w:spacing w:before="222"/>
              <w:ind w:left="120"/>
              <w:rPr>
                <w:sz w:val="24"/>
              </w:rPr>
            </w:pPr>
            <w:r>
              <w:rPr>
                <w:sz w:val="24"/>
              </w:rPr>
              <w:t>170</w:t>
            </w:r>
          </w:p>
        </w:tc>
      </w:tr>
      <w:tr w:rsidR="00B12265">
        <w:trPr>
          <w:trHeight w:val="628"/>
        </w:trPr>
        <w:tc>
          <w:tcPr>
            <w:tcW w:w="4437" w:type="dxa"/>
          </w:tcPr>
          <w:p w:rsidR="00B12265" w:rsidRDefault="00FC5248">
            <w:pPr>
              <w:pStyle w:val="TableParagraph"/>
              <w:spacing w:before="227"/>
              <w:ind w:left="110"/>
              <w:rPr>
                <w:sz w:val="24"/>
              </w:rPr>
            </w:pPr>
            <w:r>
              <w:rPr>
                <w:sz w:val="24"/>
              </w:rPr>
              <w:t>14,4х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(Д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=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13,89;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=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0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,30)</w:t>
            </w:r>
          </w:p>
        </w:tc>
        <w:tc>
          <w:tcPr>
            <w:tcW w:w="1186" w:type="dxa"/>
          </w:tcPr>
          <w:p w:rsidR="00B12265" w:rsidRDefault="00FC5248">
            <w:pPr>
              <w:pStyle w:val="TableParagraph"/>
              <w:spacing w:before="227"/>
              <w:ind w:left="119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186" w:type="dxa"/>
          </w:tcPr>
          <w:p w:rsidR="00B12265" w:rsidRDefault="00FC5248">
            <w:pPr>
              <w:pStyle w:val="TableParagraph"/>
              <w:spacing w:before="227"/>
              <w:ind w:left="119"/>
              <w:rPr>
                <w:sz w:val="24"/>
              </w:rPr>
            </w:pPr>
            <w:r>
              <w:rPr>
                <w:sz w:val="24"/>
              </w:rPr>
              <w:t>140</w:t>
            </w:r>
          </w:p>
        </w:tc>
        <w:tc>
          <w:tcPr>
            <w:tcW w:w="1186" w:type="dxa"/>
          </w:tcPr>
          <w:p w:rsidR="00B12265" w:rsidRDefault="00FC5248">
            <w:pPr>
              <w:pStyle w:val="TableParagraph"/>
              <w:spacing w:before="227"/>
              <w:ind w:left="120"/>
              <w:rPr>
                <w:sz w:val="24"/>
              </w:rPr>
            </w:pPr>
            <w:r>
              <w:rPr>
                <w:sz w:val="24"/>
              </w:rPr>
              <w:t>200</w:t>
            </w:r>
          </w:p>
        </w:tc>
        <w:tc>
          <w:tcPr>
            <w:tcW w:w="1100" w:type="dxa"/>
          </w:tcPr>
          <w:p w:rsidR="00B12265" w:rsidRDefault="00FC5248">
            <w:pPr>
              <w:pStyle w:val="TableParagraph"/>
              <w:spacing w:before="227"/>
              <w:ind w:left="120"/>
              <w:rPr>
                <w:sz w:val="24"/>
              </w:rPr>
            </w:pPr>
            <w:r>
              <w:rPr>
                <w:sz w:val="24"/>
              </w:rPr>
              <w:t>300</w:t>
            </w:r>
          </w:p>
        </w:tc>
      </w:tr>
      <w:tr w:rsidR="00B12265">
        <w:trPr>
          <w:trHeight w:val="633"/>
        </w:trPr>
        <w:tc>
          <w:tcPr>
            <w:tcW w:w="4437" w:type="dxa"/>
          </w:tcPr>
          <w:p w:rsidR="00B12265" w:rsidRDefault="00FC5248">
            <w:pPr>
              <w:pStyle w:val="TableParagraph"/>
              <w:spacing w:before="231"/>
              <w:ind w:left="110"/>
              <w:rPr>
                <w:sz w:val="24"/>
              </w:rPr>
            </w:pPr>
            <w:r>
              <w:rPr>
                <w:sz w:val="24"/>
              </w:rPr>
              <w:t>24,5х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(F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=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8,16;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=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0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,37)</w:t>
            </w:r>
          </w:p>
        </w:tc>
        <w:tc>
          <w:tcPr>
            <w:tcW w:w="1186" w:type="dxa"/>
          </w:tcPr>
          <w:p w:rsidR="00B12265" w:rsidRDefault="00FC5248">
            <w:pPr>
              <w:pStyle w:val="TableParagraph"/>
              <w:spacing w:before="231"/>
              <w:ind w:left="119"/>
              <w:rPr>
                <w:sz w:val="24"/>
              </w:rPr>
            </w:pPr>
            <w:r>
              <w:rPr>
                <w:sz w:val="24"/>
              </w:rPr>
              <w:t>170</w:t>
            </w:r>
          </w:p>
        </w:tc>
        <w:tc>
          <w:tcPr>
            <w:tcW w:w="1186" w:type="dxa"/>
          </w:tcPr>
          <w:p w:rsidR="00B12265" w:rsidRDefault="00FC5248">
            <w:pPr>
              <w:pStyle w:val="TableParagraph"/>
              <w:spacing w:before="231"/>
              <w:ind w:left="119"/>
              <w:rPr>
                <w:sz w:val="24"/>
              </w:rPr>
            </w:pPr>
            <w:r>
              <w:rPr>
                <w:sz w:val="24"/>
              </w:rPr>
              <w:t>240</w:t>
            </w:r>
          </w:p>
        </w:tc>
        <w:tc>
          <w:tcPr>
            <w:tcW w:w="1186" w:type="dxa"/>
          </w:tcPr>
          <w:p w:rsidR="00B12265" w:rsidRDefault="00FC5248">
            <w:pPr>
              <w:pStyle w:val="TableParagraph"/>
              <w:spacing w:before="231"/>
              <w:ind w:left="120"/>
              <w:rPr>
                <w:sz w:val="24"/>
              </w:rPr>
            </w:pPr>
            <w:r>
              <w:rPr>
                <w:sz w:val="24"/>
              </w:rPr>
              <w:t>360</w:t>
            </w:r>
          </w:p>
        </w:tc>
        <w:tc>
          <w:tcPr>
            <w:tcW w:w="1100" w:type="dxa"/>
          </w:tcPr>
          <w:p w:rsidR="00B12265" w:rsidRDefault="00FC5248">
            <w:pPr>
              <w:pStyle w:val="TableParagraph"/>
              <w:spacing w:before="231"/>
              <w:ind w:left="120"/>
              <w:rPr>
                <w:sz w:val="24"/>
              </w:rPr>
            </w:pPr>
            <w:r>
              <w:rPr>
                <w:sz w:val="24"/>
              </w:rPr>
              <w:t>500</w:t>
            </w:r>
          </w:p>
        </w:tc>
      </w:tr>
      <w:tr w:rsidR="00B12265">
        <w:trPr>
          <w:trHeight w:val="628"/>
        </w:trPr>
        <w:tc>
          <w:tcPr>
            <w:tcW w:w="4437" w:type="dxa"/>
          </w:tcPr>
          <w:p w:rsidR="00B12265" w:rsidRDefault="00FC5248">
            <w:pPr>
              <w:pStyle w:val="TableParagraph"/>
              <w:spacing w:before="227"/>
              <w:ind w:left="110"/>
              <w:rPr>
                <w:sz w:val="24"/>
              </w:rPr>
            </w:pPr>
            <w:r>
              <w:rPr>
                <w:sz w:val="24"/>
              </w:rPr>
              <w:t>32,5х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(F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=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6,16;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=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0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,65)</w:t>
            </w:r>
          </w:p>
        </w:tc>
        <w:tc>
          <w:tcPr>
            <w:tcW w:w="1186" w:type="dxa"/>
          </w:tcPr>
          <w:p w:rsidR="00B12265" w:rsidRDefault="00FC5248">
            <w:pPr>
              <w:pStyle w:val="TableParagraph"/>
              <w:spacing w:before="227"/>
              <w:ind w:left="119"/>
              <w:rPr>
                <w:sz w:val="24"/>
              </w:rPr>
            </w:pPr>
            <w:r>
              <w:rPr>
                <w:sz w:val="24"/>
              </w:rPr>
              <w:t>250</w:t>
            </w:r>
          </w:p>
        </w:tc>
        <w:tc>
          <w:tcPr>
            <w:tcW w:w="1186" w:type="dxa"/>
          </w:tcPr>
          <w:p w:rsidR="00B12265" w:rsidRDefault="00FC5248">
            <w:pPr>
              <w:pStyle w:val="TableParagraph"/>
              <w:spacing w:before="227"/>
              <w:ind w:left="119"/>
              <w:rPr>
                <w:sz w:val="24"/>
              </w:rPr>
            </w:pPr>
            <w:r>
              <w:rPr>
                <w:sz w:val="24"/>
              </w:rPr>
              <w:t>320</w:t>
            </w:r>
          </w:p>
        </w:tc>
        <w:tc>
          <w:tcPr>
            <w:tcW w:w="1186" w:type="dxa"/>
          </w:tcPr>
          <w:p w:rsidR="00B12265" w:rsidRDefault="00FC5248">
            <w:pPr>
              <w:pStyle w:val="TableParagraph"/>
              <w:spacing w:before="227"/>
              <w:ind w:left="120"/>
              <w:rPr>
                <w:sz w:val="24"/>
              </w:rPr>
            </w:pPr>
            <w:r>
              <w:rPr>
                <w:sz w:val="24"/>
              </w:rPr>
              <w:t>500</w:t>
            </w:r>
          </w:p>
        </w:tc>
        <w:tc>
          <w:tcPr>
            <w:tcW w:w="1100" w:type="dxa"/>
          </w:tcPr>
          <w:p w:rsidR="00B12265" w:rsidRDefault="00FC5248">
            <w:pPr>
              <w:pStyle w:val="TableParagraph"/>
              <w:spacing w:before="227"/>
              <w:ind w:left="120"/>
              <w:rPr>
                <w:sz w:val="24"/>
              </w:rPr>
            </w:pPr>
            <w:r>
              <w:rPr>
                <w:sz w:val="24"/>
              </w:rPr>
              <w:t>650</w:t>
            </w:r>
          </w:p>
        </w:tc>
      </w:tr>
      <w:tr w:rsidR="00B12265">
        <w:trPr>
          <w:trHeight w:val="633"/>
        </w:trPr>
        <w:tc>
          <w:tcPr>
            <w:tcW w:w="4437" w:type="dxa"/>
          </w:tcPr>
          <w:p w:rsidR="00B12265" w:rsidRDefault="00FC5248">
            <w:pPr>
              <w:pStyle w:val="TableParagraph"/>
              <w:spacing w:before="227"/>
              <w:ind w:left="110"/>
              <w:rPr>
                <w:sz w:val="24"/>
              </w:rPr>
            </w:pPr>
            <w:r>
              <w:rPr>
                <w:sz w:val="24"/>
              </w:rPr>
              <w:t>72,2х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(F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=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2,77;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=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1,25)</w:t>
            </w:r>
          </w:p>
        </w:tc>
        <w:tc>
          <w:tcPr>
            <w:tcW w:w="1186" w:type="dxa"/>
          </w:tcPr>
          <w:p w:rsidR="00B12265" w:rsidRDefault="00FC5248">
            <w:pPr>
              <w:pStyle w:val="TableParagraph"/>
              <w:spacing w:before="227"/>
              <w:ind w:left="119"/>
              <w:rPr>
                <w:sz w:val="24"/>
              </w:rPr>
            </w:pPr>
            <w:r>
              <w:rPr>
                <w:sz w:val="24"/>
              </w:rPr>
              <w:t>500</w:t>
            </w:r>
          </w:p>
        </w:tc>
        <w:tc>
          <w:tcPr>
            <w:tcW w:w="1186" w:type="dxa"/>
          </w:tcPr>
          <w:p w:rsidR="00B12265" w:rsidRDefault="00FC5248">
            <w:pPr>
              <w:pStyle w:val="TableParagraph"/>
              <w:spacing w:before="227"/>
              <w:ind w:left="119"/>
              <w:rPr>
                <w:sz w:val="24"/>
              </w:rPr>
            </w:pPr>
            <w:r>
              <w:rPr>
                <w:sz w:val="24"/>
              </w:rPr>
              <w:t>720</w:t>
            </w:r>
          </w:p>
        </w:tc>
        <w:tc>
          <w:tcPr>
            <w:tcW w:w="1186" w:type="dxa"/>
          </w:tcPr>
          <w:p w:rsidR="00B12265" w:rsidRDefault="00FC5248">
            <w:pPr>
              <w:pStyle w:val="TableParagraph"/>
              <w:spacing w:before="227"/>
              <w:ind w:left="120"/>
              <w:rPr>
                <w:sz w:val="24"/>
              </w:rPr>
            </w:pPr>
            <w:r>
              <w:rPr>
                <w:sz w:val="24"/>
              </w:rPr>
              <w:t>1080</w:t>
            </w:r>
          </w:p>
        </w:tc>
        <w:tc>
          <w:tcPr>
            <w:tcW w:w="1100" w:type="dxa"/>
          </w:tcPr>
          <w:p w:rsidR="00B12265" w:rsidRDefault="00FC5248">
            <w:pPr>
              <w:pStyle w:val="TableParagraph"/>
              <w:spacing w:before="227"/>
              <w:ind w:left="120"/>
              <w:rPr>
                <w:sz w:val="24"/>
              </w:rPr>
            </w:pPr>
            <w:r>
              <w:rPr>
                <w:sz w:val="24"/>
              </w:rPr>
              <w:t>1440</w:t>
            </w:r>
          </w:p>
        </w:tc>
      </w:tr>
    </w:tbl>
    <w:p w:rsidR="00B12265" w:rsidRDefault="00FC5248">
      <w:pPr>
        <w:spacing w:before="227"/>
        <w:ind w:left="679"/>
        <w:rPr>
          <w:sz w:val="24"/>
        </w:rPr>
      </w:pPr>
      <w:r>
        <w:rPr>
          <w:sz w:val="24"/>
        </w:rPr>
        <w:t>F</w:t>
      </w:r>
      <w:r>
        <w:rPr>
          <w:spacing w:val="-15"/>
          <w:sz w:val="24"/>
        </w:rPr>
        <w:t xml:space="preserve"> </w:t>
      </w:r>
      <w:r>
        <w:rPr>
          <w:sz w:val="24"/>
        </w:rPr>
        <w:t>- фокусное</w:t>
      </w:r>
      <w:r>
        <w:rPr>
          <w:spacing w:val="-1"/>
          <w:sz w:val="24"/>
        </w:rPr>
        <w:t xml:space="preserve"> </w:t>
      </w:r>
      <w:r>
        <w:rPr>
          <w:sz w:val="24"/>
        </w:rPr>
        <w:t>расстояние</w:t>
      </w:r>
      <w:r>
        <w:rPr>
          <w:spacing w:val="-11"/>
          <w:sz w:val="24"/>
        </w:rPr>
        <w:t xml:space="preserve"> </w:t>
      </w:r>
      <w:r>
        <w:rPr>
          <w:sz w:val="24"/>
        </w:rPr>
        <w:t>линз,</w:t>
      </w:r>
      <w:r>
        <w:rPr>
          <w:spacing w:val="-4"/>
          <w:sz w:val="24"/>
        </w:rPr>
        <w:t xml:space="preserve"> </w:t>
      </w:r>
      <w:r>
        <w:rPr>
          <w:sz w:val="24"/>
        </w:rPr>
        <w:t>А-апертурное</w:t>
      </w:r>
      <w:r>
        <w:rPr>
          <w:spacing w:val="-1"/>
          <w:sz w:val="24"/>
        </w:rPr>
        <w:t xml:space="preserve"> </w:t>
      </w:r>
      <w:r>
        <w:rPr>
          <w:sz w:val="24"/>
        </w:rPr>
        <w:t>число</w:t>
      </w:r>
    </w:p>
    <w:p w:rsidR="00B12265" w:rsidRDefault="00B12265">
      <w:pPr>
        <w:pStyle w:val="a3"/>
        <w:spacing w:before="9"/>
        <w:rPr>
          <w:sz w:val="25"/>
        </w:rPr>
      </w:pPr>
    </w:p>
    <w:p w:rsidR="00B12265" w:rsidRDefault="00FC5248">
      <w:pPr>
        <w:pStyle w:val="a3"/>
        <w:spacing w:line="288" w:lineRule="auto"/>
        <w:ind w:left="118" w:right="337" w:firstLine="556"/>
        <w:jc w:val="both"/>
      </w:pPr>
      <w:r>
        <w:t>При выборе пары окуляр-объектив, рекомендуется выбирать объектив с</w:t>
      </w:r>
      <w:r>
        <w:rPr>
          <w:spacing w:val="1"/>
        </w:rPr>
        <w:t xml:space="preserve"> </w:t>
      </w:r>
      <w:r>
        <w:t>лучшим</w:t>
      </w:r>
      <w:r>
        <w:rPr>
          <w:spacing w:val="1"/>
        </w:rPr>
        <w:t xml:space="preserve"> </w:t>
      </w:r>
      <w:r>
        <w:t>разрешением,</w:t>
      </w:r>
      <w:r>
        <w:rPr>
          <w:spacing w:val="1"/>
        </w:rPr>
        <w:t xml:space="preserve"> </w:t>
      </w:r>
      <w:r>
        <w:t>большей</w:t>
      </w:r>
      <w:r>
        <w:rPr>
          <w:spacing w:val="1"/>
        </w:rPr>
        <w:t xml:space="preserve"> </w:t>
      </w:r>
      <w:r>
        <w:t>апертурой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увеличением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нему</w:t>
      </w:r>
      <w:r>
        <w:rPr>
          <w:spacing w:val="1"/>
        </w:rPr>
        <w:t xml:space="preserve"> </w:t>
      </w:r>
      <w:r>
        <w:t>уже</w:t>
      </w:r>
      <w:r>
        <w:rPr>
          <w:spacing w:val="1"/>
        </w:rPr>
        <w:t xml:space="preserve"> </w:t>
      </w:r>
      <w:r>
        <w:t>подбирать</w:t>
      </w:r>
      <w:r>
        <w:rPr>
          <w:spacing w:val="1"/>
        </w:rPr>
        <w:t xml:space="preserve"> </w:t>
      </w:r>
      <w:r>
        <w:t>окуляр</w:t>
      </w:r>
      <w:r>
        <w:rPr>
          <w:spacing w:val="1"/>
        </w:rPr>
        <w:t xml:space="preserve"> </w:t>
      </w:r>
      <w:r>
        <w:t>так,</w:t>
      </w:r>
      <w:r>
        <w:rPr>
          <w:spacing w:val="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t>общее</w:t>
      </w:r>
      <w:r>
        <w:rPr>
          <w:spacing w:val="1"/>
        </w:rPr>
        <w:t xml:space="preserve"> </w:t>
      </w:r>
      <w:r>
        <w:t>увеличение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выходило</w:t>
      </w:r>
      <w:r>
        <w:rPr>
          <w:spacing w:val="1"/>
        </w:rPr>
        <w:t xml:space="preserve"> </w:t>
      </w:r>
      <w:r>
        <w:t>за</w:t>
      </w:r>
      <w:r>
        <w:rPr>
          <w:spacing w:val="71"/>
        </w:rPr>
        <w:t xml:space="preserve"> </w:t>
      </w:r>
      <w:r>
        <w:t>рамки</w:t>
      </w:r>
      <w:r>
        <w:rPr>
          <w:spacing w:val="1"/>
        </w:rPr>
        <w:t xml:space="preserve"> </w:t>
      </w:r>
      <w:r>
        <w:t>полезного</w:t>
      </w:r>
      <w:r>
        <w:rPr>
          <w:spacing w:val="-3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соответствовало</w:t>
      </w:r>
      <w:r>
        <w:rPr>
          <w:spacing w:val="8"/>
        </w:rPr>
        <w:t xml:space="preserve"> </w:t>
      </w:r>
      <w:r>
        <w:t>требуемому.</w:t>
      </w:r>
    </w:p>
    <w:p w:rsidR="00B12265" w:rsidRDefault="00B12265">
      <w:pPr>
        <w:spacing w:line="288" w:lineRule="auto"/>
        <w:jc w:val="both"/>
        <w:sectPr w:rsidR="00B12265">
          <w:pgSz w:w="11910" w:h="16840"/>
          <w:pgMar w:top="1580" w:right="780" w:bottom="1600" w:left="1020" w:header="0" w:footer="1374" w:gutter="0"/>
          <w:cols w:space="720"/>
        </w:sectPr>
      </w:pPr>
    </w:p>
    <w:p w:rsidR="00B12265" w:rsidRDefault="00FC5248">
      <w:pPr>
        <w:pStyle w:val="a3"/>
        <w:spacing w:before="74" w:line="288" w:lineRule="auto"/>
        <w:ind w:left="118" w:right="330" w:firstLine="556"/>
        <w:jc w:val="both"/>
      </w:pPr>
      <w:r>
        <w:lastRenderedPageBreak/>
        <w:t>Металлографические</w:t>
      </w:r>
      <w:r>
        <w:rPr>
          <w:spacing w:val="1"/>
        </w:rPr>
        <w:t xml:space="preserve"> </w:t>
      </w:r>
      <w:r>
        <w:t>микроскопы</w:t>
      </w:r>
      <w:r>
        <w:rPr>
          <w:spacing w:val="1"/>
        </w:rPr>
        <w:t xml:space="preserve"> </w:t>
      </w:r>
      <w:r>
        <w:t>бывают</w:t>
      </w:r>
      <w:r>
        <w:rPr>
          <w:spacing w:val="1"/>
        </w:rPr>
        <w:t xml:space="preserve"> </w:t>
      </w:r>
      <w:r>
        <w:t>горизонтальными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вертикальными,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предметный</w:t>
      </w:r>
      <w:r>
        <w:rPr>
          <w:spacing w:val="1"/>
        </w:rPr>
        <w:t xml:space="preserve"> </w:t>
      </w:r>
      <w:r>
        <w:t>столик</w:t>
      </w:r>
      <w:r>
        <w:rPr>
          <w:spacing w:val="1"/>
        </w:rPr>
        <w:t xml:space="preserve"> </w:t>
      </w:r>
      <w:r>
        <w:t>расположен</w:t>
      </w:r>
      <w:r>
        <w:rPr>
          <w:spacing w:val="1"/>
        </w:rPr>
        <w:t xml:space="preserve"> </w:t>
      </w:r>
      <w:r>
        <w:t>вверху.</w:t>
      </w:r>
      <w:r>
        <w:rPr>
          <w:spacing w:val="-67"/>
        </w:rPr>
        <w:t xml:space="preserve"> </w:t>
      </w:r>
      <w:r>
        <w:t>Вертикальный металлографический микроскоп МИМ-7 дает увеличение от 60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1450</w:t>
      </w:r>
      <w:r>
        <w:rPr>
          <w:spacing w:val="1"/>
        </w:rPr>
        <w:t xml:space="preserve"> </w:t>
      </w:r>
      <w:r>
        <w:t>раз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применяется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микроструктурного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заводах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исследовательских</w:t>
      </w:r>
      <w:r>
        <w:rPr>
          <w:spacing w:val="1"/>
        </w:rPr>
        <w:t xml:space="preserve"> </w:t>
      </w:r>
      <w:r>
        <w:t>организациях.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общий</w:t>
      </w:r>
      <w:r>
        <w:rPr>
          <w:spacing w:val="1"/>
        </w:rPr>
        <w:t xml:space="preserve"> </w:t>
      </w:r>
      <w:r>
        <w:t>вид</w:t>
      </w:r>
      <w:r>
        <w:rPr>
          <w:spacing w:val="1"/>
        </w:rPr>
        <w:t xml:space="preserve"> </w:t>
      </w:r>
      <w:r>
        <w:t>приведен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рис.3,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оптическая</w:t>
      </w:r>
      <w:r>
        <w:rPr>
          <w:spacing w:val="3"/>
        </w:rPr>
        <w:t xml:space="preserve"> </w:t>
      </w:r>
      <w:r>
        <w:t>схема</w:t>
      </w:r>
      <w:r>
        <w:rPr>
          <w:spacing w:val="9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на</w:t>
      </w:r>
      <w:r>
        <w:rPr>
          <w:spacing w:val="3"/>
        </w:rPr>
        <w:t xml:space="preserve"> </w:t>
      </w:r>
      <w:r>
        <w:t>рис.4.</w:t>
      </w:r>
    </w:p>
    <w:p w:rsidR="00B12265" w:rsidRDefault="00B12265">
      <w:pPr>
        <w:pStyle w:val="a3"/>
        <w:rPr>
          <w:sz w:val="20"/>
        </w:rPr>
      </w:pPr>
    </w:p>
    <w:p w:rsidR="00B12265" w:rsidRDefault="0001382C">
      <w:pPr>
        <w:pStyle w:val="a3"/>
        <w:spacing w:before="9"/>
        <w:rPr>
          <w:sz w:val="29"/>
        </w:rPr>
      </w:pPr>
      <w:r>
        <w:pict>
          <v:group id="_x0000_s1102" style="position:absolute;margin-left:56.65pt;margin-top:19.1pt;width:479.65pt;height:345.25pt;z-index:-15725056;mso-wrap-distance-left:0;mso-wrap-distance-right:0;mso-position-horizontal-relative:page" coordorigin="1133,382" coordsize="9593,690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104" type="#_x0000_t75" style="position:absolute;left:1133;top:382;width:4658;height:6894">
              <v:imagedata r:id="rId11" o:title=""/>
            </v:shape>
            <v:shape id="_x0000_s1103" type="#_x0000_t75" style="position:absolute;left:5801;top:468;width:4925;height:6819">
              <v:imagedata r:id="rId12" o:title=""/>
            </v:shape>
            <w10:wrap type="topAndBottom" anchorx="page"/>
          </v:group>
        </w:pict>
      </w:r>
    </w:p>
    <w:p w:rsidR="00B12265" w:rsidRDefault="00FC5248">
      <w:pPr>
        <w:pStyle w:val="a3"/>
        <w:tabs>
          <w:tab w:val="left" w:pos="4578"/>
        </w:tabs>
        <w:spacing w:before="132"/>
        <w:ind w:left="319"/>
        <w:jc w:val="center"/>
      </w:pPr>
      <w:r>
        <w:t>а</w:t>
      </w:r>
      <w:r>
        <w:tab/>
        <w:t>б</w:t>
      </w:r>
    </w:p>
    <w:p w:rsidR="00B12265" w:rsidRDefault="00FC5248">
      <w:pPr>
        <w:spacing w:before="229" w:line="288" w:lineRule="auto"/>
        <w:ind w:left="118" w:right="338" w:firstLine="556"/>
        <w:jc w:val="both"/>
        <w:rPr>
          <w:sz w:val="24"/>
        </w:rPr>
      </w:pPr>
      <w:r>
        <w:rPr>
          <w:sz w:val="24"/>
        </w:rPr>
        <w:t>Рисунок</w:t>
      </w:r>
      <w:r>
        <w:rPr>
          <w:spacing w:val="1"/>
          <w:sz w:val="24"/>
        </w:rPr>
        <w:t xml:space="preserve"> </w:t>
      </w:r>
      <w:r>
        <w:rPr>
          <w:sz w:val="24"/>
        </w:rPr>
        <w:t>3.</w:t>
      </w:r>
      <w:r>
        <w:rPr>
          <w:spacing w:val="1"/>
          <w:sz w:val="24"/>
        </w:rPr>
        <w:t xml:space="preserve"> </w:t>
      </w:r>
      <w:r>
        <w:rPr>
          <w:sz w:val="24"/>
        </w:rPr>
        <w:t>Вертикальный</w:t>
      </w:r>
      <w:r>
        <w:rPr>
          <w:spacing w:val="1"/>
          <w:sz w:val="24"/>
        </w:rPr>
        <w:t xml:space="preserve"> </w:t>
      </w:r>
      <w:r>
        <w:rPr>
          <w:sz w:val="24"/>
        </w:rPr>
        <w:t>микроскоп</w:t>
      </w:r>
      <w:r>
        <w:rPr>
          <w:spacing w:val="1"/>
          <w:sz w:val="24"/>
        </w:rPr>
        <w:t xml:space="preserve"> </w:t>
      </w:r>
      <w:r>
        <w:rPr>
          <w:sz w:val="24"/>
        </w:rPr>
        <w:t>МИМ-7:</w:t>
      </w:r>
      <w:r>
        <w:rPr>
          <w:spacing w:val="1"/>
          <w:sz w:val="24"/>
        </w:rPr>
        <w:t xml:space="preserve"> </w:t>
      </w:r>
      <w:r>
        <w:rPr>
          <w:sz w:val="24"/>
        </w:rPr>
        <w:t>а-фото</w:t>
      </w:r>
      <w:r>
        <w:rPr>
          <w:spacing w:val="1"/>
          <w:sz w:val="24"/>
        </w:rPr>
        <w:t xml:space="preserve"> </w:t>
      </w:r>
      <w:r>
        <w:rPr>
          <w:sz w:val="24"/>
        </w:rPr>
        <w:t>микроскопа,</w:t>
      </w:r>
      <w:r>
        <w:rPr>
          <w:spacing w:val="1"/>
          <w:sz w:val="24"/>
        </w:rPr>
        <w:t xml:space="preserve"> </w:t>
      </w:r>
      <w:r>
        <w:rPr>
          <w:sz w:val="24"/>
        </w:rPr>
        <w:t>б-устройство</w:t>
      </w:r>
      <w:r>
        <w:rPr>
          <w:spacing w:val="-57"/>
          <w:sz w:val="24"/>
        </w:rPr>
        <w:t xml:space="preserve"> </w:t>
      </w:r>
      <w:r>
        <w:rPr>
          <w:sz w:val="24"/>
        </w:rPr>
        <w:t>микроскопа</w:t>
      </w:r>
    </w:p>
    <w:p w:rsidR="00B12265" w:rsidRDefault="00FC5248">
      <w:pPr>
        <w:pStyle w:val="a4"/>
        <w:numPr>
          <w:ilvl w:val="2"/>
          <w:numId w:val="7"/>
        </w:numPr>
        <w:tabs>
          <w:tab w:val="left" w:pos="897"/>
        </w:tabs>
        <w:spacing w:before="159" w:line="288" w:lineRule="auto"/>
        <w:ind w:right="321" w:firstLine="556"/>
        <w:jc w:val="both"/>
        <w:rPr>
          <w:sz w:val="24"/>
        </w:rPr>
      </w:pPr>
      <w:r>
        <w:rPr>
          <w:sz w:val="24"/>
        </w:rPr>
        <w:t>– основание; 2 – корпус; 3 – фотокамера; 4 – микрометрический винт; 5 – тубус с</w:t>
      </w:r>
      <w:r>
        <w:rPr>
          <w:spacing w:val="1"/>
          <w:sz w:val="24"/>
        </w:rPr>
        <w:t xml:space="preserve"> </w:t>
      </w:r>
      <w:r>
        <w:rPr>
          <w:sz w:val="24"/>
        </w:rPr>
        <w:t>окуляром;</w:t>
      </w:r>
      <w:r>
        <w:rPr>
          <w:spacing w:val="1"/>
          <w:sz w:val="24"/>
        </w:rPr>
        <w:t xml:space="preserve"> </w:t>
      </w:r>
      <w:r>
        <w:rPr>
          <w:sz w:val="24"/>
        </w:rPr>
        <w:t>6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призма</w:t>
      </w:r>
      <w:r>
        <w:rPr>
          <w:spacing w:val="1"/>
          <w:sz w:val="24"/>
        </w:rPr>
        <w:t xml:space="preserve"> </w:t>
      </w:r>
      <w:r>
        <w:rPr>
          <w:sz w:val="24"/>
        </w:rPr>
        <w:t>полного</w:t>
      </w:r>
      <w:r>
        <w:rPr>
          <w:spacing w:val="1"/>
          <w:sz w:val="24"/>
        </w:rPr>
        <w:t xml:space="preserve"> </w:t>
      </w:r>
      <w:r>
        <w:rPr>
          <w:sz w:val="24"/>
        </w:rPr>
        <w:t>внутреннего</w:t>
      </w:r>
      <w:r>
        <w:rPr>
          <w:spacing w:val="1"/>
          <w:sz w:val="24"/>
        </w:rPr>
        <w:t xml:space="preserve"> </w:t>
      </w:r>
      <w:r>
        <w:rPr>
          <w:sz w:val="24"/>
        </w:rPr>
        <w:t>отражения;</w:t>
      </w:r>
      <w:r>
        <w:rPr>
          <w:spacing w:val="1"/>
          <w:sz w:val="24"/>
        </w:rPr>
        <w:t xml:space="preserve"> </w:t>
      </w:r>
      <w:r>
        <w:rPr>
          <w:sz w:val="24"/>
        </w:rPr>
        <w:t>7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иллюминатор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плоскопараллельной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пластинкой;</w:t>
      </w:r>
      <w:r>
        <w:rPr>
          <w:spacing w:val="1"/>
          <w:sz w:val="24"/>
        </w:rPr>
        <w:t xml:space="preserve"> </w:t>
      </w:r>
      <w:r>
        <w:rPr>
          <w:sz w:val="24"/>
        </w:rPr>
        <w:t>8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объектив;</w:t>
      </w:r>
      <w:r>
        <w:rPr>
          <w:spacing w:val="1"/>
          <w:sz w:val="24"/>
        </w:rPr>
        <w:t xml:space="preserve"> </w:t>
      </w:r>
      <w:r>
        <w:rPr>
          <w:sz w:val="24"/>
        </w:rPr>
        <w:t>9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рукоятки</w:t>
      </w:r>
      <w:r>
        <w:rPr>
          <w:spacing w:val="1"/>
          <w:sz w:val="24"/>
        </w:rPr>
        <w:t xml:space="preserve"> </w:t>
      </w:r>
      <w:r>
        <w:rPr>
          <w:sz w:val="24"/>
        </w:rPr>
        <w:t>перемещения</w:t>
      </w:r>
      <w:r>
        <w:rPr>
          <w:spacing w:val="1"/>
          <w:sz w:val="24"/>
        </w:rPr>
        <w:t xml:space="preserve"> </w:t>
      </w:r>
      <w:r>
        <w:rPr>
          <w:sz w:val="24"/>
        </w:rPr>
        <w:t>стола;</w:t>
      </w:r>
      <w:r>
        <w:rPr>
          <w:spacing w:val="1"/>
          <w:sz w:val="24"/>
        </w:rPr>
        <w:t xml:space="preserve"> </w:t>
      </w:r>
      <w:r>
        <w:rPr>
          <w:sz w:val="24"/>
        </w:rPr>
        <w:t>10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клеммы;</w:t>
      </w:r>
      <w:r>
        <w:rPr>
          <w:spacing w:val="1"/>
          <w:sz w:val="24"/>
        </w:rPr>
        <w:t xml:space="preserve"> </w:t>
      </w:r>
      <w:r>
        <w:rPr>
          <w:sz w:val="24"/>
        </w:rPr>
        <w:t>11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осветитель;</w:t>
      </w:r>
      <w:r>
        <w:rPr>
          <w:spacing w:val="1"/>
          <w:sz w:val="24"/>
        </w:rPr>
        <w:t xml:space="preserve"> </w:t>
      </w:r>
      <w:r>
        <w:rPr>
          <w:sz w:val="24"/>
        </w:rPr>
        <w:t>12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стопорное</w:t>
      </w:r>
      <w:r>
        <w:rPr>
          <w:spacing w:val="1"/>
          <w:sz w:val="24"/>
        </w:rPr>
        <w:t xml:space="preserve"> </w:t>
      </w:r>
      <w:r>
        <w:rPr>
          <w:sz w:val="24"/>
        </w:rPr>
        <w:t>устройство</w:t>
      </w:r>
      <w:r>
        <w:rPr>
          <w:spacing w:val="1"/>
          <w:sz w:val="24"/>
        </w:rPr>
        <w:t xml:space="preserve"> </w:t>
      </w:r>
      <w:r>
        <w:rPr>
          <w:sz w:val="24"/>
        </w:rPr>
        <w:t>осветителя;</w:t>
      </w:r>
      <w:r>
        <w:rPr>
          <w:spacing w:val="1"/>
          <w:sz w:val="24"/>
        </w:rPr>
        <w:t xml:space="preserve"> </w:t>
      </w:r>
      <w:r>
        <w:rPr>
          <w:sz w:val="24"/>
        </w:rPr>
        <w:t>13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рукоятка</w:t>
      </w:r>
      <w:r>
        <w:rPr>
          <w:spacing w:val="1"/>
          <w:sz w:val="24"/>
        </w:rPr>
        <w:t xml:space="preserve"> </w:t>
      </w:r>
      <w:r>
        <w:rPr>
          <w:sz w:val="24"/>
        </w:rPr>
        <w:t>светофильтров; 14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рукоятка</w:t>
      </w:r>
      <w:r>
        <w:rPr>
          <w:spacing w:val="1"/>
          <w:sz w:val="24"/>
        </w:rPr>
        <w:t xml:space="preserve"> </w:t>
      </w:r>
      <w:r>
        <w:rPr>
          <w:sz w:val="24"/>
        </w:rPr>
        <w:t>грубой</w:t>
      </w:r>
      <w:r>
        <w:rPr>
          <w:spacing w:val="1"/>
          <w:sz w:val="24"/>
        </w:rPr>
        <w:t xml:space="preserve"> </w:t>
      </w:r>
      <w:r>
        <w:rPr>
          <w:sz w:val="24"/>
        </w:rPr>
        <w:t>подачи</w:t>
      </w:r>
      <w:r>
        <w:rPr>
          <w:spacing w:val="1"/>
          <w:sz w:val="24"/>
        </w:rPr>
        <w:t xml:space="preserve"> </w:t>
      </w:r>
      <w:r>
        <w:rPr>
          <w:sz w:val="24"/>
        </w:rPr>
        <w:t>стола (макро-винт); 15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рамка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матовым</w:t>
      </w:r>
      <w:r>
        <w:rPr>
          <w:spacing w:val="1"/>
          <w:sz w:val="24"/>
        </w:rPr>
        <w:t xml:space="preserve"> </w:t>
      </w:r>
      <w:r>
        <w:rPr>
          <w:sz w:val="24"/>
        </w:rPr>
        <w:t>стеклом; 16 - анализатор; 17 – корпус центральной части; 18 – предметный столик; 19 -</w:t>
      </w:r>
      <w:r>
        <w:rPr>
          <w:spacing w:val="1"/>
          <w:sz w:val="24"/>
        </w:rPr>
        <w:t xml:space="preserve"> </w:t>
      </w:r>
      <w:r>
        <w:rPr>
          <w:sz w:val="24"/>
        </w:rPr>
        <w:t>апертурная</w:t>
      </w:r>
      <w:r>
        <w:rPr>
          <w:spacing w:val="2"/>
          <w:sz w:val="24"/>
        </w:rPr>
        <w:t xml:space="preserve"> </w:t>
      </w:r>
      <w:r>
        <w:rPr>
          <w:sz w:val="24"/>
        </w:rPr>
        <w:t>диафрагма;</w:t>
      </w:r>
      <w:r>
        <w:rPr>
          <w:spacing w:val="-6"/>
          <w:sz w:val="24"/>
        </w:rPr>
        <w:t xml:space="preserve"> </w:t>
      </w:r>
      <w:r>
        <w:rPr>
          <w:sz w:val="24"/>
        </w:rPr>
        <w:t>20</w:t>
      </w:r>
      <w:r>
        <w:rPr>
          <w:spacing w:val="7"/>
          <w:sz w:val="24"/>
        </w:rPr>
        <w:t xml:space="preserve"> </w:t>
      </w:r>
      <w:r>
        <w:rPr>
          <w:sz w:val="24"/>
        </w:rPr>
        <w:t>–</w:t>
      </w:r>
      <w:r>
        <w:rPr>
          <w:spacing w:val="2"/>
          <w:sz w:val="24"/>
        </w:rPr>
        <w:t xml:space="preserve"> </w:t>
      </w:r>
      <w:r>
        <w:rPr>
          <w:sz w:val="24"/>
        </w:rPr>
        <w:t>конденсор.</w:t>
      </w:r>
    </w:p>
    <w:p w:rsidR="00B12265" w:rsidRDefault="00B12265">
      <w:pPr>
        <w:spacing w:line="288" w:lineRule="auto"/>
        <w:jc w:val="both"/>
        <w:rPr>
          <w:sz w:val="24"/>
        </w:rPr>
        <w:sectPr w:rsidR="00B12265">
          <w:pgSz w:w="11910" w:h="16840"/>
          <w:pgMar w:top="1000" w:right="780" w:bottom="1600" w:left="1020" w:header="0" w:footer="1374" w:gutter="0"/>
          <w:cols w:space="720"/>
        </w:sectPr>
      </w:pPr>
    </w:p>
    <w:p w:rsidR="00B12265" w:rsidRDefault="00FC5248">
      <w:pPr>
        <w:pStyle w:val="a3"/>
        <w:spacing w:before="74" w:line="288" w:lineRule="auto"/>
        <w:ind w:left="118" w:right="333" w:firstLine="556"/>
        <w:jc w:val="both"/>
      </w:pPr>
      <w:r>
        <w:lastRenderedPageBreak/>
        <w:t>В отражающем металлографическом микроскопе происходит значительная</w:t>
      </w:r>
      <w:r>
        <w:rPr>
          <w:spacing w:val="-67"/>
        </w:rPr>
        <w:t xml:space="preserve"> </w:t>
      </w:r>
      <w:r>
        <w:t>потеря света</w:t>
      </w:r>
      <w:r>
        <w:rPr>
          <w:spacing w:val="1"/>
        </w:rPr>
        <w:t xml:space="preserve"> </w:t>
      </w:r>
      <w:r>
        <w:t>вследствие</w:t>
      </w:r>
      <w:r>
        <w:rPr>
          <w:spacing w:val="1"/>
        </w:rPr>
        <w:t xml:space="preserve"> </w:t>
      </w:r>
      <w:r>
        <w:t>весьма сложного</w:t>
      </w:r>
      <w:r>
        <w:rPr>
          <w:spacing w:val="1"/>
        </w:rPr>
        <w:t xml:space="preserve"> </w:t>
      </w:r>
      <w:r>
        <w:t>проходимого им пути.</w:t>
      </w:r>
      <w:r>
        <w:rPr>
          <w:spacing w:val="1"/>
        </w:rPr>
        <w:t xml:space="preserve"> </w:t>
      </w:r>
      <w:r>
        <w:t>Поэтому в</w:t>
      </w:r>
      <w:r>
        <w:rPr>
          <w:spacing w:val="1"/>
        </w:rPr>
        <w:t xml:space="preserve"> </w:t>
      </w:r>
      <w:r>
        <w:t>качестве</w:t>
      </w:r>
      <w:r>
        <w:rPr>
          <w:spacing w:val="1"/>
        </w:rPr>
        <w:t xml:space="preserve"> </w:t>
      </w:r>
      <w:r>
        <w:t>источника</w:t>
      </w:r>
      <w:r>
        <w:rPr>
          <w:spacing w:val="1"/>
        </w:rPr>
        <w:t xml:space="preserve"> </w:t>
      </w:r>
      <w:r>
        <w:t>света</w:t>
      </w:r>
      <w:r>
        <w:rPr>
          <w:spacing w:val="1"/>
        </w:rPr>
        <w:t xml:space="preserve"> </w:t>
      </w:r>
      <w:r>
        <w:t>высокой</w:t>
      </w:r>
      <w:r>
        <w:rPr>
          <w:spacing w:val="1"/>
        </w:rPr>
        <w:t xml:space="preserve"> </w:t>
      </w:r>
      <w:r>
        <w:t>интенсивности</w:t>
      </w:r>
      <w:r>
        <w:rPr>
          <w:spacing w:val="1"/>
        </w:rPr>
        <w:t xml:space="preserve"> </w:t>
      </w:r>
      <w:r>
        <w:t>используют</w:t>
      </w:r>
      <w:r>
        <w:rPr>
          <w:spacing w:val="1"/>
        </w:rPr>
        <w:t xml:space="preserve"> </w:t>
      </w:r>
      <w:r>
        <w:t>лампы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вольфрамовой нитью, работающие на низком напряжении при большой силе</w:t>
      </w:r>
      <w:r>
        <w:rPr>
          <w:spacing w:val="1"/>
        </w:rPr>
        <w:t xml:space="preserve"> </w:t>
      </w:r>
      <w:r>
        <w:t>тока.</w:t>
      </w:r>
      <w:r>
        <w:rPr>
          <w:spacing w:val="1"/>
        </w:rPr>
        <w:t xml:space="preserve"> </w:t>
      </w:r>
      <w:r>
        <w:t>Лампа</w:t>
      </w:r>
      <w:r>
        <w:rPr>
          <w:spacing w:val="1"/>
        </w:rPr>
        <w:t xml:space="preserve"> </w:t>
      </w:r>
      <w:r>
        <w:t>осветителя</w:t>
      </w:r>
      <w:r>
        <w:rPr>
          <w:spacing w:val="1"/>
        </w:rPr>
        <w:t xml:space="preserve"> </w:t>
      </w:r>
      <w:r>
        <w:t>включается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напряжением</w:t>
      </w:r>
      <w:r>
        <w:rPr>
          <w:spacing w:val="1"/>
        </w:rPr>
        <w:t xml:space="preserve"> </w:t>
      </w:r>
      <w:r>
        <w:t>220В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трансформатор,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которого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регулировать</w:t>
      </w:r>
      <w:r>
        <w:rPr>
          <w:spacing w:val="1"/>
        </w:rPr>
        <w:t xml:space="preserve"> </w:t>
      </w:r>
      <w:r>
        <w:t>интенсивность</w:t>
      </w:r>
      <w:r>
        <w:rPr>
          <w:spacing w:val="1"/>
        </w:rPr>
        <w:t xml:space="preserve"> </w:t>
      </w:r>
      <w:r>
        <w:t>освещения.</w:t>
      </w:r>
    </w:p>
    <w:p w:rsidR="00B12265" w:rsidRDefault="00FC5248">
      <w:pPr>
        <w:pStyle w:val="a3"/>
        <w:spacing w:before="157" w:line="288" w:lineRule="auto"/>
        <w:ind w:left="118" w:right="329" w:firstLine="556"/>
        <w:jc w:val="both"/>
      </w:pPr>
      <w:r>
        <w:t>Свет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лампы</w:t>
      </w:r>
      <w:r>
        <w:rPr>
          <w:spacing w:val="1"/>
        </w:rPr>
        <w:t xml:space="preserve"> </w:t>
      </w:r>
      <w:r>
        <w:t>11</w:t>
      </w:r>
      <w:r>
        <w:rPr>
          <w:spacing w:val="1"/>
        </w:rPr>
        <w:t xml:space="preserve"> </w:t>
      </w:r>
      <w:r>
        <w:t>собирается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пучок</w:t>
      </w:r>
      <w:r>
        <w:rPr>
          <w:spacing w:val="1"/>
        </w:rPr>
        <w:t xml:space="preserve"> </w:t>
      </w:r>
      <w:r>
        <w:t>конденсором</w:t>
      </w:r>
      <w:r>
        <w:rPr>
          <w:spacing w:val="1"/>
        </w:rPr>
        <w:t xml:space="preserve"> </w:t>
      </w:r>
      <w:r>
        <w:t>20</w:t>
      </w:r>
      <w:r>
        <w:rPr>
          <w:spacing w:val="1"/>
        </w:rPr>
        <w:t xml:space="preserve"> </w:t>
      </w:r>
      <w:r>
        <w:t>(собирательной</w:t>
      </w:r>
      <w:r>
        <w:rPr>
          <w:spacing w:val="1"/>
        </w:rPr>
        <w:t xml:space="preserve"> </w:t>
      </w:r>
      <w:r>
        <w:t>линзой), проходит через светофильтр 13, отражается от зеркала 21, проходит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апертурную</w:t>
      </w:r>
      <w:r>
        <w:rPr>
          <w:spacing w:val="1"/>
        </w:rPr>
        <w:t xml:space="preserve"> </w:t>
      </w:r>
      <w:r>
        <w:t>диафрагму</w:t>
      </w:r>
      <w:r>
        <w:rPr>
          <w:spacing w:val="1"/>
        </w:rPr>
        <w:t xml:space="preserve"> </w:t>
      </w:r>
      <w:r>
        <w:t>19,</w:t>
      </w:r>
      <w:r>
        <w:rPr>
          <w:spacing w:val="1"/>
        </w:rPr>
        <w:t xml:space="preserve"> </w:t>
      </w:r>
      <w:r>
        <w:t>фотозатвор</w:t>
      </w:r>
      <w:r>
        <w:rPr>
          <w:spacing w:val="1"/>
        </w:rPr>
        <w:t xml:space="preserve"> </w:t>
      </w:r>
      <w:r>
        <w:t>22,</w:t>
      </w:r>
      <w:r>
        <w:rPr>
          <w:spacing w:val="1"/>
        </w:rPr>
        <w:t xml:space="preserve"> </w:t>
      </w:r>
      <w:r>
        <w:t>полевую</w:t>
      </w:r>
      <w:r>
        <w:rPr>
          <w:spacing w:val="1"/>
        </w:rPr>
        <w:t xml:space="preserve"> </w:t>
      </w:r>
      <w:r>
        <w:t>диафрагму</w:t>
      </w:r>
      <w:r>
        <w:rPr>
          <w:spacing w:val="1"/>
        </w:rPr>
        <w:t xml:space="preserve"> </w:t>
      </w:r>
      <w:r>
        <w:t>23</w:t>
      </w:r>
      <w:r>
        <w:rPr>
          <w:spacing w:val="1"/>
        </w:rPr>
        <w:t xml:space="preserve"> </w:t>
      </w:r>
      <w:r>
        <w:t>и,</w:t>
      </w:r>
      <w:r>
        <w:rPr>
          <w:spacing w:val="1"/>
        </w:rPr>
        <w:t xml:space="preserve"> </w:t>
      </w:r>
      <w:r>
        <w:t>претерпев полное внутреннее отражение в поворотной призме 6, попадает на</w:t>
      </w:r>
      <w:r>
        <w:rPr>
          <w:spacing w:val="1"/>
        </w:rPr>
        <w:t xml:space="preserve"> </w:t>
      </w:r>
      <w:r>
        <w:t>полупрозрачную</w:t>
      </w:r>
      <w:r>
        <w:rPr>
          <w:spacing w:val="1"/>
        </w:rPr>
        <w:t xml:space="preserve"> </w:t>
      </w:r>
      <w:r>
        <w:t>плоскопараллельную</w:t>
      </w:r>
      <w:r>
        <w:rPr>
          <w:spacing w:val="1"/>
        </w:rPr>
        <w:t xml:space="preserve"> </w:t>
      </w:r>
      <w:r>
        <w:t>пластинку</w:t>
      </w:r>
      <w:r>
        <w:rPr>
          <w:spacing w:val="1"/>
        </w:rPr>
        <w:t xml:space="preserve"> </w:t>
      </w:r>
      <w:r>
        <w:t>7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иллюминаторе.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светового</w:t>
      </w:r>
      <w:r>
        <w:rPr>
          <w:spacing w:val="1"/>
        </w:rPr>
        <w:t xml:space="preserve"> </w:t>
      </w:r>
      <w:r>
        <w:t>потока</w:t>
      </w:r>
      <w:r>
        <w:rPr>
          <w:spacing w:val="1"/>
        </w:rPr>
        <w:t xml:space="preserve"> </w:t>
      </w:r>
      <w:r>
        <w:t>проходит через</w:t>
      </w:r>
      <w:r>
        <w:rPr>
          <w:spacing w:val="1"/>
        </w:rPr>
        <w:t xml:space="preserve"> </w:t>
      </w:r>
      <w:r>
        <w:t>нее и</w:t>
      </w:r>
      <w:r>
        <w:rPr>
          <w:spacing w:val="1"/>
        </w:rPr>
        <w:t xml:space="preserve"> </w:t>
      </w:r>
      <w:r>
        <w:t>рассеивается</w:t>
      </w:r>
      <w:r>
        <w:rPr>
          <w:spacing w:val="1"/>
        </w:rPr>
        <w:t xml:space="preserve"> </w:t>
      </w:r>
      <w:r>
        <w:t>в микроскопе,</w:t>
      </w:r>
      <w:r>
        <w:rPr>
          <w:spacing w:val="1"/>
        </w:rPr>
        <w:t xml:space="preserve"> </w:t>
      </w:r>
      <w:r>
        <w:t>а</w:t>
      </w:r>
      <w:r>
        <w:rPr>
          <w:spacing w:val="70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лучей отражается вверх от пластинки, проходит через объектив 18, отверстие в</w:t>
      </w:r>
      <w:r>
        <w:rPr>
          <w:spacing w:val="1"/>
        </w:rPr>
        <w:t xml:space="preserve"> </w:t>
      </w:r>
      <w:r>
        <w:t>предметном</w:t>
      </w:r>
      <w:r>
        <w:rPr>
          <w:spacing w:val="8"/>
        </w:rPr>
        <w:t xml:space="preserve"> </w:t>
      </w:r>
      <w:r>
        <w:t>столике</w:t>
      </w:r>
      <w:r>
        <w:rPr>
          <w:spacing w:val="2"/>
        </w:rPr>
        <w:t xml:space="preserve"> </w:t>
      </w:r>
      <w:r>
        <w:t>8</w:t>
      </w:r>
      <w:r>
        <w:rPr>
          <w:spacing w:val="2"/>
        </w:rPr>
        <w:t xml:space="preserve"> </w:t>
      </w:r>
      <w:r>
        <w:t>и попадает</w:t>
      </w:r>
      <w:r>
        <w:rPr>
          <w:spacing w:val="2"/>
        </w:rPr>
        <w:t xml:space="preserve"> </w:t>
      </w:r>
      <w:r>
        <w:t>на</w:t>
      </w:r>
      <w:r>
        <w:rPr>
          <w:spacing w:val="7"/>
        </w:rPr>
        <w:t xml:space="preserve"> </w:t>
      </w:r>
      <w:r>
        <w:t>шлиф</w:t>
      </w:r>
      <w:r>
        <w:rPr>
          <w:spacing w:val="4"/>
        </w:rPr>
        <w:t xml:space="preserve"> </w:t>
      </w:r>
      <w:r>
        <w:t>24.</w:t>
      </w:r>
    </w:p>
    <w:p w:rsidR="00B12265" w:rsidRDefault="00FC5248">
      <w:pPr>
        <w:pStyle w:val="a3"/>
        <w:spacing w:before="164" w:line="288" w:lineRule="auto"/>
        <w:ind w:left="118" w:right="338" w:firstLine="556"/>
        <w:jc w:val="both"/>
      </w:pPr>
      <w:r>
        <w:t>Отраженные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шлифа</w:t>
      </w:r>
      <w:r>
        <w:rPr>
          <w:spacing w:val="1"/>
        </w:rPr>
        <w:t xml:space="preserve"> </w:t>
      </w:r>
      <w:r>
        <w:t>лучи</w:t>
      </w:r>
      <w:r>
        <w:rPr>
          <w:spacing w:val="1"/>
        </w:rPr>
        <w:t xml:space="preserve"> </w:t>
      </w:r>
      <w:r>
        <w:t>проходят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объектив</w:t>
      </w:r>
      <w:r>
        <w:rPr>
          <w:spacing w:val="1"/>
        </w:rPr>
        <w:t xml:space="preserve"> </w:t>
      </w:r>
      <w:r>
        <w:t>18,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полупрозрачную плоскопараллельную пластинку 7 и, отразившись от зеркала</w:t>
      </w:r>
      <w:r>
        <w:rPr>
          <w:spacing w:val="1"/>
        </w:rPr>
        <w:t xml:space="preserve"> </w:t>
      </w:r>
      <w:r>
        <w:t>25,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окуляр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попадают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глаз</w:t>
      </w:r>
      <w:r>
        <w:rPr>
          <w:spacing w:val="1"/>
        </w:rPr>
        <w:t xml:space="preserve"> </w:t>
      </w:r>
      <w:r>
        <w:t>наблюдателя.</w:t>
      </w:r>
      <w:r>
        <w:rPr>
          <w:spacing w:val="1"/>
        </w:rPr>
        <w:t xml:space="preserve"> </w:t>
      </w:r>
      <w:r>
        <w:t>Металлографический</w:t>
      </w:r>
      <w:r>
        <w:rPr>
          <w:spacing w:val="-67"/>
        </w:rPr>
        <w:t xml:space="preserve"> </w:t>
      </w:r>
      <w:r>
        <w:t>микроскоп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использоваться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фотографирования</w:t>
      </w:r>
      <w:r>
        <w:rPr>
          <w:spacing w:val="1"/>
        </w:rPr>
        <w:t xml:space="preserve"> </w:t>
      </w:r>
      <w:r>
        <w:t>шлифов.</w:t>
      </w:r>
      <w:r>
        <w:rPr>
          <w:spacing w:val="1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случае зеркало 25 удаляется и световой поток проходит через фото-окуляр 26 и,</w:t>
      </w:r>
      <w:r>
        <w:rPr>
          <w:spacing w:val="-67"/>
        </w:rPr>
        <w:t xml:space="preserve"> </w:t>
      </w:r>
      <w:r>
        <w:t>отражаясь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зеркала</w:t>
      </w:r>
      <w:r>
        <w:rPr>
          <w:spacing w:val="1"/>
        </w:rPr>
        <w:t xml:space="preserve"> </w:t>
      </w:r>
      <w:r>
        <w:t>27,</w:t>
      </w:r>
      <w:r>
        <w:rPr>
          <w:spacing w:val="1"/>
        </w:rPr>
        <w:t xml:space="preserve"> </w:t>
      </w:r>
      <w:r>
        <w:t>попадает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матовое</w:t>
      </w:r>
      <w:r>
        <w:rPr>
          <w:spacing w:val="1"/>
        </w:rPr>
        <w:t xml:space="preserve"> </w:t>
      </w:r>
      <w:r>
        <w:t>стекло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светочувствительную</w:t>
      </w:r>
      <w:r>
        <w:rPr>
          <w:spacing w:val="2"/>
        </w:rPr>
        <w:t xml:space="preserve"> </w:t>
      </w:r>
      <w:r>
        <w:t>пластику</w:t>
      </w:r>
      <w:r>
        <w:rPr>
          <w:spacing w:val="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фотокамере.</w:t>
      </w:r>
    </w:p>
    <w:p w:rsidR="00B12265" w:rsidRDefault="00FC5248">
      <w:pPr>
        <w:pStyle w:val="a3"/>
        <w:spacing w:before="157" w:line="288" w:lineRule="auto"/>
        <w:ind w:left="118" w:right="330" w:firstLine="556"/>
        <w:jc w:val="both"/>
      </w:pPr>
      <w:r>
        <w:t>Для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лучшего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микроскопе</w:t>
      </w:r>
      <w:r>
        <w:rPr>
          <w:spacing w:val="1"/>
        </w:rPr>
        <w:t xml:space="preserve"> </w:t>
      </w:r>
      <w:r>
        <w:t>имеются</w:t>
      </w:r>
      <w:r>
        <w:rPr>
          <w:spacing w:val="1"/>
        </w:rPr>
        <w:t xml:space="preserve"> </w:t>
      </w:r>
      <w:r>
        <w:t>две</w:t>
      </w:r>
      <w:r>
        <w:rPr>
          <w:spacing w:val="-67"/>
        </w:rPr>
        <w:t xml:space="preserve"> </w:t>
      </w:r>
      <w:r>
        <w:t>специальные</w:t>
      </w:r>
      <w:r>
        <w:rPr>
          <w:spacing w:val="1"/>
        </w:rPr>
        <w:t xml:space="preserve"> </w:t>
      </w:r>
      <w:r>
        <w:t>диафрагмы:</w:t>
      </w:r>
      <w:r>
        <w:rPr>
          <w:spacing w:val="1"/>
        </w:rPr>
        <w:t xml:space="preserve"> </w:t>
      </w:r>
      <w:r>
        <w:t>апертурная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полевая.</w:t>
      </w:r>
      <w:r>
        <w:rPr>
          <w:spacing w:val="1"/>
        </w:rPr>
        <w:t xml:space="preserve"> </w:t>
      </w:r>
      <w:r>
        <w:t>Апертурная</w:t>
      </w:r>
      <w:r>
        <w:rPr>
          <w:spacing w:val="1"/>
        </w:rPr>
        <w:t xml:space="preserve"> </w:t>
      </w:r>
      <w:r>
        <w:t>диафрагма</w:t>
      </w:r>
      <w:r>
        <w:rPr>
          <w:spacing w:val="1"/>
        </w:rPr>
        <w:t xml:space="preserve"> </w:t>
      </w:r>
      <w:r>
        <w:t>ограничивает пучок световых лучей, входящих в систему микроскопа. Полевая</w:t>
      </w:r>
      <w:r>
        <w:rPr>
          <w:spacing w:val="1"/>
        </w:rPr>
        <w:t xml:space="preserve"> </w:t>
      </w:r>
      <w:r>
        <w:t>диафрагма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размер</w:t>
      </w:r>
      <w:r>
        <w:rPr>
          <w:spacing w:val="1"/>
        </w:rPr>
        <w:t xml:space="preserve"> </w:t>
      </w:r>
      <w:r>
        <w:t>поля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микроскопа,</w:t>
      </w:r>
      <w:r>
        <w:rPr>
          <w:spacing w:val="1"/>
        </w:rPr>
        <w:t xml:space="preserve"> </w:t>
      </w:r>
      <w:r>
        <w:t>позволяя</w:t>
      </w:r>
      <w:r>
        <w:rPr>
          <w:spacing w:val="1"/>
        </w:rPr>
        <w:t xml:space="preserve"> </w:t>
      </w:r>
      <w:r>
        <w:t>выбрать</w:t>
      </w:r>
      <w:r>
        <w:rPr>
          <w:spacing w:val="1"/>
        </w:rPr>
        <w:t xml:space="preserve"> </w:t>
      </w:r>
      <w:r>
        <w:t>участок</w:t>
      </w:r>
      <w:r>
        <w:rPr>
          <w:spacing w:val="1"/>
        </w:rPr>
        <w:t xml:space="preserve"> </w:t>
      </w:r>
      <w:r>
        <w:t>структуры</w:t>
      </w:r>
      <w:r>
        <w:rPr>
          <w:spacing w:val="4"/>
        </w:rPr>
        <w:t xml:space="preserve"> </w:t>
      </w:r>
      <w:r>
        <w:t>для</w:t>
      </w:r>
      <w:r>
        <w:rPr>
          <w:spacing w:val="3"/>
        </w:rPr>
        <w:t xml:space="preserve"> </w:t>
      </w:r>
      <w:r>
        <w:t>исследования.</w:t>
      </w:r>
    </w:p>
    <w:p w:rsidR="00B12265" w:rsidRDefault="00B12265">
      <w:pPr>
        <w:spacing w:line="288" w:lineRule="auto"/>
        <w:jc w:val="both"/>
        <w:sectPr w:rsidR="00B12265">
          <w:pgSz w:w="11910" w:h="16840"/>
          <w:pgMar w:top="1000" w:right="780" w:bottom="1600" w:left="1020" w:header="0" w:footer="1374" w:gutter="0"/>
          <w:cols w:space="720"/>
        </w:sectPr>
      </w:pPr>
    </w:p>
    <w:p w:rsidR="00B12265" w:rsidRDefault="00FC5248">
      <w:pPr>
        <w:pStyle w:val="a3"/>
        <w:ind w:left="679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>
            <wp:extent cx="4807995" cy="5400008"/>
            <wp:effectExtent l="0" t="0" r="0" b="0"/>
            <wp:docPr id="5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5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07995" cy="54000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spacing w:before="4"/>
        <w:rPr>
          <w:sz w:val="22"/>
        </w:rPr>
      </w:pPr>
    </w:p>
    <w:p w:rsidR="00B12265" w:rsidRDefault="00FC5248">
      <w:pPr>
        <w:spacing w:before="89"/>
        <w:ind w:left="679"/>
        <w:rPr>
          <w:sz w:val="24"/>
        </w:rPr>
      </w:pPr>
      <w:r>
        <w:rPr>
          <w:sz w:val="24"/>
        </w:rPr>
        <w:t>Рисунок</w:t>
      </w:r>
      <w:r>
        <w:rPr>
          <w:spacing w:val="-8"/>
          <w:sz w:val="24"/>
        </w:rPr>
        <w:t xml:space="preserve"> </w:t>
      </w:r>
      <w:r>
        <w:rPr>
          <w:sz w:val="24"/>
        </w:rPr>
        <w:t>4.</w:t>
      </w:r>
      <w:r>
        <w:rPr>
          <w:spacing w:val="-9"/>
          <w:sz w:val="24"/>
        </w:rPr>
        <w:t xml:space="preserve"> </w:t>
      </w:r>
      <w:r>
        <w:rPr>
          <w:sz w:val="24"/>
        </w:rPr>
        <w:t>Оптическая</w:t>
      </w:r>
      <w:r>
        <w:rPr>
          <w:spacing w:val="-2"/>
          <w:sz w:val="24"/>
        </w:rPr>
        <w:t xml:space="preserve"> </w:t>
      </w:r>
      <w:r>
        <w:rPr>
          <w:sz w:val="24"/>
        </w:rPr>
        <w:t>схема</w:t>
      </w:r>
      <w:r>
        <w:rPr>
          <w:spacing w:val="-7"/>
          <w:sz w:val="24"/>
        </w:rPr>
        <w:t xml:space="preserve"> </w:t>
      </w:r>
      <w:r>
        <w:rPr>
          <w:sz w:val="24"/>
        </w:rPr>
        <w:t>металлографического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микроскопа</w:t>
      </w:r>
      <w:r>
        <w:rPr>
          <w:spacing w:val="-11"/>
          <w:sz w:val="24"/>
        </w:rPr>
        <w:t xml:space="preserve"> </w:t>
      </w:r>
      <w:r>
        <w:rPr>
          <w:sz w:val="24"/>
        </w:rPr>
        <w:t>МИМ-7</w:t>
      </w:r>
    </w:p>
    <w:p w:rsidR="00B12265" w:rsidRDefault="00FC5248">
      <w:pPr>
        <w:spacing w:before="224" w:line="288" w:lineRule="auto"/>
        <w:ind w:left="118" w:right="322" w:firstLine="556"/>
        <w:jc w:val="both"/>
        <w:rPr>
          <w:sz w:val="24"/>
        </w:rPr>
      </w:pPr>
      <w:r>
        <w:rPr>
          <w:sz w:val="24"/>
        </w:rPr>
        <w:t>11 – лампа осветителя; 13 – светофильтр; 20 – конденсор; 21 – зеркало; 19 – апертурная</w:t>
      </w:r>
      <w:r>
        <w:rPr>
          <w:spacing w:val="1"/>
          <w:sz w:val="24"/>
        </w:rPr>
        <w:t xml:space="preserve"> </w:t>
      </w:r>
      <w:r>
        <w:rPr>
          <w:sz w:val="24"/>
        </w:rPr>
        <w:t>диафрагма;</w:t>
      </w:r>
      <w:r>
        <w:rPr>
          <w:spacing w:val="1"/>
          <w:sz w:val="24"/>
        </w:rPr>
        <w:t xml:space="preserve"> </w:t>
      </w:r>
      <w:r>
        <w:rPr>
          <w:sz w:val="24"/>
        </w:rPr>
        <w:t>22</w:t>
      </w:r>
      <w:r>
        <w:rPr>
          <w:spacing w:val="1"/>
          <w:sz w:val="24"/>
        </w:rPr>
        <w:t xml:space="preserve"> </w:t>
      </w:r>
      <w:r>
        <w:rPr>
          <w:sz w:val="24"/>
        </w:rPr>
        <w:t>–фотозатвор;</w:t>
      </w:r>
      <w:r>
        <w:rPr>
          <w:spacing w:val="1"/>
          <w:sz w:val="24"/>
        </w:rPr>
        <w:t xml:space="preserve"> </w:t>
      </w:r>
      <w:r>
        <w:rPr>
          <w:sz w:val="24"/>
        </w:rPr>
        <w:t>23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полевая</w:t>
      </w:r>
      <w:r>
        <w:rPr>
          <w:spacing w:val="1"/>
          <w:sz w:val="24"/>
        </w:rPr>
        <w:t xml:space="preserve"> </w:t>
      </w:r>
      <w:r>
        <w:rPr>
          <w:sz w:val="24"/>
        </w:rPr>
        <w:t>диафрагма;</w:t>
      </w:r>
      <w:r>
        <w:rPr>
          <w:spacing w:val="1"/>
          <w:sz w:val="24"/>
        </w:rPr>
        <w:t xml:space="preserve"> </w:t>
      </w:r>
      <w:r>
        <w:rPr>
          <w:sz w:val="24"/>
        </w:rPr>
        <w:t>6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призма</w:t>
      </w:r>
      <w:r>
        <w:rPr>
          <w:spacing w:val="1"/>
          <w:sz w:val="24"/>
        </w:rPr>
        <w:t xml:space="preserve"> </w:t>
      </w:r>
      <w:r>
        <w:rPr>
          <w:sz w:val="24"/>
        </w:rPr>
        <w:t>полного</w:t>
      </w:r>
      <w:r>
        <w:rPr>
          <w:spacing w:val="1"/>
          <w:sz w:val="24"/>
        </w:rPr>
        <w:t xml:space="preserve"> </w:t>
      </w:r>
      <w:r>
        <w:rPr>
          <w:sz w:val="24"/>
        </w:rPr>
        <w:t>внутреннего</w:t>
      </w:r>
      <w:r>
        <w:rPr>
          <w:spacing w:val="1"/>
          <w:sz w:val="24"/>
        </w:rPr>
        <w:t xml:space="preserve"> </w:t>
      </w:r>
      <w:r>
        <w:rPr>
          <w:sz w:val="24"/>
        </w:rPr>
        <w:t>отражения; 7 – плоскопараллельная пластинка; 8 – объектив; 18 – предметный стол; 24 –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образец; 5 – окуляр; 25 – зеркало; 26 – фото-окуляр; 27 – зеркало; 15 – матовое стекло</w:t>
      </w:r>
      <w:r>
        <w:rPr>
          <w:spacing w:val="1"/>
          <w:sz w:val="24"/>
        </w:rPr>
        <w:t xml:space="preserve"> </w:t>
      </w:r>
      <w:r>
        <w:rPr>
          <w:sz w:val="24"/>
        </w:rPr>
        <w:t>фотокамеры.</w:t>
      </w:r>
    </w:p>
    <w:p w:rsidR="00B12265" w:rsidRDefault="00FC5248">
      <w:pPr>
        <w:pStyle w:val="a3"/>
        <w:spacing w:before="160" w:line="285" w:lineRule="auto"/>
        <w:ind w:left="118" w:right="350" w:firstLine="556"/>
        <w:jc w:val="both"/>
      </w:pPr>
      <w:r>
        <w:t>Успешное проведение микроструктурного анализа зависит не только от</w:t>
      </w:r>
      <w:r>
        <w:rPr>
          <w:spacing w:val="1"/>
        </w:rPr>
        <w:t xml:space="preserve"> </w:t>
      </w:r>
      <w:r>
        <w:t>возможностей оборудования, оптимального подбора увеличений объектива и</w:t>
      </w:r>
      <w:r>
        <w:rPr>
          <w:spacing w:val="1"/>
        </w:rPr>
        <w:t xml:space="preserve"> </w:t>
      </w:r>
      <w:r>
        <w:t>окуляра, но и от того, насколько тщательно подготовлен микрошлиф образца</w:t>
      </w:r>
      <w:r>
        <w:rPr>
          <w:spacing w:val="1"/>
        </w:rPr>
        <w:t xml:space="preserve"> </w:t>
      </w:r>
      <w:r>
        <w:t>для</w:t>
      </w:r>
      <w:r>
        <w:rPr>
          <w:spacing w:val="7"/>
        </w:rPr>
        <w:t xml:space="preserve"> </w:t>
      </w:r>
      <w:r>
        <w:t>исследования.</w:t>
      </w:r>
    </w:p>
    <w:p w:rsidR="00B12265" w:rsidRDefault="00B12265">
      <w:pPr>
        <w:spacing w:line="285" w:lineRule="auto"/>
        <w:jc w:val="both"/>
        <w:sectPr w:rsidR="00B12265">
          <w:pgSz w:w="11910" w:h="16840"/>
          <w:pgMar w:top="1080" w:right="780" w:bottom="1600" w:left="1020" w:header="0" w:footer="1374" w:gutter="0"/>
          <w:cols w:space="720"/>
        </w:sectPr>
      </w:pPr>
    </w:p>
    <w:p w:rsidR="00B12265" w:rsidRDefault="00FC5248">
      <w:pPr>
        <w:pStyle w:val="2"/>
        <w:numPr>
          <w:ilvl w:val="3"/>
          <w:numId w:val="7"/>
        </w:numPr>
        <w:tabs>
          <w:tab w:val="left" w:pos="1534"/>
          <w:tab w:val="left" w:pos="1535"/>
        </w:tabs>
        <w:spacing w:before="60"/>
      </w:pPr>
      <w:bookmarkStart w:id="4" w:name="1.1._ТЕХНИКА_МИКРОСТРУКТУРНОГО_АНАЛИЗА"/>
      <w:bookmarkStart w:id="5" w:name="_bookmark2"/>
      <w:bookmarkEnd w:id="4"/>
      <w:bookmarkEnd w:id="5"/>
      <w:r>
        <w:rPr>
          <w:w w:val="95"/>
        </w:rPr>
        <w:lastRenderedPageBreak/>
        <w:t>ТЕХНИКА</w:t>
      </w:r>
      <w:r>
        <w:rPr>
          <w:spacing w:val="123"/>
        </w:rPr>
        <w:t xml:space="preserve"> </w:t>
      </w:r>
      <w:r>
        <w:rPr>
          <w:w w:val="95"/>
        </w:rPr>
        <w:t>МИКРОСТРУКТУРНОГО</w:t>
      </w:r>
      <w:r>
        <w:rPr>
          <w:spacing w:val="130"/>
        </w:rPr>
        <w:t xml:space="preserve"> </w:t>
      </w:r>
      <w:r>
        <w:rPr>
          <w:w w:val="95"/>
        </w:rPr>
        <w:t>АНАЛИЗА</w:t>
      </w:r>
    </w:p>
    <w:p w:rsidR="00B12265" w:rsidRDefault="00B12265">
      <w:pPr>
        <w:pStyle w:val="a3"/>
        <w:rPr>
          <w:b/>
          <w:sz w:val="30"/>
        </w:rPr>
      </w:pPr>
    </w:p>
    <w:p w:rsidR="00B12265" w:rsidRDefault="00FC5248">
      <w:pPr>
        <w:pStyle w:val="a3"/>
        <w:spacing w:before="208" w:line="288" w:lineRule="auto"/>
        <w:ind w:left="118" w:right="333" w:firstLine="556"/>
        <w:jc w:val="both"/>
      </w:pPr>
      <w:r>
        <w:t>Чтобы четко понимать в чем заключается сам процесс микроструктурного</w:t>
      </w:r>
      <w:r>
        <w:rPr>
          <w:spacing w:val="1"/>
        </w:rPr>
        <w:t xml:space="preserve"> </w:t>
      </w:r>
      <w:r>
        <w:t>анализа необходимо ввести понятия: макро- и микроструктура и ее элементы.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распиле,</w:t>
      </w:r>
      <w:r>
        <w:rPr>
          <w:spacing w:val="1"/>
        </w:rPr>
        <w:t xml:space="preserve"> </w:t>
      </w:r>
      <w:r>
        <w:t>разломе,</w:t>
      </w:r>
      <w:r>
        <w:rPr>
          <w:spacing w:val="1"/>
        </w:rPr>
        <w:t xml:space="preserve"> </w:t>
      </w:r>
      <w:r>
        <w:t>разрыве</w:t>
      </w:r>
      <w:r>
        <w:rPr>
          <w:spacing w:val="1"/>
        </w:rPr>
        <w:t xml:space="preserve"> </w:t>
      </w:r>
      <w:r>
        <w:t>любого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увидеть</w:t>
      </w:r>
      <w:r>
        <w:rPr>
          <w:spacing w:val="1"/>
        </w:rPr>
        <w:t xml:space="preserve"> </w:t>
      </w:r>
      <w:r>
        <w:t>невооруженным</w:t>
      </w:r>
      <w:r>
        <w:rPr>
          <w:spacing w:val="1"/>
        </w:rPr>
        <w:t xml:space="preserve"> </w:t>
      </w:r>
      <w:r>
        <w:t>глазом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лупы</w:t>
      </w:r>
      <w:r>
        <w:rPr>
          <w:spacing w:val="1"/>
        </w:rPr>
        <w:t xml:space="preserve"> </w:t>
      </w:r>
      <w:r>
        <w:rPr>
          <w:b/>
        </w:rPr>
        <w:t>макроструктуру</w:t>
      </w:r>
      <w:r>
        <w:rPr>
          <w:b/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месте</w:t>
      </w:r>
      <w:r>
        <w:rPr>
          <w:spacing w:val="1"/>
        </w:rPr>
        <w:t xml:space="preserve"> </w:t>
      </w:r>
      <w:r>
        <w:t>повреждения и определить вид структуры повреждения, наличие трещин, пор,</w:t>
      </w:r>
      <w:r>
        <w:rPr>
          <w:spacing w:val="1"/>
        </w:rPr>
        <w:t xml:space="preserve"> </w:t>
      </w:r>
      <w:r>
        <w:t>включений. В отличие от макроструктуры микроструктура исследуется только</w:t>
      </w:r>
      <w:r>
        <w:rPr>
          <w:spacing w:val="1"/>
        </w:rPr>
        <w:t xml:space="preserve"> </w:t>
      </w:r>
      <w:r>
        <w:t>при большом увеличении (от 50 раз) световым и электронным микроскопами.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rPr>
          <w:b/>
        </w:rPr>
        <w:t>микроструктуры</w:t>
      </w:r>
      <w:r>
        <w:rPr>
          <w:b/>
          <w:spacing w:val="1"/>
        </w:rPr>
        <w:t xml:space="preserve"> </w:t>
      </w:r>
      <w:r>
        <w:t>подразумевает</w:t>
      </w:r>
      <w:r>
        <w:rPr>
          <w:spacing w:val="1"/>
        </w:rPr>
        <w:t xml:space="preserve"> </w:t>
      </w:r>
      <w:r>
        <w:t>исследование</w:t>
      </w:r>
      <w:r>
        <w:rPr>
          <w:spacing w:val="1"/>
        </w:rPr>
        <w:t xml:space="preserve"> </w:t>
      </w:r>
      <w:r>
        <w:t>взаимного</w:t>
      </w:r>
      <w:r>
        <w:rPr>
          <w:spacing w:val="-67"/>
        </w:rPr>
        <w:t xml:space="preserve"> </w:t>
      </w:r>
      <w:r>
        <w:t>расположения зерен разных фаз, их формы и размеров, распределения фаз в</w:t>
      </w:r>
      <w:r>
        <w:rPr>
          <w:spacing w:val="1"/>
        </w:rPr>
        <w:t xml:space="preserve"> </w:t>
      </w:r>
      <w:r>
        <w:t>образце,</w:t>
      </w:r>
      <w:r>
        <w:rPr>
          <w:spacing w:val="9"/>
        </w:rPr>
        <w:t xml:space="preserve"> </w:t>
      </w:r>
      <w:r>
        <w:t>общей</w:t>
      </w:r>
      <w:r>
        <w:rPr>
          <w:spacing w:val="3"/>
        </w:rPr>
        <w:t xml:space="preserve"> </w:t>
      </w:r>
      <w:r>
        <w:t>пористости.</w:t>
      </w:r>
    </w:p>
    <w:p w:rsidR="00B12265" w:rsidRDefault="00FC5248">
      <w:pPr>
        <w:pStyle w:val="a3"/>
        <w:spacing w:before="159" w:line="288" w:lineRule="auto"/>
        <w:ind w:left="118" w:right="324" w:firstLine="556"/>
        <w:jc w:val="both"/>
      </w:pPr>
      <w:r>
        <w:t>Для</w:t>
      </w:r>
      <w:r>
        <w:rPr>
          <w:spacing w:val="1"/>
        </w:rPr>
        <w:t xml:space="preserve"> </w:t>
      </w:r>
      <w:r>
        <w:t>исследования</w:t>
      </w:r>
      <w:r>
        <w:rPr>
          <w:spacing w:val="1"/>
        </w:rPr>
        <w:t xml:space="preserve"> </w:t>
      </w:r>
      <w:r>
        <w:t>микроструктуры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образцов</w:t>
      </w:r>
      <w:r>
        <w:rPr>
          <w:spacing w:val="1"/>
        </w:rPr>
        <w:t xml:space="preserve"> </w:t>
      </w:r>
      <w:r>
        <w:t>тщательно</w:t>
      </w:r>
      <w:r>
        <w:rPr>
          <w:spacing w:val="1"/>
        </w:rPr>
        <w:t xml:space="preserve"> </w:t>
      </w:r>
      <w:r>
        <w:t>готовят</w:t>
      </w:r>
      <w:r>
        <w:rPr>
          <w:spacing w:val="1"/>
        </w:rPr>
        <w:t xml:space="preserve"> </w:t>
      </w:r>
      <w:r>
        <w:t>микрошлифы. Так как микрошлиф обычно имеет размеры порядка 1</w:t>
      </w:r>
      <w:r>
        <w:rPr>
          <w:spacing w:val="1"/>
        </w:rPr>
        <w:t xml:space="preserve"> </w:t>
      </w:r>
      <w:r>
        <w:t>см</w:t>
      </w:r>
      <w:r>
        <w:rPr>
          <w:vertAlign w:val="superscript"/>
        </w:rPr>
        <w:t>2</w:t>
      </w:r>
      <w:r>
        <w:t>, то</w:t>
      </w:r>
      <w:r>
        <w:rPr>
          <w:spacing w:val="1"/>
        </w:rPr>
        <w:t xml:space="preserve"> </w:t>
      </w:r>
      <w:r>
        <w:t>важно</w:t>
      </w:r>
      <w:r>
        <w:rPr>
          <w:spacing w:val="1"/>
        </w:rPr>
        <w:t xml:space="preserve"> </w:t>
      </w:r>
      <w:r>
        <w:t>выбрать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образце,</w:t>
      </w:r>
      <w:r>
        <w:rPr>
          <w:spacing w:val="1"/>
        </w:rPr>
        <w:t xml:space="preserve"> </w:t>
      </w:r>
      <w:r>
        <w:t>откуда</w:t>
      </w:r>
      <w:r>
        <w:rPr>
          <w:spacing w:val="1"/>
        </w:rPr>
        <w:t xml:space="preserve"> </w:t>
      </w:r>
      <w:r>
        <w:t>будет</w:t>
      </w:r>
      <w:r>
        <w:rPr>
          <w:spacing w:val="1"/>
        </w:rPr>
        <w:t xml:space="preserve"> </w:t>
      </w:r>
      <w:r>
        <w:t>изготовлен</w:t>
      </w:r>
      <w:r>
        <w:rPr>
          <w:spacing w:val="1"/>
        </w:rPr>
        <w:t xml:space="preserve"> </w:t>
      </w:r>
      <w:r>
        <w:t>микрошлиф.</w:t>
      </w:r>
      <w:r>
        <w:rPr>
          <w:spacing w:val="1"/>
        </w:rPr>
        <w:t xml:space="preserve"> </w:t>
      </w:r>
      <w:r>
        <w:t>Микроскоп МИМ-7 работает с изображением, полученным в отраженном свете,</w:t>
      </w:r>
      <w:r>
        <w:rPr>
          <w:spacing w:val="-67"/>
        </w:rPr>
        <w:t xml:space="preserve"> </w:t>
      </w:r>
      <w:r>
        <w:t>следовательно, микрошлиф должен как можно больше отражать падающий на</w:t>
      </w:r>
      <w:r>
        <w:rPr>
          <w:spacing w:val="1"/>
        </w:rPr>
        <w:t xml:space="preserve"> </w:t>
      </w:r>
      <w:r>
        <w:t>него</w:t>
      </w:r>
      <w:r>
        <w:rPr>
          <w:spacing w:val="1"/>
        </w:rPr>
        <w:t xml:space="preserve"> </w:t>
      </w:r>
      <w:r>
        <w:t>свет.</w:t>
      </w:r>
      <w:r>
        <w:rPr>
          <w:spacing w:val="1"/>
        </w:rPr>
        <w:t xml:space="preserve"> </w:t>
      </w:r>
      <w:r>
        <w:t>Приготовление</w:t>
      </w:r>
      <w:r>
        <w:rPr>
          <w:spacing w:val="1"/>
        </w:rPr>
        <w:t xml:space="preserve"> </w:t>
      </w:r>
      <w:r>
        <w:t>микрошлифа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исследования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микроскопом</w:t>
      </w:r>
      <w:r>
        <w:rPr>
          <w:spacing w:val="1"/>
        </w:rPr>
        <w:t xml:space="preserve"> </w:t>
      </w:r>
      <w:r>
        <w:t>состоит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шлифования,</w:t>
      </w:r>
      <w:r>
        <w:rPr>
          <w:spacing w:val="1"/>
        </w:rPr>
        <w:t xml:space="preserve"> </w:t>
      </w:r>
      <w:r>
        <w:t>полирования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травления</w:t>
      </w:r>
      <w:r>
        <w:rPr>
          <w:spacing w:val="1"/>
        </w:rPr>
        <w:t xml:space="preserve"> </w:t>
      </w:r>
      <w:r>
        <w:t>образца.</w:t>
      </w:r>
      <w:r>
        <w:rPr>
          <w:spacing w:val="1"/>
        </w:rPr>
        <w:t xml:space="preserve"> </w:t>
      </w:r>
      <w:r>
        <w:t>Иногда</w:t>
      </w:r>
      <w:r>
        <w:rPr>
          <w:spacing w:val="7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придания большей устойчивости микрошлиф заливают в воск или эпоксидную</w:t>
      </w:r>
      <w:r>
        <w:rPr>
          <w:spacing w:val="1"/>
        </w:rPr>
        <w:t xml:space="preserve"> </w:t>
      </w:r>
      <w:r>
        <w:t>смолу.</w:t>
      </w:r>
      <w:r>
        <w:rPr>
          <w:spacing w:val="1"/>
        </w:rPr>
        <w:t xml:space="preserve"> </w:t>
      </w:r>
      <w:r>
        <w:t>Рассматриваемая</w:t>
      </w:r>
      <w:r>
        <w:rPr>
          <w:spacing w:val="1"/>
        </w:rPr>
        <w:t xml:space="preserve"> </w:t>
      </w:r>
      <w:r>
        <w:t>поверхность</w:t>
      </w:r>
      <w:r>
        <w:rPr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плоской,</w:t>
      </w:r>
      <w:r>
        <w:rPr>
          <w:spacing w:val="1"/>
        </w:rPr>
        <w:t xml:space="preserve"> </w:t>
      </w:r>
      <w:r>
        <w:t>ровной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блестящей.</w:t>
      </w:r>
      <w:r>
        <w:rPr>
          <w:spacing w:val="1"/>
        </w:rPr>
        <w:t xml:space="preserve"> </w:t>
      </w:r>
      <w:r>
        <w:t>Плоскую</w:t>
      </w:r>
      <w:r>
        <w:rPr>
          <w:spacing w:val="1"/>
        </w:rPr>
        <w:t xml:space="preserve"> </w:t>
      </w:r>
      <w:r>
        <w:t>поверхность</w:t>
      </w:r>
      <w:r>
        <w:rPr>
          <w:spacing w:val="1"/>
        </w:rPr>
        <w:t xml:space="preserve"> </w:t>
      </w:r>
      <w:r>
        <w:t>создают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наждачном</w:t>
      </w:r>
      <w:r>
        <w:rPr>
          <w:spacing w:val="1"/>
        </w:rPr>
        <w:t xml:space="preserve"> </w:t>
      </w:r>
      <w:r>
        <w:t>круге.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краям</w:t>
      </w:r>
      <w:r>
        <w:rPr>
          <w:spacing w:val="1"/>
        </w:rPr>
        <w:t xml:space="preserve"> </w:t>
      </w:r>
      <w:r>
        <w:t>микрошлифа</w:t>
      </w:r>
      <w:r>
        <w:rPr>
          <w:spacing w:val="3"/>
        </w:rPr>
        <w:t xml:space="preserve"> </w:t>
      </w:r>
      <w:r>
        <w:t>должна</w:t>
      </w:r>
      <w:r>
        <w:rPr>
          <w:spacing w:val="3"/>
        </w:rPr>
        <w:t xml:space="preserve"> </w:t>
      </w:r>
      <w:r>
        <w:t>быть</w:t>
      </w:r>
      <w:r>
        <w:rPr>
          <w:spacing w:val="-1"/>
        </w:rPr>
        <w:t xml:space="preserve"> </w:t>
      </w:r>
      <w:r>
        <w:t>снята</w:t>
      </w:r>
      <w:r>
        <w:rPr>
          <w:spacing w:val="3"/>
        </w:rPr>
        <w:t xml:space="preserve"> </w:t>
      </w:r>
      <w:r>
        <w:t>фаска.</w:t>
      </w:r>
    </w:p>
    <w:p w:rsidR="00B12265" w:rsidRDefault="00FC5248">
      <w:pPr>
        <w:pStyle w:val="a3"/>
        <w:spacing w:before="158" w:line="288" w:lineRule="auto"/>
        <w:ind w:left="118" w:right="332" w:firstLine="556"/>
        <w:jc w:val="both"/>
      </w:pPr>
      <w:r>
        <w:t>Шлифовку</w:t>
      </w:r>
      <w:r>
        <w:rPr>
          <w:spacing w:val="1"/>
        </w:rPr>
        <w:t xml:space="preserve"> </w:t>
      </w:r>
      <w:r>
        <w:t>образца</w:t>
      </w:r>
      <w:r>
        <w:rPr>
          <w:spacing w:val="1"/>
        </w:rPr>
        <w:t xml:space="preserve"> </w:t>
      </w:r>
      <w:r>
        <w:t>производят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наждачных</w:t>
      </w:r>
      <w:r>
        <w:rPr>
          <w:spacing w:val="1"/>
        </w:rPr>
        <w:t xml:space="preserve"> </w:t>
      </w:r>
      <w:r>
        <w:t>бумагах</w:t>
      </w:r>
      <w:r>
        <w:rPr>
          <w:spacing w:val="1"/>
        </w:rPr>
        <w:t xml:space="preserve"> </w:t>
      </w:r>
      <w:r>
        <w:t>с</w:t>
      </w:r>
      <w:r>
        <w:rPr>
          <w:spacing w:val="71"/>
        </w:rPr>
        <w:t xml:space="preserve"> </w:t>
      </w:r>
      <w:r>
        <w:t>разной</w:t>
      </w:r>
      <w:r>
        <w:rPr>
          <w:spacing w:val="1"/>
        </w:rPr>
        <w:t xml:space="preserve"> </w:t>
      </w:r>
      <w:r>
        <w:t>крупностью абразива. Шлифование выполняют вручную или на шлифовальном</w:t>
      </w:r>
      <w:r>
        <w:rPr>
          <w:spacing w:val="1"/>
        </w:rPr>
        <w:t xml:space="preserve"> </w:t>
      </w:r>
      <w:r>
        <w:t>станке.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последнем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шлифовальную</w:t>
      </w:r>
      <w:r>
        <w:rPr>
          <w:spacing w:val="1"/>
        </w:rPr>
        <w:t xml:space="preserve"> </w:t>
      </w:r>
      <w:r>
        <w:t>бумагу</w:t>
      </w:r>
      <w:r>
        <w:rPr>
          <w:spacing w:val="1"/>
        </w:rPr>
        <w:t xml:space="preserve"> </w:t>
      </w:r>
      <w:r>
        <w:t>прикрепляют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вращающемуся</w:t>
      </w:r>
      <w:r>
        <w:rPr>
          <w:spacing w:val="1"/>
        </w:rPr>
        <w:t xml:space="preserve"> </w:t>
      </w:r>
      <w:r>
        <w:t>диску станка.</w:t>
      </w:r>
      <w:r>
        <w:rPr>
          <w:spacing w:val="1"/>
        </w:rPr>
        <w:t xml:space="preserve"> </w:t>
      </w:r>
      <w:r>
        <w:t>Шлифование</w:t>
      </w:r>
      <w:r>
        <w:rPr>
          <w:spacing w:val="1"/>
        </w:rPr>
        <w:t xml:space="preserve"> </w:t>
      </w:r>
      <w:r>
        <w:t>вручную производят следующим</w:t>
      </w:r>
      <w:r>
        <w:rPr>
          <w:spacing w:val="1"/>
        </w:rPr>
        <w:t xml:space="preserve"> </w:t>
      </w:r>
      <w:r>
        <w:t>образом.</w:t>
      </w:r>
      <w:r>
        <w:rPr>
          <w:spacing w:val="1"/>
        </w:rPr>
        <w:t xml:space="preserve"> </w:t>
      </w:r>
      <w:r>
        <w:t>Полоску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самой</w:t>
      </w:r>
      <w:r>
        <w:rPr>
          <w:spacing w:val="1"/>
        </w:rPr>
        <w:t xml:space="preserve"> </w:t>
      </w:r>
      <w:r>
        <w:t>крупнозернистой</w:t>
      </w:r>
      <w:r>
        <w:rPr>
          <w:spacing w:val="1"/>
        </w:rPr>
        <w:t xml:space="preserve"> </w:t>
      </w:r>
      <w:r>
        <w:t>бумаги</w:t>
      </w:r>
      <w:r>
        <w:rPr>
          <w:spacing w:val="1"/>
        </w:rPr>
        <w:t xml:space="preserve"> </w:t>
      </w:r>
      <w:r>
        <w:t>помещают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толстое</w:t>
      </w:r>
      <w:r>
        <w:rPr>
          <w:spacing w:val="1"/>
        </w:rPr>
        <w:t xml:space="preserve"> </w:t>
      </w:r>
      <w:r>
        <w:t>стекло. Шлиф водят по бумаге в одном направлении до исчезновения рисок от</w:t>
      </w:r>
      <w:r>
        <w:rPr>
          <w:spacing w:val="1"/>
        </w:rPr>
        <w:t xml:space="preserve"> </w:t>
      </w:r>
      <w:r>
        <w:t>наждачного круга. Затем берут более мелкозернистую бумагу и водят по ней</w:t>
      </w:r>
      <w:r>
        <w:rPr>
          <w:spacing w:val="1"/>
        </w:rPr>
        <w:t xml:space="preserve"> </w:t>
      </w:r>
      <w:r>
        <w:t>шлифом в направлении, перпендикулярном рискам от первой бумаги до</w:t>
      </w:r>
      <w:r>
        <w:rPr>
          <w:spacing w:val="70"/>
        </w:rPr>
        <w:t xml:space="preserve"> </w:t>
      </w:r>
      <w:r>
        <w:t>тех</w:t>
      </w:r>
      <w:r>
        <w:rPr>
          <w:spacing w:val="1"/>
        </w:rPr>
        <w:t xml:space="preserve"> </w:t>
      </w:r>
      <w:r>
        <w:t>пор,</w:t>
      </w:r>
      <w:r>
        <w:rPr>
          <w:spacing w:val="1"/>
        </w:rPr>
        <w:t xml:space="preserve"> </w:t>
      </w:r>
      <w:r>
        <w:t>пока</w:t>
      </w:r>
      <w:r>
        <w:rPr>
          <w:spacing w:val="1"/>
        </w:rPr>
        <w:t xml:space="preserve"> </w:t>
      </w:r>
      <w:r>
        <w:t>эти</w:t>
      </w:r>
      <w:r>
        <w:rPr>
          <w:spacing w:val="1"/>
        </w:rPr>
        <w:t xml:space="preserve"> </w:t>
      </w:r>
      <w:r>
        <w:t>риски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исчезнут.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постепенно</w:t>
      </w:r>
      <w:r>
        <w:rPr>
          <w:spacing w:val="1"/>
        </w:rPr>
        <w:t xml:space="preserve"> </w:t>
      </w:r>
      <w:r>
        <w:t>доходят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самой</w:t>
      </w:r>
      <w:r>
        <w:rPr>
          <w:spacing w:val="1"/>
        </w:rPr>
        <w:t xml:space="preserve"> </w:t>
      </w:r>
      <w:r>
        <w:t>мелкозернистой бумаги. После смены бумаги следует ваткой снимать со шлифа</w:t>
      </w:r>
      <w:r>
        <w:rPr>
          <w:spacing w:val="-67"/>
        </w:rPr>
        <w:t xml:space="preserve"> </w:t>
      </w:r>
      <w:r>
        <w:t>частички</w:t>
      </w:r>
      <w:r>
        <w:rPr>
          <w:spacing w:val="21"/>
        </w:rPr>
        <w:t xml:space="preserve"> </w:t>
      </w:r>
      <w:r>
        <w:t>абразива</w:t>
      </w:r>
      <w:r>
        <w:rPr>
          <w:spacing w:val="26"/>
        </w:rPr>
        <w:t xml:space="preserve"> </w:t>
      </w:r>
      <w:r>
        <w:t>от</w:t>
      </w:r>
      <w:r>
        <w:rPr>
          <w:spacing w:val="19"/>
        </w:rPr>
        <w:t xml:space="preserve"> </w:t>
      </w:r>
      <w:r>
        <w:t>предыдущей</w:t>
      </w:r>
      <w:r>
        <w:rPr>
          <w:spacing w:val="22"/>
        </w:rPr>
        <w:t xml:space="preserve"> </w:t>
      </w:r>
      <w:r>
        <w:t>бумаги,</w:t>
      </w:r>
      <w:r>
        <w:rPr>
          <w:spacing w:val="27"/>
        </w:rPr>
        <w:t xml:space="preserve"> </w:t>
      </w:r>
      <w:r>
        <w:t>а</w:t>
      </w:r>
      <w:r>
        <w:rPr>
          <w:spacing w:val="16"/>
        </w:rPr>
        <w:t xml:space="preserve"> </w:t>
      </w:r>
      <w:r>
        <w:t>по</w:t>
      </w:r>
      <w:r>
        <w:rPr>
          <w:spacing w:val="20"/>
        </w:rPr>
        <w:t xml:space="preserve"> </w:t>
      </w:r>
      <w:r>
        <w:t>окончании</w:t>
      </w:r>
      <w:r>
        <w:rPr>
          <w:spacing w:val="21"/>
        </w:rPr>
        <w:t xml:space="preserve"> </w:t>
      </w:r>
      <w:r>
        <w:t>шлифования</w:t>
      </w:r>
      <w:r>
        <w:rPr>
          <w:spacing w:val="26"/>
        </w:rPr>
        <w:t xml:space="preserve"> </w:t>
      </w:r>
      <w:r>
        <w:t>шлиф</w:t>
      </w:r>
    </w:p>
    <w:p w:rsidR="00B12265" w:rsidRDefault="00B12265">
      <w:pPr>
        <w:spacing w:line="288" w:lineRule="auto"/>
        <w:jc w:val="both"/>
        <w:sectPr w:rsidR="00B12265">
          <w:pgSz w:w="11910" w:h="16840"/>
          <w:pgMar w:top="1460" w:right="780" w:bottom="1600" w:left="1020" w:header="0" w:footer="1374" w:gutter="0"/>
          <w:cols w:space="720"/>
        </w:sectPr>
      </w:pPr>
    </w:p>
    <w:p w:rsidR="00B12265" w:rsidRDefault="00FC5248">
      <w:pPr>
        <w:pStyle w:val="a3"/>
        <w:spacing w:before="69" w:line="285" w:lineRule="auto"/>
        <w:ind w:left="118" w:right="363"/>
        <w:jc w:val="both"/>
      </w:pPr>
      <w:r>
        <w:lastRenderedPageBreak/>
        <w:t>тщательно промывают водой и протирают ватой под струей воды. Шлифование</w:t>
      </w:r>
      <w:r>
        <w:rPr>
          <w:spacing w:val="-67"/>
        </w:rPr>
        <w:t xml:space="preserve"> </w:t>
      </w:r>
      <w:r>
        <w:t>можно производить и специальными пастами, которые наносятся на плиту или</w:t>
      </w:r>
      <w:r>
        <w:rPr>
          <w:spacing w:val="1"/>
        </w:rPr>
        <w:t xml:space="preserve"> </w:t>
      </w:r>
      <w:r>
        <w:t>вращающийся</w:t>
      </w:r>
      <w:r>
        <w:rPr>
          <w:spacing w:val="9"/>
        </w:rPr>
        <w:t xml:space="preserve"> </w:t>
      </w:r>
      <w:r>
        <w:t>круг.</w:t>
      </w:r>
    </w:p>
    <w:p w:rsidR="00B12265" w:rsidRDefault="00FC5248">
      <w:pPr>
        <w:pStyle w:val="a3"/>
        <w:spacing w:before="171" w:line="288" w:lineRule="auto"/>
        <w:ind w:left="118" w:right="330" w:firstLine="556"/>
        <w:jc w:val="both"/>
      </w:pPr>
      <w:r>
        <w:t>После</w:t>
      </w:r>
      <w:r>
        <w:rPr>
          <w:spacing w:val="1"/>
        </w:rPr>
        <w:t xml:space="preserve"> </w:t>
      </w:r>
      <w:r>
        <w:t>шлифовки</w:t>
      </w:r>
      <w:r>
        <w:rPr>
          <w:spacing w:val="1"/>
        </w:rPr>
        <w:t xml:space="preserve"> </w:t>
      </w:r>
      <w:r>
        <w:t>производят</w:t>
      </w:r>
      <w:r>
        <w:rPr>
          <w:spacing w:val="1"/>
        </w:rPr>
        <w:t xml:space="preserve"> </w:t>
      </w:r>
      <w:r>
        <w:t>полировку.</w:t>
      </w:r>
      <w:r>
        <w:rPr>
          <w:spacing w:val="1"/>
        </w:rPr>
        <w:t xml:space="preserve"> </w:t>
      </w:r>
      <w:r>
        <w:t>Шлиф</w:t>
      </w:r>
      <w:r>
        <w:rPr>
          <w:spacing w:val="1"/>
        </w:rPr>
        <w:t xml:space="preserve"> </w:t>
      </w:r>
      <w:r>
        <w:t>слегка</w:t>
      </w:r>
      <w:r>
        <w:rPr>
          <w:spacing w:val="1"/>
        </w:rPr>
        <w:t xml:space="preserve"> </w:t>
      </w:r>
      <w:r>
        <w:t>прижимают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вращающемуся</w:t>
      </w:r>
      <w:r>
        <w:rPr>
          <w:spacing w:val="1"/>
        </w:rPr>
        <w:t xml:space="preserve"> </w:t>
      </w:r>
      <w:r>
        <w:t>кругу,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котором</w:t>
      </w:r>
      <w:r>
        <w:rPr>
          <w:spacing w:val="1"/>
        </w:rPr>
        <w:t xml:space="preserve"> </w:t>
      </w:r>
      <w:r>
        <w:t>натянуто</w:t>
      </w:r>
      <w:r>
        <w:rPr>
          <w:spacing w:val="1"/>
        </w:rPr>
        <w:t xml:space="preserve"> </w:t>
      </w:r>
      <w:r>
        <w:t>сукно,</w:t>
      </w:r>
      <w:r>
        <w:rPr>
          <w:spacing w:val="1"/>
        </w:rPr>
        <w:t xml:space="preserve"> </w:t>
      </w:r>
      <w:r>
        <w:t>фетр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шелк.</w:t>
      </w:r>
      <w:r>
        <w:rPr>
          <w:spacing w:val="-67"/>
        </w:rPr>
        <w:t xml:space="preserve"> </w:t>
      </w:r>
      <w:r>
        <w:t>Полировальный круг все время смачивается водой с мельчайшим порошком</w:t>
      </w:r>
      <w:r>
        <w:rPr>
          <w:spacing w:val="1"/>
        </w:rPr>
        <w:t xml:space="preserve"> </w:t>
      </w:r>
      <w:r>
        <w:t>абразива,</w:t>
      </w:r>
      <w:r>
        <w:rPr>
          <w:spacing w:val="1"/>
        </w:rPr>
        <w:t xml:space="preserve"> </w:t>
      </w:r>
      <w:r>
        <w:t>например,</w:t>
      </w:r>
      <w:r>
        <w:rPr>
          <w:spacing w:val="1"/>
        </w:rPr>
        <w:t xml:space="preserve"> </w:t>
      </w:r>
      <w:r>
        <w:t>оксида</w:t>
      </w:r>
      <w:r>
        <w:rPr>
          <w:spacing w:val="1"/>
        </w:rPr>
        <w:t xml:space="preserve"> </w:t>
      </w:r>
      <w:r>
        <w:t>алюминия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оксида</w:t>
      </w:r>
      <w:r>
        <w:rPr>
          <w:spacing w:val="1"/>
        </w:rPr>
        <w:t xml:space="preserve"> </w:t>
      </w:r>
      <w:r>
        <w:t>хрома.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полирования</w:t>
      </w:r>
      <w:r>
        <w:rPr>
          <w:spacing w:val="1"/>
        </w:rPr>
        <w:t xml:space="preserve"> </w:t>
      </w:r>
      <w:r>
        <w:t>твердых материалов применяют алмазную пасту. Полирование производят до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зеркальной</w:t>
      </w:r>
      <w:r>
        <w:rPr>
          <w:spacing w:val="1"/>
        </w:rPr>
        <w:t xml:space="preserve"> </w:t>
      </w:r>
      <w:r>
        <w:t>поверхности.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полирования</w:t>
      </w:r>
      <w:r>
        <w:rPr>
          <w:spacing w:val="1"/>
        </w:rPr>
        <w:t xml:space="preserve"> </w:t>
      </w:r>
      <w:r>
        <w:t>шлиф</w:t>
      </w:r>
      <w:r>
        <w:rPr>
          <w:spacing w:val="1"/>
        </w:rPr>
        <w:t xml:space="preserve"> </w:t>
      </w:r>
      <w:r>
        <w:t>промывают</w:t>
      </w:r>
      <w:r>
        <w:rPr>
          <w:spacing w:val="1"/>
        </w:rPr>
        <w:t xml:space="preserve"> </w:t>
      </w:r>
      <w:r>
        <w:t>сначала</w:t>
      </w:r>
      <w:r>
        <w:rPr>
          <w:spacing w:val="1"/>
        </w:rPr>
        <w:t xml:space="preserve"> </w:t>
      </w:r>
      <w:r>
        <w:t>водой,</w:t>
      </w:r>
      <w:r>
        <w:rPr>
          <w:spacing w:val="1"/>
        </w:rPr>
        <w:t xml:space="preserve"> </w:t>
      </w:r>
      <w:r>
        <w:t>затем</w:t>
      </w:r>
      <w:r>
        <w:rPr>
          <w:spacing w:val="1"/>
        </w:rPr>
        <w:t xml:space="preserve"> </w:t>
      </w:r>
      <w:r>
        <w:t>спиртом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сушат.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использовано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электролитическое</w:t>
      </w:r>
      <w:r>
        <w:rPr>
          <w:spacing w:val="1"/>
        </w:rPr>
        <w:t xml:space="preserve"> </w:t>
      </w:r>
      <w:r>
        <w:t>или</w:t>
      </w:r>
      <w:r>
        <w:rPr>
          <w:spacing w:val="13"/>
        </w:rPr>
        <w:t xml:space="preserve"> </w:t>
      </w:r>
      <w:r>
        <w:t>химическое</w:t>
      </w:r>
      <w:r>
        <w:rPr>
          <w:spacing w:val="9"/>
        </w:rPr>
        <w:t xml:space="preserve"> </w:t>
      </w:r>
      <w:r>
        <w:t>полирование.</w:t>
      </w:r>
    </w:p>
    <w:p w:rsidR="00B12265" w:rsidRDefault="00FC5248">
      <w:pPr>
        <w:pStyle w:val="a3"/>
        <w:spacing w:before="160" w:line="288" w:lineRule="auto"/>
        <w:ind w:left="118" w:right="335" w:firstLine="556"/>
        <w:jc w:val="both"/>
      </w:pPr>
      <w:r>
        <w:t>Исследование</w:t>
      </w:r>
      <w:r>
        <w:rPr>
          <w:spacing w:val="1"/>
        </w:rPr>
        <w:t xml:space="preserve"> </w:t>
      </w:r>
      <w:r>
        <w:t>полированных</w:t>
      </w:r>
      <w:r>
        <w:rPr>
          <w:spacing w:val="1"/>
        </w:rPr>
        <w:t xml:space="preserve"> </w:t>
      </w:r>
      <w:r>
        <w:t>нетравленых</w:t>
      </w:r>
      <w:r>
        <w:rPr>
          <w:spacing w:val="1"/>
        </w:rPr>
        <w:t xml:space="preserve"> </w:t>
      </w:r>
      <w:r>
        <w:t>микрошлифов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выявить</w:t>
      </w:r>
      <w:r>
        <w:rPr>
          <w:spacing w:val="1"/>
        </w:rPr>
        <w:t xml:space="preserve"> </w:t>
      </w:r>
      <w:r>
        <w:t>такие</w:t>
      </w:r>
      <w:r>
        <w:rPr>
          <w:spacing w:val="1"/>
        </w:rPr>
        <w:t xml:space="preserve"> </w:t>
      </w:r>
      <w:r>
        <w:t>особенности,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пористость,</w:t>
      </w:r>
      <w:r>
        <w:rPr>
          <w:spacing w:val="1"/>
        </w:rPr>
        <w:t xml:space="preserve"> </w:t>
      </w:r>
      <w:r>
        <w:t>трещины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неметаллические</w:t>
      </w:r>
      <w:r>
        <w:rPr>
          <w:spacing w:val="1"/>
        </w:rPr>
        <w:t xml:space="preserve"> </w:t>
      </w:r>
      <w:r>
        <w:t>включения,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детали</w:t>
      </w:r>
      <w:r>
        <w:rPr>
          <w:spacing w:val="1"/>
        </w:rPr>
        <w:t xml:space="preserve"> </w:t>
      </w:r>
      <w:r>
        <w:t>микроструктуры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полирования,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правило, не бывают видны. Для выявления микроструктуры шлиф подвергают</w:t>
      </w:r>
      <w:r>
        <w:rPr>
          <w:spacing w:val="1"/>
        </w:rPr>
        <w:t xml:space="preserve"> </w:t>
      </w:r>
      <w:r>
        <w:t>химическому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электролитическому</w:t>
      </w:r>
      <w:r>
        <w:rPr>
          <w:spacing w:val="1"/>
        </w:rPr>
        <w:t xml:space="preserve"> </w:t>
      </w:r>
      <w:r>
        <w:t>травлению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кратковременному</w:t>
      </w:r>
      <w:r>
        <w:rPr>
          <w:spacing w:val="-67"/>
        </w:rPr>
        <w:t xml:space="preserve"> </w:t>
      </w:r>
      <w:r>
        <w:t>действию</w:t>
      </w:r>
      <w:r>
        <w:rPr>
          <w:spacing w:val="1"/>
        </w:rPr>
        <w:t xml:space="preserve"> </w:t>
      </w:r>
      <w:r>
        <w:t>растворов</w:t>
      </w:r>
      <w:r>
        <w:rPr>
          <w:spacing w:val="1"/>
        </w:rPr>
        <w:t xml:space="preserve"> </w:t>
      </w:r>
      <w:r>
        <w:t>кислот,</w:t>
      </w:r>
      <w:r>
        <w:rPr>
          <w:spacing w:val="1"/>
        </w:rPr>
        <w:t xml:space="preserve"> </w:t>
      </w:r>
      <w:r>
        <w:t>щелочей,</w:t>
      </w:r>
      <w:r>
        <w:rPr>
          <w:spacing w:val="1"/>
        </w:rPr>
        <w:t xml:space="preserve"> </w:t>
      </w:r>
      <w:r>
        <w:t>солей.</w:t>
      </w:r>
      <w:r>
        <w:rPr>
          <w:spacing w:val="1"/>
        </w:rPr>
        <w:t xml:space="preserve"> </w:t>
      </w:r>
      <w:r>
        <w:t>Травление</w:t>
      </w:r>
      <w:r>
        <w:rPr>
          <w:spacing w:val="1"/>
        </w:rPr>
        <w:t xml:space="preserve"> </w:t>
      </w:r>
      <w:r>
        <w:t>производят</w:t>
      </w:r>
      <w:r>
        <w:rPr>
          <w:spacing w:val="1"/>
        </w:rPr>
        <w:t xml:space="preserve"> </w:t>
      </w:r>
      <w:r>
        <w:t>погружением</w:t>
      </w:r>
      <w:r>
        <w:rPr>
          <w:spacing w:val="1"/>
        </w:rPr>
        <w:t xml:space="preserve"> </w:t>
      </w:r>
      <w:r>
        <w:t>шлифа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ванночку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травителем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наносят</w:t>
      </w:r>
      <w:r>
        <w:rPr>
          <w:spacing w:val="1"/>
        </w:rPr>
        <w:t xml:space="preserve"> </w:t>
      </w:r>
      <w:r>
        <w:t>травитель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полированную</w:t>
      </w:r>
      <w:r>
        <w:rPr>
          <w:spacing w:val="36"/>
        </w:rPr>
        <w:t xml:space="preserve"> </w:t>
      </w:r>
      <w:r>
        <w:t>поверхность</w:t>
      </w:r>
      <w:r>
        <w:rPr>
          <w:spacing w:val="36"/>
        </w:rPr>
        <w:t xml:space="preserve"> </w:t>
      </w:r>
      <w:r>
        <w:t>шлифа</w:t>
      </w:r>
      <w:r>
        <w:rPr>
          <w:spacing w:val="39"/>
        </w:rPr>
        <w:t xml:space="preserve"> </w:t>
      </w:r>
      <w:r>
        <w:t>с</w:t>
      </w:r>
      <w:r>
        <w:rPr>
          <w:spacing w:val="38"/>
        </w:rPr>
        <w:t xml:space="preserve"> </w:t>
      </w:r>
      <w:r>
        <w:t>помощью</w:t>
      </w:r>
      <w:r>
        <w:rPr>
          <w:spacing w:val="36"/>
        </w:rPr>
        <w:t xml:space="preserve"> </w:t>
      </w:r>
      <w:r>
        <w:t>ватного</w:t>
      </w:r>
      <w:r>
        <w:rPr>
          <w:spacing w:val="37"/>
        </w:rPr>
        <w:t xml:space="preserve"> </w:t>
      </w:r>
      <w:r>
        <w:t>тампона,</w:t>
      </w:r>
      <w:r>
        <w:rPr>
          <w:spacing w:val="41"/>
        </w:rPr>
        <w:t xml:space="preserve"> </w:t>
      </w:r>
      <w:r>
        <w:t>намотанного</w:t>
      </w:r>
      <w:r>
        <w:rPr>
          <w:spacing w:val="-68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стеклянную</w:t>
      </w:r>
      <w:r>
        <w:rPr>
          <w:spacing w:val="1"/>
        </w:rPr>
        <w:t xml:space="preserve"> </w:t>
      </w:r>
      <w:r>
        <w:t>палочку.</w:t>
      </w:r>
      <w:r>
        <w:rPr>
          <w:spacing w:val="1"/>
        </w:rPr>
        <w:t xml:space="preserve"> </w:t>
      </w:r>
      <w:r>
        <w:t>Признаком</w:t>
      </w:r>
      <w:r>
        <w:rPr>
          <w:spacing w:val="1"/>
        </w:rPr>
        <w:t xml:space="preserve"> </w:t>
      </w:r>
      <w:r>
        <w:t>травления</w:t>
      </w:r>
      <w:r>
        <w:rPr>
          <w:spacing w:val="1"/>
        </w:rPr>
        <w:t xml:space="preserve"> </w:t>
      </w:r>
      <w:r>
        <w:t>обычно</w:t>
      </w:r>
      <w:r>
        <w:rPr>
          <w:spacing w:val="1"/>
        </w:rPr>
        <w:t xml:space="preserve"> </w:t>
      </w:r>
      <w:r>
        <w:t>служит</w:t>
      </w:r>
      <w:r>
        <w:rPr>
          <w:spacing w:val="1"/>
        </w:rPr>
        <w:t xml:space="preserve"> </w:t>
      </w:r>
      <w:r>
        <w:t>слабое</w:t>
      </w:r>
      <w:r>
        <w:rPr>
          <w:spacing w:val="1"/>
        </w:rPr>
        <w:t xml:space="preserve"> </w:t>
      </w:r>
      <w:r>
        <w:t>потускнение</w:t>
      </w:r>
      <w:r>
        <w:rPr>
          <w:spacing w:val="27"/>
        </w:rPr>
        <w:t xml:space="preserve"> </w:t>
      </w:r>
      <w:r>
        <w:t>зеркального</w:t>
      </w:r>
      <w:r>
        <w:rPr>
          <w:spacing w:val="28"/>
        </w:rPr>
        <w:t xml:space="preserve"> </w:t>
      </w:r>
      <w:r>
        <w:t>шлифа.</w:t>
      </w:r>
      <w:r>
        <w:rPr>
          <w:spacing w:val="28"/>
        </w:rPr>
        <w:t xml:space="preserve"> </w:t>
      </w:r>
      <w:r>
        <w:t>Сильное</w:t>
      </w:r>
      <w:r>
        <w:rPr>
          <w:spacing w:val="28"/>
        </w:rPr>
        <w:t xml:space="preserve"> </w:t>
      </w:r>
      <w:r>
        <w:t>потемнение</w:t>
      </w:r>
      <w:r>
        <w:rPr>
          <w:spacing w:val="28"/>
        </w:rPr>
        <w:t xml:space="preserve"> </w:t>
      </w:r>
      <w:r>
        <w:t>шлифа</w:t>
      </w:r>
      <w:r>
        <w:rPr>
          <w:spacing w:val="28"/>
        </w:rPr>
        <w:t xml:space="preserve"> </w:t>
      </w:r>
      <w:r>
        <w:t>свидетельствует</w:t>
      </w:r>
      <w:r>
        <w:rPr>
          <w:spacing w:val="-68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перетравливании.</w:t>
      </w:r>
      <w:r>
        <w:rPr>
          <w:spacing w:val="1"/>
        </w:rPr>
        <w:t xml:space="preserve"> </w:t>
      </w:r>
      <w:r>
        <w:t>Продолжительность</w:t>
      </w:r>
      <w:r>
        <w:rPr>
          <w:spacing w:val="1"/>
        </w:rPr>
        <w:t xml:space="preserve"> </w:t>
      </w:r>
      <w:r>
        <w:t>травления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травитель</w:t>
      </w:r>
      <w:r>
        <w:rPr>
          <w:spacing w:val="1"/>
        </w:rPr>
        <w:t xml:space="preserve"> </w:t>
      </w:r>
      <w:r>
        <w:t>подбирают</w:t>
      </w:r>
      <w:r>
        <w:rPr>
          <w:spacing w:val="1"/>
        </w:rPr>
        <w:t xml:space="preserve"> </w:t>
      </w:r>
      <w:r>
        <w:t>опытным</w:t>
      </w:r>
      <w:r>
        <w:rPr>
          <w:spacing w:val="2"/>
        </w:rPr>
        <w:t xml:space="preserve"> </w:t>
      </w:r>
      <w:r>
        <w:t>путем.</w:t>
      </w:r>
    </w:p>
    <w:p w:rsidR="00B12265" w:rsidRDefault="00FC5248">
      <w:pPr>
        <w:pStyle w:val="a3"/>
        <w:spacing w:before="164" w:line="288" w:lineRule="auto"/>
        <w:ind w:left="118" w:right="331" w:firstLine="556"/>
        <w:jc w:val="both"/>
      </w:pPr>
      <w:r>
        <w:t>При электролитической полировке часто происходит одновременно с ней и</w:t>
      </w:r>
      <w:r>
        <w:rPr>
          <w:spacing w:val="-67"/>
        </w:rPr>
        <w:t xml:space="preserve"> </w:t>
      </w:r>
      <w:r>
        <w:t>травление. В образце с однофазной структурой границы между кристаллами</w:t>
      </w:r>
      <w:r>
        <w:rPr>
          <w:spacing w:val="1"/>
        </w:rPr>
        <w:t xml:space="preserve"> </w:t>
      </w:r>
      <w:r>
        <w:t>растравливаются</w:t>
      </w:r>
      <w:r>
        <w:rPr>
          <w:spacing w:val="1"/>
        </w:rPr>
        <w:t xml:space="preserve"> </w:t>
      </w:r>
      <w:r>
        <w:t>сильнее.</w:t>
      </w:r>
      <w:r>
        <w:rPr>
          <w:spacing w:val="1"/>
        </w:rPr>
        <w:t xml:space="preserve"> </w:t>
      </w:r>
      <w:r>
        <w:t>По-разному</w:t>
      </w:r>
      <w:r>
        <w:rPr>
          <w:spacing w:val="1"/>
        </w:rPr>
        <w:t xml:space="preserve"> </w:t>
      </w:r>
      <w:r>
        <w:t>травятся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кристаллографические плоскости одной фазы, попавшие в сечение шлифа. В</w:t>
      </w:r>
      <w:r>
        <w:rPr>
          <w:spacing w:val="1"/>
        </w:rPr>
        <w:t xml:space="preserve"> </w:t>
      </w:r>
      <w:r>
        <w:t>многофазном</w:t>
      </w:r>
      <w:r>
        <w:rPr>
          <w:spacing w:val="1"/>
        </w:rPr>
        <w:t xml:space="preserve"> </w:t>
      </w:r>
      <w:r>
        <w:t>сплаве</w:t>
      </w:r>
      <w:r>
        <w:rPr>
          <w:spacing w:val="1"/>
        </w:rPr>
        <w:t xml:space="preserve"> </w:t>
      </w:r>
      <w:r>
        <w:t>растворимость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фаз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структурных</w:t>
      </w:r>
      <w:r>
        <w:rPr>
          <w:spacing w:val="1"/>
        </w:rPr>
        <w:t xml:space="preserve"> </w:t>
      </w:r>
      <w:r>
        <w:t>составляющих при травлении не одинакова. Смесь фаз подвергается не только</w:t>
      </w:r>
      <w:r>
        <w:rPr>
          <w:spacing w:val="1"/>
        </w:rPr>
        <w:t xml:space="preserve"> </w:t>
      </w:r>
      <w:r>
        <w:t>простому</w:t>
      </w:r>
      <w:r>
        <w:rPr>
          <w:spacing w:val="1"/>
        </w:rPr>
        <w:t xml:space="preserve"> </w:t>
      </w:r>
      <w:r>
        <w:t>химическому</w:t>
      </w:r>
      <w:r>
        <w:rPr>
          <w:spacing w:val="1"/>
        </w:rPr>
        <w:t xml:space="preserve"> </w:t>
      </w:r>
      <w:r>
        <w:t>действию</w:t>
      </w:r>
      <w:r>
        <w:rPr>
          <w:spacing w:val="1"/>
        </w:rPr>
        <w:t xml:space="preserve"> </w:t>
      </w:r>
      <w:r>
        <w:t>реактивов,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электрохимическому</w:t>
      </w:r>
      <w:r>
        <w:rPr>
          <w:spacing w:val="1"/>
        </w:rPr>
        <w:t xml:space="preserve"> </w:t>
      </w:r>
      <w:r>
        <w:t>травлению, т. к. она представляет собой совокупность микрогальванических</w:t>
      </w:r>
      <w:r>
        <w:rPr>
          <w:spacing w:val="1"/>
        </w:rPr>
        <w:t xml:space="preserve"> </w:t>
      </w:r>
      <w:r>
        <w:t>элементов.</w:t>
      </w:r>
      <w:r>
        <w:rPr>
          <w:spacing w:val="1"/>
        </w:rPr>
        <w:t xml:space="preserve"> </w:t>
      </w:r>
      <w:r>
        <w:t>Сильнее</w:t>
      </w:r>
      <w:r>
        <w:rPr>
          <w:spacing w:val="1"/>
        </w:rPr>
        <w:t xml:space="preserve"> </w:t>
      </w:r>
      <w:r>
        <w:t>растворяются</w:t>
      </w:r>
      <w:r>
        <w:rPr>
          <w:spacing w:val="1"/>
        </w:rPr>
        <w:t xml:space="preserve"> </w:t>
      </w:r>
      <w:r>
        <w:t>частички,</w:t>
      </w:r>
      <w:r>
        <w:rPr>
          <w:spacing w:val="1"/>
        </w:rPr>
        <w:t xml:space="preserve"> </w:t>
      </w:r>
      <w:r>
        <w:t>являющиеся</w:t>
      </w:r>
      <w:r>
        <w:rPr>
          <w:spacing w:val="1"/>
        </w:rPr>
        <w:t xml:space="preserve"> </w:t>
      </w:r>
      <w:r>
        <w:t>микроанодами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отношению</w:t>
      </w:r>
      <w:r>
        <w:rPr>
          <w:spacing w:val="1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другим</w:t>
      </w:r>
      <w:r>
        <w:rPr>
          <w:spacing w:val="3"/>
        </w:rPr>
        <w:t xml:space="preserve"> </w:t>
      </w:r>
      <w:r>
        <w:t>частицам</w:t>
      </w:r>
      <w:r>
        <w:rPr>
          <w:spacing w:val="10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микрокатодам.</w:t>
      </w:r>
    </w:p>
    <w:p w:rsidR="00B12265" w:rsidRDefault="00B12265">
      <w:pPr>
        <w:spacing w:line="288" w:lineRule="auto"/>
        <w:jc w:val="both"/>
        <w:sectPr w:rsidR="00B12265">
          <w:pgSz w:w="11910" w:h="16840"/>
          <w:pgMar w:top="1000" w:right="780" w:bottom="1600" w:left="1020" w:header="0" w:footer="1374" w:gutter="0"/>
          <w:cols w:space="720"/>
        </w:sectPr>
      </w:pPr>
    </w:p>
    <w:p w:rsidR="00B12265" w:rsidRDefault="00FC5248">
      <w:pPr>
        <w:pStyle w:val="a3"/>
        <w:spacing w:before="74" w:line="288" w:lineRule="auto"/>
        <w:ind w:left="118" w:right="330" w:firstLine="556"/>
        <w:jc w:val="both"/>
      </w:pPr>
      <w:r>
        <w:lastRenderedPageBreak/>
        <w:t>После</w:t>
      </w:r>
      <w:r>
        <w:rPr>
          <w:spacing w:val="1"/>
        </w:rPr>
        <w:t xml:space="preserve"> </w:t>
      </w:r>
      <w:r>
        <w:t>травления</w:t>
      </w:r>
      <w:r>
        <w:rPr>
          <w:spacing w:val="1"/>
        </w:rPr>
        <w:t xml:space="preserve"> </w:t>
      </w:r>
      <w:r>
        <w:t>шлиф</w:t>
      </w:r>
      <w:r>
        <w:rPr>
          <w:spacing w:val="1"/>
        </w:rPr>
        <w:t xml:space="preserve"> </w:t>
      </w:r>
      <w:r>
        <w:t>промывают</w:t>
      </w:r>
      <w:r>
        <w:rPr>
          <w:spacing w:val="1"/>
        </w:rPr>
        <w:t xml:space="preserve"> </w:t>
      </w:r>
      <w:r>
        <w:t>водой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спиртом,</w:t>
      </w:r>
      <w:r>
        <w:rPr>
          <w:spacing w:val="1"/>
        </w:rPr>
        <w:t xml:space="preserve"> </w:t>
      </w:r>
      <w:r>
        <w:t>сушат</w:t>
      </w:r>
      <w:r>
        <w:rPr>
          <w:spacing w:val="1"/>
        </w:rPr>
        <w:t xml:space="preserve"> </w:t>
      </w:r>
      <w:r>
        <w:t>фильтровальной</w:t>
      </w:r>
      <w:r>
        <w:rPr>
          <w:spacing w:val="1"/>
        </w:rPr>
        <w:t xml:space="preserve"> </w:t>
      </w:r>
      <w:r>
        <w:t>бумагой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ставят</w:t>
      </w:r>
      <w:r>
        <w:rPr>
          <w:spacing w:val="1"/>
        </w:rPr>
        <w:t xml:space="preserve"> </w:t>
      </w:r>
      <w:r>
        <w:t>полированной</w:t>
      </w:r>
      <w:r>
        <w:rPr>
          <w:spacing w:val="1"/>
        </w:rPr>
        <w:t xml:space="preserve"> </w:t>
      </w:r>
      <w:r>
        <w:t>поверхностью</w:t>
      </w:r>
      <w:r>
        <w:rPr>
          <w:spacing w:val="1"/>
        </w:rPr>
        <w:t xml:space="preserve"> </w:t>
      </w:r>
      <w:r>
        <w:t>вниз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предметный</w:t>
      </w:r>
      <w:r>
        <w:rPr>
          <w:spacing w:val="1"/>
        </w:rPr>
        <w:t xml:space="preserve"> </w:t>
      </w:r>
      <w:r>
        <w:t>столик</w:t>
      </w:r>
      <w:r>
        <w:rPr>
          <w:spacing w:val="1"/>
        </w:rPr>
        <w:t xml:space="preserve"> </w:t>
      </w:r>
      <w:r>
        <w:t>микроскопа</w:t>
      </w:r>
      <w:r>
        <w:rPr>
          <w:spacing w:val="1"/>
        </w:rPr>
        <w:t xml:space="preserve"> </w:t>
      </w:r>
      <w:r>
        <w:t>против</w:t>
      </w:r>
      <w:r>
        <w:rPr>
          <w:spacing w:val="1"/>
        </w:rPr>
        <w:t xml:space="preserve"> </w:t>
      </w:r>
      <w:r>
        <w:t>отверстия,</w:t>
      </w:r>
      <w:r>
        <w:rPr>
          <w:spacing w:val="1"/>
        </w:rPr>
        <w:t xml:space="preserve"> </w:t>
      </w:r>
      <w:r>
        <w:t>расположенного</w:t>
      </w:r>
      <w:r>
        <w:rPr>
          <w:spacing w:val="1"/>
        </w:rPr>
        <w:t xml:space="preserve"> </w:t>
      </w:r>
      <w:r>
        <w:t>над</w:t>
      </w:r>
      <w:r>
        <w:rPr>
          <w:spacing w:val="1"/>
        </w:rPr>
        <w:t xml:space="preserve"> </w:t>
      </w:r>
      <w:r>
        <w:t xml:space="preserve">объективом. </w:t>
      </w:r>
      <w:r>
        <w:rPr>
          <w:u w:val="single"/>
        </w:rPr>
        <w:t>Шлиф должен быть тщательно просушен, чтобы остатки травителя</w:t>
      </w:r>
      <w:r>
        <w:rPr>
          <w:spacing w:val="-67"/>
        </w:rPr>
        <w:t xml:space="preserve"> </w:t>
      </w:r>
      <w:r>
        <w:rPr>
          <w:u w:val="single"/>
        </w:rPr>
        <w:t>не</w:t>
      </w:r>
      <w:r>
        <w:rPr>
          <w:spacing w:val="1"/>
          <w:u w:val="single"/>
        </w:rPr>
        <w:t xml:space="preserve"> </w:t>
      </w:r>
      <w:r>
        <w:rPr>
          <w:u w:val="single"/>
        </w:rPr>
        <w:t>попали</w:t>
      </w:r>
      <w:r>
        <w:rPr>
          <w:spacing w:val="1"/>
          <w:u w:val="single"/>
        </w:rPr>
        <w:t xml:space="preserve"> </w:t>
      </w:r>
      <w:r>
        <w:rPr>
          <w:u w:val="single"/>
        </w:rPr>
        <w:t>на</w:t>
      </w:r>
      <w:r>
        <w:rPr>
          <w:spacing w:val="1"/>
          <w:u w:val="single"/>
        </w:rPr>
        <w:t xml:space="preserve"> </w:t>
      </w:r>
      <w:r>
        <w:rPr>
          <w:u w:val="single"/>
        </w:rPr>
        <w:t>микроскоп.</w:t>
      </w:r>
      <w:r>
        <w:rPr>
          <w:spacing w:val="1"/>
        </w:rPr>
        <w:t xml:space="preserve"> </w:t>
      </w:r>
      <w:r>
        <w:t>Образец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предметном</w:t>
      </w:r>
      <w:r>
        <w:rPr>
          <w:spacing w:val="1"/>
        </w:rPr>
        <w:t xml:space="preserve"> </w:t>
      </w:r>
      <w:r>
        <w:t>столике</w:t>
      </w:r>
      <w:r>
        <w:rPr>
          <w:spacing w:val="1"/>
        </w:rPr>
        <w:t xml:space="preserve"> </w:t>
      </w:r>
      <w:r>
        <w:t>устанавливают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закрепляют</w:t>
      </w:r>
      <w:r>
        <w:rPr>
          <w:spacing w:val="1"/>
        </w:rPr>
        <w:t xml:space="preserve"> </w:t>
      </w:r>
      <w:r>
        <w:t>таким</w:t>
      </w:r>
      <w:r>
        <w:rPr>
          <w:spacing w:val="1"/>
        </w:rPr>
        <w:t xml:space="preserve"> </w:t>
      </w:r>
      <w:r>
        <w:t>образом,</w:t>
      </w:r>
      <w:r>
        <w:rPr>
          <w:spacing w:val="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t>плоскость</w:t>
      </w:r>
      <w:r>
        <w:rPr>
          <w:spacing w:val="1"/>
        </w:rPr>
        <w:t xml:space="preserve"> </w:t>
      </w:r>
      <w:r>
        <w:t>шлифа</w:t>
      </w:r>
      <w:r>
        <w:rPr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перпендикулярна</w:t>
      </w:r>
      <w:r>
        <w:rPr>
          <w:spacing w:val="9"/>
        </w:rPr>
        <w:t xml:space="preserve"> </w:t>
      </w:r>
      <w:r>
        <w:t>главной оптической</w:t>
      </w:r>
      <w:r>
        <w:rPr>
          <w:spacing w:val="8"/>
        </w:rPr>
        <w:t xml:space="preserve"> </w:t>
      </w:r>
      <w:r>
        <w:t>оси</w:t>
      </w:r>
      <w:r>
        <w:rPr>
          <w:spacing w:val="1"/>
        </w:rPr>
        <w:t xml:space="preserve"> </w:t>
      </w:r>
      <w:r>
        <w:t>микроскопа.</w:t>
      </w:r>
    </w:p>
    <w:p w:rsidR="00B12265" w:rsidRDefault="00FC5248">
      <w:pPr>
        <w:pStyle w:val="a3"/>
        <w:spacing w:before="157" w:line="288" w:lineRule="auto"/>
        <w:ind w:left="118" w:right="329" w:firstLine="556"/>
        <w:jc w:val="both"/>
      </w:pPr>
      <w:r>
        <w:t>Но перед тем как взять микрошлиф необходимо включить микроскоп и</w:t>
      </w:r>
      <w:r>
        <w:rPr>
          <w:spacing w:val="1"/>
        </w:rPr>
        <w:t xml:space="preserve"> </w:t>
      </w:r>
      <w:r>
        <w:t>настроить</w:t>
      </w:r>
      <w:r>
        <w:rPr>
          <w:spacing w:val="1"/>
        </w:rPr>
        <w:t xml:space="preserve"> </w:t>
      </w:r>
      <w:r>
        <w:t>его,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работают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апертурной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полевой</w:t>
      </w:r>
      <w:r>
        <w:rPr>
          <w:spacing w:val="71"/>
        </w:rPr>
        <w:t xml:space="preserve"> </w:t>
      </w:r>
      <w:r>
        <w:t>диафрагмой.</w:t>
      </w:r>
      <w:r>
        <w:rPr>
          <w:spacing w:val="-67"/>
        </w:rPr>
        <w:t xml:space="preserve"> </w:t>
      </w:r>
      <w:r>
        <w:t>Настроить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светового</w:t>
      </w:r>
      <w:r>
        <w:rPr>
          <w:spacing w:val="1"/>
        </w:rPr>
        <w:t xml:space="preserve"> </w:t>
      </w:r>
      <w:r>
        <w:t>потока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лампы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отцентрировать</w:t>
      </w:r>
      <w:r>
        <w:rPr>
          <w:spacing w:val="1"/>
        </w:rPr>
        <w:t xml:space="preserve"> </w:t>
      </w:r>
      <w:r>
        <w:t>его,</w:t>
      </w:r>
      <w:r>
        <w:rPr>
          <w:spacing w:val="1"/>
        </w:rPr>
        <w:t xml:space="preserve"> </w:t>
      </w:r>
      <w:r>
        <w:t>далее</w:t>
      </w:r>
      <w:r>
        <w:rPr>
          <w:spacing w:val="-67"/>
        </w:rPr>
        <w:t xml:space="preserve"> </w:t>
      </w:r>
      <w:r>
        <w:t>отцентрировать</w:t>
      </w:r>
      <w:r>
        <w:rPr>
          <w:spacing w:val="1"/>
        </w:rPr>
        <w:t xml:space="preserve"> </w:t>
      </w:r>
      <w:r>
        <w:t>положение</w:t>
      </w:r>
      <w:r>
        <w:rPr>
          <w:spacing w:val="1"/>
        </w:rPr>
        <w:t xml:space="preserve"> </w:t>
      </w:r>
      <w:r>
        <w:t>апертурной</w:t>
      </w:r>
      <w:r>
        <w:rPr>
          <w:spacing w:val="1"/>
        </w:rPr>
        <w:t xml:space="preserve"> </w:t>
      </w:r>
      <w:r>
        <w:t>диафрагмы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снятом</w:t>
      </w:r>
      <w:r>
        <w:rPr>
          <w:spacing w:val="1"/>
        </w:rPr>
        <w:t xml:space="preserve"> </w:t>
      </w:r>
      <w:r>
        <w:t>окуляре</w:t>
      </w:r>
      <w:r>
        <w:rPr>
          <w:spacing w:val="1"/>
        </w:rPr>
        <w:t xml:space="preserve"> </w:t>
      </w:r>
      <w:r>
        <w:t>совмещая световое поле объектива с изображением почти закрытой апертурной</w:t>
      </w:r>
      <w:r>
        <w:rPr>
          <w:spacing w:val="1"/>
        </w:rPr>
        <w:t xml:space="preserve"> </w:t>
      </w:r>
      <w:r>
        <w:t>диафрагмы. После центровки раскрыть диафрагму так, чтобы на освещенном</w:t>
      </w:r>
      <w:r>
        <w:rPr>
          <w:spacing w:val="1"/>
        </w:rPr>
        <w:t xml:space="preserve"> </w:t>
      </w:r>
      <w:r>
        <w:t>поле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контур</w:t>
      </w:r>
      <w:r>
        <w:rPr>
          <w:spacing w:val="1"/>
        </w:rPr>
        <w:t xml:space="preserve"> </w:t>
      </w:r>
      <w:r>
        <w:t>был</w:t>
      </w:r>
      <w:r>
        <w:rPr>
          <w:spacing w:val="1"/>
        </w:rPr>
        <w:t xml:space="preserve"> </w:t>
      </w:r>
      <w:r>
        <w:t>виден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краю</w:t>
      </w:r>
      <w:r>
        <w:rPr>
          <w:spacing w:val="1"/>
        </w:rPr>
        <w:t xml:space="preserve"> </w:t>
      </w:r>
      <w:r>
        <w:t>поля.</w:t>
      </w:r>
      <w:r>
        <w:rPr>
          <w:spacing w:val="1"/>
        </w:rPr>
        <w:t xml:space="preserve"> </w:t>
      </w:r>
      <w:r>
        <w:t>Далее</w:t>
      </w:r>
      <w:r>
        <w:rPr>
          <w:spacing w:val="1"/>
        </w:rPr>
        <w:t xml:space="preserve"> </w:t>
      </w:r>
      <w:r>
        <w:t>требуется</w:t>
      </w:r>
      <w:r>
        <w:rPr>
          <w:spacing w:val="70"/>
        </w:rPr>
        <w:t xml:space="preserve"> </w:t>
      </w:r>
      <w:r>
        <w:t>вставить</w:t>
      </w:r>
      <w:r>
        <w:rPr>
          <w:spacing w:val="1"/>
        </w:rPr>
        <w:t xml:space="preserve"> </w:t>
      </w:r>
      <w:r>
        <w:t>окуляр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отцентрировать</w:t>
      </w:r>
      <w:r>
        <w:rPr>
          <w:spacing w:val="1"/>
        </w:rPr>
        <w:t xml:space="preserve"> </w:t>
      </w:r>
      <w:r>
        <w:t>полевую</w:t>
      </w:r>
      <w:r>
        <w:rPr>
          <w:spacing w:val="1"/>
        </w:rPr>
        <w:t xml:space="preserve"> </w:t>
      </w:r>
      <w:r>
        <w:t>диафрагму,</w:t>
      </w:r>
      <w:r>
        <w:rPr>
          <w:spacing w:val="1"/>
        </w:rPr>
        <w:t xml:space="preserve"> </w:t>
      </w:r>
      <w:r>
        <w:t>аналогично</w:t>
      </w:r>
      <w:r>
        <w:rPr>
          <w:spacing w:val="1"/>
        </w:rPr>
        <w:t xml:space="preserve"> </w:t>
      </w:r>
      <w:r>
        <w:t>центрировке</w:t>
      </w:r>
      <w:r>
        <w:rPr>
          <w:spacing w:val="1"/>
        </w:rPr>
        <w:t xml:space="preserve"> </w:t>
      </w:r>
      <w:r>
        <w:t>апертурной.</w:t>
      </w:r>
    </w:p>
    <w:p w:rsidR="00B12265" w:rsidRDefault="00FC5248">
      <w:pPr>
        <w:pStyle w:val="a3"/>
        <w:spacing w:before="162" w:line="288" w:lineRule="auto"/>
        <w:ind w:left="118" w:right="331" w:firstLine="556"/>
        <w:jc w:val="both"/>
      </w:pPr>
      <w:r>
        <w:t>Начинать микроскопическое исследование рекомендуется с использования</w:t>
      </w:r>
      <w:r>
        <w:rPr>
          <w:spacing w:val="1"/>
        </w:rPr>
        <w:t xml:space="preserve"> </w:t>
      </w:r>
      <w:r>
        <w:t>слабого объектива, чтобы вначале оценить общий характер структуры металла</w:t>
      </w:r>
      <w:r>
        <w:rPr>
          <w:spacing w:val="1"/>
        </w:rPr>
        <w:t xml:space="preserve"> </w:t>
      </w:r>
      <w:r>
        <w:t>на большой площади и выбрать участки для более детального изучения при</w:t>
      </w:r>
      <w:r>
        <w:rPr>
          <w:spacing w:val="1"/>
        </w:rPr>
        <w:t xml:space="preserve"> </w:t>
      </w:r>
      <w:r>
        <w:t>больших</w:t>
      </w:r>
      <w:r>
        <w:rPr>
          <w:spacing w:val="1"/>
        </w:rPr>
        <w:t xml:space="preserve"> </w:t>
      </w:r>
      <w:r>
        <w:t>увеличениях</w:t>
      </w:r>
      <w:r>
        <w:rPr>
          <w:spacing w:val="1"/>
        </w:rPr>
        <w:t xml:space="preserve"> </w:t>
      </w:r>
      <w:r>
        <w:t>Объектив</w:t>
      </w:r>
      <w:r>
        <w:rPr>
          <w:spacing w:val="1"/>
        </w:rPr>
        <w:t xml:space="preserve"> </w:t>
      </w:r>
      <w:r>
        <w:t>устанавливают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опорный</w:t>
      </w:r>
      <w:r>
        <w:rPr>
          <w:spacing w:val="1"/>
        </w:rPr>
        <w:t xml:space="preserve"> </w:t>
      </w:r>
      <w:r>
        <w:t>столик,</w:t>
      </w:r>
      <w:r>
        <w:rPr>
          <w:spacing w:val="1"/>
        </w:rPr>
        <w:t xml:space="preserve"> </w:t>
      </w:r>
      <w:r>
        <w:t>расположенный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предметным.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начинать</w:t>
      </w:r>
      <w:r>
        <w:rPr>
          <w:spacing w:val="1"/>
        </w:rPr>
        <w:t xml:space="preserve"> </w:t>
      </w:r>
      <w:r>
        <w:t>микроанализ</w:t>
      </w:r>
      <w:r>
        <w:rPr>
          <w:spacing w:val="1"/>
        </w:rPr>
        <w:t xml:space="preserve"> </w:t>
      </w:r>
      <w:r>
        <w:t>сразу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использования сильного объектива, то многие важные особенности структуры</w:t>
      </w:r>
      <w:r>
        <w:rPr>
          <w:spacing w:val="1"/>
        </w:rPr>
        <w:t xml:space="preserve"> </w:t>
      </w:r>
      <w:r>
        <w:t>металла могут быть не замечены. После общего просмотра шлифа при малых</w:t>
      </w:r>
      <w:r>
        <w:rPr>
          <w:spacing w:val="1"/>
        </w:rPr>
        <w:t xml:space="preserve"> </w:t>
      </w:r>
      <w:r>
        <w:t>увеличениях выбирают объектив с такой разрешающей способностью, чтобы</w:t>
      </w:r>
      <w:r>
        <w:rPr>
          <w:spacing w:val="1"/>
        </w:rPr>
        <w:t xml:space="preserve"> </w:t>
      </w:r>
      <w:r>
        <w:t>увидеть все необходимые самые мелкие детали структуры. Окуляр выбирают</w:t>
      </w:r>
      <w:r>
        <w:rPr>
          <w:spacing w:val="1"/>
        </w:rPr>
        <w:t xml:space="preserve"> </w:t>
      </w:r>
      <w:r>
        <w:t>так,</w:t>
      </w:r>
      <w:r>
        <w:rPr>
          <w:spacing w:val="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t>четко</w:t>
      </w:r>
      <w:r>
        <w:rPr>
          <w:spacing w:val="1"/>
        </w:rPr>
        <w:t xml:space="preserve"> </w:t>
      </w:r>
      <w:r>
        <w:t>были</w:t>
      </w:r>
      <w:r>
        <w:rPr>
          <w:spacing w:val="1"/>
        </w:rPr>
        <w:t xml:space="preserve"> </w:t>
      </w:r>
      <w:r>
        <w:t>видны</w:t>
      </w:r>
      <w:r>
        <w:rPr>
          <w:spacing w:val="1"/>
        </w:rPr>
        <w:t xml:space="preserve"> </w:t>
      </w:r>
      <w:r>
        <w:t>детали</w:t>
      </w:r>
      <w:r>
        <w:rPr>
          <w:spacing w:val="1"/>
        </w:rPr>
        <w:t xml:space="preserve"> </w:t>
      </w:r>
      <w:r>
        <w:t>структуры,</w:t>
      </w:r>
      <w:r>
        <w:rPr>
          <w:spacing w:val="1"/>
        </w:rPr>
        <w:t xml:space="preserve"> </w:t>
      </w:r>
      <w:r>
        <w:t>увеличенные</w:t>
      </w:r>
      <w:r>
        <w:rPr>
          <w:spacing w:val="1"/>
        </w:rPr>
        <w:t xml:space="preserve"> </w:t>
      </w:r>
      <w:r>
        <w:t>объективом.</w:t>
      </w:r>
      <w:r>
        <w:rPr>
          <w:spacing w:val="1"/>
        </w:rPr>
        <w:t xml:space="preserve"> </w:t>
      </w:r>
      <w:r>
        <w:t>Собственное увеличение окуляра выгравировано на его оправе (например, 7</w:t>
      </w:r>
      <w:r>
        <w:rPr>
          <w:vertAlign w:val="superscript"/>
        </w:rPr>
        <w:t>х</w:t>
      </w:r>
      <w:r>
        <w:t>).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выбранном</w:t>
      </w:r>
      <w:r>
        <w:rPr>
          <w:spacing w:val="1"/>
        </w:rPr>
        <w:t xml:space="preserve"> </w:t>
      </w:r>
      <w:r>
        <w:t>объективе</w:t>
      </w:r>
      <w:r>
        <w:rPr>
          <w:spacing w:val="1"/>
        </w:rPr>
        <w:t xml:space="preserve"> </w:t>
      </w:r>
      <w:r>
        <w:t>рекомендуется</w:t>
      </w:r>
      <w:r>
        <w:rPr>
          <w:spacing w:val="1"/>
        </w:rPr>
        <w:t xml:space="preserve"> </w:t>
      </w:r>
      <w:r>
        <w:t>взять</w:t>
      </w:r>
      <w:r>
        <w:rPr>
          <w:spacing w:val="1"/>
        </w:rPr>
        <w:t xml:space="preserve"> </w:t>
      </w:r>
      <w:r>
        <w:t>такой</w:t>
      </w:r>
      <w:r>
        <w:rPr>
          <w:spacing w:val="1"/>
        </w:rPr>
        <w:t xml:space="preserve"> </w:t>
      </w:r>
      <w:r>
        <w:t>окуляр,</w:t>
      </w:r>
      <w:r>
        <w:rPr>
          <w:spacing w:val="7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t>увеличение</w:t>
      </w:r>
      <w:r>
        <w:rPr>
          <w:spacing w:val="1"/>
        </w:rPr>
        <w:t xml:space="preserve"> </w:t>
      </w:r>
      <w:r>
        <w:t>микроскопа</w:t>
      </w:r>
      <w:r>
        <w:rPr>
          <w:spacing w:val="1"/>
        </w:rPr>
        <w:t xml:space="preserve"> </w:t>
      </w:r>
      <w:r>
        <w:t>находилось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интервале</w:t>
      </w:r>
      <w:r>
        <w:rPr>
          <w:spacing w:val="1"/>
        </w:rPr>
        <w:t xml:space="preserve"> </w:t>
      </w:r>
      <w:r>
        <w:t>500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1000</w:t>
      </w:r>
      <w:r>
        <w:rPr>
          <w:spacing w:val="1"/>
        </w:rPr>
        <w:t xml:space="preserve"> </w:t>
      </w:r>
      <w:r>
        <w:t>А.</w:t>
      </w:r>
      <w:r>
        <w:rPr>
          <w:spacing w:val="70"/>
        </w:rPr>
        <w:t xml:space="preserve"> </w:t>
      </w:r>
      <w:r>
        <w:t>Увеличение</w:t>
      </w:r>
      <w:r>
        <w:rPr>
          <w:spacing w:val="-67"/>
        </w:rPr>
        <w:t xml:space="preserve"> </w:t>
      </w:r>
      <w:r>
        <w:t>более 1000 А бесполезно: не выявляя новых деталей структуры, оно ухудшает</w:t>
      </w:r>
      <w:r>
        <w:rPr>
          <w:spacing w:val="1"/>
        </w:rPr>
        <w:t xml:space="preserve"> </w:t>
      </w:r>
      <w:r>
        <w:t>резкость изображения. Следовательно, для лучших сухих объективов с А=0,94</w:t>
      </w:r>
      <w:r>
        <w:rPr>
          <w:spacing w:val="1"/>
        </w:rPr>
        <w:t xml:space="preserve"> </w:t>
      </w:r>
      <w:r>
        <w:t>верхний</w:t>
      </w:r>
      <w:r>
        <w:rPr>
          <w:spacing w:val="1"/>
        </w:rPr>
        <w:t xml:space="preserve"> </w:t>
      </w:r>
      <w:r>
        <w:t>предел</w:t>
      </w:r>
      <w:r>
        <w:rPr>
          <w:spacing w:val="1"/>
        </w:rPr>
        <w:t xml:space="preserve"> </w:t>
      </w:r>
      <w:r>
        <w:t>полезного</w:t>
      </w:r>
      <w:r>
        <w:rPr>
          <w:spacing w:val="1"/>
        </w:rPr>
        <w:t xml:space="preserve"> </w:t>
      </w:r>
      <w:r>
        <w:t>увеличения</w:t>
      </w:r>
      <w:r>
        <w:rPr>
          <w:spacing w:val="1"/>
        </w:rPr>
        <w:t xml:space="preserve"> </w:t>
      </w:r>
      <w:r>
        <w:t>примерно</w:t>
      </w:r>
      <w:r>
        <w:rPr>
          <w:spacing w:val="1"/>
        </w:rPr>
        <w:t xml:space="preserve"> </w:t>
      </w:r>
      <w:r>
        <w:t>1000</w:t>
      </w:r>
      <w:r>
        <w:rPr>
          <w:spacing w:val="1"/>
        </w:rPr>
        <w:t xml:space="preserve"> </w:t>
      </w:r>
      <w:r>
        <w:t>А,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лучших</w:t>
      </w:r>
      <w:r>
        <w:rPr>
          <w:spacing w:val="1"/>
        </w:rPr>
        <w:t xml:space="preserve"> </w:t>
      </w:r>
      <w:r>
        <w:t>иммерсионных</w:t>
      </w:r>
      <w:r>
        <w:rPr>
          <w:spacing w:val="-8"/>
        </w:rPr>
        <w:t xml:space="preserve"> </w:t>
      </w:r>
      <w:r>
        <w:t>объективов</w:t>
      </w:r>
      <w:r>
        <w:rPr>
          <w:spacing w:val="-2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А=1,51*0,94=1,42</w:t>
      </w:r>
      <w:r>
        <w:rPr>
          <w:spacing w:val="1"/>
        </w:rPr>
        <w:t xml:space="preserve"> </w:t>
      </w:r>
      <w:r>
        <w:t>этот</w:t>
      </w:r>
      <w:r>
        <w:rPr>
          <w:spacing w:val="-7"/>
        </w:rPr>
        <w:t xml:space="preserve"> </w:t>
      </w:r>
      <w:r>
        <w:t>предел</w:t>
      </w:r>
      <w:r>
        <w:rPr>
          <w:spacing w:val="-4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около1500</w:t>
      </w:r>
      <w:r>
        <w:rPr>
          <w:spacing w:val="-1"/>
        </w:rPr>
        <w:t xml:space="preserve"> </w:t>
      </w:r>
      <w:r>
        <w:t>А.</w:t>
      </w:r>
    </w:p>
    <w:p w:rsidR="00B12265" w:rsidRDefault="00FC5248">
      <w:pPr>
        <w:pStyle w:val="a3"/>
        <w:spacing w:before="164" w:line="285" w:lineRule="auto"/>
        <w:ind w:left="118" w:right="352" w:firstLine="556"/>
        <w:jc w:val="both"/>
      </w:pPr>
      <w:r>
        <w:t>В микроскопе МИМ-7 наводку на резкость (фокусировку) осуществляют</w:t>
      </w:r>
      <w:r>
        <w:rPr>
          <w:spacing w:val="1"/>
        </w:rPr>
        <w:t xml:space="preserve"> </w:t>
      </w:r>
      <w:r>
        <w:t>сначала</w:t>
      </w:r>
      <w:r>
        <w:rPr>
          <w:spacing w:val="21"/>
        </w:rPr>
        <w:t xml:space="preserve"> </w:t>
      </w:r>
      <w:r>
        <w:t>грубо,</w:t>
      </w:r>
      <w:r>
        <w:rPr>
          <w:spacing w:val="21"/>
        </w:rPr>
        <w:t xml:space="preserve"> </w:t>
      </w:r>
      <w:r>
        <w:t>вращением</w:t>
      </w:r>
      <w:r>
        <w:rPr>
          <w:spacing w:val="27"/>
        </w:rPr>
        <w:t xml:space="preserve"> </w:t>
      </w:r>
      <w:r>
        <w:t>макро-винта</w:t>
      </w:r>
      <w:r>
        <w:rPr>
          <w:spacing w:val="24"/>
        </w:rPr>
        <w:t xml:space="preserve"> </w:t>
      </w:r>
      <w:r>
        <w:t>14,</w:t>
      </w:r>
      <w:r>
        <w:rPr>
          <w:spacing w:val="20"/>
        </w:rPr>
        <w:t xml:space="preserve"> </w:t>
      </w:r>
      <w:r>
        <w:t>который</w:t>
      </w:r>
      <w:r>
        <w:rPr>
          <w:spacing w:val="24"/>
        </w:rPr>
        <w:t xml:space="preserve"> </w:t>
      </w:r>
      <w:r>
        <w:t>с</w:t>
      </w:r>
      <w:r>
        <w:rPr>
          <w:spacing w:val="20"/>
        </w:rPr>
        <w:t xml:space="preserve"> </w:t>
      </w:r>
      <w:r>
        <w:t>помощью</w:t>
      </w:r>
      <w:r>
        <w:rPr>
          <w:spacing w:val="17"/>
        </w:rPr>
        <w:t xml:space="preserve"> </w:t>
      </w:r>
      <w:r>
        <w:t>двух,</w:t>
      </w:r>
    </w:p>
    <w:p w:rsidR="00B12265" w:rsidRDefault="00B12265">
      <w:pPr>
        <w:spacing w:line="285" w:lineRule="auto"/>
        <w:jc w:val="both"/>
        <w:sectPr w:rsidR="00B12265">
          <w:pgSz w:w="11910" w:h="16840"/>
          <w:pgMar w:top="1000" w:right="780" w:bottom="1600" w:left="1020" w:header="0" w:footer="1374" w:gutter="0"/>
          <w:cols w:space="720"/>
        </w:sectPr>
      </w:pPr>
    </w:p>
    <w:p w:rsidR="00B12265" w:rsidRDefault="00FC5248">
      <w:pPr>
        <w:pStyle w:val="a3"/>
        <w:spacing w:before="74" w:line="288" w:lineRule="auto"/>
        <w:ind w:left="118" w:right="330"/>
        <w:jc w:val="both"/>
      </w:pPr>
      <w:r>
        <w:lastRenderedPageBreak/>
        <w:t>расположенных с двух сторон от предметного столика рукоятей перемещает</w:t>
      </w:r>
      <w:r>
        <w:rPr>
          <w:spacing w:val="1"/>
        </w:rPr>
        <w:t xml:space="preserve"> </w:t>
      </w:r>
      <w:r>
        <w:t xml:space="preserve">предметный столик со шлифом относительно неподвижного объектива. </w:t>
      </w:r>
      <w:r>
        <w:rPr>
          <w:u w:val="single"/>
        </w:rPr>
        <w:t>Перед</w:t>
      </w:r>
      <w:r>
        <w:rPr>
          <w:spacing w:val="1"/>
        </w:rPr>
        <w:t xml:space="preserve"> </w:t>
      </w:r>
      <w:r>
        <w:rPr>
          <w:u w:val="single"/>
        </w:rPr>
        <w:t>вращением</w:t>
      </w:r>
      <w:r>
        <w:rPr>
          <w:spacing w:val="1"/>
          <w:u w:val="single"/>
        </w:rPr>
        <w:t xml:space="preserve"> </w:t>
      </w:r>
      <w:r>
        <w:rPr>
          <w:u w:val="single"/>
        </w:rPr>
        <w:t>макро-винта</w:t>
      </w:r>
      <w:r>
        <w:rPr>
          <w:spacing w:val="1"/>
          <w:u w:val="single"/>
        </w:rPr>
        <w:t xml:space="preserve"> </w:t>
      </w:r>
      <w:r>
        <w:rPr>
          <w:u w:val="single"/>
        </w:rPr>
        <w:t>следует</w:t>
      </w:r>
      <w:r>
        <w:rPr>
          <w:spacing w:val="1"/>
          <w:u w:val="single"/>
        </w:rPr>
        <w:t xml:space="preserve"> </w:t>
      </w:r>
      <w:r>
        <w:rPr>
          <w:u w:val="single"/>
        </w:rPr>
        <w:t>отпустить</w:t>
      </w:r>
      <w:r>
        <w:rPr>
          <w:spacing w:val="1"/>
          <w:u w:val="single"/>
        </w:rPr>
        <w:t xml:space="preserve"> </w:t>
      </w:r>
      <w:r>
        <w:rPr>
          <w:u w:val="single"/>
        </w:rPr>
        <w:t>его</w:t>
      </w:r>
      <w:r>
        <w:rPr>
          <w:spacing w:val="1"/>
          <w:u w:val="single"/>
        </w:rPr>
        <w:t xml:space="preserve"> </w:t>
      </w:r>
      <w:r>
        <w:rPr>
          <w:u w:val="single"/>
        </w:rPr>
        <w:t>стопор.</w:t>
      </w:r>
      <w:r>
        <w:rPr>
          <w:spacing w:val="1"/>
          <w:u w:val="single"/>
        </w:rPr>
        <w:t xml:space="preserve"> </w:t>
      </w:r>
      <w:r>
        <w:t>Вращение</w:t>
      </w:r>
      <w:r>
        <w:rPr>
          <w:spacing w:val="1"/>
        </w:rPr>
        <w:t xml:space="preserve"> </w:t>
      </w:r>
      <w:r>
        <w:t>винта</w:t>
      </w:r>
      <w:r>
        <w:rPr>
          <w:spacing w:val="1"/>
        </w:rPr>
        <w:t xml:space="preserve"> </w:t>
      </w:r>
      <w:r>
        <w:t>производят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того</w:t>
      </w:r>
      <w:r>
        <w:rPr>
          <w:spacing w:val="1"/>
        </w:rPr>
        <w:t xml:space="preserve"> </w:t>
      </w:r>
      <w:r>
        <w:t>момента,</w:t>
      </w:r>
      <w:r>
        <w:rPr>
          <w:spacing w:val="1"/>
        </w:rPr>
        <w:t xml:space="preserve"> </w:t>
      </w:r>
      <w:r>
        <w:t>когда</w:t>
      </w:r>
      <w:r>
        <w:rPr>
          <w:spacing w:val="1"/>
        </w:rPr>
        <w:t xml:space="preserve"> </w:t>
      </w:r>
      <w:r>
        <w:t>две</w:t>
      </w:r>
      <w:r>
        <w:rPr>
          <w:spacing w:val="1"/>
        </w:rPr>
        <w:t xml:space="preserve"> </w:t>
      </w:r>
      <w:r>
        <w:t>указательные</w:t>
      </w:r>
      <w:r>
        <w:rPr>
          <w:spacing w:val="1"/>
        </w:rPr>
        <w:t xml:space="preserve"> </w:t>
      </w:r>
      <w:r>
        <w:t>точки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корпусе</w:t>
      </w:r>
      <w:r>
        <w:rPr>
          <w:spacing w:val="1"/>
        </w:rPr>
        <w:t xml:space="preserve"> </w:t>
      </w:r>
      <w:r>
        <w:t>микроскопа</w:t>
      </w:r>
      <w:r>
        <w:rPr>
          <w:spacing w:val="17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на</w:t>
      </w:r>
      <w:r>
        <w:rPr>
          <w:spacing w:val="15"/>
        </w:rPr>
        <w:t xml:space="preserve"> </w:t>
      </w:r>
      <w:r>
        <w:t>кронштейне</w:t>
      </w:r>
      <w:r>
        <w:rPr>
          <w:spacing w:val="16"/>
        </w:rPr>
        <w:t xml:space="preserve"> </w:t>
      </w:r>
      <w:r>
        <w:t>предметного</w:t>
      </w:r>
      <w:r>
        <w:rPr>
          <w:spacing w:val="20"/>
        </w:rPr>
        <w:t xml:space="preserve"> </w:t>
      </w:r>
      <w:r>
        <w:t>столика)</w:t>
      </w:r>
      <w:r>
        <w:rPr>
          <w:spacing w:val="13"/>
        </w:rPr>
        <w:t xml:space="preserve"> </w:t>
      </w:r>
      <w:r>
        <w:t>окажутся</w:t>
      </w:r>
      <w:r>
        <w:rPr>
          <w:spacing w:val="69"/>
        </w:rPr>
        <w:t xml:space="preserve"> </w:t>
      </w:r>
      <w:r>
        <w:t>на</w:t>
      </w:r>
      <w:r>
        <w:rPr>
          <w:spacing w:val="15"/>
        </w:rPr>
        <w:t xml:space="preserve"> </w:t>
      </w:r>
      <w:r>
        <w:t>одном</w:t>
      </w:r>
      <w:r>
        <w:rPr>
          <w:spacing w:val="15"/>
        </w:rPr>
        <w:t xml:space="preserve"> </w:t>
      </w:r>
      <w:r>
        <w:t>уровне</w:t>
      </w:r>
      <w:r>
        <w:rPr>
          <w:spacing w:val="-67"/>
        </w:rPr>
        <w:t xml:space="preserve"> </w:t>
      </w:r>
      <w:r>
        <w:t>и в окуляре появится изображение структуры образца. После этого макро-винт</w:t>
      </w:r>
      <w:r>
        <w:rPr>
          <w:spacing w:val="1"/>
        </w:rPr>
        <w:t xml:space="preserve"> </w:t>
      </w:r>
      <w:r>
        <w:t>зажимают стопором.</w:t>
      </w:r>
      <w:r>
        <w:rPr>
          <w:spacing w:val="1"/>
        </w:rPr>
        <w:t xml:space="preserve"> </w:t>
      </w:r>
      <w:r>
        <w:t>Тонкую наводку на резкость осуществляют</w:t>
      </w:r>
      <w:r>
        <w:rPr>
          <w:spacing w:val="1"/>
        </w:rPr>
        <w:t xml:space="preserve"> </w:t>
      </w:r>
      <w:r>
        <w:t>вращением</w:t>
      </w:r>
      <w:r>
        <w:rPr>
          <w:spacing w:val="1"/>
        </w:rPr>
        <w:t xml:space="preserve"> </w:t>
      </w:r>
      <w:r>
        <w:t>микро-винта 4, который перемещает объектив по отношению к неподвижному</w:t>
      </w:r>
      <w:r>
        <w:rPr>
          <w:spacing w:val="1"/>
        </w:rPr>
        <w:t xml:space="preserve"> </w:t>
      </w:r>
      <w:r>
        <w:t>предметному</w:t>
      </w:r>
      <w:r>
        <w:rPr>
          <w:spacing w:val="-7"/>
        </w:rPr>
        <w:t xml:space="preserve"> </w:t>
      </w:r>
      <w:r>
        <w:t>столику.</w:t>
      </w:r>
    </w:p>
    <w:p w:rsidR="00B12265" w:rsidRDefault="00FC5248">
      <w:pPr>
        <w:pStyle w:val="a3"/>
        <w:spacing w:before="152" w:line="285" w:lineRule="auto"/>
        <w:ind w:left="118" w:right="364" w:firstLine="556"/>
        <w:jc w:val="both"/>
      </w:pPr>
      <w:r>
        <w:t>Для рассмотрения разных участков шлифа предметный столик вместе со</w:t>
      </w:r>
      <w:r>
        <w:rPr>
          <w:spacing w:val="1"/>
        </w:rPr>
        <w:t xml:space="preserve"> </w:t>
      </w:r>
      <w:r>
        <w:t>шлифом перемещают винтами 9 относительно неподвижного объектива в двух</w:t>
      </w:r>
      <w:r>
        <w:rPr>
          <w:spacing w:val="1"/>
        </w:rPr>
        <w:t xml:space="preserve"> </w:t>
      </w:r>
      <w:r>
        <w:t>взаимно перпендикулярных</w:t>
      </w:r>
      <w:r>
        <w:rPr>
          <w:spacing w:val="-4"/>
        </w:rPr>
        <w:t xml:space="preserve"> </w:t>
      </w:r>
      <w:r>
        <w:t>направлениях.</w:t>
      </w:r>
    </w:p>
    <w:p w:rsidR="00B12265" w:rsidRDefault="00FC5248">
      <w:pPr>
        <w:pStyle w:val="a3"/>
        <w:spacing w:before="176" w:line="288" w:lineRule="auto"/>
        <w:ind w:left="118" w:right="333" w:firstLine="556"/>
        <w:jc w:val="both"/>
      </w:pPr>
      <w:r>
        <w:t>Цветные</w:t>
      </w:r>
      <w:r>
        <w:rPr>
          <w:spacing w:val="1"/>
        </w:rPr>
        <w:t xml:space="preserve"> </w:t>
      </w:r>
      <w:r>
        <w:t>светофильтры</w:t>
      </w:r>
      <w:r>
        <w:rPr>
          <w:spacing w:val="1"/>
        </w:rPr>
        <w:t xml:space="preserve"> </w:t>
      </w:r>
      <w:r>
        <w:t>13</w:t>
      </w:r>
      <w:r>
        <w:rPr>
          <w:spacing w:val="1"/>
        </w:rPr>
        <w:t xml:space="preserve"> </w:t>
      </w:r>
      <w:r>
        <w:t>служат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изменения</w:t>
      </w:r>
      <w:r>
        <w:rPr>
          <w:spacing w:val="1"/>
        </w:rPr>
        <w:t xml:space="preserve"> </w:t>
      </w:r>
      <w:r>
        <w:t>контрастности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благодаря</w:t>
      </w:r>
      <w:r>
        <w:rPr>
          <w:spacing w:val="1"/>
        </w:rPr>
        <w:t xml:space="preserve"> </w:t>
      </w:r>
      <w:r>
        <w:t>избирательному</w:t>
      </w:r>
      <w:r>
        <w:rPr>
          <w:spacing w:val="1"/>
        </w:rPr>
        <w:t xml:space="preserve"> </w:t>
      </w:r>
      <w:r>
        <w:t>поглощению</w:t>
      </w:r>
      <w:r>
        <w:rPr>
          <w:spacing w:val="1"/>
        </w:rPr>
        <w:t xml:space="preserve"> </w:t>
      </w:r>
      <w:r>
        <w:t>света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определенными</w:t>
      </w:r>
      <w:r>
        <w:rPr>
          <w:spacing w:val="1"/>
        </w:rPr>
        <w:t xml:space="preserve"> </w:t>
      </w:r>
      <w:r>
        <w:t>длинами</w:t>
      </w:r>
      <w:r>
        <w:rPr>
          <w:spacing w:val="1"/>
        </w:rPr>
        <w:t xml:space="preserve"> </w:t>
      </w:r>
      <w:r>
        <w:t>волн.</w:t>
      </w:r>
      <w:r>
        <w:rPr>
          <w:spacing w:val="1"/>
        </w:rPr>
        <w:t xml:space="preserve"> </w:t>
      </w:r>
      <w:r>
        <w:t>Светофильтры</w:t>
      </w:r>
      <w:r>
        <w:rPr>
          <w:spacing w:val="1"/>
        </w:rPr>
        <w:t xml:space="preserve"> </w:t>
      </w:r>
      <w:r>
        <w:t>используют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уменьшения</w:t>
      </w:r>
      <w:r>
        <w:rPr>
          <w:spacing w:val="9"/>
        </w:rPr>
        <w:t xml:space="preserve"> </w:t>
      </w:r>
      <w:r>
        <w:t>яркости</w:t>
      </w:r>
      <w:r>
        <w:rPr>
          <w:spacing w:val="2"/>
        </w:rPr>
        <w:t xml:space="preserve"> </w:t>
      </w:r>
      <w:r>
        <w:t>освещения.</w:t>
      </w:r>
    </w:p>
    <w:p w:rsidR="00B12265" w:rsidRDefault="00FC5248">
      <w:pPr>
        <w:pStyle w:val="a3"/>
        <w:spacing w:before="159" w:line="288" w:lineRule="auto"/>
        <w:ind w:left="118" w:right="336" w:firstLine="556"/>
        <w:jc w:val="both"/>
      </w:pPr>
      <w:r>
        <w:t>При</w:t>
      </w:r>
      <w:r>
        <w:rPr>
          <w:spacing w:val="1"/>
        </w:rPr>
        <w:t xml:space="preserve"> </w:t>
      </w:r>
      <w:r>
        <w:t>уменьшении</w:t>
      </w:r>
      <w:r>
        <w:rPr>
          <w:spacing w:val="1"/>
        </w:rPr>
        <w:t xml:space="preserve"> </w:t>
      </w:r>
      <w:r>
        <w:t>отверстия</w:t>
      </w:r>
      <w:r>
        <w:rPr>
          <w:spacing w:val="1"/>
        </w:rPr>
        <w:t xml:space="preserve"> </w:t>
      </w:r>
      <w:r>
        <w:t>апертурной</w:t>
      </w:r>
      <w:r>
        <w:rPr>
          <w:spacing w:val="1"/>
        </w:rPr>
        <w:t xml:space="preserve"> </w:t>
      </w:r>
      <w:r>
        <w:t>диафрагмы</w:t>
      </w:r>
      <w:r>
        <w:rPr>
          <w:spacing w:val="1"/>
        </w:rPr>
        <w:t xml:space="preserve"> </w:t>
      </w:r>
      <w:r>
        <w:t>19</w:t>
      </w:r>
      <w:r>
        <w:rPr>
          <w:spacing w:val="1"/>
        </w:rPr>
        <w:t xml:space="preserve"> </w:t>
      </w:r>
      <w:r>
        <w:t>повышается</w:t>
      </w:r>
      <w:r>
        <w:rPr>
          <w:spacing w:val="1"/>
        </w:rPr>
        <w:t xml:space="preserve"> </w:t>
      </w:r>
      <w:r>
        <w:t xml:space="preserve">контраст изображения и увеличивается </w:t>
      </w:r>
      <w:r>
        <w:rPr>
          <w:b/>
        </w:rPr>
        <w:t xml:space="preserve">глубина резкости. </w:t>
      </w:r>
      <w:r>
        <w:t>Следует помнить,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снижается</w:t>
      </w:r>
      <w:r>
        <w:rPr>
          <w:spacing w:val="1"/>
        </w:rPr>
        <w:t xml:space="preserve"> </w:t>
      </w:r>
      <w:r>
        <w:t>разрешающая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уменьшается</w:t>
      </w:r>
      <w:r>
        <w:rPr>
          <w:spacing w:val="1"/>
        </w:rPr>
        <w:t xml:space="preserve"> </w:t>
      </w:r>
      <w:r>
        <w:t>яркость</w:t>
      </w:r>
      <w:r>
        <w:rPr>
          <w:spacing w:val="1"/>
        </w:rPr>
        <w:t xml:space="preserve"> </w:t>
      </w:r>
      <w:r>
        <w:t>изображения.</w:t>
      </w:r>
      <w:r>
        <w:rPr>
          <w:spacing w:val="1"/>
        </w:rPr>
        <w:t xml:space="preserve"> </w:t>
      </w:r>
      <w:r>
        <w:t>Глубина</w:t>
      </w:r>
      <w:r>
        <w:rPr>
          <w:spacing w:val="1"/>
        </w:rPr>
        <w:t xml:space="preserve"> </w:t>
      </w:r>
      <w:r>
        <w:t>резкости</w:t>
      </w:r>
      <w:r>
        <w:rPr>
          <w:spacing w:val="1"/>
        </w:rPr>
        <w:t xml:space="preserve"> </w:t>
      </w:r>
      <w:r>
        <w:t>характеризует</w:t>
      </w:r>
      <w:r>
        <w:rPr>
          <w:spacing w:val="1"/>
        </w:rPr>
        <w:t xml:space="preserve"> </w:t>
      </w:r>
      <w:r>
        <w:t>величину</w:t>
      </w:r>
      <w:r>
        <w:rPr>
          <w:spacing w:val="1"/>
        </w:rPr>
        <w:t xml:space="preserve"> </w:t>
      </w:r>
      <w:r>
        <w:t>вертикального</w:t>
      </w:r>
      <w:r>
        <w:rPr>
          <w:spacing w:val="1"/>
        </w:rPr>
        <w:t xml:space="preserve"> </w:t>
      </w:r>
      <w:r>
        <w:t>смещения</w:t>
      </w:r>
      <w:r>
        <w:rPr>
          <w:spacing w:val="1"/>
        </w:rPr>
        <w:t xml:space="preserve"> </w:t>
      </w:r>
      <w:r>
        <w:t>деталей</w:t>
      </w:r>
      <w:r>
        <w:rPr>
          <w:spacing w:val="1"/>
        </w:rPr>
        <w:t xml:space="preserve"> </w:t>
      </w:r>
      <w:r>
        <w:t>структуры,</w:t>
      </w:r>
      <w:r>
        <w:rPr>
          <w:spacing w:val="1"/>
        </w:rPr>
        <w:t xml:space="preserve"> </w:t>
      </w:r>
      <w:r>
        <w:t>которое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произведено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потери</w:t>
      </w:r>
      <w:r>
        <w:rPr>
          <w:spacing w:val="1"/>
        </w:rPr>
        <w:t xml:space="preserve"> </w:t>
      </w:r>
      <w:r>
        <w:t>фокусировки.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полевой</w:t>
      </w:r>
      <w:r>
        <w:rPr>
          <w:spacing w:val="1"/>
        </w:rPr>
        <w:t xml:space="preserve"> </w:t>
      </w:r>
      <w:r>
        <w:t>диафрагмы</w:t>
      </w:r>
      <w:r>
        <w:rPr>
          <w:spacing w:val="1"/>
        </w:rPr>
        <w:t xml:space="preserve"> </w:t>
      </w:r>
      <w:r>
        <w:t>23</w:t>
      </w:r>
      <w:r>
        <w:rPr>
          <w:spacing w:val="1"/>
        </w:rPr>
        <w:t xml:space="preserve"> </w:t>
      </w:r>
      <w:r>
        <w:t>регулируют</w:t>
      </w:r>
      <w:r>
        <w:rPr>
          <w:spacing w:val="1"/>
        </w:rPr>
        <w:t xml:space="preserve"> </w:t>
      </w:r>
      <w:r>
        <w:t>площадь</w:t>
      </w:r>
      <w:r>
        <w:rPr>
          <w:spacing w:val="1"/>
        </w:rPr>
        <w:t xml:space="preserve"> </w:t>
      </w:r>
      <w:r>
        <w:t>освещенного поля шлифа и до некоторой степени устраняют рассеянный свет.</w:t>
      </w:r>
      <w:r>
        <w:rPr>
          <w:spacing w:val="1"/>
        </w:rPr>
        <w:t xml:space="preserve"> </w:t>
      </w:r>
      <w:r>
        <w:t>Закрывая</w:t>
      </w:r>
      <w:r>
        <w:rPr>
          <w:spacing w:val="1"/>
        </w:rPr>
        <w:t xml:space="preserve"> </w:t>
      </w:r>
      <w:r>
        <w:t>полевую</w:t>
      </w:r>
      <w:r>
        <w:rPr>
          <w:spacing w:val="1"/>
        </w:rPr>
        <w:t xml:space="preserve"> </w:t>
      </w:r>
      <w:r>
        <w:t>диафрагму,</w:t>
      </w:r>
      <w:r>
        <w:rPr>
          <w:spacing w:val="1"/>
        </w:rPr>
        <w:t xml:space="preserve"> </w:t>
      </w:r>
      <w:r>
        <w:t>уменьшая</w:t>
      </w:r>
      <w:r>
        <w:rPr>
          <w:spacing w:val="1"/>
        </w:rPr>
        <w:t xml:space="preserve"> </w:t>
      </w:r>
      <w:r>
        <w:t>поле</w:t>
      </w:r>
      <w:r>
        <w:rPr>
          <w:spacing w:val="1"/>
        </w:rPr>
        <w:t xml:space="preserve"> </w:t>
      </w:r>
      <w:r>
        <w:t>зрения,</w:t>
      </w:r>
      <w:r>
        <w:rPr>
          <w:spacing w:val="1"/>
        </w:rPr>
        <w:t xml:space="preserve"> </w:t>
      </w:r>
      <w:r>
        <w:t>увеличивают</w:t>
      </w:r>
      <w:r>
        <w:rPr>
          <w:spacing w:val="1"/>
        </w:rPr>
        <w:t xml:space="preserve"> </w:t>
      </w:r>
      <w:r>
        <w:t>контрастность</w:t>
      </w:r>
      <w:r>
        <w:rPr>
          <w:spacing w:val="-2"/>
        </w:rPr>
        <w:t xml:space="preserve"> </w:t>
      </w:r>
      <w:r>
        <w:t>изображения</w:t>
      </w:r>
      <w:r>
        <w:rPr>
          <w:spacing w:val="2"/>
        </w:rPr>
        <w:t xml:space="preserve"> </w:t>
      </w:r>
      <w:r>
        <w:t>за счет</w:t>
      </w:r>
      <w:r>
        <w:rPr>
          <w:spacing w:val="-6"/>
        </w:rPr>
        <w:t xml:space="preserve"> </w:t>
      </w:r>
      <w:r>
        <w:t>отсечения</w:t>
      </w:r>
      <w:r>
        <w:rPr>
          <w:spacing w:val="-4"/>
        </w:rPr>
        <w:t xml:space="preserve"> </w:t>
      </w:r>
      <w:r>
        <w:t>рассеянных</w:t>
      </w:r>
      <w:r>
        <w:rPr>
          <w:spacing w:val="-12"/>
        </w:rPr>
        <w:t xml:space="preserve"> </w:t>
      </w:r>
      <w:r>
        <w:t>световых</w:t>
      </w:r>
      <w:r>
        <w:rPr>
          <w:spacing w:val="-10"/>
        </w:rPr>
        <w:t xml:space="preserve"> </w:t>
      </w:r>
      <w:r>
        <w:t>лучей.</w:t>
      </w:r>
    </w:p>
    <w:p w:rsidR="00B12265" w:rsidRDefault="00FC5248">
      <w:pPr>
        <w:pStyle w:val="a3"/>
        <w:spacing w:before="162" w:line="288" w:lineRule="auto"/>
        <w:ind w:left="118" w:right="333" w:firstLine="556"/>
        <w:jc w:val="both"/>
      </w:pPr>
      <w:r>
        <w:t>Большинство</w:t>
      </w:r>
      <w:r>
        <w:rPr>
          <w:spacing w:val="1"/>
        </w:rPr>
        <w:t xml:space="preserve"> </w:t>
      </w:r>
      <w:r>
        <w:t>металлографических</w:t>
      </w:r>
      <w:r>
        <w:rPr>
          <w:spacing w:val="1"/>
        </w:rPr>
        <w:t xml:space="preserve"> </w:t>
      </w:r>
      <w:r>
        <w:t>исследований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применением</w:t>
      </w:r>
      <w:r>
        <w:rPr>
          <w:spacing w:val="1"/>
        </w:rPr>
        <w:t xml:space="preserve"> </w:t>
      </w:r>
      <w:r>
        <w:rPr>
          <w:b/>
        </w:rPr>
        <w:t>светлопольного</w:t>
      </w:r>
      <w:r>
        <w:rPr>
          <w:b/>
          <w:spacing w:val="1"/>
        </w:rPr>
        <w:t xml:space="preserve"> </w:t>
      </w:r>
      <w:r>
        <w:rPr>
          <w:b/>
        </w:rPr>
        <w:t>освещения.</w:t>
      </w:r>
      <w:r>
        <w:rPr>
          <w:b/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шлиф</w:t>
      </w:r>
      <w:r>
        <w:rPr>
          <w:spacing w:val="1"/>
        </w:rPr>
        <w:t xml:space="preserve"> </w:t>
      </w:r>
      <w:r>
        <w:t>освещается</w:t>
      </w:r>
      <w:r>
        <w:rPr>
          <w:spacing w:val="1"/>
        </w:rPr>
        <w:t xml:space="preserve"> </w:t>
      </w:r>
      <w:r>
        <w:t>вертикальным</w:t>
      </w:r>
      <w:r>
        <w:rPr>
          <w:spacing w:val="1"/>
        </w:rPr>
        <w:t xml:space="preserve"> </w:t>
      </w:r>
      <w:r>
        <w:t>пучком</w:t>
      </w:r>
      <w:r>
        <w:rPr>
          <w:spacing w:val="1"/>
        </w:rPr>
        <w:t xml:space="preserve"> </w:t>
      </w:r>
      <w:r>
        <w:t>света,</w:t>
      </w:r>
      <w:r>
        <w:rPr>
          <w:spacing w:val="1"/>
        </w:rPr>
        <w:t xml:space="preserve"> </w:t>
      </w:r>
      <w:r>
        <w:t>проходящим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линзу</w:t>
      </w:r>
      <w:r>
        <w:rPr>
          <w:spacing w:val="1"/>
        </w:rPr>
        <w:t xml:space="preserve"> </w:t>
      </w:r>
      <w:r>
        <w:t>объектива</w:t>
      </w:r>
      <w:r>
        <w:rPr>
          <w:spacing w:val="1"/>
        </w:rPr>
        <w:t xml:space="preserve"> </w:t>
      </w:r>
      <w:r>
        <w:t>почти</w:t>
      </w:r>
      <w:r>
        <w:rPr>
          <w:spacing w:val="1"/>
        </w:rPr>
        <w:t xml:space="preserve"> </w:t>
      </w:r>
      <w:r>
        <w:t>параллельно оптической оси микроскопа. Отраженные от поверхности образца</w:t>
      </w:r>
      <w:r>
        <w:rPr>
          <w:spacing w:val="1"/>
        </w:rPr>
        <w:t xml:space="preserve"> </w:t>
      </w:r>
      <w:r>
        <w:t>лучи света, также практически параллельные оптической оси, снова попадают в</w:t>
      </w:r>
      <w:r>
        <w:rPr>
          <w:spacing w:val="-67"/>
        </w:rPr>
        <w:t xml:space="preserve"> </w:t>
      </w:r>
      <w:r>
        <w:t>объектив.</w:t>
      </w:r>
      <w:r>
        <w:rPr>
          <w:spacing w:val="1"/>
        </w:rPr>
        <w:t xml:space="preserve"> </w:t>
      </w:r>
      <w:r>
        <w:t>Элементы</w:t>
      </w:r>
      <w:r>
        <w:rPr>
          <w:spacing w:val="1"/>
        </w:rPr>
        <w:t xml:space="preserve"> </w:t>
      </w:r>
      <w:r>
        <w:t>образца,</w:t>
      </w:r>
      <w:r>
        <w:rPr>
          <w:spacing w:val="1"/>
        </w:rPr>
        <w:t xml:space="preserve"> </w:t>
      </w:r>
      <w:r>
        <w:t>отразившие</w:t>
      </w:r>
      <w:r>
        <w:rPr>
          <w:spacing w:val="1"/>
        </w:rPr>
        <w:t xml:space="preserve"> </w:t>
      </w:r>
      <w:r>
        <w:t>свет,</w:t>
      </w:r>
      <w:r>
        <w:rPr>
          <w:spacing w:val="1"/>
        </w:rPr>
        <w:t xml:space="preserve"> </w:t>
      </w:r>
      <w:r>
        <w:t>примерно</w:t>
      </w:r>
      <w:r>
        <w:rPr>
          <w:spacing w:val="1"/>
        </w:rPr>
        <w:t xml:space="preserve"> </w:t>
      </w:r>
      <w:r>
        <w:t>перпендикулярны</w:t>
      </w:r>
      <w:r>
        <w:rPr>
          <w:spacing w:val="1"/>
        </w:rPr>
        <w:t xml:space="preserve"> </w:t>
      </w:r>
      <w:r>
        <w:t>оптической</w:t>
      </w:r>
      <w:r>
        <w:rPr>
          <w:spacing w:val="9"/>
        </w:rPr>
        <w:t xml:space="preserve"> </w:t>
      </w:r>
      <w:r>
        <w:t>оси</w:t>
      </w:r>
      <w:r>
        <w:rPr>
          <w:spacing w:val="10"/>
        </w:rPr>
        <w:t xml:space="preserve"> </w:t>
      </w:r>
      <w:r>
        <w:t>микроскопа,</w:t>
      </w:r>
      <w:r>
        <w:rPr>
          <w:spacing w:val="13"/>
        </w:rPr>
        <w:t xml:space="preserve"> </w:t>
      </w:r>
      <w:r>
        <w:t>а</w:t>
      </w:r>
      <w:r>
        <w:rPr>
          <w:spacing w:val="9"/>
        </w:rPr>
        <w:t xml:space="preserve"> </w:t>
      </w:r>
      <w:r>
        <w:t>элементы,</w:t>
      </w:r>
      <w:r>
        <w:rPr>
          <w:spacing w:val="18"/>
        </w:rPr>
        <w:t xml:space="preserve"> </w:t>
      </w:r>
      <w:r>
        <w:t>расположенные</w:t>
      </w:r>
      <w:r>
        <w:rPr>
          <w:spacing w:val="11"/>
        </w:rPr>
        <w:t xml:space="preserve"> </w:t>
      </w:r>
      <w:r>
        <w:t>не</w:t>
      </w:r>
      <w:r>
        <w:rPr>
          <w:spacing w:val="10"/>
        </w:rPr>
        <w:t xml:space="preserve"> </w:t>
      </w:r>
      <w:r>
        <w:t>под</w:t>
      </w:r>
      <w:r>
        <w:rPr>
          <w:spacing w:val="12"/>
        </w:rPr>
        <w:t xml:space="preserve"> </w:t>
      </w:r>
      <w:r>
        <w:t>прямым</w:t>
      </w:r>
      <w:r>
        <w:rPr>
          <w:spacing w:val="10"/>
        </w:rPr>
        <w:t xml:space="preserve"> </w:t>
      </w:r>
      <w:r>
        <w:t>углом</w:t>
      </w:r>
      <w:r>
        <w:rPr>
          <w:spacing w:val="-67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оптической</w:t>
      </w:r>
      <w:r>
        <w:rPr>
          <w:spacing w:val="1"/>
        </w:rPr>
        <w:t xml:space="preserve"> </w:t>
      </w:r>
      <w:r>
        <w:t>оси,</w:t>
      </w:r>
      <w:r>
        <w:rPr>
          <w:spacing w:val="1"/>
        </w:rPr>
        <w:t xml:space="preserve"> </w:t>
      </w:r>
      <w:r>
        <w:t>посылают</w:t>
      </w:r>
      <w:r>
        <w:rPr>
          <w:spacing w:val="1"/>
        </w:rPr>
        <w:t xml:space="preserve"> </w:t>
      </w:r>
      <w:r>
        <w:t>световые</w:t>
      </w:r>
      <w:r>
        <w:rPr>
          <w:spacing w:val="1"/>
        </w:rPr>
        <w:t xml:space="preserve"> </w:t>
      </w:r>
      <w:r>
        <w:t>лучи</w:t>
      </w:r>
      <w:r>
        <w:rPr>
          <w:spacing w:val="1"/>
        </w:rPr>
        <w:t xml:space="preserve"> </w:t>
      </w:r>
      <w:r>
        <w:t>вне</w:t>
      </w:r>
      <w:r>
        <w:rPr>
          <w:spacing w:val="1"/>
        </w:rPr>
        <w:t xml:space="preserve"> </w:t>
      </w:r>
      <w:r>
        <w:t>объектива.</w:t>
      </w:r>
      <w:r>
        <w:rPr>
          <w:spacing w:val="1"/>
        </w:rPr>
        <w:t xml:space="preserve"> </w:t>
      </w:r>
      <w:r>
        <w:t>Поэтому</w:t>
      </w:r>
      <w:r>
        <w:rPr>
          <w:spacing w:val="7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конечном</w:t>
      </w:r>
      <w:r>
        <w:rPr>
          <w:spacing w:val="26"/>
        </w:rPr>
        <w:t xml:space="preserve"> </w:t>
      </w:r>
      <w:r>
        <w:t>изображении</w:t>
      </w:r>
      <w:r>
        <w:rPr>
          <w:spacing w:val="30"/>
        </w:rPr>
        <w:t xml:space="preserve"> </w:t>
      </w:r>
      <w:r>
        <w:t>образца,</w:t>
      </w:r>
      <w:r>
        <w:rPr>
          <w:spacing w:val="33"/>
        </w:rPr>
        <w:t xml:space="preserve"> </w:t>
      </w:r>
      <w:r>
        <w:t>создаваемом</w:t>
      </w:r>
      <w:r>
        <w:rPr>
          <w:spacing w:val="28"/>
        </w:rPr>
        <w:t xml:space="preserve"> </w:t>
      </w:r>
      <w:r>
        <w:t>окуляром,</w:t>
      </w:r>
      <w:r>
        <w:rPr>
          <w:spacing w:val="28"/>
        </w:rPr>
        <w:t xml:space="preserve"> </w:t>
      </w:r>
      <w:r>
        <w:t>все</w:t>
      </w:r>
      <w:r>
        <w:rPr>
          <w:spacing w:val="26"/>
        </w:rPr>
        <w:t xml:space="preserve"> </w:t>
      </w:r>
      <w:r>
        <w:t>отражающие</w:t>
      </w:r>
      <w:r>
        <w:rPr>
          <w:spacing w:val="28"/>
        </w:rPr>
        <w:t xml:space="preserve"> </w:t>
      </w:r>
      <w:r>
        <w:t>свет</w:t>
      </w:r>
    </w:p>
    <w:p w:rsidR="00B12265" w:rsidRDefault="00B12265">
      <w:pPr>
        <w:spacing w:line="288" w:lineRule="auto"/>
        <w:jc w:val="both"/>
        <w:sectPr w:rsidR="00B12265">
          <w:pgSz w:w="11910" w:h="16840"/>
          <w:pgMar w:top="1000" w:right="780" w:bottom="1600" w:left="1020" w:header="0" w:footer="1374" w:gutter="0"/>
          <w:cols w:space="720"/>
        </w:sectPr>
      </w:pPr>
    </w:p>
    <w:p w:rsidR="00B12265" w:rsidRDefault="00FC5248">
      <w:pPr>
        <w:pStyle w:val="a3"/>
        <w:spacing w:before="64" w:line="290" w:lineRule="auto"/>
        <w:ind w:left="118" w:right="359"/>
        <w:jc w:val="both"/>
      </w:pPr>
      <w:r>
        <w:lastRenderedPageBreak/>
        <w:t>элементы, располагающиеся нормально к оптической оси микроскопа, будут</w:t>
      </w:r>
      <w:r>
        <w:rPr>
          <w:spacing w:val="1"/>
        </w:rPr>
        <w:t xml:space="preserve"> </w:t>
      </w:r>
      <w:r>
        <w:t>светлыми,</w:t>
      </w:r>
      <w:r>
        <w:rPr>
          <w:spacing w:val="9"/>
        </w:rPr>
        <w:t xml:space="preserve"> </w:t>
      </w:r>
      <w:r>
        <w:t>а</w:t>
      </w:r>
      <w:r>
        <w:rPr>
          <w:spacing w:val="7"/>
        </w:rPr>
        <w:t xml:space="preserve"> </w:t>
      </w:r>
      <w:r>
        <w:t>все</w:t>
      </w:r>
      <w:r>
        <w:rPr>
          <w:spacing w:val="3"/>
        </w:rPr>
        <w:t xml:space="preserve"> </w:t>
      </w:r>
      <w:r>
        <w:t>наклоненные</w:t>
      </w:r>
      <w:r>
        <w:rPr>
          <w:spacing w:val="8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темными.</w:t>
      </w:r>
    </w:p>
    <w:p w:rsidR="00B12265" w:rsidRDefault="00FC5248">
      <w:pPr>
        <w:pStyle w:val="a3"/>
        <w:spacing w:before="157" w:line="288" w:lineRule="auto"/>
        <w:ind w:left="118" w:right="330" w:firstLine="556"/>
        <w:jc w:val="both"/>
      </w:pPr>
      <w:r>
        <w:t>Механизм</w:t>
      </w:r>
      <w:r>
        <w:rPr>
          <w:spacing w:val="1"/>
        </w:rPr>
        <w:t xml:space="preserve"> </w:t>
      </w:r>
      <w:r>
        <w:t>выявления</w:t>
      </w:r>
      <w:r>
        <w:rPr>
          <w:spacing w:val="1"/>
        </w:rPr>
        <w:t xml:space="preserve"> </w:t>
      </w:r>
      <w:r>
        <w:t>структуры</w:t>
      </w:r>
      <w:r>
        <w:rPr>
          <w:spacing w:val="1"/>
        </w:rPr>
        <w:t xml:space="preserve"> </w:t>
      </w:r>
      <w:r>
        <w:t>металла</w:t>
      </w:r>
      <w:r>
        <w:rPr>
          <w:spacing w:val="1"/>
        </w:rPr>
        <w:t xml:space="preserve"> </w:t>
      </w:r>
      <w:r>
        <w:t>довольно</w:t>
      </w:r>
      <w:r>
        <w:rPr>
          <w:spacing w:val="1"/>
        </w:rPr>
        <w:t xml:space="preserve"> </w:t>
      </w:r>
      <w:r>
        <w:t>сложен.</w:t>
      </w:r>
      <w:r>
        <w:rPr>
          <w:spacing w:val="1"/>
        </w:rPr>
        <w:t xml:space="preserve"> </w:t>
      </w:r>
      <w:r>
        <w:t>Сильно</w:t>
      </w:r>
      <w:r>
        <w:rPr>
          <w:spacing w:val="1"/>
        </w:rPr>
        <w:t xml:space="preserve"> </w:t>
      </w:r>
      <w:r>
        <w:t>растравленные участки шлифа кажутся под микроскопом более темными, так</w:t>
      </w:r>
      <w:r>
        <w:rPr>
          <w:spacing w:val="1"/>
        </w:rPr>
        <w:t xml:space="preserve"> </w:t>
      </w:r>
      <w:r>
        <w:t>как, чем сильнее растравлена поверхность, тем больше она рассеивает свет и</w:t>
      </w:r>
      <w:r>
        <w:rPr>
          <w:spacing w:val="1"/>
        </w:rPr>
        <w:t xml:space="preserve"> </w:t>
      </w:r>
      <w:r>
        <w:t>меньше</w:t>
      </w:r>
      <w:r>
        <w:rPr>
          <w:spacing w:val="1"/>
        </w:rPr>
        <w:t xml:space="preserve"> </w:t>
      </w:r>
      <w:r>
        <w:t>света</w:t>
      </w:r>
      <w:r>
        <w:rPr>
          <w:spacing w:val="1"/>
        </w:rPr>
        <w:t xml:space="preserve"> </w:t>
      </w:r>
      <w:r>
        <w:t>отражает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объектив.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образцах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однофазной</w:t>
      </w:r>
      <w:r>
        <w:rPr>
          <w:spacing w:val="1"/>
        </w:rPr>
        <w:t xml:space="preserve"> </w:t>
      </w:r>
      <w:r>
        <w:t>структурой</w:t>
      </w:r>
      <w:r>
        <w:rPr>
          <w:spacing w:val="1"/>
        </w:rPr>
        <w:t xml:space="preserve"> </w:t>
      </w:r>
      <w:r>
        <w:t>границы зерен растравливаются сильнее, чем тело кристаллов. Благодаря этому</w:t>
      </w:r>
      <w:r>
        <w:rPr>
          <w:spacing w:val="1"/>
        </w:rPr>
        <w:t xml:space="preserve"> </w:t>
      </w:r>
      <w:r>
        <w:t>на границах вытравливаются канавки с наклоненными к поверхности шлифа</w:t>
      </w:r>
      <w:r>
        <w:rPr>
          <w:spacing w:val="1"/>
        </w:rPr>
        <w:t xml:space="preserve"> </w:t>
      </w:r>
      <w:r>
        <w:t>боковыми</w:t>
      </w:r>
      <w:r>
        <w:rPr>
          <w:spacing w:val="1"/>
        </w:rPr>
        <w:t xml:space="preserve"> </w:t>
      </w:r>
      <w:r>
        <w:t>сторонами,</w:t>
      </w:r>
      <w:r>
        <w:rPr>
          <w:spacing w:val="1"/>
        </w:rPr>
        <w:t xml:space="preserve"> </w:t>
      </w:r>
      <w:r>
        <w:t>отражаясь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которых,</w:t>
      </w:r>
      <w:r>
        <w:rPr>
          <w:spacing w:val="1"/>
        </w:rPr>
        <w:t xml:space="preserve"> </w:t>
      </w:r>
      <w:r>
        <w:t>световые</w:t>
      </w:r>
      <w:r>
        <w:rPr>
          <w:spacing w:val="1"/>
        </w:rPr>
        <w:t xml:space="preserve"> </w:t>
      </w:r>
      <w:r>
        <w:t>лучи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попадают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объектив (рис. 5а), поэтому границы зерен выявляются под микроскопом в виде</w:t>
      </w:r>
      <w:r>
        <w:rPr>
          <w:spacing w:val="-67"/>
        </w:rPr>
        <w:t xml:space="preserve"> </w:t>
      </w:r>
      <w:r>
        <w:t>темной сетки (рис. 5б). В многофазных образцах структурные составляющие,</w:t>
      </w:r>
      <w:r>
        <w:rPr>
          <w:spacing w:val="1"/>
        </w:rPr>
        <w:t xml:space="preserve"> </w:t>
      </w:r>
      <w:r>
        <w:t>протравившиеся слабо, отражают в поле зрения микроскопа больше лучей света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кажутся</w:t>
      </w:r>
      <w:r>
        <w:rPr>
          <w:spacing w:val="1"/>
        </w:rPr>
        <w:t xml:space="preserve"> </w:t>
      </w:r>
      <w:r>
        <w:t>светлыми;</w:t>
      </w:r>
      <w:r>
        <w:rPr>
          <w:spacing w:val="1"/>
        </w:rPr>
        <w:t xml:space="preserve"> </w:t>
      </w:r>
      <w:r>
        <w:t>структурные</w:t>
      </w:r>
      <w:r>
        <w:rPr>
          <w:spacing w:val="1"/>
        </w:rPr>
        <w:t xml:space="preserve"> </w:t>
      </w:r>
      <w:r>
        <w:t>составляющие,</w:t>
      </w:r>
      <w:r>
        <w:rPr>
          <w:spacing w:val="1"/>
        </w:rPr>
        <w:t xml:space="preserve"> </w:t>
      </w:r>
      <w:r>
        <w:t>протравившиеся</w:t>
      </w:r>
      <w:r>
        <w:rPr>
          <w:spacing w:val="1"/>
        </w:rPr>
        <w:t xml:space="preserve"> </w:t>
      </w:r>
      <w:r>
        <w:t>сильно</w:t>
      </w:r>
      <w:r>
        <w:rPr>
          <w:spacing w:val="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отражающие</w:t>
      </w:r>
      <w:r>
        <w:rPr>
          <w:spacing w:val="1"/>
        </w:rPr>
        <w:t xml:space="preserve"> </w:t>
      </w:r>
      <w:r>
        <w:t>меньше</w:t>
      </w:r>
      <w:r>
        <w:rPr>
          <w:spacing w:val="1"/>
        </w:rPr>
        <w:t xml:space="preserve"> </w:t>
      </w:r>
      <w:r>
        <w:t>света</w:t>
      </w:r>
      <w:r>
        <w:rPr>
          <w:spacing w:val="1"/>
        </w:rPr>
        <w:t xml:space="preserve"> </w:t>
      </w:r>
      <w:r>
        <w:t>из-за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рассеяния,</w:t>
      </w:r>
      <w:r>
        <w:rPr>
          <w:spacing w:val="1"/>
        </w:rPr>
        <w:t xml:space="preserve"> </w:t>
      </w:r>
      <w:r>
        <w:t>кажутся</w:t>
      </w:r>
      <w:r>
        <w:rPr>
          <w:spacing w:val="1"/>
        </w:rPr>
        <w:t xml:space="preserve"> </w:t>
      </w:r>
      <w:r>
        <w:t>темными.</w:t>
      </w:r>
      <w:r>
        <w:rPr>
          <w:spacing w:val="1"/>
        </w:rPr>
        <w:t xml:space="preserve"> </w:t>
      </w:r>
      <w:r>
        <w:t>Таким</w:t>
      </w:r>
      <w:r>
        <w:rPr>
          <w:spacing w:val="1"/>
        </w:rPr>
        <w:t xml:space="preserve"> </w:t>
      </w:r>
      <w:r>
        <w:t>образом,</w:t>
      </w:r>
      <w:r>
        <w:rPr>
          <w:spacing w:val="1"/>
        </w:rPr>
        <w:t xml:space="preserve"> </w:t>
      </w:r>
      <w:r>
        <w:t>выявление</w:t>
      </w:r>
      <w:r>
        <w:rPr>
          <w:spacing w:val="1"/>
        </w:rPr>
        <w:t xml:space="preserve"> </w:t>
      </w:r>
      <w:r>
        <w:t>структуры</w:t>
      </w:r>
      <w:r>
        <w:rPr>
          <w:spacing w:val="1"/>
        </w:rPr>
        <w:t xml:space="preserve"> </w:t>
      </w:r>
      <w:r>
        <w:t>металлов</w:t>
      </w:r>
      <w:r>
        <w:rPr>
          <w:spacing w:val="1"/>
        </w:rPr>
        <w:t xml:space="preserve"> </w:t>
      </w:r>
      <w:r>
        <w:t>основано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разнице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состоянии</w:t>
      </w:r>
      <w:r>
        <w:rPr>
          <w:spacing w:val="1"/>
        </w:rPr>
        <w:t xml:space="preserve"> </w:t>
      </w:r>
      <w:r>
        <w:t>поверхности</w:t>
      </w:r>
      <w:r>
        <w:rPr>
          <w:spacing w:val="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количестве</w:t>
      </w:r>
      <w:r>
        <w:rPr>
          <w:spacing w:val="4"/>
        </w:rPr>
        <w:t xml:space="preserve"> </w:t>
      </w:r>
      <w:r>
        <w:t>отраженных</w:t>
      </w:r>
      <w:r>
        <w:rPr>
          <w:spacing w:val="-7"/>
        </w:rPr>
        <w:t xml:space="preserve"> </w:t>
      </w:r>
      <w:r>
        <w:t>лучей.</w:t>
      </w:r>
    </w:p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rPr>
          <w:sz w:val="20"/>
        </w:rPr>
      </w:pPr>
    </w:p>
    <w:p w:rsidR="00B12265" w:rsidRDefault="00FC5248">
      <w:pPr>
        <w:pStyle w:val="a3"/>
        <w:spacing w:before="2"/>
        <w:rPr>
          <w:sz w:val="11"/>
        </w:rPr>
      </w:pPr>
      <w:r>
        <w:rPr>
          <w:noProof/>
          <w:lang w:eastAsia="ru-RU"/>
        </w:rPr>
        <w:drawing>
          <wp:anchor distT="0" distB="0" distL="0" distR="0" simplePos="0" relativeHeight="8" behindDoc="0" locked="0" layoutInCell="1" allowOverlap="1">
            <wp:simplePos x="0" y="0"/>
            <wp:positionH relativeFrom="page">
              <wp:posOffset>2165350</wp:posOffset>
            </wp:positionH>
            <wp:positionV relativeFrom="paragraph">
              <wp:posOffset>106898</wp:posOffset>
            </wp:positionV>
            <wp:extent cx="3478377" cy="1829562"/>
            <wp:effectExtent l="0" t="0" r="0" b="0"/>
            <wp:wrapTopAndBottom/>
            <wp:docPr id="7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6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78377" cy="18295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12265" w:rsidRDefault="00B12265">
      <w:pPr>
        <w:pStyle w:val="a3"/>
        <w:rPr>
          <w:sz w:val="30"/>
        </w:rPr>
      </w:pPr>
    </w:p>
    <w:p w:rsidR="00B12265" w:rsidRDefault="00B12265">
      <w:pPr>
        <w:pStyle w:val="a3"/>
        <w:spacing w:before="2"/>
        <w:rPr>
          <w:sz w:val="26"/>
        </w:rPr>
      </w:pPr>
    </w:p>
    <w:p w:rsidR="00B12265" w:rsidRDefault="00FC5248">
      <w:pPr>
        <w:pStyle w:val="a3"/>
        <w:spacing w:line="290" w:lineRule="auto"/>
        <w:ind w:left="118" w:right="323" w:firstLine="556"/>
        <w:jc w:val="both"/>
      </w:pPr>
      <w:r>
        <w:t>Рисунок 5</w:t>
      </w:r>
      <w:r>
        <w:rPr>
          <w:spacing w:val="70"/>
        </w:rPr>
        <w:t xml:space="preserve"> </w:t>
      </w:r>
      <w:r>
        <w:t>Схема, поясняющая выявление границ зерен под</w:t>
      </w:r>
      <w:r>
        <w:rPr>
          <w:spacing w:val="70"/>
        </w:rPr>
        <w:t xml:space="preserve"> </w:t>
      </w:r>
      <w:r>
        <w:t>микроскопом:</w:t>
      </w:r>
      <w:r>
        <w:rPr>
          <w:spacing w:val="1"/>
        </w:rPr>
        <w:t xml:space="preserve"> </w:t>
      </w:r>
      <w:r>
        <w:t>а</w:t>
      </w:r>
      <w:r>
        <w:rPr>
          <w:spacing w:val="2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канавки травления;</w:t>
      </w:r>
      <w:r>
        <w:rPr>
          <w:spacing w:val="3"/>
        </w:rPr>
        <w:t xml:space="preserve"> </w:t>
      </w:r>
      <w:r>
        <w:t>б</w:t>
      </w:r>
      <w:r>
        <w:rPr>
          <w:spacing w:val="8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границы</w:t>
      </w:r>
      <w:r>
        <w:rPr>
          <w:spacing w:val="2"/>
        </w:rPr>
        <w:t xml:space="preserve"> </w:t>
      </w:r>
      <w:r>
        <w:t>кристаллов</w:t>
      </w:r>
      <w:r>
        <w:rPr>
          <w:spacing w:val="-5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шлифе</w:t>
      </w:r>
    </w:p>
    <w:p w:rsidR="00B12265" w:rsidRDefault="00B12265">
      <w:pPr>
        <w:pStyle w:val="a3"/>
        <w:rPr>
          <w:sz w:val="30"/>
        </w:rPr>
      </w:pPr>
    </w:p>
    <w:p w:rsidR="00B12265" w:rsidRDefault="00B12265">
      <w:pPr>
        <w:pStyle w:val="a3"/>
        <w:spacing w:before="10"/>
        <w:rPr>
          <w:sz w:val="30"/>
        </w:rPr>
      </w:pPr>
    </w:p>
    <w:p w:rsidR="00B12265" w:rsidRDefault="00FC5248">
      <w:pPr>
        <w:pStyle w:val="a3"/>
        <w:spacing w:line="288" w:lineRule="auto"/>
        <w:ind w:left="118" w:right="345" w:firstLine="556"/>
        <w:jc w:val="both"/>
      </w:pPr>
      <w:r>
        <w:t>Для</w:t>
      </w:r>
      <w:r>
        <w:rPr>
          <w:spacing w:val="1"/>
        </w:rPr>
        <w:t xml:space="preserve"> </w:t>
      </w:r>
      <w:r>
        <w:t>усиления</w:t>
      </w:r>
      <w:r>
        <w:rPr>
          <w:spacing w:val="1"/>
        </w:rPr>
        <w:t xml:space="preserve"> </w:t>
      </w:r>
      <w:r>
        <w:t>контрастности</w:t>
      </w:r>
      <w:r>
        <w:rPr>
          <w:spacing w:val="1"/>
        </w:rPr>
        <w:t xml:space="preserve"> </w:t>
      </w:r>
      <w:r>
        <w:t>деталей</w:t>
      </w:r>
      <w:r>
        <w:rPr>
          <w:spacing w:val="1"/>
        </w:rPr>
        <w:t xml:space="preserve"> </w:t>
      </w:r>
      <w:r>
        <w:t>шлифа</w:t>
      </w:r>
      <w:r>
        <w:rPr>
          <w:spacing w:val="1"/>
        </w:rPr>
        <w:t xml:space="preserve"> </w:t>
      </w:r>
      <w:r>
        <w:t>применяют</w:t>
      </w:r>
      <w:r>
        <w:rPr>
          <w:spacing w:val="1"/>
        </w:rPr>
        <w:t xml:space="preserve"> </w:t>
      </w:r>
      <w:r>
        <w:rPr>
          <w:b/>
        </w:rPr>
        <w:t>темнопольное</w:t>
      </w:r>
      <w:r>
        <w:rPr>
          <w:b/>
          <w:spacing w:val="-67"/>
        </w:rPr>
        <w:t xml:space="preserve"> </w:t>
      </w:r>
      <w:r>
        <w:rPr>
          <w:b/>
        </w:rPr>
        <w:t xml:space="preserve">освещение. </w:t>
      </w:r>
      <w:r>
        <w:t>Этот метод дает контраст, обратный контрасту,</w:t>
      </w:r>
      <w:r>
        <w:rPr>
          <w:spacing w:val="1"/>
        </w:rPr>
        <w:t xml:space="preserve"> </w:t>
      </w:r>
      <w:r>
        <w:t>получающемуся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исследовании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светлом</w:t>
      </w:r>
      <w:r>
        <w:rPr>
          <w:spacing w:val="1"/>
        </w:rPr>
        <w:t xml:space="preserve"> </w:t>
      </w:r>
      <w:r>
        <w:t>поле,</w:t>
      </w:r>
      <w:r>
        <w:rPr>
          <w:spacing w:val="1"/>
        </w:rPr>
        <w:t xml:space="preserve"> </w:t>
      </w:r>
      <w:r>
        <w:t>а именно: детали</w:t>
      </w:r>
      <w:r>
        <w:rPr>
          <w:spacing w:val="1"/>
        </w:rPr>
        <w:t xml:space="preserve"> </w:t>
      </w:r>
      <w:r>
        <w:t>структуры,</w:t>
      </w:r>
      <w:r>
        <w:rPr>
          <w:spacing w:val="1"/>
        </w:rPr>
        <w:t xml:space="preserve"> </w:t>
      </w:r>
      <w:r>
        <w:t>кажущиеся</w:t>
      </w:r>
      <w:r>
        <w:rPr>
          <w:spacing w:val="1"/>
        </w:rPr>
        <w:t xml:space="preserve"> </w:t>
      </w:r>
      <w:r>
        <w:t>светлыми</w:t>
      </w:r>
      <w:r>
        <w:rPr>
          <w:spacing w:val="59"/>
        </w:rPr>
        <w:t xml:space="preserve"> </w:t>
      </w:r>
      <w:r>
        <w:t>в</w:t>
      </w:r>
      <w:r>
        <w:rPr>
          <w:spacing w:val="56"/>
        </w:rPr>
        <w:t xml:space="preserve"> </w:t>
      </w:r>
      <w:r>
        <w:t>светлом</w:t>
      </w:r>
      <w:r>
        <w:rPr>
          <w:spacing w:val="65"/>
        </w:rPr>
        <w:t xml:space="preserve"> </w:t>
      </w:r>
      <w:r>
        <w:t>поле,</w:t>
      </w:r>
      <w:r>
        <w:rPr>
          <w:spacing w:val="2"/>
        </w:rPr>
        <w:t xml:space="preserve"> </w:t>
      </w:r>
      <w:r>
        <w:t>становятся</w:t>
      </w:r>
      <w:r>
        <w:rPr>
          <w:spacing w:val="66"/>
        </w:rPr>
        <w:t xml:space="preserve"> </w:t>
      </w:r>
      <w:r>
        <w:t>темными</w:t>
      </w:r>
      <w:r>
        <w:rPr>
          <w:spacing w:val="59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темном</w:t>
      </w:r>
      <w:r>
        <w:rPr>
          <w:spacing w:val="68"/>
        </w:rPr>
        <w:t xml:space="preserve"> </w:t>
      </w:r>
      <w:r>
        <w:t>поле</w:t>
      </w:r>
      <w:r>
        <w:rPr>
          <w:spacing w:val="66"/>
        </w:rPr>
        <w:t xml:space="preserve"> </w:t>
      </w:r>
      <w:r>
        <w:t>и,</w:t>
      </w:r>
      <w:r>
        <w:rPr>
          <w:spacing w:val="61"/>
        </w:rPr>
        <w:t xml:space="preserve"> </w:t>
      </w:r>
      <w:r>
        <w:t>наоборот,</w:t>
      </w:r>
    </w:p>
    <w:p w:rsidR="00B12265" w:rsidRDefault="00B12265">
      <w:pPr>
        <w:spacing w:line="288" w:lineRule="auto"/>
        <w:jc w:val="both"/>
        <w:sectPr w:rsidR="00B12265">
          <w:pgSz w:w="11910" w:h="16840"/>
          <w:pgMar w:top="1000" w:right="780" w:bottom="1600" w:left="1020" w:header="0" w:footer="1374" w:gutter="0"/>
          <w:cols w:space="720"/>
        </w:sectPr>
      </w:pPr>
    </w:p>
    <w:p w:rsidR="00B12265" w:rsidRDefault="00FC5248">
      <w:pPr>
        <w:pStyle w:val="a3"/>
        <w:spacing w:before="74" w:line="288" w:lineRule="auto"/>
        <w:ind w:left="118" w:right="338"/>
        <w:jc w:val="both"/>
      </w:pPr>
      <w:r>
        <w:lastRenderedPageBreak/>
        <w:t>детали</w:t>
      </w:r>
      <w:r>
        <w:rPr>
          <w:spacing w:val="14"/>
        </w:rPr>
        <w:t xml:space="preserve"> </w:t>
      </w:r>
      <w:r>
        <w:t>структуры,</w:t>
      </w:r>
      <w:r>
        <w:rPr>
          <w:spacing w:val="18"/>
        </w:rPr>
        <w:t xml:space="preserve"> </w:t>
      </w:r>
      <w:r>
        <w:t>которые</w:t>
      </w:r>
      <w:r>
        <w:rPr>
          <w:spacing w:val="16"/>
        </w:rPr>
        <w:t xml:space="preserve"> </w:t>
      </w:r>
      <w:r>
        <w:t>выглядят</w:t>
      </w:r>
      <w:r>
        <w:rPr>
          <w:spacing w:val="13"/>
        </w:rPr>
        <w:t xml:space="preserve"> </w:t>
      </w:r>
      <w:r>
        <w:t>темными</w:t>
      </w:r>
      <w:r>
        <w:rPr>
          <w:spacing w:val="15"/>
        </w:rPr>
        <w:t xml:space="preserve"> </w:t>
      </w:r>
      <w:r>
        <w:t>в</w:t>
      </w:r>
      <w:r>
        <w:rPr>
          <w:spacing w:val="12"/>
        </w:rPr>
        <w:t xml:space="preserve"> </w:t>
      </w:r>
      <w:r>
        <w:t>светлом</w:t>
      </w:r>
      <w:r>
        <w:rPr>
          <w:spacing w:val="17"/>
        </w:rPr>
        <w:t xml:space="preserve"> </w:t>
      </w:r>
      <w:r>
        <w:t>поле,</w:t>
      </w:r>
      <w:r>
        <w:rPr>
          <w:spacing w:val="12"/>
        </w:rPr>
        <w:t xml:space="preserve"> </w:t>
      </w:r>
      <w:r>
        <w:t>будут</w:t>
      </w:r>
      <w:r>
        <w:rPr>
          <w:spacing w:val="13"/>
        </w:rPr>
        <w:t xml:space="preserve"> </w:t>
      </w:r>
      <w:r>
        <w:t>светлыми</w:t>
      </w:r>
      <w:r>
        <w:rPr>
          <w:spacing w:val="-67"/>
        </w:rPr>
        <w:t xml:space="preserve"> </w:t>
      </w:r>
      <w:r>
        <w:t>в темном поле. При темнопольном освещении поток света направляется не в</w:t>
      </w:r>
      <w:r>
        <w:rPr>
          <w:spacing w:val="1"/>
        </w:rPr>
        <w:t xml:space="preserve"> </w:t>
      </w:r>
      <w:r>
        <w:t>объектив,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параболическое</w:t>
      </w:r>
      <w:r>
        <w:rPr>
          <w:spacing w:val="1"/>
        </w:rPr>
        <w:t xml:space="preserve"> </w:t>
      </w:r>
      <w:r>
        <w:t>зеркало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вогнутый</w:t>
      </w:r>
      <w:r>
        <w:rPr>
          <w:spacing w:val="1"/>
        </w:rPr>
        <w:t xml:space="preserve"> </w:t>
      </w:r>
      <w:r>
        <w:t>отражатель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кольцевую непрозрачную диафрагму. Далее лучи света под небольшими углами</w:t>
      </w:r>
      <w:r>
        <w:rPr>
          <w:spacing w:val="-67"/>
        </w:rPr>
        <w:t xml:space="preserve"> </w:t>
      </w:r>
      <w:r>
        <w:t>падают на плоскость шлифа, отражаясь от которой, они не попадают в объектив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поле</w:t>
      </w:r>
      <w:r>
        <w:rPr>
          <w:spacing w:val="1"/>
        </w:rPr>
        <w:t xml:space="preserve"> </w:t>
      </w:r>
      <w:r>
        <w:t>получается</w:t>
      </w:r>
      <w:r>
        <w:rPr>
          <w:spacing w:val="1"/>
        </w:rPr>
        <w:t xml:space="preserve"> </w:t>
      </w:r>
      <w:r>
        <w:t>темным.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светлопольном</w:t>
      </w:r>
      <w:r>
        <w:rPr>
          <w:spacing w:val="1"/>
        </w:rPr>
        <w:t xml:space="preserve"> </w:t>
      </w:r>
      <w:r>
        <w:t>освещении</w:t>
      </w:r>
      <w:r>
        <w:rPr>
          <w:spacing w:val="1"/>
        </w:rPr>
        <w:t xml:space="preserve"> </w:t>
      </w:r>
      <w:r>
        <w:t>(рис.6а)</w:t>
      </w:r>
      <w:r>
        <w:rPr>
          <w:spacing w:val="1"/>
        </w:rPr>
        <w:t xml:space="preserve"> </w:t>
      </w:r>
      <w:r>
        <w:t>мелкие</w:t>
      </w:r>
      <w:r>
        <w:rPr>
          <w:spacing w:val="1"/>
        </w:rPr>
        <w:t xml:space="preserve"> </w:t>
      </w:r>
      <w:r>
        <w:t>рельефные</w:t>
      </w:r>
      <w:r>
        <w:rPr>
          <w:spacing w:val="1"/>
        </w:rPr>
        <w:t xml:space="preserve"> </w:t>
      </w:r>
      <w:r>
        <w:t>частицы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увидеть</w:t>
      </w:r>
      <w:r>
        <w:rPr>
          <w:spacing w:val="1"/>
        </w:rPr>
        <w:t xml:space="preserve"> </w:t>
      </w:r>
      <w:r>
        <w:t>из-за</w:t>
      </w:r>
      <w:r>
        <w:rPr>
          <w:spacing w:val="1"/>
        </w:rPr>
        <w:t xml:space="preserve"> </w:t>
      </w:r>
      <w:r>
        <w:t>большого</w:t>
      </w:r>
      <w:r>
        <w:rPr>
          <w:spacing w:val="1"/>
        </w:rPr>
        <w:t xml:space="preserve"> </w:t>
      </w:r>
      <w:r>
        <w:t>количества</w:t>
      </w:r>
      <w:r>
        <w:rPr>
          <w:spacing w:val="70"/>
        </w:rPr>
        <w:t xml:space="preserve"> </w:t>
      </w:r>
      <w:r>
        <w:t>прямого</w:t>
      </w:r>
      <w:r>
        <w:rPr>
          <w:spacing w:val="1"/>
        </w:rPr>
        <w:t xml:space="preserve"> </w:t>
      </w:r>
      <w:r>
        <w:t>света,</w:t>
      </w:r>
      <w:r>
        <w:rPr>
          <w:spacing w:val="1"/>
        </w:rPr>
        <w:t xml:space="preserve"> </w:t>
      </w:r>
      <w:r>
        <w:t>отраженного</w:t>
      </w:r>
      <w:r>
        <w:rPr>
          <w:spacing w:val="1"/>
        </w:rPr>
        <w:t xml:space="preserve"> </w:t>
      </w:r>
      <w:r>
        <w:t>плоским</w:t>
      </w:r>
      <w:r>
        <w:rPr>
          <w:spacing w:val="1"/>
        </w:rPr>
        <w:t xml:space="preserve"> </w:t>
      </w:r>
      <w:r>
        <w:t>полем</w:t>
      </w:r>
      <w:r>
        <w:rPr>
          <w:spacing w:val="1"/>
        </w:rPr>
        <w:t xml:space="preserve"> </w:t>
      </w:r>
      <w:r>
        <w:t>шлифа.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темнопольном</w:t>
      </w:r>
      <w:r>
        <w:rPr>
          <w:spacing w:val="1"/>
        </w:rPr>
        <w:t xml:space="preserve"> </w:t>
      </w:r>
      <w:r>
        <w:t>освещении</w:t>
      </w:r>
      <w:r>
        <w:rPr>
          <w:spacing w:val="1"/>
        </w:rPr>
        <w:t xml:space="preserve"> </w:t>
      </w:r>
      <w:r>
        <w:t>(рис.6б) плоская зеркальная поверхность шлифа выглядит темной, а рельефные</w:t>
      </w:r>
      <w:r>
        <w:rPr>
          <w:spacing w:val="1"/>
        </w:rPr>
        <w:t xml:space="preserve"> </w:t>
      </w:r>
      <w:r>
        <w:t>участки на ней хорошо выделяются в виде ярких точек на темном поле, так как</w:t>
      </w:r>
      <w:r>
        <w:rPr>
          <w:spacing w:val="1"/>
        </w:rPr>
        <w:t xml:space="preserve"> </w:t>
      </w:r>
      <w:r>
        <w:t>детали</w:t>
      </w:r>
      <w:r>
        <w:rPr>
          <w:spacing w:val="1"/>
        </w:rPr>
        <w:t xml:space="preserve"> </w:t>
      </w:r>
      <w:r>
        <w:t>структуры,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перпендикулярные</w:t>
      </w:r>
      <w:r>
        <w:rPr>
          <w:spacing w:val="1"/>
        </w:rPr>
        <w:t xml:space="preserve"> </w:t>
      </w:r>
      <w:r>
        <w:t>оптической</w:t>
      </w:r>
      <w:r>
        <w:rPr>
          <w:spacing w:val="1"/>
        </w:rPr>
        <w:t xml:space="preserve"> </w:t>
      </w:r>
      <w:r>
        <w:t>оси</w:t>
      </w:r>
      <w:r>
        <w:rPr>
          <w:spacing w:val="1"/>
        </w:rPr>
        <w:t xml:space="preserve"> </w:t>
      </w:r>
      <w:r>
        <w:t>микроскопа,</w:t>
      </w:r>
      <w:r>
        <w:rPr>
          <w:spacing w:val="-67"/>
        </w:rPr>
        <w:t xml:space="preserve"> </w:t>
      </w:r>
      <w:r>
        <w:t>(царапины,</w:t>
      </w:r>
      <w:r>
        <w:rPr>
          <w:spacing w:val="1"/>
        </w:rPr>
        <w:t xml:space="preserve"> </w:t>
      </w:r>
      <w:r>
        <w:t>поры,</w:t>
      </w:r>
      <w:r>
        <w:rPr>
          <w:spacing w:val="1"/>
        </w:rPr>
        <w:t xml:space="preserve"> </w:t>
      </w:r>
      <w:r>
        <w:t>микровключения)</w:t>
      </w:r>
      <w:r>
        <w:rPr>
          <w:spacing w:val="1"/>
        </w:rPr>
        <w:t xml:space="preserve"> </w:t>
      </w:r>
      <w:r>
        <w:t>рассеивают</w:t>
      </w:r>
      <w:r>
        <w:rPr>
          <w:spacing w:val="1"/>
        </w:rPr>
        <w:t xml:space="preserve"> </w:t>
      </w:r>
      <w:r>
        <w:t>свет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объектив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кажутся</w:t>
      </w:r>
      <w:r>
        <w:rPr>
          <w:spacing w:val="1"/>
        </w:rPr>
        <w:t xml:space="preserve"> </w:t>
      </w:r>
      <w:r>
        <w:t>светлыми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проявляются</w:t>
      </w:r>
      <w:r>
        <w:rPr>
          <w:spacing w:val="1"/>
        </w:rPr>
        <w:t xml:space="preserve"> </w:t>
      </w:r>
      <w:r>
        <w:t>значительно</w:t>
      </w:r>
      <w:r>
        <w:rPr>
          <w:spacing w:val="-5"/>
        </w:rPr>
        <w:t xml:space="preserve"> </w:t>
      </w:r>
      <w:r>
        <w:t>ярче,</w:t>
      </w:r>
      <w:r>
        <w:rPr>
          <w:spacing w:val="1"/>
        </w:rPr>
        <w:t xml:space="preserve"> </w:t>
      </w:r>
      <w:r>
        <w:t>выявляя</w:t>
      </w:r>
      <w:r>
        <w:rPr>
          <w:spacing w:val="-5"/>
        </w:rPr>
        <w:t xml:space="preserve"> </w:t>
      </w:r>
      <w:r>
        <w:t>дефектность</w:t>
      </w:r>
      <w:r>
        <w:rPr>
          <w:spacing w:val="-2"/>
        </w:rPr>
        <w:t xml:space="preserve"> </w:t>
      </w:r>
      <w:r>
        <w:t>структуры.</w:t>
      </w:r>
    </w:p>
    <w:p w:rsidR="00B12265" w:rsidRDefault="00FC5248">
      <w:pPr>
        <w:pStyle w:val="a3"/>
        <w:spacing w:before="9"/>
        <w:rPr>
          <w:sz w:val="10"/>
        </w:rPr>
      </w:pPr>
      <w:r>
        <w:rPr>
          <w:noProof/>
          <w:lang w:eastAsia="ru-RU"/>
        </w:rPr>
        <w:drawing>
          <wp:anchor distT="0" distB="0" distL="0" distR="0" simplePos="0" relativeHeight="9" behindDoc="0" locked="0" layoutInCell="1" allowOverlap="1">
            <wp:simplePos x="0" y="0"/>
            <wp:positionH relativeFrom="page">
              <wp:posOffset>1214755</wp:posOffset>
            </wp:positionH>
            <wp:positionV relativeFrom="paragraph">
              <wp:posOffset>104029</wp:posOffset>
            </wp:positionV>
            <wp:extent cx="2536605" cy="2080069"/>
            <wp:effectExtent l="0" t="0" r="0" b="0"/>
            <wp:wrapTopAndBottom/>
            <wp:docPr id="9" name="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7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36605" cy="20800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10" behindDoc="0" locked="0" layoutInCell="1" allowOverlap="1">
            <wp:simplePos x="0" y="0"/>
            <wp:positionH relativeFrom="page">
              <wp:posOffset>3808095</wp:posOffset>
            </wp:positionH>
            <wp:positionV relativeFrom="paragraph">
              <wp:posOffset>142129</wp:posOffset>
            </wp:positionV>
            <wp:extent cx="2527804" cy="2033777"/>
            <wp:effectExtent l="0" t="0" r="0" b="0"/>
            <wp:wrapTopAndBottom/>
            <wp:docPr id="11" name="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8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27804" cy="20337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12265" w:rsidRDefault="00FC5248">
      <w:pPr>
        <w:tabs>
          <w:tab w:val="left" w:pos="3947"/>
        </w:tabs>
        <w:spacing w:before="112"/>
        <w:ind w:right="173"/>
        <w:jc w:val="center"/>
        <w:rPr>
          <w:sz w:val="24"/>
        </w:rPr>
      </w:pPr>
      <w:r>
        <w:rPr>
          <w:sz w:val="24"/>
        </w:rPr>
        <w:t>а</w:t>
      </w:r>
      <w:r>
        <w:rPr>
          <w:sz w:val="24"/>
        </w:rPr>
        <w:tab/>
        <w:t>б</w:t>
      </w:r>
    </w:p>
    <w:p w:rsidR="00B12265" w:rsidRDefault="00FC5248">
      <w:pPr>
        <w:spacing w:before="218" w:line="288" w:lineRule="auto"/>
        <w:ind w:left="118" w:right="339" w:firstLine="556"/>
        <w:jc w:val="both"/>
        <w:rPr>
          <w:sz w:val="24"/>
        </w:rPr>
      </w:pPr>
      <w:r>
        <w:rPr>
          <w:sz w:val="24"/>
        </w:rPr>
        <w:t>Рисунок</w:t>
      </w:r>
      <w:r>
        <w:rPr>
          <w:spacing w:val="1"/>
          <w:sz w:val="24"/>
        </w:rPr>
        <w:t xml:space="preserve"> </w:t>
      </w:r>
      <w:r>
        <w:rPr>
          <w:sz w:val="24"/>
        </w:rPr>
        <w:t>6</w:t>
      </w:r>
      <w:r>
        <w:rPr>
          <w:spacing w:val="1"/>
          <w:sz w:val="24"/>
        </w:rPr>
        <w:t xml:space="preserve"> </w:t>
      </w:r>
      <w:r>
        <w:rPr>
          <w:sz w:val="24"/>
        </w:rPr>
        <w:t>Микроструктура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основного</w:t>
      </w:r>
      <w:r>
        <w:rPr>
          <w:spacing w:val="1"/>
          <w:sz w:val="24"/>
        </w:rPr>
        <w:t xml:space="preserve"> </w:t>
      </w:r>
      <w:r>
        <w:rPr>
          <w:sz w:val="24"/>
        </w:rPr>
        <w:t>металла</w:t>
      </w:r>
      <w:r>
        <w:rPr>
          <w:spacing w:val="1"/>
          <w:sz w:val="24"/>
        </w:rPr>
        <w:t xml:space="preserve"> </w:t>
      </w:r>
      <w:r>
        <w:rPr>
          <w:sz w:val="24"/>
        </w:rPr>
        <w:t>труб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увеличении</w:t>
      </w:r>
      <w:r>
        <w:rPr>
          <w:spacing w:val="1"/>
          <w:sz w:val="24"/>
        </w:rPr>
        <w:t xml:space="preserve"> </w:t>
      </w:r>
      <w:r>
        <w:rPr>
          <w:sz w:val="24"/>
        </w:rPr>
        <w:t>х400</w:t>
      </w:r>
      <w:r>
        <w:rPr>
          <w:spacing w:val="1"/>
          <w:sz w:val="24"/>
        </w:rPr>
        <w:t xml:space="preserve"> </w:t>
      </w:r>
      <w:r>
        <w:rPr>
          <w:sz w:val="24"/>
        </w:rPr>
        <w:t>а)</w:t>
      </w:r>
      <w:r>
        <w:rPr>
          <w:spacing w:val="1"/>
          <w:sz w:val="24"/>
        </w:rPr>
        <w:t xml:space="preserve"> </w:t>
      </w:r>
      <w:r>
        <w:rPr>
          <w:sz w:val="24"/>
        </w:rPr>
        <w:t>светлопольное</w:t>
      </w:r>
      <w:r>
        <w:rPr>
          <w:spacing w:val="5"/>
          <w:sz w:val="24"/>
        </w:rPr>
        <w:t xml:space="preserve"> </w:t>
      </w:r>
      <w:r>
        <w:rPr>
          <w:sz w:val="24"/>
        </w:rPr>
        <w:t>освещение,</w:t>
      </w:r>
      <w:r>
        <w:rPr>
          <w:spacing w:val="18"/>
          <w:sz w:val="24"/>
        </w:rPr>
        <w:t xml:space="preserve"> </w:t>
      </w:r>
      <w:r>
        <w:rPr>
          <w:sz w:val="24"/>
        </w:rPr>
        <w:t>б)</w:t>
      </w:r>
      <w:r>
        <w:rPr>
          <w:spacing w:val="18"/>
          <w:sz w:val="24"/>
        </w:rPr>
        <w:t xml:space="preserve"> </w:t>
      </w:r>
      <w:r>
        <w:rPr>
          <w:sz w:val="24"/>
        </w:rPr>
        <w:t>темнопольное</w:t>
      </w:r>
      <w:r>
        <w:rPr>
          <w:spacing w:val="5"/>
          <w:sz w:val="24"/>
        </w:rPr>
        <w:t xml:space="preserve"> </w:t>
      </w:r>
      <w:r>
        <w:rPr>
          <w:sz w:val="24"/>
        </w:rPr>
        <w:t>освещение</w:t>
      </w:r>
      <w:r>
        <w:rPr>
          <w:spacing w:val="16"/>
          <w:sz w:val="24"/>
        </w:rPr>
        <w:t xml:space="preserve"> </w:t>
      </w:r>
      <w:r>
        <w:rPr>
          <w:sz w:val="24"/>
        </w:rPr>
        <w:t>("Литье</w:t>
      </w:r>
      <w:r>
        <w:rPr>
          <w:spacing w:val="10"/>
          <w:sz w:val="24"/>
        </w:rPr>
        <w:t xml:space="preserve"> </w:t>
      </w:r>
      <w:r>
        <w:rPr>
          <w:sz w:val="24"/>
        </w:rPr>
        <w:t>и</w:t>
      </w:r>
      <w:r>
        <w:rPr>
          <w:spacing w:val="12"/>
          <w:sz w:val="24"/>
        </w:rPr>
        <w:t xml:space="preserve"> </w:t>
      </w:r>
      <w:r>
        <w:rPr>
          <w:sz w:val="24"/>
        </w:rPr>
        <w:t>металлургия".</w:t>
      </w:r>
      <w:r>
        <w:rPr>
          <w:spacing w:val="27"/>
          <w:sz w:val="24"/>
        </w:rPr>
        <w:t xml:space="preserve"> </w:t>
      </w:r>
      <w:r>
        <w:rPr>
          <w:sz w:val="24"/>
        </w:rPr>
        <w:t>2012.</w:t>
      </w:r>
      <w:r>
        <w:rPr>
          <w:spacing w:val="17"/>
          <w:sz w:val="24"/>
        </w:rPr>
        <w:t xml:space="preserve"> </w:t>
      </w:r>
      <w:r>
        <w:rPr>
          <w:sz w:val="24"/>
        </w:rPr>
        <w:t>-</w:t>
      </w:r>
    </w:p>
    <w:p w:rsidR="00B12265" w:rsidRDefault="00FC5248">
      <w:pPr>
        <w:spacing w:line="272" w:lineRule="exact"/>
        <w:ind w:left="118"/>
        <w:jc w:val="both"/>
        <w:rPr>
          <w:sz w:val="24"/>
        </w:rPr>
      </w:pPr>
      <w:r>
        <w:rPr>
          <w:sz w:val="24"/>
        </w:rPr>
        <w:t>№1(64) –</w:t>
      </w:r>
      <w:r>
        <w:rPr>
          <w:spacing w:val="-3"/>
          <w:sz w:val="24"/>
        </w:rPr>
        <w:t xml:space="preserve"> </w:t>
      </w:r>
      <w:r>
        <w:rPr>
          <w:sz w:val="24"/>
        </w:rPr>
        <w:t>с.99-103.)</w:t>
      </w:r>
    </w:p>
    <w:p w:rsidR="00B12265" w:rsidRDefault="00FC5248">
      <w:pPr>
        <w:pStyle w:val="a3"/>
        <w:spacing w:before="215" w:line="285" w:lineRule="auto"/>
        <w:ind w:left="118" w:right="341" w:firstLine="556"/>
        <w:jc w:val="both"/>
      </w:pPr>
      <w:r>
        <w:t>Поверхностный рельеф металлографического шлифа может быть усилен</w:t>
      </w:r>
      <w:r>
        <w:rPr>
          <w:spacing w:val="1"/>
        </w:rPr>
        <w:t xml:space="preserve"> </w:t>
      </w:r>
      <w:r>
        <w:t>применением</w:t>
      </w:r>
      <w:r>
        <w:rPr>
          <w:spacing w:val="1"/>
        </w:rPr>
        <w:t xml:space="preserve"> </w:t>
      </w:r>
      <w:r>
        <w:rPr>
          <w:b/>
        </w:rPr>
        <w:t>косого</w:t>
      </w:r>
      <w:r>
        <w:rPr>
          <w:b/>
          <w:spacing w:val="1"/>
        </w:rPr>
        <w:t xml:space="preserve"> </w:t>
      </w:r>
      <w:r>
        <w:rPr>
          <w:b/>
        </w:rPr>
        <w:t>освещения.</w:t>
      </w:r>
      <w:r>
        <w:rPr>
          <w:b/>
          <w:spacing w:val="1"/>
        </w:rPr>
        <w:t xml:space="preserve"> </w:t>
      </w:r>
      <w:r>
        <w:t>Эффект</w:t>
      </w:r>
      <w:r>
        <w:rPr>
          <w:spacing w:val="1"/>
        </w:rPr>
        <w:t xml:space="preserve"> </w:t>
      </w:r>
      <w:r>
        <w:t>косого</w:t>
      </w:r>
      <w:r>
        <w:rPr>
          <w:spacing w:val="1"/>
        </w:rPr>
        <w:t xml:space="preserve"> </w:t>
      </w:r>
      <w:r>
        <w:t>освещения</w:t>
      </w:r>
      <w:r>
        <w:rPr>
          <w:spacing w:val="1"/>
        </w:rPr>
        <w:t xml:space="preserve"> </w:t>
      </w:r>
      <w:r>
        <w:t>достигается</w:t>
      </w:r>
      <w:r>
        <w:rPr>
          <w:spacing w:val="-67"/>
        </w:rPr>
        <w:t xml:space="preserve"> </w:t>
      </w:r>
      <w:r>
        <w:t>некоторым смещением апертурной диафрагмы относительно оптической оси, в</w:t>
      </w:r>
      <w:r>
        <w:rPr>
          <w:spacing w:val="1"/>
        </w:rPr>
        <w:t xml:space="preserve"> </w:t>
      </w:r>
      <w:r>
        <w:t>результате</w:t>
      </w:r>
      <w:r>
        <w:rPr>
          <w:spacing w:val="2"/>
        </w:rPr>
        <w:t xml:space="preserve"> </w:t>
      </w:r>
      <w:r>
        <w:t>чего</w:t>
      </w:r>
      <w:r>
        <w:rPr>
          <w:spacing w:val="1"/>
        </w:rPr>
        <w:t xml:space="preserve"> </w:t>
      </w:r>
      <w:r>
        <w:t>образуются</w:t>
      </w:r>
      <w:r>
        <w:rPr>
          <w:spacing w:val="9"/>
        </w:rPr>
        <w:t xml:space="preserve"> </w:t>
      </w:r>
      <w:r>
        <w:t>тени</w:t>
      </w:r>
      <w:r>
        <w:rPr>
          <w:spacing w:val="1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поверхности шлифа.</w:t>
      </w:r>
    </w:p>
    <w:p w:rsidR="00B12265" w:rsidRDefault="00FC5248">
      <w:pPr>
        <w:pStyle w:val="a3"/>
        <w:spacing w:before="176" w:line="288" w:lineRule="auto"/>
        <w:ind w:left="118" w:right="340" w:firstLine="556"/>
        <w:jc w:val="both"/>
      </w:pPr>
      <w:r>
        <w:t>Большинство</w:t>
      </w:r>
      <w:r>
        <w:rPr>
          <w:spacing w:val="1"/>
        </w:rPr>
        <w:t xml:space="preserve"> </w:t>
      </w:r>
      <w:r>
        <w:t>металлов,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металлических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неметаллических</w:t>
      </w:r>
      <w:r>
        <w:rPr>
          <w:spacing w:val="1"/>
        </w:rPr>
        <w:t xml:space="preserve"> </w:t>
      </w:r>
      <w:r>
        <w:t>фаз</w:t>
      </w:r>
      <w:r>
        <w:rPr>
          <w:spacing w:val="1"/>
        </w:rPr>
        <w:t xml:space="preserve"> </w:t>
      </w:r>
      <w:r>
        <w:t>являются оптически анизотропными веществами, поэтому при исследовании их</w:t>
      </w:r>
      <w:r>
        <w:rPr>
          <w:spacing w:val="-67"/>
        </w:rPr>
        <w:t xml:space="preserve"> </w:t>
      </w:r>
      <w:r>
        <w:t>структуры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полезным</w:t>
      </w:r>
      <w:r>
        <w:rPr>
          <w:spacing w:val="1"/>
        </w:rPr>
        <w:t xml:space="preserve"> </w:t>
      </w:r>
      <w:r>
        <w:t>применение</w:t>
      </w:r>
      <w:r>
        <w:rPr>
          <w:spacing w:val="1"/>
        </w:rPr>
        <w:t xml:space="preserve"> </w:t>
      </w:r>
      <w:r>
        <w:rPr>
          <w:b/>
        </w:rPr>
        <w:t>поляризованного</w:t>
      </w:r>
      <w:r>
        <w:rPr>
          <w:b/>
          <w:spacing w:val="1"/>
        </w:rPr>
        <w:t xml:space="preserve"> </w:t>
      </w:r>
      <w:r>
        <w:rPr>
          <w:b/>
        </w:rPr>
        <w:t>света.</w:t>
      </w:r>
      <w:r>
        <w:rPr>
          <w:b/>
          <w:spacing w:val="1"/>
        </w:rPr>
        <w:t xml:space="preserve"> </w:t>
      </w:r>
      <w:r>
        <w:t>Микроскоп</w:t>
      </w:r>
      <w:r>
        <w:rPr>
          <w:spacing w:val="1"/>
        </w:rPr>
        <w:t xml:space="preserve"> </w:t>
      </w:r>
      <w:r>
        <w:t>МИМ-7</w:t>
      </w:r>
      <w:r>
        <w:rPr>
          <w:spacing w:val="1"/>
        </w:rPr>
        <w:t xml:space="preserve"> </w:t>
      </w:r>
      <w:r>
        <w:t>снабжен</w:t>
      </w:r>
      <w:r>
        <w:rPr>
          <w:spacing w:val="1"/>
        </w:rPr>
        <w:t xml:space="preserve"> </w:t>
      </w:r>
      <w:r>
        <w:t>специальными</w:t>
      </w:r>
      <w:r>
        <w:rPr>
          <w:spacing w:val="1"/>
        </w:rPr>
        <w:t xml:space="preserve"> </w:t>
      </w:r>
      <w:r>
        <w:t>пластинами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вставными</w:t>
      </w:r>
      <w:r>
        <w:rPr>
          <w:spacing w:val="1"/>
        </w:rPr>
        <w:t xml:space="preserve"> </w:t>
      </w:r>
      <w:r>
        <w:t>поляроидами:</w:t>
      </w:r>
      <w:r>
        <w:rPr>
          <w:spacing w:val="38"/>
        </w:rPr>
        <w:t xml:space="preserve"> </w:t>
      </w:r>
      <w:r>
        <w:t>поляризатором</w:t>
      </w:r>
      <w:r>
        <w:rPr>
          <w:spacing w:val="56"/>
        </w:rPr>
        <w:t xml:space="preserve"> </w:t>
      </w:r>
      <w:r>
        <w:t>и</w:t>
      </w:r>
      <w:r>
        <w:rPr>
          <w:spacing w:val="47"/>
        </w:rPr>
        <w:t xml:space="preserve"> </w:t>
      </w:r>
      <w:r>
        <w:t>анализатором.</w:t>
      </w:r>
      <w:r>
        <w:rPr>
          <w:spacing w:val="57"/>
        </w:rPr>
        <w:t xml:space="preserve"> </w:t>
      </w:r>
      <w:r>
        <w:t>При</w:t>
      </w:r>
      <w:r>
        <w:rPr>
          <w:spacing w:val="46"/>
        </w:rPr>
        <w:t xml:space="preserve"> </w:t>
      </w:r>
      <w:r>
        <w:t>применении</w:t>
      </w:r>
    </w:p>
    <w:p w:rsidR="00B12265" w:rsidRDefault="00B12265">
      <w:pPr>
        <w:spacing w:line="288" w:lineRule="auto"/>
        <w:jc w:val="both"/>
        <w:sectPr w:rsidR="00B12265">
          <w:pgSz w:w="11910" w:h="16840"/>
          <w:pgMar w:top="1000" w:right="780" w:bottom="1600" w:left="1020" w:header="0" w:footer="1374" w:gutter="0"/>
          <w:cols w:space="720"/>
        </w:sectPr>
      </w:pPr>
    </w:p>
    <w:p w:rsidR="00B12265" w:rsidRDefault="00FC5248">
      <w:pPr>
        <w:pStyle w:val="a3"/>
        <w:spacing w:before="74" w:line="288" w:lineRule="auto"/>
        <w:ind w:left="118" w:right="328"/>
        <w:jc w:val="both"/>
      </w:pPr>
      <w:r>
        <w:lastRenderedPageBreak/>
        <w:t>поляризованного освещения свет падает на образец, проходя через поляризатор</w:t>
      </w:r>
      <w:r>
        <w:rPr>
          <w:spacing w:val="1"/>
        </w:rPr>
        <w:t xml:space="preserve"> </w:t>
      </w:r>
      <w:r>
        <w:t>и, отражаясь от него, поступает в окуляр через анализатор, который вращают во</w:t>
      </w:r>
      <w:r>
        <w:rPr>
          <w:spacing w:val="-67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исследования.</w:t>
      </w:r>
      <w:r>
        <w:rPr>
          <w:spacing w:val="1"/>
        </w:rPr>
        <w:t xml:space="preserve"> </w:t>
      </w:r>
      <w:r>
        <w:t>Проходя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поляроид,</w:t>
      </w:r>
      <w:r>
        <w:rPr>
          <w:spacing w:val="1"/>
        </w:rPr>
        <w:t xml:space="preserve"> </w:t>
      </w:r>
      <w:r>
        <w:t>свет</w:t>
      </w:r>
      <w:r>
        <w:rPr>
          <w:spacing w:val="1"/>
        </w:rPr>
        <w:t xml:space="preserve"> </w:t>
      </w:r>
      <w:r>
        <w:t>становится</w:t>
      </w:r>
      <w:r>
        <w:rPr>
          <w:spacing w:val="-67"/>
        </w:rPr>
        <w:t xml:space="preserve"> </w:t>
      </w:r>
      <w:r>
        <w:t>плоскополяризованным:</w:t>
      </w:r>
      <w:r>
        <w:rPr>
          <w:spacing w:val="1"/>
        </w:rPr>
        <w:t xml:space="preserve"> </w:t>
      </w:r>
      <w:r>
        <w:t>произвольно</w:t>
      </w:r>
      <w:r>
        <w:rPr>
          <w:spacing w:val="1"/>
        </w:rPr>
        <w:t xml:space="preserve"> </w:t>
      </w:r>
      <w:r>
        <w:t>направленные</w:t>
      </w:r>
      <w:r>
        <w:rPr>
          <w:spacing w:val="1"/>
        </w:rPr>
        <w:t xml:space="preserve"> </w:t>
      </w:r>
      <w:r>
        <w:t>электромагнитные</w:t>
      </w:r>
      <w:r>
        <w:rPr>
          <w:spacing w:val="1"/>
        </w:rPr>
        <w:t xml:space="preserve"> </w:t>
      </w:r>
      <w:r>
        <w:t>колебания приобретают определенную ориентацию в плоскости поляризации.</w:t>
      </w:r>
      <w:r>
        <w:rPr>
          <w:spacing w:val="1"/>
        </w:rPr>
        <w:t xml:space="preserve"> </w:t>
      </w:r>
      <w:r>
        <w:t>Таким образом, образец освещается плоскополяризованным светом. Если на</w:t>
      </w:r>
      <w:r>
        <w:rPr>
          <w:spacing w:val="1"/>
        </w:rPr>
        <w:t xml:space="preserve"> </w:t>
      </w:r>
      <w:r>
        <w:t>пути такого света находится другой поляроид, то при определенном взаимном</w:t>
      </w:r>
      <w:r>
        <w:rPr>
          <w:spacing w:val="1"/>
        </w:rPr>
        <w:t xml:space="preserve"> </w:t>
      </w:r>
      <w:r>
        <w:t>положении</w:t>
      </w:r>
      <w:r>
        <w:rPr>
          <w:spacing w:val="1"/>
        </w:rPr>
        <w:t xml:space="preserve"> </w:t>
      </w:r>
      <w:r>
        <w:t>поляроидов</w:t>
      </w:r>
      <w:r>
        <w:rPr>
          <w:spacing w:val="1"/>
        </w:rPr>
        <w:t xml:space="preserve"> </w:t>
      </w:r>
      <w:r>
        <w:t>свет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пропускается</w:t>
      </w:r>
      <w:r>
        <w:rPr>
          <w:spacing w:val="1"/>
        </w:rPr>
        <w:t xml:space="preserve"> </w:t>
      </w:r>
      <w:r>
        <w:t>вторым</w:t>
      </w:r>
      <w:r>
        <w:rPr>
          <w:spacing w:val="1"/>
        </w:rPr>
        <w:t xml:space="preserve"> </w:t>
      </w:r>
      <w:r>
        <w:t>поляроидом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анализатором. Если шлиф оптически изотропен, то отраженный от него свет</w:t>
      </w:r>
      <w:r>
        <w:rPr>
          <w:spacing w:val="1"/>
        </w:rPr>
        <w:t xml:space="preserve"> </w:t>
      </w:r>
      <w:r>
        <w:t>остается</w:t>
      </w:r>
      <w:r>
        <w:rPr>
          <w:spacing w:val="1"/>
        </w:rPr>
        <w:t xml:space="preserve"> </w:t>
      </w:r>
      <w:r>
        <w:t>таким</w:t>
      </w:r>
      <w:r>
        <w:rPr>
          <w:spacing w:val="1"/>
        </w:rPr>
        <w:t xml:space="preserve"> </w:t>
      </w:r>
      <w:r>
        <w:t>же</w:t>
      </w:r>
      <w:r>
        <w:rPr>
          <w:spacing w:val="1"/>
        </w:rPr>
        <w:t xml:space="preserve"> </w:t>
      </w:r>
      <w:r>
        <w:t>плоскополяризованным,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вращении</w:t>
      </w:r>
      <w:r>
        <w:rPr>
          <w:spacing w:val="1"/>
        </w:rPr>
        <w:t xml:space="preserve"> </w:t>
      </w:r>
      <w:r>
        <w:t>анализатора</w:t>
      </w:r>
      <w:r>
        <w:rPr>
          <w:spacing w:val="1"/>
        </w:rPr>
        <w:t xml:space="preserve"> </w:t>
      </w:r>
      <w:r>
        <w:t>достигается его полное гашение и в окуляре наблюдается темное поле. Если же</w:t>
      </w:r>
      <w:r>
        <w:rPr>
          <w:spacing w:val="1"/>
        </w:rPr>
        <w:t xml:space="preserve"> </w:t>
      </w:r>
      <w:r>
        <w:t>шлиф оптически анизотропен, то в отраженном пучке появляется компонента,</w:t>
      </w:r>
      <w:r>
        <w:rPr>
          <w:spacing w:val="1"/>
        </w:rPr>
        <w:t xml:space="preserve"> </w:t>
      </w:r>
      <w:r>
        <w:t>перпендикулярная</w:t>
      </w:r>
      <w:r>
        <w:rPr>
          <w:spacing w:val="1"/>
        </w:rPr>
        <w:t xml:space="preserve"> </w:t>
      </w:r>
      <w:r>
        <w:t>плоскости</w:t>
      </w:r>
      <w:r>
        <w:rPr>
          <w:spacing w:val="1"/>
        </w:rPr>
        <w:t xml:space="preserve"> </w:t>
      </w:r>
      <w:r>
        <w:t>поляризации</w:t>
      </w:r>
      <w:r>
        <w:rPr>
          <w:spacing w:val="1"/>
        </w:rPr>
        <w:t xml:space="preserve"> </w:t>
      </w:r>
      <w:r>
        <w:t>падающего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шлиф</w:t>
      </w:r>
      <w:r>
        <w:rPr>
          <w:spacing w:val="1"/>
        </w:rPr>
        <w:t xml:space="preserve"> </w:t>
      </w:r>
      <w:r>
        <w:t>пучка.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результате при вращении анализатора изображение полностью не гасится, а</w:t>
      </w:r>
      <w:r>
        <w:rPr>
          <w:spacing w:val="1"/>
        </w:rPr>
        <w:t xml:space="preserve"> </w:t>
      </w:r>
      <w:r>
        <w:t>происходит</w:t>
      </w:r>
      <w:r>
        <w:rPr>
          <w:spacing w:val="1"/>
        </w:rPr>
        <w:t xml:space="preserve"> </w:t>
      </w:r>
      <w:r>
        <w:t>чередование</w:t>
      </w:r>
      <w:r>
        <w:rPr>
          <w:spacing w:val="1"/>
        </w:rPr>
        <w:t xml:space="preserve"> </w:t>
      </w:r>
      <w:r>
        <w:t>изменения</w:t>
      </w:r>
      <w:r>
        <w:rPr>
          <w:spacing w:val="1"/>
        </w:rPr>
        <w:t xml:space="preserve"> </w:t>
      </w:r>
      <w:r>
        <w:t>интенсивности</w:t>
      </w:r>
      <w:r>
        <w:rPr>
          <w:spacing w:val="71"/>
        </w:rPr>
        <w:t xml:space="preserve"> </w:t>
      </w:r>
      <w:r>
        <w:t>пропущенного</w:t>
      </w:r>
      <w:r>
        <w:rPr>
          <w:spacing w:val="1"/>
        </w:rPr>
        <w:t xml:space="preserve"> </w:t>
      </w:r>
      <w:r>
        <w:t>анализатором светового потока и соответствующее изменение интенсивности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темного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яркому.</w:t>
      </w:r>
      <w:r>
        <w:rPr>
          <w:spacing w:val="1"/>
        </w:rPr>
        <w:t xml:space="preserve"> </w:t>
      </w:r>
      <w:r>
        <w:t>Интенсивность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окраска</w:t>
      </w:r>
      <w:r>
        <w:rPr>
          <w:spacing w:val="1"/>
        </w:rPr>
        <w:t xml:space="preserve"> </w:t>
      </w:r>
      <w:r>
        <w:t>света,</w:t>
      </w:r>
      <w:r>
        <w:rPr>
          <w:spacing w:val="-67"/>
        </w:rPr>
        <w:t xml:space="preserve"> </w:t>
      </w:r>
      <w:r>
        <w:t>отраженного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оптически</w:t>
      </w:r>
      <w:r>
        <w:rPr>
          <w:spacing w:val="1"/>
        </w:rPr>
        <w:t xml:space="preserve"> </w:t>
      </w:r>
      <w:r>
        <w:t>анизотропного</w:t>
      </w:r>
      <w:r>
        <w:rPr>
          <w:spacing w:val="1"/>
        </w:rPr>
        <w:t xml:space="preserve"> </w:t>
      </w:r>
      <w:r>
        <w:t>металла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пропущенного</w:t>
      </w:r>
      <w:r>
        <w:rPr>
          <w:spacing w:val="1"/>
        </w:rPr>
        <w:t xml:space="preserve"> </w:t>
      </w:r>
      <w:r>
        <w:t>анализатором,</w:t>
      </w:r>
      <w:r>
        <w:rPr>
          <w:spacing w:val="1"/>
        </w:rPr>
        <w:t xml:space="preserve"> </w:t>
      </w:r>
      <w:r>
        <w:t>зависит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кристаллографической</w:t>
      </w:r>
      <w:r>
        <w:rPr>
          <w:spacing w:val="1"/>
        </w:rPr>
        <w:t xml:space="preserve"> </w:t>
      </w:r>
      <w:r>
        <w:t>ориентировки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структуры.</w:t>
      </w:r>
      <w:r>
        <w:rPr>
          <w:spacing w:val="1"/>
        </w:rPr>
        <w:t xml:space="preserve"> </w:t>
      </w:r>
      <w:r>
        <w:t>Вращая</w:t>
      </w:r>
      <w:r>
        <w:rPr>
          <w:spacing w:val="1"/>
        </w:rPr>
        <w:t xml:space="preserve"> </w:t>
      </w:r>
      <w:r>
        <w:t>анализатор,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получать</w:t>
      </w:r>
      <w:r>
        <w:rPr>
          <w:spacing w:val="1"/>
        </w:rPr>
        <w:t xml:space="preserve"> </w:t>
      </w:r>
      <w:r>
        <w:t>контрастное</w:t>
      </w:r>
      <w:r>
        <w:rPr>
          <w:spacing w:val="1"/>
        </w:rPr>
        <w:t xml:space="preserve"> </w:t>
      </w:r>
      <w:r>
        <w:t>изображение</w:t>
      </w:r>
      <w:r>
        <w:rPr>
          <w:spacing w:val="1"/>
        </w:rPr>
        <w:t xml:space="preserve"> </w:t>
      </w:r>
      <w:r>
        <w:t>отдельных зерен,</w:t>
      </w:r>
      <w:r>
        <w:rPr>
          <w:spacing w:val="1"/>
        </w:rPr>
        <w:t xml:space="preserve"> </w:t>
      </w:r>
      <w:r>
        <w:t>изменять яркость и окраску элементов структуры.</w:t>
      </w:r>
      <w:r>
        <w:rPr>
          <w:spacing w:val="70"/>
        </w:rPr>
        <w:t xml:space="preserve"> </w:t>
      </w:r>
      <w:r>
        <w:t>Например,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поляризованном</w:t>
      </w:r>
      <w:r>
        <w:rPr>
          <w:spacing w:val="1"/>
        </w:rPr>
        <w:t xml:space="preserve"> </w:t>
      </w:r>
      <w:r>
        <w:t>свете</w:t>
      </w:r>
      <w:r>
        <w:rPr>
          <w:spacing w:val="1"/>
        </w:rPr>
        <w:t xml:space="preserve"> </w:t>
      </w:r>
      <w:r>
        <w:t>частицы</w:t>
      </w:r>
      <w:r>
        <w:rPr>
          <w:spacing w:val="1"/>
        </w:rPr>
        <w:t xml:space="preserve"> </w:t>
      </w:r>
      <w:r>
        <w:t>закиси</w:t>
      </w:r>
      <w:r>
        <w:rPr>
          <w:spacing w:val="1"/>
        </w:rPr>
        <w:t xml:space="preserve"> </w:t>
      </w:r>
      <w:r>
        <w:t>меди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голубых</w:t>
      </w:r>
      <w:r>
        <w:rPr>
          <w:spacing w:val="1"/>
        </w:rPr>
        <w:t xml:space="preserve"> </w:t>
      </w:r>
      <w:r>
        <w:t>становятся</w:t>
      </w:r>
      <w:r>
        <w:rPr>
          <w:spacing w:val="1"/>
        </w:rPr>
        <w:t xml:space="preserve"> </w:t>
      </w:r>
      <w:r>
        <w:t>рубиновыми.</w:t>
      </w:r>
    </w:p>
    <w:p w:rsidR="00B12265" w:rsidRDefault="00B12265">
      <w:pPr>
        <w:pStyle w:val="a3"/>
        <w:rPr>
          <w:sz w:val="30"/>
        </w:rPr>
      </w:pPr>
    </w:p>
    <w:p w:rsidR="00B12265" w:rsidRDefault="00B12265">
      <w:pPr>
        <w:pStyle w:val="a3"/>
        <w:spacing w:before="5"/>
        <w:rPr>
          <w:sz w:val="23"/>
        </w:rPr>
      </w:pPr>
    </w:p>
    <w:p w:rsidR="00B12265" w:rsidRDefault="00FC5248">
      <w:pPr>
        <w:pStyle w:val="2"/>
        <w:numPr>
          <w:ilvl w:val="3"/>
          <w:numId w:val="7"/>
        </w:numPr>
        <w:tabs>
          <w:tab w:val="left" w:pos="1534"/>
          <w:tab w:val="left" w:pos="1535"/>
          <w:tab w:val="left" w:pos="4545"/>
        </w:tabs>
        <w:spacing w:before="1"/>
      </w:pPr>
      <w:bookmarkStart w:id="6" w:name="1.2._КОЛИЧЕСТВЕННАЯ__МЕТАЛЛОГРАФИЯ"/>
      <w:bookmarkStart w:id="7" w:name="_bookmark3"/>
      <w:bookmarkEnd w:id="6"/>
      <w:bookmarkEnd w:id="7"/>
      <w:r>
        <w:rPr>
          <w:w w:val="95"/>
        </w:rPr>
        <w:t>КОЛИЧЕСТВЕННАЯ</w:t>
      </w:r>
      <w:r>
        <w:rPr>
          <w:w w:val="95"/>
        </w:rPr>
        <w:tab/>
      </w:r>
      <w:r>
        <w:t>МЕТАЛЛОГРАФИЯ</w:t>
      </w:r>
    </w:p>
    <w:p w:rsidR="00B12265" w:rsidRDefault="00B12265">
      <w:pPr>
        <w:pStyle w:val="a3"/>
        <w:rPr>
          <w:b/>
          <w:sz w:val="30"/>
        </w:rPr>
      </w:pPr>
    </w:p>
    <w:p w:rsidR="00B12265" w:rsidRDefault="00FC5248">
      <w:pPr>
        <w:pStyle w:val="a3"/>
        <w:spacing w:before="202" w:line="288" w:lineRule="auto"/>
        <w:ind w:left="118" w:right="323" w:firstLine="556"/>
        <w:jc w:val="both"/>
      </w:pPr>
      <w:r>
        <w:t>Методами</w:t>
      </w:r>
      <w:r>
        <w:rPr>
          <w:spacing w:val="1"/>
        </w:rPr>
        <w:t xml:space="preserve"> </w:t>
      </w:r>
      <w:r>
        <w:t>количественного</w:t>
      </w:r>
      <w:r>
        <w:rPr>
          <w:spacing w:val="1"/>
        </w:rPr>
        <w:t xml:space="preserve"> </w:t>
      </w:r>
      <w:r>
        <w:t>металлографического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определяют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структуры:</w:t>
      </w:r>
      <w:r>
        <w:rPr>
          <w:spacing w:val="1"/>
        </w:rPr>
        <w:t xml:space="preserve"> </w:t>
      </w:r>
      <w:r>
        <w:t>размер</w:t>
      </w:r>
      <w:r>
        <w:rPr>
          <w:spacing w:val="1"/>
        </w:rPr>
        <w:t xml:space="preserve"> </w:t>
      </w:r>
      <w:r>
        <w:t>зерен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однофазных</w:t>
      </w:r>
      <w:r>
        <w:rPr>
          <w:spacing w:val="1"/>
        </w:rPr>
        <w:t xml:space="preserve"> </w:t>
      </w:r>
      <w:r>
        <w:t>материалах,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многофазных</w:t>
      </w:r>
      <w:r>
        <w:rPr>
          <w:spacing w:val="1"/>
        </w:rPr>
        <w:t xml:space="preserve"> </w:t>
      </w:r>
      <w:r>
        <w:t>сплавах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относительное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структурных</w:t>
      </w:r>
      <w:r>
        <w:rPr>
          <w:spacing w:val="1"/>
        </w:rPr>
        <w:t xml:space="preserve"> </w:t>
      </w:r>
      <w:r>
        <w:t>составляющих (соотношение</w:t>
      </w:r>
      <w:r>
        <w:rPr>
          <w:spacing w:val="1"/>
        </w:rPr>
        <w:t xml:space="preserve"> </w:t>
      </w:r>
      <w:r>
        <w:t>фаз), их распределение и линейные размеры,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величину</w:t>
      </w:r>
      <w:r>
        <w:rPr>
          <w:spacing w:val="-2"/>
        </w:rPr>
        <w:t xml:space="preserve"> </w:t>
      </w:r>
      <w:r>
        <w:t>межзеренной</w:t>
      </w:r>
      <w:r>
        <w:rPr>
          <w:spacing w:val="6"/>
        </w:rPr>
        <w:t xml:space="preserve"> </w:t>
      </w:r>
      <w:r>
        <w:t>и межфазной</w:t>
      </w:r>
      <w:r>
        <w:rPr>
          <w:spacing w:val="7"/>
        </w:rPr>
        <w:t xml:space="preserve"> </w:t>
      </w:r>
      <w:r>
        <w:t>поверхности.</w:t>
      </w:r>
    </w:p>
    <w:p w:rsidR="00B12265" w:rsidRDefault="00FC5248">
      <w:pPr>
        <w:pStyle w:val="a3"/>
        <w:spacing w:before="157" w:line="288" w:lineRule="auto"/>
        <w:ind w:left="118" w:right="338" w:firstLine="556"/>
        <w:jc w:val="both"/>
      </w:pPr>
      <w:r>
        <w:t>Для</w:t>
      </w:r>
      <w:r>
        <w:rPr>
          <w:spacing w:val="1"/>
        </w:rPr>
        <w:t xml:space="preserve"> </w:t>
      </w:r>
      <w:r>
        <w:t>количественных</w:t>
      </w:r>
      <w:r>
        <w:rPr>
          <w:spacing w:val="1"/>
        </w:rPr>
        <w:t xml:space="preserve"> </w:t>
      </w:r>
      <w:r>
        <w:t>определений</w:t>
      </w:r>
      <w:r>
        <w:rPr>
          <w:spacing w:val="1"/>
        </w:rPr>
        <w:t xml:space="preserve"> </w:t>
      </w:r>
      <w:r>
        <w:t>параметров</w:t>
      </w:r>
      <w:r>
        <w:rPr>
          <w:spacing w:val="1"/>
        </w:rPr>
        <w:t xml:space="preserve"> </w:t>
      </w:r>
      <w:r>
        <w:t>структуры</w:t>
      </w:r>
      <w:r>
        <w:rPr>
          <w:spacing w:val="1"/>
        </w:rPr>
        <w:t xml:space="preserve"> </w:t>
      </w:r>
      <w:r>
        <w:t>используют</w:t>
      </w:r>
      <w:r>
        <w:rPr>
          <w:spacing w:val="-67"/>
        </w:rPr>
        <w:t xml:space="preserve"> </w:t>
      </w:r>
      <w:r>
        <w:rPr>
          <w:b/>
        </w:rPr>
        <w:t>объект-микрометр</w:t>
      </w:r>
      <w:r>
        <w:rPr>
          <w:b/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b/>
        </w:rPr>
        <w:t>окуляр-микрометр,</w:t>
      </w:r>
      <w:r>
        <w:rPr>
          <w:b/>
          <w:spacing w:val="1"/>
        </w:rPr>
        <w:t xml:space="preserve"> </w:t>
      </w:r>
      <w:r>
        <w:t>имеющиеся</w:t>
      </w:r>
      <w:r>
        <w:rPr>
          <w:spacing w:val="1"/>
        </w:rPr>
        <w:t xml:space="preserve"> </w:t>
      </w:r>
      <w:r>
        <w:t>в комплекте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микроскопа. Объект-микрометр – это стеклянная или металлическая пластинка,</w:t>
      </w:r>
      <w:r>
        <w:rPr>
          <w:spacing w:val="-67"/>
        </w:rPr>
        <w:t xml:space="preserve"> </w:t>
      </w:r>
      <w:r>
        <w:t>на</w:t>
      </w:r>
      <w:r>
        <w:rPr>
          <w:spacing w:val="31"/>
        </w:rPr>
        <w:t xml:space="preserve"> </w:t>
      </w:r>
      <w:r>
        <w:t>которую</w:t>
      </w:r>
      <w:r>
        <w:rPr>
          <w:spacing w:val="25"/>
        </w:rPr>
        <w:t xml:space="preserve"> </w:t>
      </w:r>
      <w:r>
        <w:t>нанесена</w:t>
      </w:r>
      <w:r>
        <w:rPr>
          <w:spacing w:val="39"/>
        </w:rPr>
        <w:t xml:space="preserve"> </w:t>
      </w:r>
      <w:r>
        <w:t>шкала</w:t>
      </w:r>
      <w:r>
        <w:rPr>
          <w:spacing w:val="33"/>
        </w:rPr>
        <w:t xml:space="preserve"> </w:t>
      </w:r>
      <w:r>
        <w:t>длиной</w:t>
      </w:r>
      <w:r>
        <w:rPr>
          <w:spacing w:val="31"/>
        </w:rPr>
        <w:t xml:space="preserve"> </w:t>
      </w:r>
      <w:r>
        <w:t>1</w:t>
      </w:r>
      <w:r>
        <w:rPr>
          <w:spacing w:val="30"/>
        </w:rPr>
        <w:t xml:space="preserve"> </w:t>
      </w:r>
      <w:r>
        <w:t>мм,</w:t>
      </w:r>
      <w:r>
        <w:rPr>
          <w:spacing w:val="38"/>
        </w:rPr>
        <w:t xml:space="preserve"> </w:t>
      </w:r>
      <w:r>
        <w:t>разделенная</w:t>
      </w:r>
      <w:r>
        <w:rPr>
          <w:spacing w:val="39"/>
        </w:rPr>
        <w:t xml:space="preserve"> </w:t>
      </w:r>
      <w:r>
        <w:t>на</w:t>
      </w:r>
      <w:r>
        <w:rPr>
          <w:spacing w:val="31"/>
        </w:rPr>
        <w:t xml:space="preserve"> </w:t>
      </w:r>
      <w:r>
        <w:t>100</w:t>
      </w:r>
      <w:r>
        <w:rPr>
          <w:spacing w:val="26"/>
        </w:rPr>
        <w:t xml:space="preserve"> </w:t>
      </w:r>
      <w:r>
        <w:t>равных</w:t>
      </w:r>
      <w:r>
        <w:rPr>
          <w:spacing w:val="22"/>
        </w:rPr>
        <w:t xml:space="preserve"> </w:t>
      </w:r>
      <w:r>
        <w:t>частей.</w:t>
      </w:r>
    </w:p>
    <w:p w:rsidR="00B12265" w:rsidRDefault="00B12265">
      <w:pPr>
        <w:spacing w:line="288" w:lineRule="auto"/>
        <w:jc w:val="both"/>
        <w:sectPr w:rsidR="00B12265">
          <w:pgSz w:w="11910" w:h="16840"/>
          <w:pgMar w:top="1000" w:right="780" w:bottom="1600" w:left="1020" w:header="0" w:footer="1374" w:gutter="0"/>
          <w:cols w:space="720"/>
        </w:sectPr>
      </w:pPr>
    </w:p>
    <w:p w:rsidR="00B12265" w:rsidRDefault="00FC5248">
      <w:pPr>
        <w:spacing w:before="74" w:line="285" w:lineRule="auto"/>
        <w:ind w:left="118" w:right="336"/>
        <w:jc w:val="both"/>
        <w:rPr>
          <w:sz w:val="28"/>
        </w:rPr>
      </w:pPr>
      <w:r>
        <w:rPr>
          <w:sz w:val="28"/>
        </w:rPr>
        <w:lastRenderedPageBreak/>
        <w:t xml:space="preserve">Следовательно, </w:t>
      </w:r>
      <w:r>
        <w:rPr>
          <w:b/>
          <w:sz w:val="28"/>
        </w:rPr>
        <w:t>цена самого малого деления шкалы объект-микрометра –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0,01 мм (10 мкм)</w:t>
      </w:r>
      <w:r>
        <w:rPr>
          <w:sz w:val="28"/>
        </w:rPr>
        <w:t>. Окуляр-микрометр представляет собой окуляр, в который</w:t>
      </w:r>
      <w:r>
        <w:rPr>
          <w:spacing w:val="1"/>
          <w:sz w:val="28"/>
        </w:rPr>
        <w:t xml:space="preserve"> </w:t>
      </w:r>
      <w:r>
        <w:rPr>
          <w:sz w:val="28"/>
        </w:rPr>
        <w:t>вставлен стеклянный круг со шкалой в виде линейки или сетки, обычно он</w:t>
      </w:r>
      <w:r>
        <w:rPr>
          <w:spacing w:val="1"/>
          <w:sz w:val="28"/>
        </w:rPr>
        <w:t xml:space="preserve"> </w:t>
      </w:r>
      <w:r>
        <w:rPr>
          <w:sz w:val="28"/>
        </w:rPr>
        <w:t>имеет</w:t>
      </w:r>
      <w:r>
        <w:rPr>
          <w:spacing w:val="-4"/>
          <w:sz w:val="28"/>
        </w:rPr>
        <w:t xml:space="preserve"> </w:t>
      </w:r>
      <w:r>
        <w:rPr>
          <w:sz w:val="28"/>
        </w:rPr>
        <w:t>увеличение</w:t>
      </w:r>
      <w:r>
        <w:rPr>
          <w:spacing w:val="8"/>
          <w:sz w:val="28"/>
        </w:rPr>
        <w:t xml:space="preserve"> </w:t>
      </w:r>
      <w:r>
        <w:rPr>
          <w:sz w:val="28"/>
        </w:rPr>
        <w:t>х7.</w:t>
      </w:r>
    </w:p>
    <w:p w:rsidR="00B12265" w:rsidRDefault="00B12265">
      <w:pPr>
        <w:pStyle w:val="a3"/>
        <w:rPr>
          <w:sz w:val="30"/>
        </w:rPr>
      </w:pPr>
    </w:p>
    <w:p w:rsidR="00B12265" w:rsidRDefault="00B12265">
      <w:pPr>
        <w:pStyle w:val="a3"/>
        <w:spacing w:before="7"/>
        <w:rPr>
          <w:sz w:val="34"/>
        </w:rPr>
      </w:pPr>
    </w:p>
    <w:p w:rsidR="00B12265" w:rsidRDefault="00FC5248">
      <w:pPr>
        <w:ind w:left="914" w:right="1156"/>
        <w:jc w:val="center"/>
        <w:rPr>
          <w:i/>
          <w:sz w:val="28"/>
        </w:rPr>
      </w:pPr>
      <w:bookmarkStart w:id="8" w:name="_bookmark4"/>
      <w:bookmarkEnd w:id="8"/>
      <w:r>
        <w:rPr>
          <w:i/>
          <w:w w:val="95"/>
          <w:sz w:val="28"/>
        </w:rPr>
        <w:t>ОПРЕДЕЛЕНИЕ</w:t>
      </w:r>
      <w:r>
        <w:rPr>
          <w:i/>
          <w:spacing w:val="79"/>
          <w:sz w:val="28"/>
        </w:rPr>
        <w:t xml:space="preserve"> </w:t>
      </w:r>
      <w:r>
        <w:rPr>
          <w:i/>
          <w:w w:val="95"/>
          <w:sz w:val="28"/>
        </w:rPr>
        <w:t>ЦЕНЫ</w:t>
      </w:r>
      <w:r>
        <w:rPr>
          <w:i/>
          <w:spacing w:val="113"/>
          <w:sz w:val="28"/>
        </w:rPr>
        <w:t xml:space="preserve"> </w:t>
      </w:r>
      <w:r>
        <w:rPr>
          <w:i/>
          <w:w w:val="95"/>
          <w:sz w:val="28"/>
        </w:rPr>
        <w:t>ДЕЛЕНИЯ</w:t>
      </w:r>
      <w:r>
        <w:rPr>
          <w:i/>
          <w:spacing w:val="94"/>
          <w:sz w:val="28"/>
        </w:rPr>
        <w:t xml:space="preserve"> </w:t>
      </w:r>
      <w:r>
        <w:rPr>
          <w:i/>
          <w:w w:val="95"/>
          <w:sz w:val="28"/>
        </w:rPr>
        <w:t>ОКУЛЯР-МИКРОМЕТРА</w:t>
      </w:r>
    </w:p>
    <w:p w:rsidR="00B12265" w:rsidRDefault="00B12265">
      <w:pPr>
        <w:pStyle w:val="a3"/>
        <w:rPr>
          <w:i/>
          <w:sz w:val="30"/>
        </w:rPr>
      </w:pPr>
    </w:p>
    <w:p w:rsidR="00B12265" w:rsidRDefault="00FC5248">
      <w:pPr>
        <w:pStyle w:val="a3"/>
        <w:spacing w:before="241" w:line="288" w:lineRule="auto"/>
        <w:ind w:left="118" w:right="330" w:firstLine="556"/>
        <w:jc w:val="both"/>
      </w:pPr>
      <w:r>
        <w:t>Окуляр-микрометр</w:t>
      </w:r>
      <w:r>
        <w:rPr>
          <w:spacing w:val="1"/>
        </w:rPr>
        <w:t xml:space="preserve"> </w:t>
      </w:r>
      <w:r>
        <w:t>используют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измерения</w:t>
      </w:r>
      <w:r>
        <w:rPr>
          <w:spacing w:val="1"/>
        </w:rPr>
        <w:t xml:space="preserve"> </w:t>
      </w:r>
      <w:r>
        <w:t>линейных</w:t>
      </w:r>
      <w:r>
        <w:rPr>
          <w:spacing w:val="1"/>
        </w:rPr>
        <w:t xml:space="preserve"> </w:t>
      </w:r>
      <w:r>
        <w:t>размеров</w:t>
      </w:r>
      <w:r>
        <w:rPr>
          <w:spacing w:val="-67"/>
        </w:rPr>
        <w:t xml:space="preserve"> </w:t>
      </w:r>
      <w:r>
        <w:t>разнообразных</w:t>
      </w:r>
      <w:r>
        <w:rPr>
          <w:spacing w:val="1"/>
        </w:rPr>
        <w:t xml:space="preserve"> </w:t>
      </w:r>
      <w:r>
        <w:t>микроскопических</w:t>
      </w:r>
      <w:r>
        <w:rPr>
          <w:spacing w:val="1"/>
        </w:rPr>
        <w:t xml:space="preserve"> </w:t>
      </w:r>
      <w:r>
        <w:t>объектов.</w:t>
      </w:r>
      <w:r>
        <w:rPr>
          <w:spacing w:val="1"/>
        </w:rPr>
        <w:t xml:space="preserve"> </w:t>
      </w:r>
      <w:r>
        <w:t>Прежде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производить</w:t>
      </w:r>
      <w:r>
        <w:rPr>
          <w:spacing w:val="1"/>
        </w:rPr>
        <w:t xml:space="preserve"> </w:t>
      </w:r>
      <w:r>
        <w:t>измерение</w:t>
      </w:r>
      <w:r>
        <w:rPr>
          <w:spacing w:val="1"/>
        </w:rPr>
        <w:t xml:space="preserve"> </w:t>
      </w:r>
      <w:r>
        <w:t>микрообъектов,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определить</w:t>
      </w:r>
      <w:r>
        <w:rPr>
          <w:spacing w:val="1"/>
        </w:rPr>
        <w:t xml:space="preserve"> </w:t>
      </w:r>
      <w:r>
        <w:t>цену</w:t>
      </w:r>
      <w:r>
        <w:rPr>
          <w:spacing w:val="1"/>
        </w:rPr>
        <w:t xml:space="preserve"> </w:t>
      </w:r>
      <w:r>
        <w:t>деления</w:t>
      </w:r>
      <w:r>
        <w:rPr>
          <w:spacing w:val="1"/>
        </w:rPr>
        <w:t xml:space="preserve"> </w:t>
      </w:r>
      <w:r>
        <w:t>окуляр-</w:t>
      </w:r>
      <w:r>
        <w:rPr>
          <w:spacing w:val="1"/>
        </w:rPr>
        <w:t xml:space="preserve"> </w:t>
      </w:r>
      <w:r>
        <w:t>микрометра, она зависит от увеличения объектива: цена деления тем меньше,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больше</w:t>
      </w:r>
      <w:r>
        <w:rPr>
          <w:spacing w:val="1"/>
        </w:rPr>
        <w:t xml:space="preserve"> </w:t>
      </w:r>
      <w:r>
        <w:t>увеличение</w:t>
      </w:r>
      <w:r>
        <w:rPr>
          <w:spacing w:val="1"/>
        </w:rPr>
        <w:t xml:space="preserve"> </w:t>
      </w:r>
      <w:r>
        <w:t>объектива.</w:t>
      </w:r>
      <w:r>
        <w:rPr>
          <w:spacing w:val="1"/>
        </w:rPr>
        <w:t xml:space="preserve"> </w:t>
      </w:r>
      <w:r>
        <w:t>Цену</w:t>
      </w:r>
      <w:r>
        <w:rPr>
          <w:spacing w:val="1"/>
        </w:rPr>
        <w:t xml:space="preserve"> </w:t>
      </w:r>
      <w:r>
        <w:t>деления</w:t>
      </w:r>
      <w:r>
        <w:rPr>
          <w:spacing w:val="1"/>
        </w:rPr>
        <w:t xml:space="preserve"> </w:t>
      </w:r>
      <w:r>
        <w:t>окуляр-микрометра</w:t>
      </w:r>
      <w:r>
        <w:rPr>
          <w:spacing w:val="-67"/>
        </w:rPr>
        <w:t xml:space="preserve"> </w:t>
      </w:r>
      <w:r>
        <w:t>определяют для каждого сочетания объектива и окуляра при помощи объект-</w:t>
      </w:r>
      <w:r>
        <w:rPr>
          <w:spacing w:val="1"/>
        </w:rPr>
        <w:t xml:space="preserve"> </w:t>
      </w:r>
      <w:r>
        <w:t>микрометра.</w:t>
      </w:r>
    </w:p>
    <w:p w:rsidR="00B12265" w:rsidRDefault="00FC5248">
      <w:pPr>
        <w:pStyle w:val="a3"/>
        <w:spacing w:before="157" w:line="288" w:lineRule="auto"/>
        <w:ind w:left="118" w:right="336" w:firstLine="556"/>
        <w:jc w:val="both"/>
      </w:pPr>
      <w:r>
        <w:t>Объект-микрометр</w:t>
      </w:r>
      <w:r>
        <w:rPr>
          <w:spacing w:val="1"/>
        </w:rPr>
        <w:t xml:space="preserve"> </w:t>
      </w:r>
      <w:r>
        <w:t>помещают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предметном</w:t>
      </w:r>
      <w:r>
        <w:rPr>
          <w:spacing w:val="1"/>
        </w:rPr>
        <w:t xml:space="preserve"> </w:t>
      </w:r>
      <w:r>
        <w:t>столике</w:t>
      </w:r>
      <w:r>
        <w:rPr>
          <w:spacing w:val="71"/>
        </w:rPr>
        <w:t xml:space="preserve"> </w:t>
      </w:r>
      <w:r>
        <w:t>микроскопа.</w:t>
      </w:r>
      <w:r>
        <w:rPr>
          <w:spacing w:val="1"/>
        </w:rPr>
        <w:t xml:space="preserve"> </w:t>
      </w:r>
      <w:r>
        <w:t>Наводку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резкость</w:t>
      </w:r>
      <w:r>
        <w:rPr>
          <w:spacing w:val="1"/>
        </w:rPr>
        <w:t xml:space="preserve"> </w:t>
      </w:r>
      <w:r>
        <w:t>шкалы</w:t>
      </w:r>
      <w:r>
        <w:rPr>
          <w:spacing w:val="1"/>
        </w:rPr>
        <w:t xml:space="preserve"> </w:t>
      </w:r>
      <w:r>
        <w:t>объект-микрометра</w:t>
      </w:r>
      <w:r>
        <w:rPr>
          <w:spacing w:val="1"/>
        </w:rPr>
        <w:t xml:space="preserve"> </w:t>
      </w:r>
      <w:r>
        <w:t>осуществляют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макро-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микровинтов.</w:t>
      </w:r>
      <w:r>
        <w:rPr>
          <w:spacing w:val="1"/>
        </w:rPr>
        <w:t xml:space="preserve"> </w:t>
      </w:r>
      <w:r>
        <w:t>Резкость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шкалы</w:t>
      </w:r>
      <w:r>
        <w:rPr>
          <w:spacing w:val="1"/>
        </w:rPr>
        <w:t xml:space="preserve"> </w:t>
      </w:r>
      <w:r>
        <w:t>окуляр-микрометра</w:t>
      </w:r>
      <w:r>
        <w:rPr>
          <w:spacing w:val="-67"/>
        </w:rPr>
        <w:t xml:space="preserve"> </w:t>
      </w:r>
      <w:r>
        <w:t>достигается</w:t>
      </w:r>
      <w:r>
        <w:rPr>
          <w:spacing w:val="1"/>
        </w:rPr>
        <w:t xml:space="preserve"> </w:t>
      </w:r>
      <w:r>
        <w:t>вращением</w:t>
      </w:r>
      <w:r>
        <w:rPr>
          <w:spacing w:val="1"/>
        </w:rPr>
        <w:t xml:space="preserve"> </w:t>
      </w:r>
      <w:r>
        <w:t>оправки</w:t>
      </w:r>
      <w:r>
        <w:rPr>
          <w:spacing w:val="1"/>
        </w:rPr>
        <w:t xml:space="preserve"> </w:t>
      </w:r>
      <w:r>
        <w:t>глазной</w:t>
      </w:r>
      <w:r>
        <w:rPr>
          <w:spacing w:val="1"/>
        </w:rPr>
        <w:t xml:space="preserve"> </w:t>
      </w:r>
      <w:r>
        <w:t>линзы</w:t>
      </w:r>
      <w:r>
        <w:rPr>
          <w:spacing w:val="1"/>
        </w:rPr>
        <w:t xml:space="preserve"> </w:t>
      </w:r>
      <w:r>
        <w:t>окуляра.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наводки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резкость изображение шкалы объект-микрометра совмещают с изображением</w:t>
      </w:r>
      <w:r>
        <w:rPr>
          <w:spacing w:val="1"/>
        </w:rPr>
        <w:t xml:space="preserve"> </w:t>
      </w:r>
      <w:r>
        <w:t>шкалы</w:t>
      </w:r>
      <w:r>
        <w:rPr>
          <w:spacing w:val="1"/>
        </w:rPr>
        <w:t xml:space="preserve"> </w:t>
      </w:r>
      <w:r>
        <w:t>окуляр-микрометра</w:t>
      </w:r>
      <w:r>
        <w:rPr>
          <w:spacing w:val="1"/>
        </w:rPr>
        <w:t xml:space="preserve"> </w:t>
      </w:r>
      <w:r>
        <w:t>(рис.</w:t>
      </w:r>
      <w:r>
        <w:rPr>
          <w:spacing w:val="1"/>
        </w:rPr>
        <w:t xml:space="preserve"> </w:t>
      </w:r>
      <w:r>
        <w:t>7).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достигается</w:t>
      </w:r>
      <w:r>
        <w:rPr>
          <w:spacing w:val="71"/>
        </w:rPr>
        <w:t xml:space="preserve"> </w:t>
      </w:r>
      <w:r>
        <w:t>перемещением</w:t>
      </w:r>
      <w:r>
        <w:rPr>
          <w:spacing w:val="1"/>
        </w:rPr>
        <w:t xml:space="preserve"> </w:t>
      </w:r>
      <w:r>
        <w:t>предметного столика и поворотом окуляр-микрометра в окулярном тубусе. При</w:t>
      </w:r>
      <w:r>
        <w:rPr>
          <w:spacing w:val="1"/>
        </w:rPr>
        <w:t xml:space="preserve"> </w:t>
      </w:r>
      <w:r>
        <w:t>совмещении</w:t>
      </w:r>
      <w:r>
        <w:rPr>
          <w:spacing w:val="1"/>
        </w:rPr>
        <w:t xml:space="preserve"> </w:t>
      </w:r>
      <w:r>
        <w:t>шкал</w:t>
      </w:r>
      <w:r>
        <w:rPr>
          <w:spacing w:val="1"/>
        </w:rPr>
        <w:t xml:space="preserve"> </w:t>
      </w:r>
      <w:r>
        <w:t>подсчитывают</w:t>
      </w:r>
      <w:r>
        <w:rPr>
          <w:spacing w:val="1"/>
        </w:rPr>
        <w:t xml:space="preserve"> </w:t>
      </w:r>
      <w:r>
        <w:t>число</w:t>
      </w:r>
      <w:r>
        <w:rPr>
          <w:spacing w:val="1"/>
        </w:rPr>
        <w:t xml:space="preserve"> </w:t>
      </w:r>
      <w:r>
        <w:t>делений</w:t>
      </w:r>
      <w:r>
        <w:rPr>
          <w:spacing w:val="1"/>
        </w:rPr>
        <w:t xml:space="preserve"> </w:t>
      </w:r>
      <w:r>
        <w:t>объект-микрометра,</w:t>
      </w:r>
      <w:r>
        <w:rPr>
          <w:spacing w:val="1"/>
        </w:rPr>
        <w:t xml:space="preserve"> </w:t>
      </w:r>
      <w:r>
        <w:t>укладывающихся в некоторое число делений окуляр-микрометра. Цена деления</w:t>
      </w:r>
      <w:r>
        <w:rPr>
          <w:spacing w:val="-67"/>
        </w:rPr>
        <w:t xml:space="preserve"> </w:t>
      </w:r>
      <w:r>
        <w:t>окулярной шкалы</w:t>
      </w:r>
      <w:r>
        <w:rPr>
          <w:spacing w:val="-2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Х определяется</w:t>
      </w:r>
      <w:r>
        <w:rPr>
          <w:spacing w:val="5"/>
        </w:rPr>
        <w:t xml:space="preserve"> </w:t>
      </w:r>
      <w:r>
        <w:t>следующим</w:t>
      </w:r>
      <w:r>
        <w:rPr>
          <w:spacing w:val="8"/>
        </w:rPr>
        <w:t xml:space="preserve"> </w:t>
      </w:r>
      <w:r>
        <w:t>соотношением:</w:t>
      </w:r>
    </w:p>
    <w:p w:rsidR="00B12265" w:rsidRDefault="00FC5248">
      <w:pPr>
        <w:spacing w:before="10" w:after="23"/>
        <w:ind w:right="7015"/>
        <w:jc w:val="right"/>
        <w:rPr>
          <w:sz w:val="29"/>
        </w:rPr>
      </w:pPr>
      <w:r>
        <w:rPr>
          <w:i/>
          <w:w w:val="91"/>
          <w:sz w:val="29"/>
        </w:rPr>
        <w:t>X</w:t>
      </w:r>
      <w:r>
        <w:rPr>
          <w:i/>
          <w:sz w:val="29"/>
        </w:rPr>
        <w:t xml:space="preserve"> </w:t>
      </w:r>
      <w:r>
        <w:rPr>
          <w:i/>
          <w:spacing w:val="-24"/>
          <w:sz w:val="29"/>
        </w:rPr>
        <w:t xml:space="preserve"> </w:t>
      </w:r>
      <w:r>
        <w:rPr>
          <w:rFonts w:ascii="Symbol" w:hAnsi="Symbol"/>
          <w:w w:val="93"/>
          <w:sz w:val="29"/>
        </w:rPr>
        <w:t></w:t>
      </w:r>
      <w:r>
        <w:rPr>
          <w:sz w:val="29"/>
        </w:rPr>
        <w:t xml:space="preserve"> </w:t>
      </w:r>
      <w:r>
        <w:rPr>
          <w:spacing w:val="-36"/>
          <w:sz w:val="29"/>
        </w:rPr>
        <w:t xml:space="preserve"> </w:t>
      </w:r>
      <w:r>
        <w:rPr>
          <w:i/>
          <w:spacing w:val="43"/>
          <w:position w:val="13"/>
          <w:sz w:val="43"/>
        </w:rPr>
        <w:t>N</w:t>
      </w:r>
      <w:r>
        <w:rPr>
          <w:i/>
          <w:spacing w:val="6"/>
          <w:w w:val="84"/>
          <w:position w:val="11"/>
          <w:sz w:val="17"/>
        </w:rPr>
        <w:t>О</w:t>
      </w:r>
      <w:r>
        <w:rPr>
          <w:i/>
          <w:w w:val="84"/>
          <w:position w:val="11"/>
          <w:sz w:val="17"/>
        </w:rPr>
        <w:t>Б</w:t>
      </w:r>
      <w:r>
        <w:rPr>
          <w:i/>
          <w:position w:val="11"/>
          <w:sz w:val="17"/>
        </w:rPr>
        <w:t xml:space="preserve"> </w:t>
      </w:r>
      <w:r>
        <w:rPr>
          <w:i/>
          <w:spacing w:val="-22"/>
          <w:position w:val="11"/>
          <w:sz w:val="17"/>
        </w:rPr>
        <w:t xml:space="preserve"> </w:t>
      </w:r>
      <w:r>
        <w:rPr>
          <w:spacing w:val="7"/>
          <w:w w:val="91"/>
          <w:position w:val="22"/>
          <w:sz w:val="29"/>
        </w:rPr>
        <w:t>*</w:t>
      </w:r>
      <w:r>
        <w:rPr>
          <w:spacing w:val="12"/>
          <w:w w:val="91"/>
          <w:position w:val="22"/>
          <w:sz w:val="29"/>
        </w:rPr>
        <w:t>1</w:t>
      </w:r>
      <w:r>
        <w:rPr>
          <w:w w:val="91"/>
          <w:position w:val="22"/>
          <w:sz w:val="29"/>
        </w:rPr>
        <w:t>0</w:t>
      </w:r>
      <w:r>
        <w:rPr>
          <w:spacing w:val="-23"/>
          <w:position w:val="22"/>
          <w:sz w:val="29"/>
        </w:rPr>
        <w:t xml:space="preserve"> </w:t>
      </w:r>
      <w:r>
        <w:rPr>
          <w:w w:val="91"/>
          <w:sz w:val="29"/>
        </w:rPr>
        <w:t>[</w:t>
      </w:r>
      <w:r>
        <w:rPr>
          <w:spacing w:val="-41"/>
          <w:sz w:val="29"/>
        </w:rPr>
        <w:t xml:space="preserve"> </w:t>
      </w:r>
      <w:r>
        <w:rPr>
          <w:i/>
          <w:spacing w:val="9"/>
          <w:w w:val="91"/>
          <w:sz w:val="29"/>
        </w:rPr>
        <w:t>м</w:t>
      </w:r>
      <w:r>
        <w:rPr>
          <w:i/>
          <w:spacing w:val="10"/>
          <w:w w:val="91"/>
          <w:sz w:val="29"/>
        </w:rPr>
        <w:t>к</w:t>
      </w:r>
      <w:r>
        <w:rPr>
          <w:i/>
          <w:spacing w:val="18"/>
          <w:w w:val="91"/>
          <w:sz w:val="29"/>
        </w:rPr>
        <w:t>м</w:t>
      </w:r>
      <w:r>
        <w:rPr>
          <w:w w:val="91"/>
          <w:sz w:val="29"/>
        </w:rPr>
        <w:t>]</w:t>
      </w:r>
    </w:p>
    <w:p w:rsidR="00B12265" w:rsidRDefault="0001382C">
      <w:pPr>
        <w:pStyle w:val="a3"/>
        <w:spacing w:line="20" w:lineRule="exact"/>
        <w:ind w:left="1255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1100" style="width:53.75pt;height:.65pt;mso-position-horizontal-relative:char;mso-position-vertical-relative:line" coordsize="1075,13">
            <v:line id="_x0000_s1101" style="position:absolute" from="0,6" to="1075,6" strokeweight=".21342mm"/>
            <w10:anchorlock/>
          </v:group>
        </w:pict>
      </w:r>
    </w:p>
    <w:p w:rsidR="00B12265" w:rsidRDefault="00FC5248">
      <w:pPr>
        <w:tabs>
          <w:tab w:val="left" w:pos="1604"/>
        </w:tabs>
        <w:ind w:right="6901"/>
        <w:jc w:val="right"/>
        <w:rPr>
          <w:sz w:val="28"/>
        </w:rPr>
      </w:pPr>
      <w:r>
        <w:rPr>
          <w:i/>
          <w:spacing w:val="38"/>
          <w:position w:val="2"/>
          <w:sz w:val="43"/>
        </w:rPr>
        <w:t>N</w:t>
      </w:r>
      <w:r>
        <w:rPr>
          <w:i/>
          <w:spacing w:val="6"/>
          <w:w w:val="84"/>
          <w:sz w:val="17"/>
        </w:rPr>
        <w:t>О</w:t>
      </w:r>
      <w:r>
        <w:rPr>
          <w:i/>
          <w:w w:val="84"/>
          <w:sz w:val="17"/>
        </w:rPr>
        <w:t>К</w:t>
      </w:r>
      <w:r>
        <w:rPr>
          <w:i/>
          <w:sz w:val="17"/>
        </w:rPr>
        <w:tab/>
      </w:r>
      <w:r>
        <w:rPr>
          <w:w w:val="95"/>
          <w:position w:val="-2"/>
          <w:sz w:val="28"/>
        </w:rPr>
        <w:t>,</w:t>
      </w:r>
    </w:p>
    <w:p w:rsidR="00B12265" w:rsidRDefault="00FC5248">
      <w:pPr>
        <w:pStyle w:val="a3"/>
        <w:spacing w:before="215" w:line="285" w:lineRule="auto"/>
        <w:ind w:left="118" w:right="344" w:firstLine="556"/>
        <w:jc w:val="both"/>
      </w:pPr>
      <w:r>
        <w:t>где</w:t>
      </w:r>
      <w:r>
        <w:rPr>
          <w:spacing w:val="1"/>
        </w:rPr>
        <w:t xml:space="preserve"> </w:t>
      </w:r>
      <w:r>
        <w:t>Nоб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Nок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число</w:t>
      </w:r>
      <w:r>
        <w:rPr>
          <w:spacing w:val="1"/>
        </w:rPr>
        <w:t xml:space="preserve"> </w:t>
      </w:r>
      <w:r>
        <w:t>совмещенных</w:t>
      </w:r>
      <w:r>
        <w:rPr>
          <w:spacing w:val="1"/>
        </w:rPr>
        <w:t xml:space="preserve"> </w:t>
      </w:r>
      <w:r>
        <w:t>делений</w:t>
      </w:r>
      <w:r>
        <w:rPr>
          <w:spacing w:val="1"/>
        </w:rPr>
        <w:t xml:space="preserve"> </w:t>
      </w:r>
      <w:r>
        <w:t>объект-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окуляр-</w:t>
      </w:r>
      <w:r>
        <w:rPr>
          <w:spacing w:val="-67"/>
        </w:rPr>
        <w:t xml:space="preserve"> </w:t>
      </w:r>
      <w:r>
        <w:t>микрометров,</w:t>
      </w:r>
      <w:r>
        <w:rPr>
          <w:spacing w:val="9"/>
        </w:rPr>
        <w:t xml:space="preserve"> </w:t>
      </w:r>
      <w:r>
        <w:t>а</w:t>
      </w:r>
      <w:r>
        <w:rPr>
          <w:spacing w:val="2"/>
        </w:rPr>
        <w:t xml:space="preserve"> </w:t>
      </w:r>
      <w:r>
        <w:t>10</w:t>
      </w:r>
      <w:r>
        <w:rPr>
          <w:spacing w:val="-4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цена</w:t>
      </w:r>
      <w:r>
        <w:rPr>
          <w:spacing w:val="2"/>
        </w:rPr>
        <w:t xml:space="preserve"> </w:t>
      </w:r>
      <w:r>
        <w:t>деления</w:t>
      </w:r>
      <w:r>
        <w:rPr>
          <w:spacing w:val="3"/>
        </w:rPr>
        <w:t xml:space="preserve"> </w:t>
      </w:r>
      <w:r>
        <w:t>объект-микрометра</w:t>
      </w:r>
      <w:r>
        <w:rPr>
          <w:spacing w:val="7"/>
        </w:rPr>
        <w:t xml:space="preserve"> </w:t>
      </w:r>
      <w:r>
        <w:t>в мкм.</w:t>
      </w:r>
    </w:p>
    <w:p w:rsidR="00B12265" w:rsidRDefault="00B12265">
      <w:pPr>
        <w:spacing w:line="285" w:lineRule="auto"/>
        <w:jc w:val="both"/>
        <w:sectPr w:rsidR="00B12265">
          <w:pgSz w:w="11910" w:h="16840"/>
          <w:pgMar w:top="1000" w:right="780" w:bottom="1600" w:left="1020" w:header="0" w:footer="1374" w:gutter="0"/>
          <w:cols w:space="720"/>
        </w:sectPr>
      </w:pPr>
    </w:p>
    <w:p w:rsidR="00B12265" w:rsidRDefault="00FC5248">
      <w:pPr>
        <w:pStyle w:val="a3"/>
        <w:ind w:left="2232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>
            <wp:extent cx="3339259" cy="3170491"/>
            <wp:effectExtent l="0" t="0" r="0" b="0"/>
            <wp:docPr id="13" name="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9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39259" cy="31704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spacing w:before="6"/>
        <w:rPr>
          <w:sz w:val="24"/>
        </w:rPr>
      </w:pPr>
    </w:p>
    <w:p w:rsidR="00B12265" w:rsidRDefault="00FC5248">
      <w:pPr>
        <w:spacing w:before="90"/>
        <w:ind w:left="679"/>
        <w:rPr>
          <w:sz w:val="24"/>
        </w:rPr>
      </w:pPr>
      <w:r>
        <w:rPr>
          <w:sz w:val="24"/>
        </w:rPr>
        <w:t>Рисунок</w:t>
      </w:r>
      <w:r>
        <w:rPr>
          <w:spacing w:val="-1"/>
          <w:sz w:val="24"/>
        </w:rPr>
        <w:t xml:space="preserve"> </w:t>
      </w:r>
      <w:r>
        <w:rPr>
          <w:sz w:val="24"/>
        </w:rPr>
        <w:t>7.</w:t>
      </w:r>
      <w:r>
        <w:rPr>
          <w:spacing w:val="-12"/>
          <w:sz w:val="24"/>
        </w:rPr>
        <w:t xml:space="preserve"> </w:t>
      </w:r>
      <w:r>
        <w:rPr>
          <w:sz w:val="24"/>
        </w:rPr>
        <w:t>Совмещенные</w:t>
      </w:r>
      <w:r>
        <w:rPr>
          <w:spacing w:val="-13"/>
          <w:sz w:val="24"/>
        </w:rPr>
        <w:t xml:space="preserve"> </w:t>
      </w:r>
      <w:r>
        <w:rPr>
          <w:sz w:val="24"/>
        </w:rPr>
        <w:t>шкалы</w:t>
      </w:r>
      <w:r>
        <w:rPr>
          <w:spacing w:val="-12"/>
          <w:sz w:val="24"/>
        </w:rPr>
        <w:t xml:space="preserve"> </w:t>
      </w:r>
      <w:r>
        <w:rPr>
          <w:sz w:val="24"/>
        </w:rPr>
        <w:t>объект-микрометра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2"/>
          <w:sz w:val="24"/>
        </w:rPr>
        <w:t xml:space="preserve"> </w:t>
      </w:r>
      <w:r>
        <w:rPr>
          <w:sz w:val="24"/>
        </w:rPr>
        <w:t>окуляр-микрометра</w:t>
      </w:r>
    </w:p>
    <w:p w:rsidR="00B12265" w:rsidRDefault="00B12265">
      <w:pPr>
        <w:pStyle w:val="a3"/>
        <w:rPr>
          <w:sz w:val="26"/>
        </w:rPr>
      </w:pPr>
    </w:p>
    <w:p w:rsidR="00B12265" w:rsidRDefault="00B12265">
      <w:pPr>
        <w:pStyle w:val="a3"/>
        <w:rPr>
          <w:sz w:val="26"/>
        </w:rPr>
      </w:pPr>
    </w:p>
    <w:p w:rsidR="00B12265" w:rsidRDefault="00FC5248">
      <w:pPr>
        <w:spacing w:before="222"/>
        <w:ind w:left="2576" w:hanging="2277"/>
        <w:rPr>
          <w:i/>
          <w:sz w:val="28"/>
        </w:rPr>
      </w:pPr>
      <w:bookmarkStart w:id="9" w:name="_bookmark5"/>
      <w:bookmarkEnd w:id="9"/>
      <w:r>
        <w:rPr>
          <w:i/>
          <w:sz w:val="28"/>
        </w:rPr>
        <w:t>ОПРЕДЕЛЕНИЕ</w:t>
      </w:r>
      <w:r>
        <w:rPr>
          <w:i/>
          <w:spacing w:val="-11"/>
          <w:sz w:val="28"/>
        </w:rPr>
        <w:t xml:space="preserve"> </w:t>
      </w:r>
      <w:r>
        <w:rPr>
          <w:i/>
          <w:sz w:val="28"/>
        </w:rPr>
        <w:t>УВЕЛИЧЕНИЯ</w:t>
      </w:r>
      <w:r>
        <w:rPr>
          <w:i/>
          <w:spacing w:val="-9"/>
          <w:sz w:val="28"/>
        </w:rPr>
        <w:t xml:space="preserve"> </w:t>
      </w:r>
      <w:r>
        <w:rPr>
          <w:i/>
          <w:sz w:val="28"/>
        </w:rPr>
        <w:t>МИКРОСКОПА</w:t>
      </w:r>
      <w:r>
        <w:rPr>
          <w:i/>
          <w:spacing w:val="-12"/>
          <w:sz w:val="28"/>
        </w:rPr>
        <w:t xml:space="preserve"> </w:t>
      </w:r>
      <w:r>
        <w:rPr>
          <w:i/>
          <w:sz w:val="28"/>
        </w:rPr>
        <w:t>НА</w:t>
      </w:r>
      <w:r>
        <w:rPr>
          <w:i/>
          <w:spacing w:val="-13"/>
          <w:sz w:val="28"/>
        </w:rPr>
        <w:t xml:space="preserve"> </w:t>
      </w:r>
      <w:r>
        <w:rPr>
          <w:i/>
          <w:sz w:val="28"/>
        </w:rPr>
        <w:t>МАТОВОМ</w:t>
      </w:r>
      <w:r>
        <w:rPr>
          <w:i/>
          <w:spacing w:val="-11"/>
          <w:sz w:val="28"/>
        </w:rPr>
        <w:t xml:space="preserve"> </w:t>
      </w:r>
      <w:r>
        <w:rPr>
          <w:i/>
          <w:sz w:val="28"/>
        </w:rPr>
        <w:t>СТЕКЛЕ</w:t>
      </w:r>
      <w:r>
        <w:rPr>
          <w:i/>
          <w:spacing w:val="-17"/>
          <w:sz w:val="28"/>
        </w:rPr>
        <w:t xml:space="preserve"> </w:t>
      </w:r>
      <w:r>
        <w:rPr>
          <w:i/>
          <w:sz w:val="28"/>
        </w:rPr>
        <w:t>С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ПОМОЩЬЮ</w:t>
      </w:r>
      <w:r>
        <w:rPr>
          <w:i/>
          <w:spacing w:val="2"/>
          <w:sz w:val="28"/>
        </w:rPr>
        <w:t xml:space="preserve"> </w:t>
      </w:r>
      <w:r>
        <w:rPr>
          <w:i/>
          <w:sz w:val="28"/>
        </w:rPr>
        <w:t>ОБЪЕКТ-МИКРОМЕТРА</w:t>
      </w:r>
    </w:p>
    <w:p w:rsidR="00B12265" w:rsidRDefault="00B12265">
      <w:pPr>
        <w:pStyle w:val="a3"/>
        <w:spacing w:before="7"/>
        <w:rPr>
          <w:i/>
          <w:sz w:val="44"/>
        </w:rPr>
      </w:pPr>
    </w:p>
    <w:p w:rsidR="00B12265" w:rsidRDefault="00FC5248">
      <w:pPr>
        <w:pStyle w:val="a3"/>
        <w:spacing w:line="288" w:lineRule="auto"/>
        <w:ind w:left="118" w:right="335" w:firstLine="556"/>
        <w:jc w:val="both"/>
      </w:pPr>
      <w:r>
        <w:t>Количественный металлографический анализ часто проводят, проектируя</w:t>
      </w:r>
      <w:r>
        <w:rPr>
          <w:spacing w:val="1"/>
        </w:rPr>
        <w:t xml:space="preserve"> </w:t>
      </w:r>
      <w:r>
        <w:t>изображение</w:t>
      </w:r>
      <w:r>
        <w:rPr>
          <w:spacing w:val="1"/>
        </w:rPr>
        <w:t xml:space="preserve"> </w:t>
      </w:r>
      <w:r>
        <w:t>структуры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матовое</w:t>
      </w:r>
      <w:r>
        <w:rPr>
          <w:spacing w:val="1"/>
        </w:rPr>
        <w:t xml:space="preserve"> </w:t>
      </w:r>
      <w:r>
        <w:t>стекло</w:t>
      </w:r>
      <w:r>
        <w:rPr>
          <w:spacing w:val="1"/>
        </w:rPr>
        <w:t xml:space="preserve"> </w:t>
      </w:r>
      <w:r>
        <w:t>микроскопа,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прямо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фотографии.</w:t>
      </w:r>
      <w:r>
        <w:rPr>
          <w:spacing w:val="1"/>
        </w:rPr>
        <w:t xml:space="preserve"> </w:t>
      </w:r>
      <w:r>
        <w:t>Увеличение</w:t>
      </w:r>
      <w:r>
        <w:rPr>
          <w:spacing w:val="1"/>
        </w:rPr>
        <w:t xml:space="preserve"> </w:t>
      </w:r>
      <w:r>
        <w:t>микроскопа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матовом</w:t>
      </w:r>
      <w:r>
        <w:rPr>
          <w:spacing w:val="1"/>
        </w:rPr>
        <w:t xml:space="preserve"> </w:t>
      </w:r>
      <w:r>
        <w:t>стекле</w:t>
      </w:r>
      <w:r>
        <w:rPr>
          <w:spacing w:val="1"/>
        </w:rPr>
        <w:t xml:space="preserve"> </w:t>
      </w:r>
      <w:r>
        <w:t>нельзя</w:t>
      </w:r>
      <w:r>
        <w:rPr>
          <w:spacing w:val="1"/>
        </w:rPr>
        <w:t xml:space="preserve"> </w:t>
      </w:r>
      <w:r>
        <w:t>получить</w:t>
      </w:r>
      <w:r>
        <w:rPr>
          <w:spacing w:val="1"/>
        </w:rPr>
        <w:t xml:space="preserve"> </w:t>
      </w:r>
      <w:r>
        <w:t>простым перемножением</w:t>
      </w:r>
      <w:r>
        <w:rPr>
          <w:spacing w:val="1"/>
        </w:rPr>
        <w:t xml:space="preserve"> </w:t>
      </w:r>
      <w:r>
        <w:t>увеличений</w:t>
      </w:r>
      <w:r>
        <w:rPr>
          <w:spacing w:val="1"/>
        </w:rPr>
        <w:t xml:space="preserve"> </w:t>
      </w:r>
      <w:r>
        <w:t>объектива</w:t>
      </w:r>
      <w:r>
        <w:rPr>
          <w:spacing w:val="1"/>
        </w:rPr>
        <w:t xml:space="preserve"> </w:t>
      </w:r>
      <w:r>
        <w:t>и окуляра, так как</w:t>
      </w:r>
      <w:r>
        <w:rPr>
          <w:spacing w:val="1"/>
        </w:rPr>
        <w:t xml:space="preserve"> </w:t>
      </w:r>
      <w:r>
        <w:t>размеры</w:t>
      </w:r>
      <w:r>
        <w:rPr>
          <w:spacing w:val="1"/>
        </w:rPr>
        <w:t xml:space="preserve"> </w:t>
      </w:r>
      <w:r>
        <w:t>изображения на матовом стекле определяются расстоянием последнего от фото-</w:t>
      </w:r>
      <w:r>
        <w:rPr>
          <w:spacing w:val="-67"/>
        </w:rPr>
        <w:t xml:space="preserve"> </w:t>
      </w:r>
      <w:r>
        <w:t>окуляра.</w:t>
      </w:r>
    </w:p>
    <w:p w:rsidR="00B12265" w:rsidRDefault="00FC5248">
      <w:pPr>
        <w:pStyle w:val="a3"/>
        <w:spacing w:before="169" w:line="288" w:lineRule="auto"/>
        <w:ind w:left="118" w:right="334" w:firstLine="556"/>
        <w:jc w:val="both"/>
      </w:pPr>
      <w:r>
        <w:t>Для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увеличения</w:t>
      </w:r>
      <w:r>
        <w:rPr>
          <w:spacing w:val="1"/>
        </w:rPr>
        <w:t xml:space="preserve"> </w:t>
      </w:r>
      <w:r>
        <w:t>микроскопа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матовом</w:t>
      </w:r>
      <w:r>
        <w:rPr>
          <w:spacing w:val="1"/>
        </w:rPr>
        <w:t xml:space="preserve"> </w:t>
      </w:r>
      <w:r>
        <w:t>стекле</w:t>
      </w:r>
      <w:r>
        <w:rPr>
          <w:spacing w:val="1"/>
        </w:rPr>
        <w:t xml:space="preserve"> </w:t>
      </w:r>
      <w:r>
        <w:t>объект-</w:t>
      </w:r>
      <w:r>
        <w:rPr>
          <w:spacing w:val="1"/>
        </w:rPr>
        <w:t xml:space="preserve"> </w:t>
      </w:r>
      <w:r>
        <w:t>микрометр помещают на предметном столике 8 (рис. 3, 4) и изображение его</w:t>
      </w:r>
      <w:r>
        <w:rPr>
          <w:spacing w:val="1"/>
        </w:rPr>
        <w:t xml:space="preserve"> </w:t>
      </w:r>
      <w:r>
        <w:t>шкалы проектируют на матовое стекло фотокамеры 15. Для этого в микроскопе</w:t>
      </w:r>
      <w:r>
        <w:rPr>
          <w:spacing w:val="1"/>
        </w:rPr>
        <w:t xml:space="preserve"> </w:t>
      </w:r>
      <w:r>
        <w:t>МИМ-7 окулярный тубус 5 выдвигают из корпуса микроскопа до отказа. При</w:t>
      </w:r>
      <w:r>
        <w:rPr>
          <w:spacing w:val="1"/>
        </w:rPr>
        <w:t xml:space="preserve"> </w:t>
      </w:r>
      <w:r>
        <w:t>этом зеркало 25 выводится из хода лучей. Лучи света, отразившись от шлифа 24</w:t>
      </w:r>
      <w:r>
        <w:rPr>
          <w:spacing w:val="-67"/>
        </w:rPr>
        <w:t xml:space="preserve"> </w:t>
      </w:r>
      <w:r>
        <w:t>и пройдя через объектив</w:t>
      </w:r>
      <w:r>
        <w:rPr>
          <w:spacing w:val="1"/>
        </w:rPr>
        <w:t xml:space="preserve"> </w:t>
      </w:r>
      <w:r>
        <w:t>8,</w:t>
      </w:r>
      <w:r>
        <w:rPr>
          <w:spacing w:val="1"/>
        </w:rPr>
        <w:t xml:space="preserve"> </w:t>
      </w:r>
      <w:r>
        <w:t>теперь могут проходить через фотоокуляр 26 и</w:t>
      </w:r>
      <w:r>
        <w:rPr>
          <w:spacing w:val="1"/>
        </w:rPr>
        <w:t xml:space="preserve"> </w:t>
      </w:r>
      <w:r>
        <w:t>направляться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матовое</w:t>
      </w:r>
      <w:r>
        <w:rPr>
          <w:spacing w:val="1"/>
        </w:rPr>
        <w:t xml:space="preserve"> </w:t>
      </w:r>
      <w:r>
        <w:t>стекло</w:t>
      </w:r>
      <w:r>
        <w:rPr>
          <w:spacing w:val="1"/>
        </w:rPr>
        <w:t xml:space="preserve"> </w:t>
      </w:r>
      <w:r>
        <w:t>фотокамеры</w:t>
      </w:r>
      <w:r>
        <w:rPr>
          <w:spacing w:val="1"/>
        </w:rPr>
        <w:t xml:space="preserve"> </w:t>
      </w:r>
      <w:r>
        <w:t>15.</w:t>
      </w:r>
      <w:r>
        <w:rPr>
          <w:spacing w:val="1"/>
        </w:rPr>
        <w:t xml:space="preserve"> </w:t>
      </w:r>
      <w:r>
        <w:t>Три</w:t>
      </w:r>
      <w:r>
        <w:rPr>
          <w:spacing w:val="1"/>
        </w:rPr>
        <w:t xml:space="preserve"> </w:t>
      </w:r>
      <w:r>
        <w:t>фотоокуляра</w:t>
      </w:r>
      <w:r>
        <w:rPr>
          <w:spacing w:val="1"/>
        </w:rPr>
        <w:t xml:space="preserve"> </w:t>
      </w:r>
      <w:r>
        <w:t>вмонтированы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один</w:t>
      </w:r>
      <w:r>
        <w:rPr>
          <w:spacing w:val="1"/>
        </w:rPr>
        <w:t xml:space="preserve"> </w:t>
      </w:r>
      <w:r>
        <w:t>вращающийся</w:t>
      </w:r>
      <w:r>
        <w:rPr>
          <w:spacing w:val="1"/>
        </w:rPr>
        <w:t xml:space="preserve"> </w:t>
      </w:r>
      <w:r>
        <w:t>диск,</w:t>
      </w:r>
      <w:r>
        <w:rPr>
          <w:spacing w:val="1"/>
        </w:rPr>
        <w:t xml:space="preserve"> </w:t>
      </w:r>
      <w:r>
        <w:t>находящийся</w:t>
      </w:r>
      <w:r>
        <w:rPr>
          <w:spacing w:val="1"/>
        </w:rPr>
        <w:t xml:space="preserve"> </w:t>
      </w:r>
      <w:r>
        <w:t>внутри</w:t>
      </w:r>
      <w:r>
        <w:rPr>
          <w:spacing w:val="1"/>
        </w:rPr>
        <w:t xml:space="preserve"> </w:t>
      </w:r>
      <w:r>
        <w:t>корпуса</w:t>
      </w:r>
      <w:r>
        <w:rPr>
          <w:spacing w:val="1"/>
        </w:rPr>
        <w:t xml:space="preserve"> </w:t>
      </w:r>
      <w:r>
        <w:t>микроскопа.</w:t>
      </w:r>
      <w:r>
        <w:rPr>
          <w:spacing w:val="22"/>
        </w:rPr>
        <w:t xml:space="preserve"> </w:t>
      </w:r>
      <w:r>
        <w:t>Слева</w:t>
      </w:r>
      <w:r>
        <w:rPr>
          <w:spacing w:val="16"/>
        </w:rPr>
        <w:t xml:space="preserve"> </w:t>
      </w:r>
      <w:r>
        <w:t>на</w:t>
      </w:r>
      <w:r>
        <w:rPr>
          <w:spacing w:val="14"/>
        </w:rPr>
        <w:t xml:space="preserve"> </w:t>
      </w:r>
      <w:r>
        <w:t>корпусе</w:t>
      </w:r>
      <w:r>
        <w:rPr>
          <w:spacing w:val="16"/>
        </w:rPr>
        <w:t xml:space="preserve"> </w:t>
      </w:r>
      <w:r>
        <w:t>имеется</w:t>
      </w:r>
      <w:r>
        <w:rPr>
          <w:spacing w:val="17"/>
        </w:rPr>
        <w:t xml:space="preserve"> </w:t>
      </w:r>
      <w:r>
        <w:t>рукоятка</w:t>
      </w:r>
      <w:r>
        <w:rPr>
          <w:spacing w:val="15"/>
        </w:rPr>
        <w:t xml:space="preserve"> </w:t>
      </w:r>
      <w:r>
        <w:t>для</w:t>
      </w:r>
      <w:r>
        <w:rPr>
          <w:spacing w:val="16"/>
        </w:rPr>
        <w:t xml:space="preserve"> </w:t>
      </w:r>
      <w:r>
        <w:t>переключения</w:t>
      </w:r>
    </w:p>
    <w:p w:rsidR="00B12265" w:rsidRDefault="00B12265">
      <w:pPr>
        <w:spacing w:line="288" w:lineRule="auto"/>
        <w:jc w:val="both"/>
        <w:sectPr w:rsidR="00B12265">
          <w:pgSz w:w="11910" w:h="16840"/>
          <w:pgMar w:top="1120" w:right="780" w:bottom="1600" w:left="1020" w:header="0" w:footer="1374" w:gutter="0"/>
          <w:cols w:space="720"/>
        </w:sectPr>
      </w:pPr>
    </w:p>
    <w:p w:rsidR="00B12265" w:rsidRDefault="00FC5248">
      <w:pPr>
        <w:pStyle w:val="a3"/>
        <w:spacing w:before="69" w:line="285" w:lineRule="auto"/>
        <w:ind w:left="118" w:right="358"/>
        <w:jc w:val="both"/>
      </w:pPr>
      <w:r>
        <w:lastRenderedPageBreak/>
        <w:t>фотоокуляров. Совмещая цифру на шкале рукоятки, указывающую увеличение</w:t>
      </w:r>
      <w:r>
        <w:rPr>
          <w:spacing w:val="1"/>
        </w:rPr>
        <w:t xml:space="preserve"> </w:t>
      </w:r>
      <w:r>
        <w:t>фотоокуляра (х7, х10, х15), с точкой на неподвижной втулке, вводят требуемый</w:t>
      </w:r>
      <w:r>
        <w:rPr>
          <w:spacing w:val="-67"/>
        </w:rPr>
        <w:t xml:space="preserve"> </w:t>
      </w:r>
      <w:r>
        <w:t>окуляр в</w:t>
      </w:r>
      <w:r>
        <w:rPr>
          <w:spacing w:val="6"/>
        </w:rPr>
        <w:t xml:space="preserve"> </w:t>
      </w:r>
      <w:r>
        <w:t>ход</w:t>
      </w:r>
      <w:r>
        <w:rPr>
          <w:spacing w:val="9"/>
        </w:rPr>
        <w:t xml:space="preserve"> </w:t>
      </w:r>
      <w:r>
        <w:t>лучей</w:t>
      </w:r>
      <w:r>
        <w:rPr>
          <w:spacing w:val="1"/>
        </w:rPr>
        <w:t xml:space="preserve"> </w:t>
      </w:r>
      <w:r>
        <w:t>микроскопа.</w:t>
      </w:r>
    </w:p>
    <w:p w:rsidR="00B12265" w:rsidRDefault="00FC5248">
      <w:pPr>
        <w:pStyle w:val="a3"/>
        <w:spacing w:before="171" w:line="288" w:lineRule="auto"/>
        <w:ind w:left="118" w:right="338" w:firstLine="556"/>
        <w:jc w:val="both"/>
      </w:pPr>
      <w:r>
        <w:t>Наводку на резкость изображения объект-микрометра на матовом стекле</w:t>
      </w:r>
      <w:r>
        <w:rPr>
          <w:spacing w:val="1"/>
        </w:rPr>
        <w:t xml:space="preserve"> </w:t>
      </w:r>
      <w:r>
        <w:t>производят с помощью макро- и микровинтов. Контроль резкости изображения</w:t>
      </w:r>
      <w:r>
        <w:rPr>
          <w:spacing w:val="1"/>
        </w:rPr>
        <w:t xml:space="preserve"> </w:t>
      </w:r>
      <w:r>
        <w:t>можно проводить с помощью специальной лупы, устанавливаемой на матовое</w:t>
      </w:r>
      <w:r>
        <w:rPr>
          <w:spacing w:val="1"/>
        </w:rPr>
        <w:t xml:space="preserve"> </w:t>
      </w:r>
      <w:r>
        <w:t>стекло.</w:t>
      </w:r>
      <w:r>
        <w:rPr>
          <w:spacing w:val="1"/>
        </w:rPr>
        <w:t xml:space="preserve"> </w:t>
      </w:r>
      <w:r>
        <w:t>Перемещая</w:t>
      </w:r>
      <w:r>
        <w:rPr>
          <w:spacing w:val="1"/>
        </w:rPr>
        <w:t xml:space="preserve"> </w:t>
      </w:r>
      <w:r>
        <w:t>объект-микрометр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рукояток</w:t>
      </w:r>
      <w:r>
        <w:rPr>
          <w:spacing w:val="1"/>
        </w:rPr>
        <w:t xml:space="preserve"> </w:t>
      </w:r>
      <w:r>
        <w:t>9,</w:t>
      </w:r>
      <w:r>
        <w:rPr>
          <w:spacing w:val="1"/>
        </w:rPr>
        <w:t xml:space="preserve"> </w:t>
      </w:r>
      <w:r>
        <w:t>добиваются</w:t>
      </w:r>
      <w:r>
        <w:rPr>
          <w:spacing w:val="1"/>
        </w:rPr>
        <w:t xml:space="preserve"> </w:t>
      </w:r>
      <w:r>
        <w:t>совмещения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шкалы</w:t>
      </w:r>
      <w:r>
        <w:rPr>
          <w:spacing w:val="1"/>
        </w:rPr>
        <w:t xml:space="preserve"> </w:t>
      </w:r>
      <w:r>
        <w:t>объект-микрометра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миллиметровой</w:t>
      </w:r>
      <w:r>
        <w:rPr>
          <w:spacing w:val="1"/>
        </w:rPr>
        <w:t xml:space="preserve"> </w:t>
      </w:r>
      <w:r>
        <w:t>масштабной</w:t>
      </w:r>
      <w:r>
        <w:rPr>
          <w:spacing w:val="1"/>
        </w:rPr>
        <w:t xml:space="preserve"> </w:t>
      </w:r>
      <w:r>
        <w:t>линейкой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матовом</w:t>
      </w:r>
      <w:r>
        <w:rPr>
          <w:spacing w:val="1"/>
        </w:rPr>
        <w:t xml:space="preserve"> </w:t>
      </w:r>
      <w:r>
        <w:t>стекле.</w:t>
      </w:r>
      <w:r>
        <w:rPr>
          <w:spacing w:val="1"/>
        </w:rPr>
        <w:t xml:space="preserve"> </w:t>
      </w:r>
      <w:r>
        <w:t>Фотографическое</w:t>
      </w:r>
      <w:r>
        <w:rPr>
          <w:spacing w:val="1"/>
        </w:rPr>
        <w:t xml:space="preserve"> </w:t>
      </w:r>
      <w:r>
        <w:t>увеличение</w:t>
      </w:r>
      <w:r>
        <w:rPr>
          <w:spacing w:val="1"/>
        </w:rPr>
        <w:t xml:space="preserve"> </w:t>
      </w:r>
      <w:r>
        <w:t>микроскопа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матовом стекле определяют делением длины увеличенного изображения шкалы</w:t>
      </w:r>
      <w:r>
        <w:rPr>
          <w:spacing w:val="-67"/>
        </w:rPr>
        <w:t xml:space="preserve"> </w:t>
      </w:r>
      <w:r>
        <w:t>объект-микрометра</w:t>
      </w:r>
      <w:r>
        <w:rPr>
          <w:spacing w:val="3"/>
        </w:rPr>
        <w:t xml:space="preserve"> </w:t>
      </w:r>
      <w:r>
        <w:t>на</w:t>
      </w:r>
      <w:r>
        <w:rPr>
          <w:spacing w:val="3"/>
        </w:rPr>
        <w:t xml:space="preserve"> </w:t>
      </w:r>
      <w:r>
        <w:t>истинную длину.</w:t>
      </w:r>
    </w:p>
    <w:p w:rsidR="00B12265" w:rsidRDefault="00B12265">
      <w:pPr>
        <w:pStyle w:val="a3"/>
        <w:rPr>
          <w:sz w:val="30"/>
        </w:rPr>
      </w:pPr>
    </w:p>
    <w:p w:rsidR="00B12265" w:rsidRDefault="00FC5248">
      <w:pPr>
        <w:spacing w:before="261"/>
        <w:ind w:left="852"/>
        <w:rPr>
          <w:i/>
          <w:sz w:val="28"/>
        </w:rPr>
      </w:pPr>
      <w:bookmarkStart w:id="10" w:name="_bookmark6"/>
      <w:bookmarkEnd w:id="10"/>
      <w:r>
        <w:rPr>
          <w:i/>
          <w:spacing w:val="-1"/>
          <w:sz w:val="28"/>
        </w:rPr>
        <w:t>ОПРЕДЕЛЕНИЕ</w:t>
      </w:r>
      <w:r>
        <w:rPr>
          <w:i/>
          <w:spacing w:val="-12"/>
          <w:sz w:val="28"/>
        </w:rPr>
        <w:t xml:space="preserve"> </w:t>
      </w:r>
      <w:r>
        <w:rPr>
          <w:i/>
          <w:spacing w:val="-1"/>
          <w:sz w:val="28"/>
        </w:rPr>
        <w:t>РАЗМЕРОВ</w:t>
      </w:r>
      <w:r>
        <w:rPr>
          <w:i/>
          <w:spacing w:val="-17"/>
          <w:sz w:val="28"/>
        </w:rPr>
        <w:t xml:space="preserve"> </w:t>
      </w:r>
      <w:r>
        <w:rPr>
          <w:i/>
          <w:spacing w:val="-1"/>
          <w:sz w:val="28"/>
        </w:rPr>
        <w:t>ЗЕРЕН</w:t>
      </w:r>
      <w:r>
        <w:rPr>
          <w:i/>
          <w:spacing w:val="-15"/>
          <w:sz w:val="28"/>
        </w:rPr>
        <w:t xml:space="preserve"> </w:t>
      </w:r>
      <w:r>
        <w:rPr>
          <w:i/>
          <w:sz w:val="28"/>
        </w:rPr>
        <w:t>В</w:t>
      </w:r>
      <w:r>
        <w:rPr>
          <w:i/>
          <w:spacing w:val="-13"/>
          <w:sz w:val="28"/>
        </w:rPr>
        <w:t xml:space="preserve"> </w:t>
      </w:r>
      <w:r>
        <w:rPr>
          <w:i/>
          <w:sz w:val="28"/>
        </w:rPr>
        <w:t>ОДНОФАЗНЫХ</w:t>
      </w:r>
      <w:r>
        <w:rPr>
          <w:i/>
          <w:spacing w:val="-12"/>
          <w:sz w:val="28"/>
        </w:rPr>
        <w:t xml:space="preserve"> </w:t>
      </w:r>
      <w:r>
        <w:rPr>
          <w:i/>
          <w:sz w:val="28"/>
        </w:rPr>
        <w:t>ОБРАЗЦАХ</w:t>
      </w:r>
    </w:p>
    <w:p w:rsidR="00B12265" w:rsidRDefault="00B12265">
      <w:pPr>
        <w:pStyle w:val="a3"/>
        <w:spacing w:before="7"/>
        <w:rPr>
          <w:i/>
          <w:sz w:val="44"/>
        </w:rPr>
      </w:pPr>
    </w:p>
    <w:p w:rsidR="00B12265" w:rsidRDefault="00FC5248">
      <w:pPr>
        <w:pStyle w:val="a3"/>
        <w:spacing w:before="1" w:line="288" w:lineRule="auto"/>
        <w:ind w:left="118" w:right="335" w:firstLine="556"/>
        <w:jc w:val="both"/>
      </w:pPr>
      <w:r>
        <w:t>Одна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трудностей</w:t>
      </w:r>
      <w:r>
        <w:rPr>
          <w:spacing w:val="1"/>
        </w:rPr>
        <w:t xml:space="preserve"> </w:t>
      </w:r>
      <w:r>
        <w:t>количественной</w:t>
      </w:r>
      <w:r>
        <w:rPr>
          <w:spacing w:val="1"/>
        </w:rPr>
        <w:t xml:space="preserve"> </w:t>
      </w:r>
      <w:r>
        <w:t>металлографии</w:t>
      </w:r>
      <w:r>
        <w:rPr>
          <w:spacing w:val="1"/>
        </w:rPr>
        <w:t xml:space="preserve"> </w:t>
      </w:r>
      <w:r>
        <w:t>состоит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том,</w:t>
      </w:r>
      <w:r>
        <w:rPr>
          <w:spacing w:val="1"/>
        </w:rPr>
        <w:t xml:space="preserve"> </w:t>
      </w:r>
      <w:r>
        <w:t>что</w:t>
      </w:r>
      <w:r>
        <w:rPr>
          <w:spacing w:val="-67"/>
        </w:rPr>
        <w:t xml:space="preserve"> </w:t>
      </w:r>
      <w:r>
        <w:t>параметры</w:t>
      </w:r>
      <w:r>
        <w:rPr>
          <w:spacing w:val="1"/>
        </w:rPr>
        <w:t xml:space="preserve"> </w:t>
      </w:r>
      <w:r>
        <w:t>трехмерного</w:t>
      </w:r>
      <w:r>
        <w:rPr>
          <w:spacing w:val="1"/>
        </w:rPr>
        <w:t xml:space="preserve"> </w:t>
      </w:r>
      <w:r>
        <w:t>образца</w:t>
      </w:r>
      <w:r>
        <w:rPr>
          <w:spacing w:val="1"/>
        </w:rPr>
        <w:t xml:space="preserve"> </w:t>
      </w:r>
      <w:r>
        <w:t>приходится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плоских</w:t>
      </w:r>
      <w:r>
        <w:rPr>
          <w:spacing w:val="7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двумерных сечениях. Трехмерная структура металлов состоит из неодинаковых</w:t>
      </w:r>
      <w:r>
        <w:rPr>
          <w:spacing w:val="1"/>
        </w:rPr>
        <w:t xml:space="preserve"> </w:t>
      </w:r>
      <w:r>
        <w:t>зерен, различающихся своей формой и размерами, но обычно они представляют</w:t>
      </w:r>
      <w:r>
        <w:rPr>
          <w:spacing w:val="-67"/>
        </w:rPr>
        <w:t xml:space="preserve"> </w:t>
      </w:r>
      <w:r>
        <w:t>собой многогранники и характеризуются плотной упаковкой. Зерна попадают в</w:t>
      </w:r>
      <w:r>
        <w:rPr>
          <w:spacing w:val="1"/>
        </w:rPr>
        <w:t xml:space="preserve"> </w:t>
      </w:r>
      <w:r>
        <w:t>плоскость шлифа произвольными сечениями. Поэтому даже если они имели бы</w:t>
      </w:r>
      <w:r>
        <w:rPr>
          <w:spacing w:val="1"/>
        </w:rPr>
        <w:t xml:space="preserve"> </w:t>
      </w:r>
      <w:r>
        <w:t>в пространстве идеально одинаковую форму и размеры, их сечения плоскостью</w:t>
      </w:r>
      <w:r>
        <w:rPr>
          <w:spacing w:val="1"/>
        </w:rPr>
        <w:t xml:space="preserve"> </w:t>
      </w:r>
      <w:r>
        <w:t>шлифа</w:t>
      </w:r>
      <w:r>
        <w:rPr>
          <w:spacing w:val="7"/>
        </w:rPr>
        <w:t xml:space="preserve"> </w:t>
      </w:r>
      <w:r>
        <w:t>все</w:t>
      </w:r>
      <w:r>
        <w:rPr>
          <w:spacing w:val="3"/>
        </w:rPr>
        <w:t xml:space="preserve"> </w:t>
      </w:r>
      <w:r>
        <w:t>равно</w:t>
      </w:r>
      <w:r>
        <w:rPr>
          <w:spacing w:val="-4"/>
        </w:rPr>
        <w:t xml:space="preserve"> </w:t>
      </w:r>
      <w:r>
        <w:t>были</w:t>
      </w:r>
      <w:r>
        <w:rPr>
          <w:spacing w:val="2"/>
        </w:rPr>
        <w:t xml:space="preserve"> </w:t>
      </w:r>
      <w:r>
        <w:t>бы</w:t>
      </w:r>
      <w:r>
        <w:rPr>
          <w:spacing w:val="1"/>
        </w:rPr>
        <w:t xml:space="preserve"> </w:t>
      </w:r>
      <w:r>
        <w:t>неодинаковыми.</w:t>
      </w:r>
    </w:p>
    <w:p w:rsidR="00B12265" w:rsidRDefault="00FC5248">
      <w:pPr>
        <w:pStyle w:val="a3"/>
        <w:spacing w:before="159"/>
        <w:ind w:left="679"/>
        <w:jc w:val="both"/>
      </w:pPr>
      <w:r>
        <w:t>Основными</w:t>
      </w:r>
      <w:r>
        <w:rPr>
          <w:spacing w:val="-4"/>
        </w:rPr>
        <w:t xml:space="preserve"> </w:t>
      </w:r>
      <w:r>
        <w:t>параметрами</w:t>
      </w:r>
      <w:r>
        <w:rPr>
          <w:spacing w:val="-2"/>
        </w:rPr>
        <w:t xml:space="preserve"> </w:t>
      </w:r>
      <w:r>
        <w:t>зернистости</w:t>
      </w:r>
      <w:r>
        <w:rPr>
          <w:spacing w:val="-8"/>
        </w:rPr>
        <w:t xml:space="preserve"> </w:t>
      </w:r>
      <w:r>
        <w:t>металлов</w:t>
      </w:r>
      <w:r>
        <w:rPr>
          <w:spacing w:val="-13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сплавов</w:t>
      </w:r>
      <w:r>
        <w:rPr>
          <w:spacing w:val="-10"/>
        </w:rPr>
        <w:t xml:space="preserve"> </w:t>
      </w:r>
      <w:r>
        <w:t>являются:</w:t>
      </w:r>
    </w:p>
    <w:p w:rsidR="00B12265" w:rsidRDefault="0001382C">
      <w:pPr>
        <w:pStyle w:val="a4"/>
        <w:numPr>
          <w:ilvl w:val="0"/>
          <w:numId w:val="6"/>
        </w:numPr>
        <w:tabs>
          <w:tab w:val="left" w:pos="916"/>
        </w:tabs>
        <w:spacing w:before="240"/>
        <w:ind w:hanging="169"/>
        <w:jc w:val="both"/>
        <w:rPr>
          <w:i/>
          <w:sz w:val="28"/>
        </w:rPr>
      </w:pPr>
      <w:r>
        <w:pict>
          <v:line id="_x0000_s1099" style="position:absolute;left:0;text-align:left;z-index:-17892864;mso-position-horizontal-relative:page" from="394.75pt,14.65pt" to="400.3pt,14.65pt" strokeweight=".18214mm">
            <w10:wrap anchorx="page"/>
          </v:line>
        </w:pict>
      </w:r>
      <w:r w:rsidR="00FC5248">
        <w:rPr>
          <w:w w:val="95"/>
          <w:sz w:val="28"/>
        </w:rPr>
        <w:t>среднее</w:t>
      </w:r>
      <w:r w:rsidR="00FC5248">
        <w:rPr>
          <w:spacing w:val="32"/>
          <w:w w:val="95"/>
          <w:sz w:val="28"/>
        </w:rPr>
        <w:t xml:space="preserve"> </w:t>
      </w:r>
      <w:r w:rsidR="00FC5248">
        <w:rPr>
          <w:w w:val="95"/>
          <w:sz w:val="28"/>
        </w:rPr>
        <w:t>число</w:t>
      </w:r>
      <w:r w:rsidR="00FC5248">
        <w:rPr>
          <w:spacing w:val="31"/>
          <w:w w:val="95"/>
          <w:sz w:val="28"/>
        </w:rPr>
        <w:t xml:space="preserve"> </w:t>
      </w:r>
      <w:r w:rsidR="00FC5248">
        <w:rPr>
          <w:w w:val="95"/>
          <w:sz w:val="28"/>
        </w:rPr>
        <w:t>зерен</w:t>
      </w:r>
      <w:r w:rsidR="00FC5248">
        <w:rPr>
          <w:spacing w:val="24"/>
          <w:w w:val="95"/>
          <w:sz w:val="28"/>
        </w:rPr>
        <w:t xml:space="preserve"> </w:t>
      </w:r>
      <w:r w:rsidR="00FC5248">
        <w:rPr>
          <w:w w:val="95"/>
          <w:sz w:val="28"/>
        </w:rPr>
        <w:t>в</w:t>
      </w:r>
      <w:r w:rsidR="00FC5248">
        <w:rPr>
          <w:spacing w:val="14"/>
          <w:w w:val="95"/>
          <w:sz w:val="28"/>
        </w:rPr>
        <w:t xml:space="preserve"> </w:t>
      </w:r>
      <w:r w:rsidR="00FC5248">
        <w:rPr>
          <w:w w:val="95"/>
          <w:sz w:val="28"/>
        </w:rPr>
        <w:t>единице</w:t>
      </w:r>
      <w:r w:rsidR="00FC5248">
        <w:rPr>
          <w:spacing w:val="31"/>
          <w:w w:val="95"/>
          <w:sz w:val="28"/>
        </w:rPr>
        <w:t xml:space="preserve"> </w:t>
      </w:r>
      <w:r w:rsidR="00FC5248">
        <w:rPr>
          <w:w w:val="95"/>
          <w:sz w:val="28"/>
        </w:rPr>
        <w:t>площади</w:t>
      </w:r>
      <w:r w:rsidR="00FC5248">
        <w:rPr>
          <w:spacing w:val="20"/>
          <w:w w:val="95"/>
          <w:sz w:val="28"/>
        </w:rPr>
        <w:t xml:space="preserve"> </w:t>
      </w:r>
      <w:r w:rsidR="00FC5248">
        <w:rPr>
          <w:w w:val="95"/>
          <w:sz w:val="28"/>
        </w:rPr>
        <w:t>шлифа</w:t>
      </w:r>
      <w:r w:rsidR="00FC5248">
        <w:rPr>
          <w:spacing w:val="32"/>
          <w:w w:val="95"/>
          <w:sz w:val="28"/>
        </w:rPr>
        <w:t xml:space="preserve"> </w:t>
      </w:r>
      <w:r w:rsidR="00FC5248">
        <w:rPr>
          <w:w w:val="95"/>
          <w:sz w:val="28"/>
        </w:rPr>
        <w:t>-</w:t>
      </w:r>
      <w:r w:rsidR="00FC5248">
        <w:rPr>
          <w:spacing w:val="63"/>
          <w:sz w:val="28"/>
        </w:rPr>
        <w:t xml:space="preserve"> </w:t>
      </w:r>
      <w:r w:rsidR="00FC5248">
        <w:rPr>
          <w:i/>
          <w:w w:val="95"/>
          <w:sz w:val="23"/>
        </w:rPr>
        <w:t>n</w:t>
      </w:r>
      <w:r w:rsidR="00FC5248">
        <w:rPr>
          <w:i/>
          <w:spacing w:val="2"/>
          <w:w w:val="95"/>
          <w:sz w:val="23"/>
        </w:rPr>
        <w:t xml:space="preserve"> </w:t>
      </w:r>
      <w:r w:rsidR="00FC5248">
        <w:rPr>
          <w:i/>
          <w:w w:val="95"/>
          <w:sz w:val="28"/>
        </w:rPr>
        <w:t>,</w:t>
      </w:r>
    </w:p>
    <w:p w:rsidR="00B12265" w:rsidRDefault="0001382C">
      <w:pPr>
        <w:pStyle w:val="a4"/>
        <w:numPr>
          <w:ilvl w:val="0"/>
          <w:numId w:val="6"/>
        </w:numPr>
        <w:tabs>
          <w:tab w:val="left" w:pos="916"/>
        </w:tabs>
        <w:spacing w:before="245"/>
        <w:ind w:hanging="169"/>
        <w:jc w:val="both"/>
        <w:rPr>
          <w:i/>
          <w:sz w:val="28"/>
        </w:rPr>
      </w:pPr>
      <w:r>
        <w:pict>
          <v:line id="_x0000_s1098" style="position:absolute;left:0;text-align:left;z-index:-17892352;mso-position-horizontal-relative:page" from="418.45pt,14.7pt" to="427.1pt,14.7pt" strokeweight=".18375mm">
            <w10:wrap anchorx="page"/>
          </v:line>
        </w:pict>
      </w:r>
      <w:r w:rsidR="00FC5248">
        <w:rPr>
          <w:sz w:val="28"/>
        </w:rPr>
        <w:t>средняя</w:t>
      </w:r>
      <w:r w:rsidR="00FC5248">
        <w:rPr>
          <w:spacing w:val="1"/>
          <w:sz w:val="28"/>
        </w:rPr>
        <w:t xml:space="preserve"> </w:t>
      </w:r>
      <w:r w:rsidR="00FC5248">
        <w:rPr>
          <w:sz w:val="28"/>
        </w:rPr>
        <w:t>площадь</w:t>
      </w:r>
      <w:r w:rsidR="00FC5248">
        <w:rPr>
          <w:spacing w:val="-7"/>
          <w:sz w:val="28"/>
        </w:rPr>
        <w:t xml:space="preserve"> </w:t>
      </w:r>
      <w:r w:rsidR="00FC5248">
        <w:rPr>
          <w:sz w:val="28"/>
        </w:rPr>
        <w:t>сечения</w:t>
      </w:r>
      <w:r w:rsidR="00FC5248">
        <w:rPr>
          <w:spacing w:val="-1"/>
          <w:sz w:val="28"/>
        </w:rPr>
        <w:t xml:space="preserve"> </w:t>
      </w:r>
      <w:r w:rsidR="00FC5248">
        <w:rPr>
          <w:sz w:val="28"/>
        </w:rPr>
        <w:t>зерен</w:t>
      </w:r>
      <w:r w:rsidR="00FC5248">
        <w:rPr>
          <w:spacing w:val="-3"/>
          <w:sz w:val="28"/>
        </w:rPr>
        <w:t xml:space="preserve"> </w:t>
      </w:r>
      <w:r w:rsidR="00FC5248">
        <w:rPr>
          <w:sz w:val="28"/>
        </w:rPr>
        <w:t>в</w:t>
      </w:r>
      <w:r w:rsidR="00FC5248">
        <w:rPr>
          <w:spacing w:val="-12"/>
          <w:sz w:val="28"/>
        </w:rPr>
        <w:t xml:space="preserve"> </w:t>
      </w:r>
      <w:r w:rsidR="00FC5248">
        <w:rPr>
          <w:sz w:val="28"/>
        </w:rPr>
        <w:t>плоскости шлифа</w:t>
      </w:r>
      <w:r w:rsidR="00FC5248">
        <w:rPr>
          <w:spacing w:val="5"/>
          <w:sz w:val="28"/>
        </w:rPr>
        <w:t xml:space="preserve"> </w:t>
      </w:r>
      <w:r w:rsidR="00FC5248">
        <w:rPr>
          <w:sz w:val="28"/>
        </w:rPr>
        <w:t>-</w:t>
      </w:r>
      <w:r w:rsidR="00FC5248">
        <w:rPr>
          <w:spacing w:val="34"/>
          <w:sz w:val="28"/>
        </w:rPr>
        <w:t xml:space="preserve"> </w:t>
      </w:r>
      <w:r w:rsidR="00FC5248">
        <w:rPr>
          <w:i/>
          <w:sz w:val="23"/>
        </w:rPr>
        <w:t xml:space="preserve">F </w:t>
      </w:r>
      <w:r w:rsidR="00FC5248">
        <w:rPr>
          <w:i/>
          <w:sz w:val="28"/>
        </w:rPr>
        <w:t>,</w:t>
      </w:r>
    </w:p>
    <w:p w:rsidR="00B12265" w:rsidRDefault="0001382C">
      <w:pPr>
        <w:pStyle w:val="a4"/>
        <w:numPr>
          <w:ilvl w:val="0"/>
          <w:numId w:val="5"/>
        </w:numPr>
        <w:tabs>
          <w:tab w:val="left" w:pos="1031"/>
        </w:tabs>
        <w:spacing w:before="220" w:line="300" w:lineRule="auto"/>
        <w:ind w:right="825" w:firstLine="634"/>
        <w:rPr>
          <w:i/>
          <w:sz w:val="28"/>
        </w:rPr>
      </w:pPr>
      <w:r>
        <w:pict>
          <v:line id="_x0000_s1097" style="position:absolute;left:0;text-align:left;z-index:-17891840;mso-position-horizontal-relative:page" from="243.85pt,33.7pt" to="250.5pt,33.7pt" strokeweight=".18214mm">
            <w10:wrap anchorx="page"/>
          </v:line>
        </w:pict>
      </w:r>
      <w:r w:rsidR="00FC5248">
        <w:rPr>
          <w:b/>
          <w:sz w:val="28"/>
        </w:rPr>
        <w:t>средняя</w:t>
      </w:r>
      <w:r w:rsidR="00FC5248">
        <w:rPr>
          <w:b/>
          <w:spacing w:val="34"/>
          <w:sz w:val="28"/>
        </w:rPr>
        <w:t xml:space="preserve"> </w:t>
      </w:r>
      <w:r w:rsidR="00FC5248">
        <w:rPr>
          <w:b/>
          <w:sz w:val="28"/>
        </w:rPr>
        <w:t>хорда,</w:t>
      </w:r>
      <w:r w:rsidR="00FC5248">
        <w:rPr>
          <w:b/>
          <w:spacing w:val="34"/>
          <w:sz w:val="28"/>
        </w:rPr>
        <w:t xml:space="preserve"> </w:t>
      </w:r>
      <w:r w:rsidR="00FC5248">
        <w:rPr>
          <w:sz w:val="28"/>
        </w:rPr>
        <w:t>определяемая</w:t>
      </w:r>
      <w:r w:rsidR="00FC5248">
        <w:rPr>
          <w:spacing w:val="34"/>
          <w:sz w:val="28"/>
        </w:rPr>
        <w:t xml:space="preserve"> </w:t>
      </w:r>
      <w:r w:rsidR="00FC5248">
        <w:rPr>
          <w:sz w:val="28"/>
        </w:rPr>
        <w:t>по</w:t>
      </w:r>
      <w:r w:rsidR="00FC5248">
        <w:rPr>
          <w:spacing w:val="31"/>
          <w:sz w:val="28"/>
        </w:rPr>
        <w:t xml:space="preserve"> </w:t>
      </w:r>
      <w:r w:rsidR="00FC5248">
        <w:rPr>
          <w:sz w:val="28"/>
        </w:rPr>
        <w:t>отрезкам</w:t>
      </w:r>
      <w:r w:rsidR="00FC5248">
        <w:rPr>
          <w:spacing w:val="34"/>
          <w:sz w:val="28"/>
        </w:rPr>
        <w:t xml:space="preserve"> </w:t>
      </w:r>
      <w:r w:rsidR="00FC5248">
        <w:rPr>
          <w:sz w:val="28"/>
        </w:rPr>
        <w:t>произвольных</w:t>
      </w:r>
      <w:r w:rsidR="00FC5248">
        <w:rPr>
          <w:spacing w:val="24"/>
          <w:sz w:val="28"/>
        </w:rPr>
        <w:t xml:space="preserve"> </w:t>
      </w:r>
      <w:r w:rsidR="00FC5248">
        <w:rPr>
          <w:sz w:val="28"/>
        </w:rPr>
        <w:t>секущих,</w:t>
      </w:r>
      <w:r w:rsidR="00FC5248">
        <w:rPr>
          <w:spacing w:val="-67"/>
          <w:sz w:val="28"/>
        </w:rPr>
        <w:t xml:space="preserve"> </w:t>
      </w:r>
      <w:r w:rsidR="00FC5248">
        <w:rPr>
          <w:sz w:val="28"/>
        </w:rPr>
        <w:t>отсекаемых</w:t>
      </w:r>
      <w:r w:rsidR="00FC5248">
        <w:rPr>
          <w:spacing w:val="-7"/>
          <w:sz w:val="28"/>
        </w:rPr>
        <w:t xml:space="preserve"> </w:t>
      </w:r>
      <w:r w:rsidR="00FC5248">
        <w:rPr>
          <w:sz w:val="28"/>
        </w:rPr>
        <w:t>границами</w:t>
      </w:r>
      <w:r w:rsidR="00FC5248">
        <w:rPr>
          <w:spacing w:val="3"/>
          <w:sz w:val="28"/>
        </w:rPr>
        <w:t xml:space="preserve"> </w:t>
      </w:r>
      <w:r w:rsidR="00FC5248">
        <w:rPr>
          <w:sz w:val="28"/>
        </w:rPr>
        <w:t>зерен</w:t>
      </w:r>
      <w:r w:rsidR="00FC5248">
        <w:rPr>
          <w:spacing w:val="12"/>
          <w:sz w:val="28"/>
        </w:rPr>
        <w:t xml:space="preserve"> </w:t>
      </w:r>
      <w:r w:rsidR="00FC5248">
        <w:rPr>
          <w:sz w:val="28"/>
        </w:rPr>
        <w:t>-</w:t>
      </w:r>
      <w:r w:rsidR="00FC5248">
        <w:rPr>
          <w:spacing w:val="33"/>
          <w:sz w:val="28"/>
        </w:rPr>
        <w:t xml:space="preserve"> </w:t>
      </w:r>
      <w:r w:rsidR="00FC5248">
        <w:rPr>
          <w:i/>
          <w:sz w:val="23"/>
        </w:rPr>
        <w:t>d</w:t>
      </w:r>
      <w:r w:rsidR="00FC5248">
        <w:rPr>
          <w:i/>
          <w:spacing w:val="9"/>
          <w:sz w:val="23"/>
        </w:rPr>
        <w:t xml:space="preserve"> </w:t>
      </w:r>
      <w:r w:rsidR="00FC5248">
        <w:rPr>
          <w:i/>
          <w:sz w:val="28"/>
        </w:rPr>
        <w:t>,</w:t>
      </w:r>
    </w:p>
    <w:p w:rsidR="00B12265" w:rsidRDefault="0001382C">
      <w:pPr>
        <w:pStyle w:val="a4"/>
        <w:numPr>
          <w:ilvl w:val="0"/>
          <w:numId w:val="5"/>
        </w:numPr>
        <w:tabs>
          <w:tab w:val="left" w:pos="916"/>
        </w:tabs>
        <w:spacing w:before="164"/>
        <w:ind w:left="915" w:hanging="169"/>
        <w:jc w:val="both"/>
        <w:rPr>
          <w:sz w:val="28"/>
        </w:rPr>
      </w:pPr>
      <w:r>
        <w:pict>
          <v:line id="_x0000_s1096" style="position:absolute;left:0;text-align:left;z-index:-17891328;mso-position-horizontal-relative:page" from="436.6pt,12.1pt" to="445.6pt,12.1pt" strokeweight=".23714mm">
            <w10:wrap anchorx="page"/>
          </v:line>
        </w:pict>
      </w:r>
      <w:r>
        <w:pict>
          <v:line id="_x0000_s1095" style="position:absolute;left:0;text-align:left;z-index:-17890816;mso-position-horizontal-relative:page" from="373.65pt,10.7pt" to="383.4pt,10.7pt" strokeweight=".25464mm">
            <w10:wrap anchorx="page"/>
          </v:line>
        </w:pict>
      </w:r>
      <w:r w:rsidR="00FC5248">
        <w:rPr>
          <w:b/>
          <w:spacing w:val="5"/>
          <w:w w:val="95"/>
          <w:position w:val="1"/>
          <w:sz w:val="28"/>
        </w:rPr>
        <w:t>р</w:t>
      </w:r>
      <w:r w:rsidR="00FC5248">
        <w:rPr>
          <w:b/>
          <w:w w:val="95"/>
          <w:position w:val="1"/>
          <w:sz w:val="28"/>
        </w:rPr>
        <w:t>а</w:t>
      </w:r>
      <w:r w:rsidR="00FC5248">
        <w:rPr>
          <w:b/>
          <w:spacing w:val="6"/>
          <w:w w:val="95"/>
          <w:position w:val="1"/>
          <w:sz w:val="28"/>
        </w:rPr>
        <w:t>с</w:t>
      </w:r>
      <w:r w:rsidR="00FC5248">
        <w:rPr>
          <w:b/>
          <w:spacing w:val="4"/>
          <w:w w:val="95"/>
          <w:position w:val="1"/>
          <w:sz w:val="28"/>
        </w:rPr>
        <w:t>пр</w:t>
      </w:r>
      <w:r w:rsidR="00FC5248">
        <w:rPr>
          <w:b/>
          <w:spacing w:val="6"/>
          <w:w w:val="95"/>
          <w:position w:val="1"/>
          <w:sz w:val="28"/>
        </w:rPr>
        <w:t>е</w:t>
      </w:r>
      <w:r w:rsidR="00FC5248">
        <w:rPr>
          <w:b/>
          <w:spacing w:val="4"/>
          <w:w w:val="95"/>
          <w:position w:val="1"/>
          <w:sz w:val="28"/>
        </w:rPr>
        <w:t>д</w:t>
      </w:r>
      <w:r w:rsidR="00FC5248">
        <w:rPr>
          <w:b/>
          <w:spacing w:val="1"/>
          <w:w w:val="95"/>
          <w:position w:val="1"/>
          <w:sz w:val="28"/>
        </w:rPr>
        <w:t>е</w:t>
      </w:r>
      <w:r w:rsidR="00FC5248">
        <w:rPr>
          <w:b/>
          <w:spacing w:val="8"/>
          <w:w w:val="95"/>
          <w:position w:val="1"/>
          <w:sz w:val="28"/>
        </w:rPr>
        <w:t>л</w:t>
      </w:r>
      <w:r w:rsidR="00FC5248">
        <w:rPr>
          <w:b/>
          <w:spacing w:val="6"/>
          <w:w w:val="95"/>
          <w:position w:val="1"/>
          <w:sz w:val="28"/>
        </w:rPr>
        <w:t>е</w:t>
      </w:r>
      <w:r w:rsidR="00FC5248">
        <w:rPr>
          <w:b/>
          <w:spacing w:val="4"/>
          <w:w w:val="95"/>
          <w:position w:val="1"/>
          <w:sz w:val="28"/>
        </w:rPr>
        <w:t>ни</w:t>
      </w:r>
      <w:r w:rsidR="00FC5248">
        <w:rPr>
          <w:b/>
          <w:w w:val="95"/>
          <w:position w:val="1"/>
          <w:sz w:val="28"/>
        </w:rPr>
        <w:t>е</w:t>
      </w:r>
      <w:r w:rsidR="00FC5248">
        <w:rPr>
          <w:b/>
          <w:spacing w:val="3"/>
          <w:position w:val="1"/>
          <w:sz w:val="28"/>
        </w:rPr>
        <w:t xml:space="preserve"> </w:t>
      </w:r>
      <w:r w:rsidR="00FC5248">
        <w:rPr>
          <w:b/>
          <w:spacing w:val="3"/>
          <w:w w:val="95"/>
          <w:position w:val="1"/>
          <w:sz w:val="28"/>
        </w:rPr>
        <w:t>з</w:t>
      </w:r>
      <w:r w:rsidR="00FC5248">
        <w:rPr>
          <w:b/>
          <w:spacing w:val="6"/>
          <w:w w:val="95"/>
          <w:position w:val="1"/>
          <w:sz w:val="28"/>
        </w:rPr>
        <w:t>е</w:t>
      </w:r>
      <w:r w:rsidR="00FC5248">
        <w:rPr>
          <w:b/>
          <w:w w:val="95"/>
          <w:position w:val="1"/>
          <w:sz w:val="28"/>
        </w:rPr>
        <w:t>р</w:t>
      </w:r>
      <w:r w:rsidR="00FC5248">
        <w:rPr>
          <w:b/>
          <w:spacing w:val="10"/>
          <w:w w:val="95"/>
          <w:position w:val="1"/>
          <w:sz w:val="28"/>
        </w:rPr>
        <w:t>е</w:t>
      </w:r>
      <w:r w:rsidR="00FC5248">
        <w:rPr>
          <w:b/>
          <w:w w:val="95"/>
          <w:position w:val="1"/>
          <w:sz w:val="28"/>
        </w:rPr>
        <w:t>н</w:t>
      </w:r>
      <w:r w:rsidR="00FC5248">
        <w:rPr>
          <w:b/>
          <w:spacing w:val="6"/>
          <w:position w:val="1"/>
          <w:sz w:val="28"/>
        </w:rPr>
        <w:t xml:space="preserve"> </w:t>
      </w:r>
      <w:r w:rsidR="00FC5248">
        <w:rPr>
          <w:b/>
          <w:spacing w:val="4"/>
          <w:w w:val="95"/>
          <w:position w:val="1"/>
          <w:sz w:val="28"/>
        </w:rPr>
        <w:t>п</w:t>
      </w:r>
      <w:r w:rsidR="00FC5248">
        <w:rPr>
          <w:b/>
          <w:w w:val="95"/>
          <w:position w:val="1"/>
          <w:sz w:val="28"/>
        </w:rPr>
        <w:t>о</w:t>
      </w:r>
      <w:r w:rsidR="00FC5248">
        <w:rPr>
          <w:b/>
          <w:spacing w:val="2"/>
          <w:position w:val="1"/>
          <w:sz w:val="28"/>
        </w:rPr>
        <w:t xml:space="preserve"> </w:t>
      </w:r>
      <w:r w:rsidR="00FC5248">
        <w:rPr>
          <w:b/>
          <w:w w:val="95"/>
          <w:position w:val="1"/>
          <w:sz w:val="28"/>
        </w:rPr>
        <w:t>р</w:t>
      </w:r>
      <w:r w:rsidR="00FC5248">
        <w:rPr>
          <w:b/>
          <w:spacing w:val="5"/>
          <w:w w:val="95"/>
          <w:position w:val="1"/>
          <w:sz w:val="28"/>
        </w:rPr>
        <w:t>а</w:t>
      </w:r>
      <w:r w:rsidR="00FC5248">
        <w:rPr>
          <w:b/>
          <w:spacing w:val="8"/>
          <w:w w:val="95"/>
          <w:position w:val="1"/>
          <w:sz w:val="28"/>
        </w:rPr>
        <w:t>з</w:t>
      </w:r>
      <w:r w:rsidR="00FC5248">
        <w:rPr>
          <w:b/>
          <w:spacing w:val="5"/>
          <w:w w:val="95"/>
          <w:position w:val="1"/>
          <w:sz w:val="28"/>
        </w:rPr>
        <w:t>м</w:t>
      </w:r>
      <w:r w:rsidR="00FC5248">
        <w:rPr>
          <w:b/>
          <w:spacing w:val="6"/>
          <w:w w:val="95"/>
          <w:position w:val="1"/>
          <w:sz w:val="28"/>
        </w:rPr>
        <w:t>е</w:t>
      </w:r>
      <w:r w:rsidR="00FC5248">
        <w:rPr>
          <w:b/>
          <w:spacing w:val="4"/>
          <w:w w:val="95"/>
          <w:position w:val="1"/>
          <w:sz w:val="28"/>
        </w:rPr>
        <w:t>р</w:t>
      </w:r>
      <w:r w:rsidR="00FC5248">
        <w:rPr>
          <w:b/>
          <w:spacing w:val="5"/>
          <w:w w:val="95"/>
          <w:position w:val="1"/>
          <w:sz w:val="28"/>
        </w:rPr>
        <w:t>а</w:t>
      </w:r>
      <w:r w:rsidR="00FC5248">
        <w:rPr>
          <w:b/>
          <w:w w:val="95"/>
          <w:position w:val="1"/>
          <w:sz w:val="28"/>
        </w:rPr>
        <w:t>м</w:t>
      </w:r>
      <w:r w:rsidR="00FC5248">
        <w:rPr>
          <w:b/>
          <w:spacing w:val="7"/>
          <w:position w:val="1"/>
          <w:sz w:val="28"/>
        </w:rPr>
        <w:t xml:space="preserve"> </w:t>
      </w:r>
      <w:r w:rsidR="00FC5248">
        <w:rPr>
          <w:b/>
          <w:w w:val="95"/>
          <w:position w:val="1"/>
          <w:sz w:val="28"/>
        </w:rPr>
        <w:t>-</w:t>
      </w:r>
      <w:r w:rsidR="00FC5248">
        <w:rPr>
          <w:b/>
          <w:position w:val="1"/>
          <w:sz w:val="28"/>
        </w:rPr>
        <w:t xml:space="preserve">     </w:t>
      </w:r>
      <w:r w:rsidR="00FC5248">
        <w:rPr>
          <w:b/>
          <w:spacing w:val="5"/>
          <w:position w:val="1"/>
          <w:sz w:val="28"/>
        </w:rPr>
        <w:t xml:space="preserve"> </w:t>
      </w:r>
      <w:r w:rsidR="00FC5248">
        <w:rPr>
          <w:i/>
          <w:spacing w:val="17"/>
          <w:position w:val="-4"/>
          <w:sz w:val="35"/>
        </w:rPr>
        <w:t>k</w:t>
      </w:r>
      <w:r w:rsidR="00FC5248">
        <w:rPr>
          <w:i/>
          <w:w w:val="90"/>
          <w:position w:val="-6"/>
          <w:sz w:val="13"/>
        </w:rPr>
        <w:t>i</w:t>
      </w:r>
      <w:r w:rsidR="00FC5248">
        <w:rPr>
          <w:i/>
          <w:position w:val="-6"/>
          <w:sz w:val="13"/>
        </w:rPr>
        <w:t xml:space="preserve"> </w:t>
      </w:r>
      <w:r w:rsidR="00FC5248">
        <w:rPr>
          <w:i/>
          <w:spacing w:val="7"/>
          <w:position w:val="-6"/>
          <w:sz w:val="13"/>
        </w:rPr>
        <w:t xml:space="preserve"> </w:t>
      </w:r>
      <w:r w:rsidR="00FC5248">
        <w:rPr>
          <w:rFonts w:ascii="Symbol" w:hAnsi="Symbol"/>
          <w:sz w:val="23"/>
        </w:rPr>
        <w:t></w:t>
      </w:r>
      <w:r w:rsidR="00FC5248">
        <w:rPr>
          <w:sz w:val="23"/>
        </w:rPr>
        <w:t xml:space="preserve"> </w:t>
      </w:r>
      <w:r w:rsidR="00FC5248">
        <w:rPr>
          <w:spacing w:val="-21"/>
          <w:sz w:val="23"/>
        </w:rPr>
        <w:t xml:space="preserve"> </w:t>
      </w:r>
      <w:r w:rsidR="00FC5248">
        <w:rPr>
          <w:i/>
          <w:sz w:val="23"/>
        </w:rPr>
        <w:t>f</w:t>
      </w:r>
      <w:r w:rsidR="00FC5248">
        <w:rPr>
          <w:i/>
          <w:spacing w:val="-2"/>
          <w:sz w:val="23"/>
        </w:rPr>
        <w:t xml:space="preserve"> </w:t>
      </w:r>
      <w:r w:rsidR="00FC5248">
        <w:rPr>
          <w:sz w:val="23"/>
        </w:rPr>
        <w:t>(</w:t>
      </w:r>
      <w:r w:rsidR="00FC5248">
        <w:rPr>
          <w:i/>
          <w:spacing w:val="26"/>
          <w:position w:val="-8"/>
          <w:sz w:val="35"/>
        </w:rPr>
        <w:t>d</w:t>
      </w:r>
      <w:r w:rsidR="00FC5248">
        <w:rPr>
          <w:i/>
          <w:w w:val="90"/>
          <w:position w:val="-9"/>
          <w:sz w:val="13"/>
        </w:rPr>
        <w:t>i</w:t>
      </w:r>
      <w:r w:rsidR="00FC5248">
        <w:rPr>
          <w:i/>
          <w:spacing w:val="-18"/>
          <w:position w:val="-9"/>
          <w:sz w:val="13"/>
        </w:rPr>
        <w:t xml:space="preserve"> </w:t>
      </w:r>
      <w:r w:rsidR="00FC5248">
        <w:rPr>
          <w:sz w:val="23"/>
        </w:rPr>
        <w:t xml:space="preserve">),  </w:t>
      </w:r>
      <w:r w:rsidR="00FC5248">
        <w:rPr>
          <w:spacing w:val="-4"/>
          <w:sz w:val="23"/>
        </w:rPr>
        <w:t xml:space="preserve"> </w:t>
      </w:r>
      <w:r w:rsidR="00FC5248">
        <w:rPr>
          <w:i/>
          <w:spacing w:val="24"/>
          <w:position w:val="-4"/>
          <w:sz w:val="32"/>
        </w:rPr>
        <w:t>F</w:t>
      </w:r>
      <w:r w:rsidR="00FC5248">
        <w:rPr>
          <w:i/>
          <w:position w:val="-5"/>
          <w:sz w:val="12"/>
        </w:rPr>
        <w:t xml:space="preserve">i </w:t>
      </w:r>
      <w:r w:rsidR="00FC5248">
        <w:rPr>
          <w:i/>
          <w:spacing w:val="-3"/>
          <w:position w:val="-5"/>
          <w:sz w:val="12"/>
        </w:rPr>
        <w:t xml:space="preserve"> </w:t>
      </w:r>
      <w:r w:rsidR="00FC5248">
        <w:rPr>
          <w:rFonts w:ascii="Symbol" w:hAnsi="Symbol"/>
          <w:w w:val="104"/>
          <w:sz w:val="21"/>
        </w:rPr>
        <w:t></w:t>
      </w:r>
      <w:r w:rsidR="00FC5248">
        <w:rPr>
          <w:sz w:val="21"/>
        </w:rPr>
        <w:t xml:space="preserve"> </w:t>
      </w:r>
      <w:r w:rsidR="00FC5248">
        <w:rPr>
          <w:spacing w:val="-15"/>
          <w:sz w:val="21"/>
        </w:rPr>
        <w:t xml:space="preserve"> </w:t>
      </w:r>
      <w:r w:rsidR="00FC5248">
        <w:rPr>
          <w:i/>
          <w:sz w:val="21"/>
        </w:rPr>
        <w:t>f</w:t>
      </w:r>
      <w:r w:rsidR="00FC5248">
        <w:rPr>
          <w:i/>
          <w:spacing w:val="-1"/>
          <w:sz w:val="21"/>
        </w:rPr>
        <w:t xml:space="preserve"> </w:t>
      </w:r>
      <w:r w:rsidR="00FC5248">
        <w:rPr>
          <w:spacing w:val="11"/>
          <w:sz w:val="21"/>
        </w:rPr>
        <w:t>(</w:t>
      </w:r>
      <w:r w:rsidR="00FC5248">
        <w:rPr>
          <w:i/>
          <w:spacing w:val="21"/>
          <w:position w:val="-7"/>
          <w:sz w:val="32"/>
        </w:rPr>
        <w:t>d</w:t>
      </w:r>
      <w:r w:rsidR="00FC5248">
        <w:rPr>
          <w:i/>
          <w:position w:val="-9"/>
          <w:sz w:val="12"/>
        </w:rPr>
        <w:t>i</w:t>
      </w:r>
      <w:r w:rsidR="00FC5248">
        <w:rPr>
          <w:i/>
          <w:spacing w:val="-15"/>
          <w:position w:val="-9"/>
          <w:sz w:val="12"/>
        </w:rPr>
        <w:t xml:space="preserve"> </w:t>
      </w:r>
      <w:r w:rsidR="00FC5248">
        <w:rPr>
          <w:sz w:val="21"/>
        </w:rPr>
        <w:t>)</w:t>
      </w:r>
      <w:r w:rsidR="00FC5248">
        <w:rPr>
          <w:spacing w:val="-3"/>
          <w:sz w:val="21"/>
        </w:rPr>
        <w:t xml:space="preserve"> </w:t>
      </w:r>
      <w:r w:rsidR="00FC5248">
        <w:rPr>
          <w:w w:val="95"/>
          <w:position w:val="1"/>
          <w:sz w:val="28"/>
        </w:rPr>
        <w:t>.</w:t>
      </w:r>
    </w:p>
    <w:p w:rsidR="00B12265" w:rsidRDefault="00FC5248">
      <w:pPr>
        <w:pStyle w:val="a3"/>
        <w:spacing w:before="264" w:line="288" w:lineRule="auto"/>
        <w:ind w:left="118" w:right="339" w:firstLine="556"/>
        <w:jc w:val="both"/>
      </w:pPr>
      <w:r>
        <w:t>Для оценки размера зерен в металлах обычно используют два основных</w:t>
      </w:r>
      <w:r>
        <w:rPr>
          <w:spacing w:val="1"/>
        </w:rPr>
        <w:t xml:space="preserve"> </w:t>
      </w:r>
      <w:r>
        <w:t>метода.</w:t>
      </w:r>
      <w:r>
        <w:rPr>
          <w:spacing w:val="1"/>
        </w:rPr>
        <w:t xml:space="preserve"> </w:t>
      </w:r>
      <w:r>
        <w:t>Первый</w:t>
      </w:r>
      <w:r>
        <w:rPr>
          <w:spacing w:val="1"/>
        </w:rPr>
        <w:t xml:space="preserve"> </w:t>
      </w:r>
      <w:r>
        <w:t>метод</w:t>
      </w:r>
      <w:r>
        <w:rPr>
          <w:spacing w:val="1"/>
        </w:rPr>
        <w:t xml:space="preserve"> </w:t>
      </w:r>
      <w:r>
        <w:t>основывается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анализе</w:t>
      </w:r>
      <w:r>
        <w:rPr>
          <w:spacing w:val="1"/>
        </w:rPr>
        <w:t xml:space="preserve"> </w:t>
      </w:r>
      <w:r>
        <w:t>площадей</w:t>
      </w:r>
      <w:r>
        <w:rPr>
          <w:spacing w:val="1"/>
        </w:rPr>
        <w:t xml:space="preserve"> </w:t>
      </w:r>
      <w:r>
        <w:t>зерен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плоском</w:t>
      </w:r>
      <w:r>
        <w:rPr>
          <w:spacing w:val="-67"/>
        </w:rPr>
        <w:t xml:space="preserve"> </w:t>
      </w:r>
      <w:r>
        <w:t>сечении,</w:t>
      </w:r>
      <w:r>
        <w:rPr>
          <w:spacing w:val="1"/>
        </w:rPr>
        <w:t xml:space="preserve"> </w:t>
      </w:r>
      <w:r>
        <w:t>второй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измерении</w:t>
      </w:r>
      <w:r>
        <w:rPr>
          <w:spacing w:val="1"/>
        </w:rPr>
        <w:t xml:space="preserve"> </w:t>
      </w:r>
      <w:r>
        <w:t>средней</w:t>
      </w:r>
      <w:r>
        <w:rPr>
          <w:spacing w:val="1"/>
        </w:rPr>
        <w:t xml:space="preserve"> </w:t>
      </w:r>
      <w:r>
        <w:t>длины</w:t>
      </w:r>
      <w:r>
        <w:rPr>
          <w:spacing w:val="1"/>
        </w:rPr>
        <w:t xml:space="preserve"> </w:t>
      </w:r>
      <w:r>
        <w:t>отрезка,</w:t>
      </w:r>
      <w:r>
        <w:rPr>
          <w:spacing w:val="1"/>
        </w:rPr>
        <w:t xml:space="preserve"> </w:t>
      </w:r>
      <w:r>
        <w:t>полученного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пересечении</w:t>
      </w:r>
      <w:r>
        <w:rPr>
          <w:spacing w:val="2"/>
        </w:rPr>
        <w:t xml:space="preserve"> </w:t>
      </w:r>
      <w:r>
        <w:t>случайной прямой</w:t>
      </w:r>
      <w:r>
        <w:rPr>
          <w:spacing w:val="4"/>
        </w:rPr>
        <w:t xml:space="preserve"> </w:t>
      </w:r>
      <w:r>
        <w:t>линии с</w:t>
      </w:r>
      <w:r>
        <w:rPr>
          <w:spacing w:val="-2"/>
        </w:rPr>
        <w:t xml:space="preserve"> </w:t>
      </w:r>
      <w:r>
        <w:t>границами зерен.</w:t>
      </w:r>
    </w:p>
    <w:p w:rsidR="00B12265" w:rsidRDefault="00B12265">
      <w:pPr>
        <w:spacing w:line="288" w:lineRule="auto"/>
        <w:jc w:val="both"/>
        <w:sectPr w:rsidR="00B12265">
          <w:pgSz w:w="11910" w:h="16840"/>
          <w:pgMar w:top="1000" w:right="780" w:bottom="1600" w:left="1020" w:header="0" w:footer="1374" w:gutter="0"/>
          <w:cols w:space="720"/>
        </w:sectPr>
      </w:pPr>
    </w:p>
    <w:p w:rsidR="00B12265" w:rsidRDefault="0001382C">
      <w:pPr>
        <w:pStyle w:val="a3"/>
        <w:spacing w:before="64" w:line="292" w:lineRule="auto"/>
        <w:ind w:left="118" w:right="333" w:firstLine="556"/>
        <w:jc w:val="both"/>
        <w:rPr>
          <w:i/>
        </w:rPr>
      </w:pPr>
      <w:r>
        <w:lastRenderedPageBreak/>
        <w:pict>
          <v:line id="_x0000_s1094" style="position:absolute;left:0;text-align:left;z-index:-17889792;mso-position-horizontal-relative:page" from="194.45pt,122.75pt" to="199.55pt,122.75pt" strokeweight=".19136mm">
            <w10:wrap anchorx="page"/>
          </v:line>
        </w:pict>
      </w:r>
      <w:r w:rsidR="00FC5248">
        <w:t>Для быстрой приближенной оценки размера зерен, по форме близких к</w:t>
      </w:r>
      <w:r w:rsidR="00FC5248">
        <w:rPr>
          <w:spacing w:val="1"/>
        </w:rPr>
        <w:t xml:space="preserve"> </w:t>
      </w:r>
      <w:r w:rsidR="00FC5248">
        <w:t>равноосной,</w:t>
      </w:r>
      <w:r w:rsidR="00FC5248">
        <w:rPr>
          <w:spacing w:val="1"/>
        </w:rPr>
        <w:t xml:space="preserve"> </w:t>
      </w:r>
      <w:r w:rsidR="00FC5248">
        <w:t>применяют</w:t>
      </w:r>
      <w:r w:rsidR="00FC5248">
        <w:rPr>
          <w:spacing w:val="1"/>
        </w:rPr>
        <w:t xml:space="preserve"> </w:t>
      </w:r>
      <w:r w:rsidR="00FC5248">
        <w:rPr>
          <w:b/>
        </w:rPr>
        <w:t>метод</w:t>
      </w:r>
      <w:r w:rsidR="00FC5248">
        <w:rPr>
          <w:b/>
          <w:spacing w:val="1"/>
        </w:rPr>
        <w:t xml:space="preserve"> </w:t>
      </w:r>
      <w:r w:rsidR="00FC5248">
        <w:rPr>
          <w:b/>
        </w:rPr>
        <w:t>сравнения</w:t>
      </w:r>
      <w:r w:rsidR="00FC5248">
        <w:rPr>
          <w:b/>
          <w:spacing w:val="1"/>
        </w:rPr>
        <w:t xml:space="preserve"> </w:t>
      </w:r>
      <w:r w:rsidR="00FC5248">
        <w:rPr>
          <w:b/>
        </w:rPr>
        <w:t>исследуемой</w:t>
      </w:r>
      <w:r w:rsidR="00FC5248">
        <w:rPr>
          <w:b/>
          <w:spacing w:val="1"/>
        </w:rPr>
        <w:t xml:space="preserve"> </w:t>
      </w:r>
      <w:r w:rsidR="00FC5248">
        <w:rPr>
          <w:b/>
        </w:rPr>
        <w:t>структуры</w:t>
      </w:r>
      <w:r w:rsidR="00FC5248">
        <w:rPr>
          <w:b/>
          <w:spacing w:val="1"/>
        </w:rPr>
        <w:t xml:space="preserve"> </w:t>
      </w:r>
      <w:r w:rsidR="00FC5248">
        <w:rPr>
          <w:b/>
        </w:rPr>
        <w:t>с</w:t>
      </w:r>
      <w:r w:rsidR="00FC5248">
        <w:rPr>
          <w:b/>
          <w:spacing w:val="1"/>
        </w:rPr>
        <w:t xml:space="preserve"> </w:t>
      </w:r>
      <w:r w:rsidR="00FC5248">
        <w:rPr>
          <w:b/>
        </w:rPr>
        <w:t xml:space="preserve">эталонными структурами </w:t>
      </w:r>
      <w:r w:rsidR="00FC5248">
        <w:t>(рис. 8) при одинаковом увеличении (чаще всего</w:t>
      </w:r>
      <w:r w:rsidR="00FC5248">
        <w:rPr>
          <w:spacing w:val="1"/>
        </w:rPr>
        <w:t xml:space="preserve"> </w:t>
      </w:r>
      <w:r w:rsidR="00FC5248">
        <w:t>используют</w:t>
      </w:r>
      <w:r w:rsidR="00FC5248">
        <w:rPr>
          <w:spacing w:val="1"/>
        </w:rPr>
        <w:t xml:space="preserve"> </w:t>
      </w:r>
      <w:r w:rsidR="00FC5248">
        <w:t>увеличение</w:t>
      </w:r>
      <w:r w:rsidR="00FC5248">
        <w:rPr>
          <w:spacing w:val="1"/>
        </w:rPr>
        <w:t xml:space="preserve"> </w:t>
      </w:r>
      <w:r w:rsidR="00FC5248">
        <w:t>х100,</w:t>
      </w:r>
      <w:r w:rsidR="00FC5248">
        <w:rPr>
          <w:spacing w:val="1"/>
        </w:rPr>
        <w:t xml:space="preserve"> </w:t>
      </w:r>
      <w:r w:rsidR="00FC5248">
        <w:t>если</w:t>
      </w:r>
      <w:r w:rsidR="00FC5248">
        <w:rPr>
          <w:spacing w:val="1"/>
        </w:rPr>
        <w:t xml:space="preserve"> </w:t>
      </w:r>
      <w:r w:rsidR="00FC5248">
        <w:t>используется</w:t>
      </w:r>
      <w:r w:rsidR="00FC5248">
        <w:rPr>
          <w:spacing w:val="1"/>
        </w:rPr>
        <w:t xml:space="preserve"> </w:t>
      </w:r>
      <w:r w:rsidR="00FC5248">
        <w:t>другое</w:t>
      </w:r>
      <w:r w:rsidR="00FC5248">
        <w:rPr>
          <w:spacing w:val="71"/>
        </w:rPr>
        <w:t xml:space="preserve"> </w:t>
      </w:r>
      <w:r w:rsidR="00FC5248">
        <w:t>увеличение,</w:t>
      </w:r>
      <w:r w:rsidR="00FC5248">
        <w:rPr>
          <w:spacing w:val="1"/>
        </w:rPr>
        <w:t xml:space="preserve"> </w:t>
      </w:r>
      <w:r w:rsidR="00FC5248">
        <w:t>необходимо</w:t>
      </w:r>
      <w:r w:rsidR="00FC5248">
        <w:rPr>
          <w:spacing w:val="1"/>
        </w:rPr>
        <w:t xml:space="preserve"> </w:t>
      </w:r>
      <w:r w:rsidR="00FC5248">
        <w:t>воспользоваться</w:t>
      </w:r>
      <w:r w:rsidR="00FC5248">
        <w:rPr>
          <w:spacing w:val="1"/>
        </w:rPr>
        <w:t xml:space="preserve"> </w:t>
      </w:r>
      <w:r w:rsidR="00FC5248">
        <w:t>таблицей</w:t>
      </w:r>
      <w:r w:rsidR="00FC5248">
        <w:rPr>
          <w:spacing w:val="1"/>
        </w:rPr>
        <w:t xml:space="preserve"> </w:t>
      </w:r>
      <w:r w:rsidR="00FC5248">
        <w:t>перевода).</w:t>
      </w:r>
      <w:r w:rsidR="00FC5248">
        <w:rPr>
          <w:spacing w:val="1"/>
        </w:rPr>
        <w:t xml:space="preserve"> </w:t>
      </w:r>
      <w:r w:rsidR="00FC5248">
        <w:t>Эталонами</w:t>
      </w:r>
      <w:r w:rsidR="00FC5248">
        <w:rPr>
          <w:spacing w:val="1"/>
        </w:rPr>
        <w:t xml:space="preserve"> </w:t>
      </w:r>
      <w:r w:rsidR="00FC5248">
        <w:t>зернистости</w:t>
      </w:r>
      <w:r w:rsidR="00FC5248">
        <w:rPr>
          <w:spacing w:val="1"/>
        </w:rPr>
        <w:t xml:space="preserve"> </w:t>
      </w:r>
      <w:r w:rsidR="00FC5248">
        <w:t>служат микрофотографии образцов, отличающихся друг от друга числом зерен</w:t>
      </w:r>
      <w:r w:rsidR="00FC5248">
        <w:rPr>
          <w:spacing w:val="1"/>
        </w:rPr>
        <w:t xml:space="preserve"> </w:t>
      </w:r>
      <w:r w:rsidR="00FC5248">
        <w:t>на</w:t>
      </w:r>
      <w:r w:rsidR="00FC5248">
        <w:rPr>
          <w:spacing w:val="2"/>
        </w:rPr>
        <w:t xml:space="preserve"> </w:t>
      </w:r>
      <w:r w:rsidR="00FC5248">
        <w:t>единицу</w:t>
      </w:r>
      <w:r w:rsidR="00FC5248">
        <w:rPr>
          <w:spacing w:val="-7"/>
        </w:rPr>
        <w:t xml:space="preserve"> </w:t>
      </w:r>
      <w:r w:rsidR="00FC5248">
        <w:t>площади</w:t>
      </w:r>
      <w:r w:rsidR="00FC5248">
        <w:rPr>
          <w:spacing w:val="13"/>
        </w:rPr>
        <w:t xml:space="preserve"> </w:t>
      </w:r>
      <w:r w:rsidR="00FC5248">
        <w:t>-</w:t>
      </w:r>
      <w:r w:rsidR="00FC5248">
        <w:rPr>
          <w:spacing w:val="34"/>
        </w:rPr>
        <w:t xml:space="preserve"> </w:t>
      </w:r>
      <w:r w:rsidR="00FC5248">
        <w:rPr>
          <w:i/>
          <w:sz w:val="24"/>
        </w:rPr>
        <w:t>n</w:t>
      </w:r>
      <w:r w:rsidR="00FC5248">
        <w:rPr>
          <w:i/>
          <w:spacing w:val="-12"/>
          <w:sz w:val="24"/>
        </w:rPr>
        <w:t xml:space="preserve"> </w:t>
      </w:r>
      <w:r w:rsidR="00FC5248">
        <w:rPr>
          <w:i/>
        </w:rPr>
        <w:t>.</w:t>
      </w:r>
    </w:p>
    <w:p w:rsidR="00B12265" w:rsidRDefault="0001382C">
      <w:pPr>
        <w:pStyle w:val="a3"/>
        <w:spacing w:before="132" w:line="300" w:lineRule="auto"/>
        <w:ind w:left="118" w:right="325" w:firstLine="556"/>
        <w:jc w:val="both"/>
      </w:pPr>
      <w:r>
        <w:pict>
          <v:line id="_x0000_s1093" style="position:absolute;left:0;text-align:left;z-index:-17889280;mso-position-horizontal-relative:page" from="58.6pt,48.9pt" to="63.7pt,48.9pt" strokeweight=".19136mm">
            <w10:wrap anchorx="page"/>
          </v:line>
        </w:pict>
      </w:r>
      <w:r>
        <w:pict>
          <v:line id="_x0000_s1092" style="position:absolute;left:0;text-align:left;z-index:-17888768;mso-position-horizontal-relative:page" from="396.35pt,49.5pt" to="404.45pt,49.5pt" strokeweight=".18375mm">
            <w10:wrap anchorx="page"/>
          </v:line>
        </w:pict>
      </w:r>
      <w:r w:rsidR="00FC5248">
        <w:t>.Размер зерна характеризуют условным порядковым номером (</w:t>
      </w:r>
      <w:r w:rsidR="00FC5248">
        <w:rPr>
          <w:b/>
        </w:rPr>
        <w:t>баллом</w:t>
      </w:r>
      <w:r w:rsidR="00FC5248">
        <w:t xml:space="preserve">) </w:t>
      </w:r>
      <w:r w:rsidR="00FC5248">
        <w:rPr>
          <w:b/>
        </w:rPr>
        <w:t>G</w:t>
      </w:r>
      <w:r w:rsidR="00FC5248">
        <w:rPr>
          <w:b/>
          <w:spacing w:val="1"/>
        </w:rPr>
        <w:t xml:space="preserve"> </w:t>
      </w:r>
      <w:r w:rsidR="00FC5248">
        <w:t>эталонной</w:t>
      </w:r>
      <w:r w:rsidR="00FC5248">
        <w:rPr>
          <w:spacing w:val="7"/>
        </w:rPr>
        <w:t xml:space="preserve"> </w:t>
      </w:r>
      <w:r w:rsidR="00FC5248">
        <w:t>структуры,</w:t>
      </w:r>
      <w:r w:rsidR="00FC5248">
        <w:rPr>
          <w:spacing w:val="10"/>
        </w:rPr>
        <w:t xml:space="preserve"> </w:t>
      </w:r>
      <w:r w:rsidR="00FC5248">
        <w:t>соответствующей</w:t>
      </w:r>
      <w:r w:rsidR="00FC5248">
        <w:rPr>
          <w:spacing w:val="11"/>
        </w:rPr>
        <w:t xml:space="preserve"> </w:t>
      </w:r>
      <w:r w:rsidR="00FC5248">
        <w:t>числу</w:t>
      </w:r>
      <w:r w:rsidR="00FC5248">
        <w:rPr>
          <w:spacing w:val="3"/>
        </w:rPr>
        <w:t xml:space="preserve"> </w:t>
      </w:r>
      <w:r w:rsidR="00FC5248">
        <w:t>зерен</w:t>
      </w:r>
      <w:r w:rsidR="00FC5248">
        <w:rPr>
          <w:spacing w:val="8"/>
        </w:rPr>
        <w:t xml:space="preserve"> </w:t>
      </w:r>
      <w:r w:rsidR="00FC5248">
        <w:t>на</w:t>
      </w:r>
      <w:r w:rsidR="00FC5248">
        <w:rPr>
          <w:spacing w:val="8"/>
        </w:rPr>
        <w:t xml:space="preserve"> </w:t>
      </w:r>
      <w:r w:rsidR="00FC5248">
        <w:t>1</w:t>
      </w:r>
      <w:r w:rsidR="00FC5248">
        <w:rPr>
          <w:spacing w:val="8"/>
        </w:rPr>
        <w:t xml:space="preserve"> </w:t>
      </w:r>
      <w:r w:rsidR="00FC5248">
        <w:t>мм</w:t>
      </w:r>
      <w:r w:rsidR="00FC5248">
        <w:rPr>
          <w:vertAlign w:val="superscript"/>
        </w:rPr>
        <w:t>2</w:t>
      </w:r>
      <w:r w:rsidR="00FC5248">
        <w:rPr>
          <w:spacing w:val="7"/>
        </w:rPr>
        <w:t xml:space="preserve"> </w:t>
      </w:r>
      <w:r w:rsidR="00FC5248">
        <w:t>площади</w:t>
      </w:r>
      <w:r w:rsidR="00FC5248">
        <w:rPr>
          <w:spacing w:val="8"/>
        </w:rPr>
        <w:t xml:space="preserve"> </w:t>
      </w:r>
      <w:r w:rsidR="00FC5248">
        <w:t>шлифа</w:t>
      </w:r>
      <w:r w:rsidR="00FC5248">
        <w:rPr>
          <w:spacing w:val="11"/>
        </w:rPr>
        <w:t xml:space="preserve"> </w:t>
      </w:r>
      <w:r w:rsidR="00FC5248">
        <w:t>-</w:t>
      </w:r>
      <w:r w:rsidR="00FC5248">
        <w:rPr>
          <w:spacing w:val="-67"/>
        </w:rPr>
        <w:t xml:space="preserve"> </w:t>
      </w:r>
      <w:r w:rsidR="00FC5248">
        <w:rPr>
          <w:i/>
          <w:w w:val="90"/>
          <w:sz w:val="24"/>
        </w:rPr>
        <w:t>n</w:t>
      </w:r>
      <w:r w:rsidR="00FC5248">
        <w:rPr>
          <w:i/>
          <w:spacing w:val="23"/>
          <w:w w:val="90"/>
          <w:sz w:val="24"/>
        </w:rPr>
        <w:t xml:space="preserve"> </w:t>
      </w:r>
      <w:r w:rsidR="00FC5248">
        <w:rPr>
          <w:w w:val="90"/>
        </w:rPr>
        <w:t>(или</w:t>
      </w:r>
      <w:r w:rsidR="00FC5248">
        <w:rPr>
          <w:spacing w:val="28"/>
          <w:w w:val="90"/>
        </w:rPr>
        <w:t xml:space="preserve"> </w:t>
      </w:r>
      <w:r w:rsidR="00FC5248">
        <w:rPr>
          <w:w w:val="90"/>
        </w:rPr>
        <w:t>определенной</w:t>
      </w:r>
      <w:r w:rsidR="00FC5248">
        <w:rPr>
          <w:spacing w:val="19"/>
          <w:w w:val="90"/>
        </w:rPr>
        <w:t xml:space="preserve"> </w:t>
      </w:r>
      <w:r w:rsidR="00FC5248">
        <w:rPr>
          <w:w w:val="90"/>
        </w:rPr>
        <w:t>величине</w:t>
      </w:r>
      <w:r w:rsidR="00FC5248">
        <w:rPr>
          <w:spacing w:val="24"/>
          <w:w w:val="90"/>
        </w:rPr>
        <w:t xml:space="preserve"> </w:t>
      </w:r>
      <w:r w:rsidR="00FC5248">
        <w:rPr>
          <w:w w:val="90"/>
        </w:rPr>
        <w:t>средней</w:t>
      </w:r>
      <w:r w:rsidR="00FC5248">
        <w:rPr>
          <w:spacing w:val="34"/>
          <w:w w:val="90"/>
        </w:rPr>
        <w:t xml:space="preserve"> </w:t>
      </w:r>
      <w:r w:rsidR="00FC5248">
        <w:rPr>
          <w:w w:val="90"/>
        </w:rPr>
        <w:t>площади</w:t>
      </w:r>
      <w:r w:rsidR="00FC5248">
        <w:rPr>
          <w:spacing w:val="18"/>
          <w:w w:val="90"/>
        </w:rPr>
        <w:t xml:space="preserve"> </w:t>
      </w:r>
      <w:r w:rsidR="00FC5248">
        <w:rPr>
          <w:w w:val="90"/>
        </w:rPr>
        <w:t>зерна</w:t>
      </w:r>
      <w:r w:rsidR="00FC5248">
        <w:rPr>
          <w:spacing w:val="32"/>
          <w:w w:val="90"/>
        </w:rPr>
        <w:t xml:space="preserve"> </w:t>
      </w:r>
      <w:r w:rsidR="00FC5248">
        <w:rPr>
          <w:i/>
          <w:w w:val="90"/>
        </w:rPr>
        <w:t>-</w:t>
      </w:r>
      <w:r w:rsidR="00FC5248">
        <w:rPr>
          <w:i/>
          <w:spacing w:val="-16"/>
          <w:w w:val="90"/>
        </w:rPr>
        <w:t xml:space="preserve"> </w:t>
      </w:r>
      <w:r w:rsidR="00FC5248">
        <w:rPr>
          <w:i/>
          <w:w w:val="90"/>
          <w:sz w:val="23"/>
        </w:rPr>
        <w:t>F</w:t>
      </w:r>
      <w:r w:rsidR="00FC5248">
        <w:rPr>
          <w:i/>
          <w:spacing w:val="27"/>
          <w:w w:val="90"/>
          <w:sz w:val="23"/>
        </w:rPr>
        <w:t xml:space="preserve"> </w:t>
      </w:r>
      <w:r w:rsidR="00FC5248">
        <w:rPr>
          <w:i/>
          <w:w w:val="90"/>
        </w:rPr>
        <w:t>)</w:t>
      </w:r>
      <w:r w:rsidR="00FC5248">
        <w:rPr>
          <w:w w:val="90"/>
        </w:rPr>
        <w:t>.</w:t>
      </w:r>
    </w:p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rPr>
          <w:sz w:val="20"/>
        </w:rPr>
      </w:pPr>
    </w:p>
    <w:p w:rsidR="00B12265" w:rsidRDefault="0001382C">
      <w:pPr>
        <w:pStyle w:val="a3"/>
        <w:spacing w:before="6"/>
        <w:rPr>
          <w:sz w:val="17"/>
        </w:rPr>
      </w:pPr>
      <w:r>
        <w:pict>
          <v:group id="_x0000_s1084" style="position:absolute;margin-left:56.65pt;margin-top:12.05pt;width:460.9pt;height:199.9pt;z-index:-15719936;mso-wrap-distance-left:0;mso-wrap-distance-right:0;mso-position-horizontal-relative:page" coordorigin="1133,241" coordsize="9218,3998">
            <v:shape id="_x0000_s1091" type="#_x0000_t75" style="position:absolute;left:1133;top:336;width:3782;height:1941">
              <v:imagedata r:id="rId18" o:title=""/>
            </v:shape>
            <v:shape id="_x0000_s1090" type="#_x0000_t75" style="position:absolute;left:4953;top:240;width:3481;height:2037">
              <v:imagedata r:id="rId19" o:title=""/>
            </v:shape>
            <v:shape id="_x0000_s1089" type="#_x0000_t75" style="position:absolute;left:8434;top:268;width:1917;height:2009">
              <v:imagedata r:id="rId20" o:title=""/>
            </v:shape>
            <v:shape id="_x0000_s1088" type="#_x0000_t75" style="position:absolute;left:1133;top:2349;width:1869;height:1889">
              <v:imagedata r:id="rId21" o:title=""/>
            </v:shape>
            <v:shape id="_x0000_s1087" type="#_x0000_t75" style="position:absolute;left:3049;top:2289;width:1842;height:1949">
              <v:imagedata r:id="rId22" o:title=""/>
            </v:shape>
            <v:shape id="_x0000_s1086" type="#_x0000_t75" style="position:absolute;left:4894;top:2325;width:1821;height:1913">
              <v:imagedata r:id="rId23" o:title=""/>
            </v:shape>
            <v:shape id="_x0000_s1085" type="#_x0000_t75" style="position:absolute;left:6715;top:2280;width:3617;height:1958">
              <v:imagedata r:id="rId24" o:title=""/>
            </v:shape>
            <w10:wrap type="topAndBottom" anchorx="page"/>
          </v:group>
        </w:pict>
      </w:r>
    </w:p>
    <w:p w:rsidR="00B12265" w:rsidRDefault="00FC5248">
      <w:pPr>
        <w:spacing w:before="137" w:line="288" w:lineRule="auto"/>
        <w:ind w:left="118" w:right="334" w:firstLine="556"/>
        <w:jc w:val="both"/>
        <w:rPr>
          <w:sz w:val="24"/>
        </w:rPr>
      </w:pPr>
      <w:r>
        <w:rPr>
          <w:sz w:val="24"/>
        </w:rPr>
        <w:t>Рисунок</w:t>
      </w:r>
      <w:r>
        <w:rPr>
          <w:spacing w:val="14"/>
          <w:sz w:val="24"/>
        </w:rPr>
        <w:t xml:space="preserve"> </w:t>
      </w:r>
      <w:r>
        <w:rPr>
          <w:sz w:val="24"/>
        </w:rPr>
        <w:t>8</w:t>
      </w:r>
      <w:r>
        <w:rPr>
          <w:spacing w:val="14"/>
          <w:sz w:val="24"/>
        </w:rPr>
        <w:t xml:space="preserve"> </w:t>
      </w:r>
      <w:r>
        <w:rPr>
          <w:sz w:val="24"/>
        </w:rPr>
        <w:t>Эталонная</w:t>
      </w:r>
      <w:r>
        <w:rPr>
          <w:spacing w:val="11"/>
          <w:sz w:val="24"/>
        </w:rPr>
        <w:t xml:space="preserve"> </w:t>
      </w:r>
      <w:r>
        <w:rPr>
          <w:sz w:val="24"/>
        </w:rPr>
        <w:t>шкала</w:t>
      </w:r>
      <w:r>
        <w:rPr>
          <w:spacing w:val="13"/>
          <w:sz w:val="24"/>
        </w:rPr>
        <w:t xml:space="preserve"> </w:t>
      </w:r>
      <w:r>
        <w:rPr>
          <w:sz w:val="24"/>
        </w:rPr>
        <w:t>для</w:t>
      </w:r>
      <w:r>
        <w:rPr>
          <w:spacing w:val="10"/>
          <w:sz w:val="24"/>
        </w:rPr>
        <w:t xml:space="preserve"> </w:t>
      </w:r>
      <w:r>
        <w:rPr>
          <w:sz w:val="24"/>
        </w:rPr>
        <w:t>определения</w:t>
      </w:r>
      <w:r>
        <w:rPr>
          <w:spacing w:val="15"/>
          <w:sz w:val="24"/>
        </w:rPr>
        <w:t xml:space="preserve"> </w:t>
      </w:r>
      <w:r>
        <w:rPr>
          <w:sz w:val="24"/>
        </w:rPr>
        <w:t>размера</w:t>
      </w:r>
      <w:r>
        <w:rPr>
          <w:spacing w:val="13"/>
          <w:sz w:val="24"/>
        </w:rPr>
        <w:t xml:space="preserve"> </w:t>
      </w:r>
      <w:r>
        <w:rPr>
          <w:sz w:val="24"/>
        </w:rPr>
        <w:t>зерна</w:t>
      </w:r>
      <w:r>
        <w:rPr>
          <w:spacing w:val="14"/>
          <w:sz w:val="24"/>
        </w:rPr>
        <w:t xml:space="preserve"> </w:t>
      </w:r>
      <w:r>
        <w:rPr>
          <w:sz w:val="24"/>
        </w:rPr>
        <w:t>сплава</w:t>
      </w:r>
      <w:r>
        <w:rPr>
          <w:spacing w:val="9"/>
          <w:sz w:val="24"/>
        </w:rPr>
        <w:t xml:space="preserve"> </w:t>
      </w:r>
      <w:r>
        <w:rPr>
          <w:sz w:val="24"/>
        </w:rPr>
        <w:t>или</w:t>
      </w:r>
      <w:r>
        <w:rPr>
          <w:spacing w:val="15"/>
          <w:sz w:val="24"/>
        </w:rPr>
        <w:t xml:space="preserve"> </w:t>
      </w:r>
      <w:r>
        <w:rPr>
          <w:sz w:val="24"/>
        </w:rPr>
        <w:t>стали</w:t>
      </w:r>
      <w:r>
        <w:rPr>
          <w:spacing w:val="11"/>
          <w:sz w:val="24"/>
        </w:rPr>
        <w:t xml:space="preserve"> </w:t>
      </w:r>
      <w:r>
        <w:rPr>
          <w:sz w:val="24"/>
        </w:rPr>
        <w:t>по</w:t>
      </w:r>
      <w:r>
        <w:rPr>
          <w:spacing w:val="15"/>
          <w:sz w:val="24"/>
        </w:rPr>
        <w:t xml:space="preserve"> </w:t>
      </w:r>
      <w:r>
        <w:rPr>
          <w:sz w:val="24"/>
        </w:rPr>
        <w:t>ГОСТ</w:t>
      </w:r>
      <w:r>
        <w:rPr>
          <w:spacing w:val="-58"/>
          <w:sz w:val="24"/>
        </w:rPr>
        <w:t xml:space="preserve"> </w:t>
      </w:r>
      <w:r>
        <w:rPr>
          <w:sz w:val="24"/>
        </w:rPr>
        <w:t>Р</w:t>
      </w:r>
      <w:r>
        <w:rPr>
          <w:spacing w:val="2"/>
          <w:sz w:val="24"/>
        </w:rPr>
        <w:t xml:space="preserve"> </w:t>
      </w:r>
      <w:r>
        <w:rPr>
          <w:sz w:val="24"/>
        </w:rPr>
        <w:t>ИСО</w:t>
      </w:r>
      <w:r>
        <w:rPr>
          <w:spacing w:val="2"/>
          <w:sz w:val="24"/>
        </w:rPr>
        <w:t xml:space="preserve"> </w:t>
      </w:r>
      <w:r>
        <w:rPr>
          <w:sz w:val="24"/>
        </w:rPr>
        <w:t>643-2015</w:t>
      </w:r>
    </w:p>
    <w:p w:rsidR="00B12265" w:rsidRDefault="00FC5248">
      <w:pPr>
        <w:pStyle w:val="a3"/>
        <w:spacing w:before="160" w:line="288" w:lineRule="auto"/>
        <w:ind w:left="118" w:right="339" w:firstLine="556"/>
        <w:jc w:val="both"/>
      </w:pPr>
      <w:r>
        <w:t>Если G=1, то n = 16, остальные номера зерен определяют по формуле n = 8</w:t>
      </w:r>
      <w:r>
        <w:rPr>
          <w:spacing w:val="1"/>
        </w:rPr>
        <w:t xml:space="preserve"> </w:t>
      </w:r>
      <w:r>
        <w:t>x</w:t>
      </w:r>
      <w:r>
        <w:rPr>
          <w:spacing w:val="1"/>
        </w:rPr>
        <w:t xml:space="preserve"> </w:t>
      </w:r>
      <w:r>
        <w:t>2</w:t>
      </w:r>
      <w:r>
        <w:rPr>
          <w:vertAlign w:val="superscript"/>
        </w:rPr>
        <w:t>G</w:t>
      </w:r>
      <w:r>
        <w:t>,</w:t>
      </w:r>
      <w:r>
        <w:rPr>
          <w:spacing w:val="1"/>
        </w:rPr>
        <w:t xml:space="preserve"> </w:t>
      </w:r>
      <w:r>
        <w:t>нумерация</w:t>
      </w:r>
      <w:r>
        <w:rPr>
          <w:spacing w:val="1"/>
        </w:rPr>
        <w:t xml:space="preserve"> </w:t>
      </w:r>
      <w:r>
        <w:t>начинается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номера</w:t>
      </w:r>
      <w:r>
        <w:rPr>
          <w:spacing w:val="1"/>
        </w:rPr>
        <w:t xml:space="preserve"> </w:t>
      </w:r>
      <w:r>
        <w:t>00,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0,5</w:t>
      </w:r>
      <w:r>
        <w:rPr>
          <w:spacing w:val="1"/>
        </w:rPr>
        <w:t xml:space="preserve"> </w:t>
      </w:r>
      <w:r>
        <w:t>баллов</w:t>
      </w:r>
      <w:r>
        <w:rPr>
          <w:spacing w:val="1"/>
        </w:rPr>
        <w:t xml:space="preserve"> </w:t>
      </w:r>
      <w:r>
        <w:t>достигает</w:t>
      </w:r>
      <w:r>
        <w:rPr>
          <w:spacing w:val="1"/>
        </w:rPr>
        <w:t xml:space="preserve"> </w:t>
      </w:r>
      <w:r>
        <w:t>10.</w:t>
      </w:r>
      <w:r>
        <w:rPr>
          <w:spacing w:val="-67"/>
        </w:rPr>
        <w:t xml:space="preserve"> </w:t>
      </w:r>
      <w:r>
        <w:t>Увеличение номера зерна на один номер по шкале соответствует уменьшению</w:t>
      </w:r>
      <w:r>
        <w:rPr>
          <w:spacing w:val="1"/>
        </w:rPr>
        <w:t xml:space="preserve"> </w:t>
      </w:r>
      <w:r>
        <w:t>вдвое площади сечения зерна или количества зерен на 1 мм</w:t>
      </w:r>
      <w:r>
        <w:rPr>
          <w:vertAlign w:val="superscript"/>
        </w:rPr>
        <w:t>2</w:t>
      </w:r>
      <w:r>
        <w:t>. Есть и некоторые</w:t>
      </w:r>
      <w:r>
        <w:rPr>
          <w:spacing w:val="1"/>
        </w:rPr>
        <w:t xml:space="preserve"> </w:t>
      </w:r>
      <w:r>
        <w:t>дополнительные</w:t>
      </w:r>
      <w:r>
        <w:rPr>
          <w:spacing w:val="8"/>
        </w:rPr>
        <w:t xml:space="preserve"> </w:t>
      </w:r>
      <w:r>
        <w:t>шкалы для</w:t>
      </w:r>
      <w:r>
        <w:rPr>
          <w:spacing w:val="3"/>
        </w:rPr>
        <w:t xml:space="preserve"> </w:t>
      </w:r>
      <w:r>
        <w:t>особо крупных</w:t>
      </w:r>
      <w:r>
        <w:rPr>
          <w:spacing w:val="-4"/>
        </w:rPr>
        <w:t xml:space="preserve"> </w:t>
      </w:r>
      <w:r>
        <w:t>и крайне</w:t>
      </w:r>
      <w:r>
        <w:rPr>
          <w:spacing w:val="2"/>
        </w:rPr>
        <w:t xml:space="preserve"> </w:t>
      </w:r>
      <w:r>
        <w:t>мелких</w:t>
      </w:r>
      <w:r>
        <w:rPr>
          <w:spacing w:val="-7"/>
        </w:rPr>
        <w:t xml:space="preserve"> </w:t>
      </w:r>
      <w:r>
        <w:t>зерен.</w:t>
      </w:r>
    </w:p>
    <w:p w:rsidR="00B12265" w:rsidRDefault="00FC5248">
      <w:pPr>
        <w:pStyle w:val="a3"/>
        <w:spacing w:before="157" w:line="288" w:lineRule="auto"/>
        <w:ind w:left="118" w:right="338" w:firstLine="556"/>
        <w:jc w:val="both"/>
      </w:pPr>
      <w:r>
        <w:t>Для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точной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размера</w:t>
      </w:r>
      <w:r>
        <w:rPr>
          <w:spacing w:val="1"/>
        </w:rPr>
        <w:t xml:space="preserve"> </w:t>
      </w:r>
      <w:r>
        <w:t>зерен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rPr>
          <w:b/>
        </w:rPr>
        <w:t>метод Джеффриса</w:t>
      </w:r>
      <w:r>
        <w:t>: на матовом стекле или на микрофотографии подсчитывают</w:t>
      </w:r>
      <w:r>
        <w:rPr>
          <w:spacing w:val="1"/>
        </w:rPr>
        <w:t xml:space="preserve"> </w:t>
      </w:r>
      <w:r>
        <w:t>число зерен внутри прямоугольника с известной площадью (рис.9). Для этого</w:t>
      </w:r>
      <w:r>
        <w:rPr>
          <w:spacing w:val="1"/>
        </w:rPr>
        <w:t xml:space="preserve"> </w:t>
      </w:r>
      <w:r>
        <w:t>удобно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картонный</w:t>
      </w:r>
      <w:r>
        <w:rPr>
          <w:spacing w:val="1"/>
        </w:rPr>
        <w:t xml:space="preserve"> </w:t>
      </w:r>
      <w:r>
        <w:t>шаблон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прямоугольным</w:t>
      </w:r>
      <w:r>
        <w:rPr>
          <w:spacing w:val="1"/>
        </w:rPr>
        <w:t xml:space="preserve"> </w:t>
      </w:r>
      <w:r>
        <w:t>отверстием.</w:t>
      </w:r>
      <w:r>
        <w:rPr>
          <w:spacing w:val="1"/>
        </w:rPr>
        <w:t xml:space="preserve"> </w:t>
      </w:r>
      <w:r>
        <w:t>Приведенное</w:t>
      </w:r>
      <w:r>
        <w:rPr>
          <w:spacing w:val="-1"/>
        </w:rPr>
        <w:t xml:space="preserve"> </w:t>
      </w:r>
      <w:r>
        <w:t>число</w:t>
      </w:r>
      <w:r>
        <w:rPr>
          <w:spacing w:val="-3"/>
        </w:rPr>
        <w:t xml:space="preserve"> </w:t>
      </w:r>
      <w:r>
        <w:t>зерен</w:t>
      </w:r>
      <w:r>
        <w:rPr>
          <w:spacing w:val="-2"/>
        </w:rPr>
        <w:t xml:space="preserve"> </w:t>
      </w:r>
      <w:r>
        <w:t>внутри прямоугольника</w:t>
      </w:r>
      <w:r>
        <w:rPr>
          <w:spacing w:val="7"/>
        </w:rPr>
        <w:t xml:space="preserve"> </w:t>
      </w:r>
      <w:r>
        <w:t>n</w:t>
      </w:r>
      <w:r>
        <w:rPr>
          <w:spacing w:val="-11"/>
        </w:rPr>
        <w:t xml:space="preserve"> </w:t>
      </w:r>
      <w:r>
        <w:t>вычисляют</w:t>
      </w:r>
      <w:r>
        <w:rPr>
          <w:spacing w:val="-6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формуле:</w:t>
      </w:r>
    </w:p>
    <w:p w:rsidR="00B12265" w:rsidRDefault="00B12265">
      <w:pPr>
        <w:spacing w:line="288" w:lineRule="auto"/>
        <w:jc w:val="both"/>
        <w:sectPr w:rsidR="00B12265">
          <w:pgSz w:w="11910" w:h="16840"/>
          <w:pgMar w:top="1000" w:right="780" w:bottom="1600" w:left="1020" w:header="0" w:footer="1374" w:gutter="0"/>
          <w:cols w:space="720"/>
        </w:sectPr>
      </w:pPr>
    </w:p>
    <w:p w:rsidR="00B12265" w:rsidRDefault="00FC5248">
      <w:pPr>
        <w:pStyle w:val="a3"/>
        <w:spacing w:before="61"/>
        <w:ind w:left="914" w:right="582"/>
        <w:jc w:val="center"/>
      </w:pPr>
      <w:r>
        <w:rPr>
          <w:spacing w:val="-2"/>
        </w:rPr>
        <w:lastRenderedPageBreak/>
        <w:t>n=n</w:t>
      </w:r>
      <w:r>
        <w:rPr>
          <w:spacing w:val="-2"/>
          <w:vertAlign w:val="subscript"/>
        </w:rPr>
        <w:t>1</w:t>
      </w:r>
      <w:r>
        <w:rPr>
          <w:spacing w:val="-2"/>
        </w:rPr>
        <w:t>+</w:t>
      </w:r>
      <w:r>
        <w:rPr>
          <w:spacing w:val="3"/>
        </w:rPr>
        <w:t xml:space="preserve"> </w:t>
      </w:r>
      <w:r>
        <w:rPr>
          <w:spacing w:val="-2"/>
        </w:rPr>
        <w:t>0,5</w:t>
      </w:r>
      <w:r>
        <w:rPr>
          <w:spacing w:val="-22"/>
        </w:rPr>
        <w:t xml:space="preserve"> </w:t>
      </w:r>
      <w:r>
        <w:rPr>
          <w:spacing w:val="-2"/>
          <w:sz w:val="23"/>
        </w:rPr>
        <w:t>*</w:t>
      </w:r>
      <w:r>
        <w:rPr>
          <w:spacing w:val="-2"/>
        </w:rPr>
        <w:t>n</w:t>
      </w:r>
      <w:r>
        <w:rPr>
          <w:spacing w:val="-2"/>
          <w:vertAlign w:val="subscript"/>
        </w:rPr>
        <w:t>2</w:t>
      </w:r>
      <w:r>
        <w:rPr>
          <w:spacing w:val="-18"/>
        </w:rPr>
        <w:t xml:space="preserve"> </w:t>
      </w:r>
      <w:r>
        <w:rPr>
          <w:spacing w:val="-1"/>
        </w:rPr>
        <w:t>+1</w:t>
      </w:r>
    </w:p>
    <w:p w:rsidR="00B12265" w:rsidRDefault="00FC5248">
      <w:pPr>
        <w:pStyle w:val="a3"/>
        <w:spacing w:before="240" w:line="288" w:lineRule="auto"/>
        <w:ind w:left="118" w:right="342" w:firstLine="556"/>
        <w:jc w:val="both"/>
      </w:pPr>
      <w:r>
        <w:t xml:space="preserve">где </w:t>
      </w:r>
      <w:r>
        <w:rPr>
          <w:b/>
          <w:i/>
        </w:rPr>
        <w:t>n</w:t>
      </w:r>
      <w:r>
        <w:rPr>
          <w:b/>
          <w:i/>
          <w:vertAlign w:val="subscript"/>
        </w:rPr>
        <w:t>1</w:t>
      </w:r>
      <w:r>
        <w:rPr>
          <w:b/>
          <w:i/>
        </w:rPr>
        <w:t xml:space="preserve"> </w:t>
      </w:r>
      <w:r>
        <w:t xml:space="preserve">- число зерен, целиком попавших внутрь прямоугольника, </w:t>
      </w:r>
      <w:r>
        <w:rPr>
          <w:b/>
          <w:i/>
        </w:rPr>
        <w:t>n</w:t>
      </w:r>
      <w:r>
        <w:rPr>
          <w:b/>
          <w:i/>
          <w:vertAlign w:val="subscript"/>
        </w:rPr>
        <w:t>2</w:t>
      </w:r>
      <w:r>
        <w:rPr>
          <w:b/>
          <w:i/>
        </w:rPr>
        <w:t xml:space="preserve"> </w:t>
      </w:r>
      <w:r>
        <w:rPr>
          <w:i/>
          <w:vertAlign w:val="subscript"/>
        </w:rPr>
        <w:t>-</w:t>
      </w:r>
      <w:r>
        <w:rPr>
          <w:i/>
        </w:rPr>
        <w:t xml:space="preserve"> </w:t>
      </w:r>
      <w:r>
        <w:t>число</w:t>
      </w:r>
      <w:r>
        <w:rPr>
          <w:spacing w:val="1"/>
        </w:rPr>
        <w:t xml:space="preserve"> </w:t>
      </w:r>
      <w:r>
        <w:t>зерен, пересеченных сторонами прямоугольника. Коэффициент 0,5 учитывает</w:t>
      </w:r>
      <w:r>
        <w:rPr>
          <w:spacing w:val="1"/>
        </w:rPr>
        <w:t xml:space="preserve"> </w:t>
      </w:r>
      <w:r>
        <w:t>то, что каждое пересеченное зерно принадлежит прямоугольнику половиной</w:t>
      </w:r>
      <w:r>
        <w:rPr>
          <w:spacing w:val="1"/>
        </w:rPr>
        <w:t xml:space="preserve"> </w:t>
      </w:r>
      <w:r>
        <w:t>своей площади. Зерно, попавшее в вершину прямоугольника, принадлежит ему</w:t>
      </w:r>
      <w:r>
        <w:rPr>
          <w:spacing w:val="1"/>
        </w:rPr>
        <w:t xml:space="preserve"> </w:t>
      </w:r>
      <w:r>
        <w:t>своей</w:t>
      </w:r>
      <w:r>
        <w:rPr>
          <w:spacing w:val="-1"/>
        </w:rPr>
        <w:t xml:space="preserve"> </w:t>
      </w:r>
      <w:r>
        <w:t>¼</w:t>
      </w:r>
      <w:r>
        <w:rPr>
          <w:spacing w:val="-9"/>
        </w:rPr>
        <w:t xml:space="preserve"> </w:t>
      </w:r>
      <w:r>
        <w:t>частью,</w:t>
      </w:r>
      <w:r>
        <w:rPr>
          <w:spacing w:val="3"/>
        </w:rPr>
        <w:t xml:space="preserve"> </w:t>
      </w:r>
      <w:r>
        <w:t>а так</w:t>
      </w:r>
      <w:r>
        <w:rPr>
          <w:spacing w:val="-2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вершин</w:t>
      </w:r>
      <w:r>
        <w:rPr>
          <w:spacing w:val="-1"/>
        </w:rPr>
        <w:t xml:space="preserve"> </w:t>
      </w:r>
      <w:r>
        <w:t>4,</w:t>
      </w:r>
      <w:r>
        <w:rPr>
          <w:spacing w:val="1"/>
        </w:rPr>
        <w:t xml:space="preserve"> </w:t>
      </w:r>
      <w:r>
        <w:t>то</w:t>
      </w:r>
      <w:r>
        <w:rPr>
          <w:spacing w:val="-6"/>
        </w:rPr>
        <w:t xml:space="preserve"> </w:t>
      </w:r>
      <w:r>
        <w:t>вклад</w:t>
      </w:r>
      <w:r>
        <w:rPr>
          <w:spacing w:val="2"/>
        </w:rPr>
        <w:t xml:space="preserve"> </w:t>
      </w:r>
      <w:r>
        <w:t>таких</w:t>
      </w:r>
      <w:r>
        <w:rPr>
          <w:spacing w:val="-10"/>
        </w:rPr>
        <w:t xml:space="preserve"> </w:t>
      </w:r>
      <w:r>
        <w:t>зерен в</w:t>
      </w:r>
      <w:r>
        <w:rPr>
          <w:spacing w:val="-8"/>
        </w:rPr>
        <w:t xml:space="preserve"> </w:t>
      </w:r>
      <w:r>
        <w:t>величину</w:t>
      </w:r>
      <w:r>
        <w:rPr>
          <w:spacing w:val="-5"/>
        </w:rPr>
        <w:t xml:space="preserve"> </w:t>
      </w:r>
      <w:r>
        <w:rPr>
          <w:i/>
        </w:rPr>
        <w:t>n</w:t>
      </w:r>
      <w:r>
        <w:rPr>
          <w:i/>
          <w:spacing w:val="-5"/>
        </w:rPr>
        <w:t xml:space="preserve"> </w:t>
      </w:r>
      <w:r>
        <w:t>равен 1.</w:t>
      </w:r>
    </w:p>
    <w:p w:rsidR="00B12265" w:rsidRDefault="00FC5248">
      <w:pPr>
        <w:pStyle w:val="a3"/>
        <w:spacing w:before="10"/>
        <w:rPr>
          <w:sz w:val="11"/>
        </w:rPr>
      </w:pPr>
      <w:r>
        <w:rPr>
          <w:noProof/>
          <w:lang w:eastAsia="ru-RU"/>
        </w:rPr>
        <w:drawing>
          <wp:anchor distT="0" distB="0" distL="0" distR="0" simplePos="0" relativeHeight="21" behindDoc="0" locked="0" layoutInCell="1" allowOverlap="1">
            <wp:simplePos x="0" y="0"/>
            <wp:positionH relativeFrom="page">
              <wp:posOffset>2385060</wp:posOffset>
            </wp:positionH>
            <wp:positionV relativeFrom="paragraph">
              <wp:posOffset>111627</wp:posOffset>
            </wp:positionV>
            <wp:extent cx="2757551" cy="2756916"/>
            <wp:effectExtent l="0" t="0" r="0" b="0"/>
            <wp:wrapTopAndBottom/>
            <wp:docPr id="15" name="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17.jpe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57551" cy="27569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12265" w:rsidRDefault="00FC5248">
      <w:pPr>
        <w:spacing w:before="185"/>
        <w:ind w:left="679"/>
        <w:rPr>
          <w:sz w:val="24"/>
        </w:rPr>
      </w:pPr>
      <w:r>
        <w:rPr>
          <w:sz w:val="24"/>
        </w:rPr>
        <w:t>Рисунок</w:t>
      </w:r>
      <w:r>
        <w:rPr>
          <w:spacing w:val="-7"/>
          <w:sz w:val="24"/>
        </w:rPr>
        <w:t xml:space="preserve"> </w:t>
      </w:r>
      <w:r>
        <w:rPr>
          <w:sz w:val="24"/>
        </w:rPr>
        <w:t>9</w:t>
      </w:r>
      <w:r>
        <w:rPr>
          <w:spacing w:val="44"/>
          <w:sz w:val="24"/>
        </w:rPr>
        <w:t xml:space="preserve"> </w:t>
      </w:r>
      <w:r>
        <w:rPr>
          <w:sz w:val="24"/>
        </w:rPr>
        <w:t>Подсчет</w:t>
      </w:r>
      <w:r>
        <w:rPr>
          <w:spacing w:val="-2"/>
          <w:sz w:val="24"/>
        </w:rPr>
        <w:t xml:space="preserve"> </w:t>
      </w:r>
      <w:r>
        <w:rPr>
          <w:sz w:val="24"/>
        </w:rPr>
        <w:t>зерен</w:t>
      </w:r>
      <w:r>
        <w:rPr>
          <w:spacing w:val="-8"/>
          <w:sz w:val="24"/>
        </w:rPr>
        <w:t xml:space="preserve"> </w:t>
      </w:r>
      <w:r>
        <w:rPr>
          <w:sz w:val="24"/>
        </w:rPr>
        <w:t>методом</w:t>
      </w:r>
      <w:r>
        <w:rPr>
          <w:spacing w:val="-8"/>
          <w:sz w:val="24"/>
        </w:rPr>
        <w:t xml:space="preserve"> </w:t>
      </w:r>
      <w:r>
        <w:rPr>
          <w:sz w:val="24"/>
        </w:rPr>
        <w:t>Джеффриса.</w:t>
      </w:r>
    </w:p>
    <w:p w:rsidR="00B12265" w:rsidRDefault="00FC5248">
      <w:pPr>
        <w:pStyle w:val="a3"/>
        <w:spacing w:before="215" w:line="288" w:lineRule="auto"/>
        <w:ind w:left="118" w:right="335" w:firstLine="556"/>
        <w:jc w:val="both"/>
      </w:pPr>
      <w:r>
        <w:t xml:space="preserve">Увеличение микроскопа выбирают так, чтобы </w:t>
      </w:r>
      <w:r>
        <w:rPr>
          <w:i/>
        </w:rPr>
        <w:t xml:space="preserve">n = </w:t>
      </w:r>
      <w:r>
        <w:t>10 – 20</w:t>
      </w:r>
      <w:r>
        <w:rPr>
          <w:i/>
        </w:rPr>
        <w:t xml:space="preserve">. </w:t>
      </w:r>
      <w:r>
        <w:t>Общее число</w:t>
      </w:r>
      <w:r>
        <w:rPr>
          <w:spacing w:val="1"/>
        </w:rPr>
        <w:t xml:space="preserve"> </w:t>
      </w:r>
      <w:r>
        <w:t>зерен,</w:t>
      </w:r>
      <w:r>
        <w:rPr>
          <w:spacing w:val="1"/>
        </w:rPr>
        <w:t xml:space="preserve"> </w:t>
      </w:r>
      <w:r>
        <w:t>подсчитанных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участках</w:t>
      </w:r>
      <w:r>
        <w:rPr>
          <w:spacing w:val="1"/>
        </w:rPr>
        <w:t xml:space="preserve"> </w:t>
      </w:r>
      <w:r>
        <w:t>шлифа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равных</w:t>
      </w:r>
      <w:r>
        <w:rPr>
          <w:spacing w:val="1"/>
        </w:rPr>
        <w:t xml:space="preserve"> </w:t>
      </w:r>
      <w:r>
        <w:t>полях</w:t>
      </w:r>
      <w:r>
        <w:rPr>
          <w:spacing w:val="70"/>
        </w:rPr>
        <w:t xml:space="preserve"> </w:t>
      </w:r>
      <w:r>
        <w:t>зрения),</w:t>
      </w:r>
      <w:r>
        <w:rPr>
          <w:spacing w:val="1"/>
        </w:rPr>
        <w:t xml:space="preserve"> </w:t>
      </w:r>
      <w:r>
        <w:t>должно быть не менее 150-200. При подсчете следует учитывать</w:t>
      </w:r>
      <w:r>
        <w:rPr>
          <w:spacing w:val="70"/>
        </w:rPr>
        <w:t xml:space="preserve"> </w:t>
      </w:r>
      <w:r>
        <w:t>все зерна, 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самые</w:t>
      </w:r>
      <w:r>
        <w:rPr>
          <w:spacing w:val="1"/>
        </w:rPr>
        <w:t xml:space="preserve"> </w:t>
      </w:r>
      <w:r>
        <w:t>малые,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действительности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являться</w:t>
      </w:r>
      <w:r>
        <w:rPr>
          <w:spacing w:val="1"/>
        </w:rPr>
        <w:t xml:space="preserve"> </w:t>
      </w:r>
      <w:r>
        <w:t>случайными</w:t>
      </w:r>
      <w:r>
        <w:rPr>
          <w:spacing w:val="1"/>
        </w:rPr>
        <w:t xml:space="preserve"> </w:t>
      </w:r>
      <w:r>
        <w:t>сечениями</w:t>
      </w:r>
      <w:r>
        <w:rPr>
          <w:spacing w:val="1"/>
        </w:rPr>
        <w:t xml:space="preserve"> </w:t>
      </w:r>
      <w:r>
        <w:t>крупных</w:t>
      </w:r>
      <w:r>
        <w:rPr>
          <w:spacing w:val="1"/>
        </w:rPr>
        <w:t xml:space="preserve"> </w:t>
      </w:r>
      <w:r>
        <w:t>зерен.</w:t>
      </w:r>
      <w:r>
        <w:rPr>
          <w:spacing w:val="1"/>
        </w:rPr>
        <w:t xml:space="preserve"> </w:t>
      </w:r>
      <w:r>
        <w:t>Зная</w:t>
      </w:r>
      <w:r>
        <w:rPr>
          <w:spacing w:val="1"/>
        </w:rPr>
        <w:t xml:space="preserve"> </w:t>
      </w:r>
      <w:r>
        <w:t>площадь</w:t>
      </w:r>
      <w:r>
        <w:rPr>
          <w:spacing w:val="1"/>
        </w:rPr>
        <w:t xml:space="preserve"> </w:t>
      </w:r>
      <w:r>
        <w:t>прямоугольника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матовом</w:t>
      </w:r>
      <w:r>
        <w:rPr>
          <w:spacing w:val="12"/>
        </w:rPr>
        <w:t xml:space="preserve"> </w:t>
      </w:r>
      <w:r>
        <w:t>стекле</w:t>
      </w:r>
      <w:r>
        <w:rPr>
          <w:spacing w:val="12"/>
        </w:rPr>
        <w:t xml:space="preserve"> </w:t>
      </w:r>
      <w:r>
        <w:t>–</w:t>
      </w:r>
      <w:r>
        <w:rPr>
          <w:spacing w:val="6"/>
        </w:rPr>
        <w:t xml:space="preserve"> </w:t>
      </w:r>
      <w:r>
        <w:rPr>
          <w:b/>
          <w:i/>
        </w:rPr>
        <w:t>Q</w:t>
      </w:r>
      <w:r>
        <w:rPr>
          <w:i/>
        </w:rPr>
        <w:t>,</w:t>
      </w:r>
      <w:r>
        <w:rPr>
          <w:i/>
          <w:spacing w:val="-1"/>
        </w:rPr>
        <w:t xml:space="preserve"> </w:t>
      </w:r>
      <w:r>
        <w:rPr>
          <w:i/>
        </w:rPr>
        <w:t>мм</w:t>
      </w:r>
      <w:r>
        <w:rPr>
          <w:i/>
          <w:position w:val="9"/>
          <w:sz w:val="18"/>
        </w:rPr>
        <w:t>2</w:t>
      </w:r>
      <w:r>
        <w:rPr>
          <w:i/>
        </w:rPr>
        <w:t>,</w:t>
      </w:r>
      <w:r>
        <w:rPr>
          <w:i/>
          <w:spacing w:val="9"/>
        </w:rPr>
        <w:t xml:space="preserve"> </w:t>
      </w:r>
      <w:r>
        <w:t>легко</w:t>
      </w:r>
      <w:r>
        <w:rPr>
          <w:spacing w:val="5"/>
        </w:rPr>
        <w:t xml:space="preserve"> </w:t>
      </w:r>
      <w:r>
        <w:t>подсчитать</w:t>
      </w:r>
      <w:r>
        <w:rPr>
          <w:spacing w:val="6"/>
        </w:rPr>
        <w:t xml:space="preserve"> </w:t>
      </w:r>
      <w:r>
        <w:t>действительную</w:t>
      </w:r>
      <w:r>
        <w:rPr>
          <w:spacing w:val="3"/>
        </w:rPr>
        <w:t xml:space="preserve"> </w:t>
      </w:r>
      <w:r>
        <w:t>площадь</w:t>
      </w:r>
      <w:r>
        <w:rPr>
          <w:spacing w:val="1"/>
        </w:rPr>
        <w:t xml:space="preserve"> </w:t>
      </w:r>
      <w:r>
        <w:t>на</w:t>
      </w:r>
      <w:r>
        <w:rPr>
          <w:spacing w:val="12"/>
        </w:rPr>
        <w:t xml:space="preserve"> </w:t>
      </w:r>
      <w:r>
        <w:t>шлифе</w:t>
      </w:r>
    </w:p>
    <w:p w:rsidR="00B12265" w:rsidRDefault="00FC5248">
      <w:pPr>
        <w:pStyle w:val="a3"/>
        <w:spacing w:before="6" w:line="285" w:lineRule="auto"/>
        <w:ind w:left="118" w:right="348"/>
        <w:jc w:val="both"/>
      </w:pPr>
      <w:r>
        <w:t xml:space="preserve">– </w:t>
      </w:r>
      <w:r>
        <w:rPr>
          <w:b/>
          <w:i/>
        </w:rPr>
        <w:t>Q/М</w:t>
      </w:r>
      <w:r>
        <w:rPr>
          <w:b/>
          <w:i/>
          <w:position w:val="9"/>
          <w:sz w:val="18"/>
        </w:rPr>
        <w:t>2</w:t>
      </w:r>
      <w:r>
        <w:t xml:space="preserve">, где </w:t>
      </w:r>
      <w:r>
        <w:rPr>
          <w:b/>
          <w:i/>
        </w:rPr>
        <w:t xml:space="preserve">М </w:t>
      </w:r>
      <w:r>
        <w:rPr>
          <w:i/>
        </w:rPr>
        <w:t xml:space="preserve">– </w:t>
      </w:r>
      <w:r>
        <w:t>линейное увеличение микроскопа на матовом стекле. Среднее</w:t>
      </w:r>
      <w:r>
        <w:rPr>
          <w:spacing w:val="1"/>
        </w:rPr>
        <w:t xml:space="preserve"> </w:t>
      </w:r>
      <w:r>
        <w:t>число зерен в единице площади шлифа 1 мм</w:t>
      </w:r>
      <w:r>
        <w:rPr>
          <w:vertAlign w:val="superscript"/>
        </w:rPr>
        <w:t>2</w:t>
      </w:r>
      <w:r>
        <w:t xml:space="preserve"> получаем делением приведенного</w:t>
      </w:r>
      <w:r>
        <w:rPr>
          <w:spacing w:val="1"/>
        </w:rPr>
        <w:t xml:space="preserve"> </w:t>
      </w:r>
      <w:r>
        <w:t>числа</w:t>
      </w:r>
      <w:r>
        <w:rPr>
          <w:spacing w:val="-4"/>
        </w:rPr>
        <w:t xml:space="preserve"> </w:t>
      </w:r>
      <w:r>
        <w:t>зерен</w:t>
      </w:r>
      <w:r>
        <w:rPr>
          <w:spacing w:val="-2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прямоугольнике</w:t>
      </w:r>
      <w:r>
        <w:rPr>
          <w:spacing w:val="7"/>
        </w:rPr>
        <w:t xml:space="preserve"> </w:t>
      </w:r>
      <w:r>
        <w:t>(</w:t>
      </w:r>
      <w:r>
        <w:rPr>
          <w:i/>
        </w:rPr>
        <w:t>n)</w:t>
      </w:r>
      <w:r>
        <w:rPr>
          <w:i/>
          <w:spacing w:val="-8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его</w:t>
      </w:r>
      <w:r>
        <w:rPr>
          <w:spacing w:val="-2"/>
        </w:rPr>
        <w:t xml:space="preserve"> </w:t>
      </w:r>
      <w:r>
        <w:t>действительную площадь</w:t>
      </w:r>
      <w:r>
        <w:rPr>
          <w:spacing w:val="-1"/>
        </w:rPr>
        <w:t xml:space="preserve"> </w:t>
      </w:r>
      <w:r>
        <w:t>(</w:t>
      </w:r>
      <w:r>
        <w:rPr>
          <w:b/>
          <w:i/>
        </w:rPr>
        <w:t>Q/М</w:t>
      </w:r>
      <w:r>
        <w:rPr>
          <w:b/>
          <w:i/>
          <w:position w:val="9"/>
          <w:sz w:val="18"/>
        </w:rPr>
        <w:t>2</w:t>
      </w:r>
      <w:r>
        <w:rPr>
          <w:i/>
        </w:rPr>
        <w:t>)</w:t>
      </w:r>
      <w:r>
        <w:t>:</w:t>
      </w:r>
    </w:p>
    <w:p w:rsidR="00B12265" w:rsidRDefault="0001382C">
      <w:pPr>
        <w:pStyle w:val="a3"/>
        <w:spacing w:before="5"/>
        <w:rPr>
          <w:sz w:val="17"/>
        </w:rPr>
      </w:pPr>
      <w:r>
        <w:pict>
          <v:shape id="_x0000_s1083" style="position:absolute;margin-left:87.25pt;margin-top:12.3pt;width:6.05pt;height:.1pt;z-index:-15717376;mso-wrap-distance-left:0;mso-wrap-distance-right:0;mso-position-horizontal-relative:page" coordorigin="1745,246" coordsize="121,0" path="m1745,246r121,e" filled="f" strokeweight=".23581mm">
            <v:path arrowok="t"/>
            <w10:wrap type="topAndBottom" anchorx="page"/>
          </v:shape>
        </w:pict>
      </w:r>
    </w:p>
    <w:p w:rsidR="00B12265" w:rsidRDefault="00FC5248">
      <w:pPr>
        <w:tabs>
          <w:tab w:val="left" w:pos="2523"/>
        </w:tabs>
        <w:ind w:left="722"/>
        <w:rPr>
          <w:b/>
          <w:i/>
          <w:sz w:val="28"/>
        </w:rPr>
      </w:pPr>
      <w:r>
        <w:rPr>
          <w:i/>
          <w:position w:val="4"/>
          <w:sz w:val="30"/>
        </w:rPr>
        <w:t>n</w:t>
      </w:r>
      <w:r>
        <w:rPr>
          <w:i/>
          <w:spacing w:val="45"/>
          <w:position w:val="4"/>
          <w:sz w:val="30"/>
        </w:rPr>
        <w:t xml:space="preserve"> </w:t>
      </w:r>
      <w:r>
        <w:rPr>
          <w:i/>
          <w:position w:val="2"/>
          <w:sz w:val="28"/>
        </w:rPr>
        <w:t>=</w:t>
      </w:r>
      <w:r>
        <w:rPr>
          <w:i/>
          <w:spacing w:val="-5"/>
          <w:position w:val="2"/>
          <w:sz w:val="28"/>
        </w:rPr>
        <w:t xml:space="preserve"> </w:t>
      </w:r>
      <w:r>
        <w:rPr>
          <w:i/>
          <w:position w:val="2"/>
          <w:sz w:val="28"/>
        </w:rPr>
        <w:t>n</w:t>
      </w:r>
      <w:r>
        <w:rPr>
          <w:i/>
          <w:sz w:val="23"/>
        </w:rPr>
        <w:t>*</w:t>
      </w:r>
      <w:r>
        <w:rPr>
          <w:i/>
          <w:position w:val="2"/>
          <w:sz w:val="28"/>
        </w:rPr>
        <w:t>М</w:t>
      </w:r>
      <w:r>
        <w:rPr>
          <w:i/>
          <w:position w:val="2"/>
          <w:sz w:val="28"/>
          <w:vertAlign w:val="superscript"/>
        </w:rPr>
        <w:t>2</w:t>
      </w:r>
      <w:r>
        <w:rPr>
          <w:i/>
          <w:position w:val="2"/>
          <w:sz w:val="28"/>
        </w:rPr>
        <w:t>/Q</w:t>
      </w:r>
      <w:r>
        <w:rPr>
          <w:i/>
          <w:position w:val="2"/>
          <w:sz w:val="28"/>
        </w:rPr>
        <w:tab/>
        <w:t xml:space="preserve">[ММ </w:t>
      </w:r>
      <w:r>
        <w:rPr>
          <w:i/>
          <w:position w:val="2"/>
          <w:sz w:val="28"/>
          <w:vertAlign w:val="superscript"/>
        </w:rPr>
        <w:t>-2</w:t>
      </w:r>
      <w:r>
        <w:rPr>
          <w:b/>
          <w:i/>
          <w:position w:val="2"/>
          <w:sz w:val="28"/>
        </w:rPr>
        <w:t>].</w:t>
      </w:r>
    </w:p>
    <w:p w:rsidR="00B12265" w:rsidRDefault="0001382C">
      <w:pPr>
        <w:pStyle w:val="a3"/>
        <w:spacing w:before="112"/>
        <w:ind w:left="679"/>
      </w:pPr>
      <w:r>
        <w:pict>
          <v:line id="_x0000_s1082" style="position:absolute;left:0;text-align:left;z-index:-17886720;mso-position-horizontal-relative:page" from="87pt,40.75pt" to="95.1pt,40.75pt" strokeweight=".18375mm">
            <w10:wrap anchorx="page"/>
          </v:line>
        </w:pict>
      </w:r>
      <w:r w:rsidR="00FC5248">
        <w:t>Обратная</w:t>
      </w:r>
      <w:r w:rsidR="00FC5248">
        <w:rPr>
          <w:spacing w:val="-1"/>
        </w:rPr>
        <w:t xml:space="preserve"> </w:t>
      </w:r>
      <w:r w:rsidR="00FC5248">
        <w:t>величина</w:t>
      </w:r>
      <w:r w:rsidR="00FC5248">
        <w:rPr>
          <w:spacing w:val="-2"/>
        </w:rPr>
        <w:t xml:space="preserve"> </w:t>
      </w:r>
      <w:r w:rsidR="00FC5248">
        <w:t>-</w:t>
      </w:r>
      <w:r w:rsidR="00FC5248">
        <w:rPr>
          <w:spacing w:val="-14"/>
        </w:rPr>
        <w:t xml:space="preserve"> </w:t>
      </w:r>
      <w:r w:rsidR="00FC5248">
        <w:t>средняя</w:t>
      </w:r>
      <w:r w:rsidR="00FC5248">
        <w:rPr>
          <w:spacing w:val="-1"/>
        </w:rPr>
        <w:t xml:space="preserve"> </w:t>
      </w:r>
      <w:r w:rsidR="00FC5248">
        <w:t>площадь</w:t>
      </w:r>
      <w:r w:rsidR="00FC5248">
        <w:rPr>
          <w:spacing w:val="-13"/>
        </w:rPr>
        <w:t xml:space="preserve"> </w:t>
      </w:r>
      <w:r w:rsidR="00FC5248">
        <w:t>зерна</w:t>
      </w:r>
      <w:r w:rsidR="00FC5248">
        <w:rPr>
          <w:spacing w:val="-3"/>
        </w:rPr>
        <w:t xml:space="preserve"> </w:t>
      </w:r>
      <w:r w:rsidR="00FC5248">
        <w:t>-</w:t>
      </w:r>
    </w:p>
    <w:p w:rsidR="00B12265" w:rsidRDefault="0001382C">
      <w:pPr>
        <w:pStyle w:val="a3"/>
        <w:spacing w:before="9"/>
        <w:rPr>
          <w:sz w:val="23"/>
        </w:rPr>
      </w:pPr>
      <w:r>
        <w:pict>
          <v:shape id="_x0000_s1081" style="position:absolute;margin-left:123.75pt;margin-top:16pt;width:6pt;height:.1pt;z-index:-15716864;mso-wrap-distance-left:0;mso-wrap-distance-right:0;mso-position-horizontal-relative:page" coordorigin="2475,320" coordsize="120,0" path="m2475,320r120,e" filled="f" strokeweight=".23581mm">
            <v:path arrowok="t"/>
            <w10:wrap type="topAndBottom" anchorx="page"/>
          </v:shape>
        </w:pict>
      </w:r>
    </w:p>
    <w:p w:rsidR="00B12265" w:rsidRDefault="00FC5248">
      <w:pPr>
        <w:tabs>
          <w:tab w:val="left" w:pos="2134"/>
          <w:tab w:val="left" w:pos="3829"/>
        </w:tabs>
        <w:ind w:left="722"/>
        <w:rPr>
          <w:i/>
          <w:sz w:val="28"/>
        </w:rPr>
      </w:pPr>
      <w:r>
        <w:rPr>
          <w:i/>
          <w:w w:val="90"/>
          <w:position w:val="2"/>
          <w:sz w:val="23"/>
        </w:rPr>
        <w:t>F</w:t>
      </w:r>
      <w:r>
        <w:rPr>
          <w:i/>
          <w:spacing w:val="123"/>
          <w:position w:val="2"/>
          <w:sz w:val="23"/>
        </w:rPr>
        <w:t xml:space="preserve"> </w:t>
      </w:r>
      <w:r>
        <w:rPr>
          <w:i/>
          <w:w w:val="90"/>
          <w:position w:val="2"/>
          <w:sz w:val="28"/>
        </w:rPr>
        <w:t>=1/</w:t>
      </w:r>
      <w:r>
        <w:rPr>
          <w:i/>
          <w:spacing w:val="-7"/>
          <w:w w:val="90"/>
          <w:position w:val="2"/>
          <w:sz w:val="28"/>
        </w:rPr>
        <w:t xml:space="preserve"> </w:t>
      </w:r>
      <w:r>
        <w:rPr>
          <w:i/>
          <w:w w:val="90"/>
          <w:position w:val="2"/>
          <w:sz w:val="30"/>
        </w:rPr>
        <w:t>n</w:t>
      </w:r>
      <w:r>
        <w:rPr>
          <w:i/>
          <w:spacing w:val="89"/>
          <w:position w:val="2"/>
          <w:sz w:val="30"/>
        </w:rPr>
        <w:t xml:space="preserve"> </w:t>
      </w:r>
      <w:r>
        <w:rPr>
          <w:i/>
          <w:w w:val="90"/>
          <w:position w:val="2"/>
          <w:sz w:val="28"/>
        </w:rPr>
        <w:t>=</w:t>
      </w:r>
      <w:r>
        <w:rPr>
          <w:i/>
          <w:w w:val="90"/>
          <w:position w:val="2"/>
          <w:sz w:val="28"/>
        </w:rPr>
        <w:tab/>
      </w:r>
      <w:r>
        <w:rPr>
          <w:i/>
          <w:w w:val="95"/>
          <w:position w:val="2"/>
          <w:sz w:val="28"/>
        </w:rPr>
        <w:t>Q</w:t>
      </w:r>
      <w:r>
        <w:rPr>
          <w:i/>
          <w:w w:val="95"/>
          <w:sz w:val="23"/>
        </w:rPr>
        <w:t>*</w:t>
      </w:r>
      <w:r>
        <w:rPr>
          <w:i/>
          <w:w w:val="95"/>
          <w:position w:val="2"/>
          <w:sz w:val="28"/>
        </w:rPr>
        <w:t>10</w:t>
      </w:r>
      <w:r>
        <w:rPr>
          <w:i/>
          <w:w w:val="95"/>
          <w:position w:val="2"/>
          <w:sz w:val="28"/>
          <w:vertAlign w:val="superscript"/>
        </w:rPr>
        <w:t>6</w:t>
      </w:r>
      <w:r>
        <w:rPr>
          <w:i/>
          <w:w w:val="95"/>
          <w:position w:val="2"/>
          <w:sz w:val="28"/>
        </w:rPr>
        <w:t>/n</w:t>
      </w:r>
      <w:r>
        <w:rPr>
          <w:i/>
          <w:w w:val="95"/>
          <w:sz w:val="23"/>
        </w:rPr>
        <w:t>*</w:t>
      </w:r>
      <w:r>
        <w:rPr>
          <w:i/>
          <w:w w:val="95"/>
          <w:position w:val="2"/>
          <w:sz w:val="28"/>
        </w:rPr>
        <w:t>М</w:t>
      </w:r>
      <w:r>
        <w:rPr>
          <w:i/>
          <w:w w:val="95"/>
          <w:position w:val="2"/>
          <w:sz w:val="28"/>
          <w:vertAlign w:val="superscript"/>
        </w:rPr>
        <w:t>2</w:t>
      </w:r>
      <w:r>
        <w:rPr>
          <w:i/>
          <w:w w:val="95"/>
          <w:position w:val="2"/>
          <w:sz w:val="28"/>
        </w:rPr>
        <w:tab/>
      </w:r>
      <w:r>
        <w:rPr>
          <w:i/>
          <w:position w:val="2"/>
          <w:sz w:val="28"/>
        </w:rPr>
        <w:t>[МКМ</w:t>
      </w:r>
      <w:r>
        <w:rPr>
          <w:i/>
          <w:spacing w:val="1"/>
          <w:position w:val="2"/>
          <w:sz w:val="28"/>
        </w:rPr>
        <w:t xml:space="preserve"> </w:t>
      </w:r>
      <w:r>
        <w:rPr>
          <w:i/>
          <w:position w:val="2"/>
          <w:sz w:val="28"/>
          <w:vertAlign w:val="superscript"/>
        </w:rPr>
        <w:t>2</w:t>
      </w:r>
      <w:r>
        <w:rPr>
          <w:i/>
          <w:position w:val="2"/>
          <w:sz w:val="28"/>
        </w:rPr>
        <w:t>].</w:t>
      </w:r>
    </w:p>
    <w:p w:rsidR="00B12265" w:rsidRDefault="00B12265">
      <w:pPr>
        <w:rPr>
          <w:sz w:val="28"/>
        </w:rPr>
        <w:sectPr w:rsidR="00B12265">
          <w:pgSz w:w="11910" w:h="16840"/>
          <w:pgMar w:top="1080" w:right="780" w:bottom="1600" w:left="1020" w:header="0" w:footer="1374" w:gutter="0"/>
          <w:cols w:space="720"/>
        </w:sectPr>
      </w:pPr>
    </w:p>
    <w:p w:rsidR="00B12265" w:rsidRDefault="0001382C">
      <w:pPr>
        <w:pStyle w:val="a3"/>
        <w:spacing w:before="63" w:line="283" w:lineRule="auto"/>
        <w:ind w:left="118" w:right="401" w:firstLine="556"/>
      </w:pPr>
      <w:r>
        <w:lastRenderedPageBreak/>
        <w:pict>
          <v:shape id="_x0000_s1080" style="position:absolute;left:0;text-align:left;margin-left:59.3pt;margin-top:43.95pt;width:6.95pt;height:.1pt;z-index:-15715840;mso-wrap-distance-left:0;mso-wrap-distance-right:0;mso-position-horizontal-relative:page" coordorigin="1186,879" coordsize="139,0" path="m1186,879r139,e" filled="f" strokeweight=".25369mm">
            <v:path arrowok="t"/>
            <w10:wrap type="topAndBottom" anchorx="page"/>
          </v:shape>
        </w:pict>
      </w:r>
      <w:r>
        <w:pict>
          <v:line id="_x0000_s1079" style="position:absolute;left:0;text-align:left;z-index:-17884672;mso-position-horizontal-relative:page" from="303.7pt,5.85pt" to="312.75pt,5.85pt" strokeweight=".18375mm">
            <w10:wrap anchorx="page"/>
          </v:line>
        </w:pict>
      </w:r>
      <w:r w:rsidR="00FC5248">
        <w:t>Величину</w:t>
      </w:r>
      <w:r w:rsidR="00FC5248">
        <w:rPr>
          <w:spacing w:val="-2"/>
        </w:rPr>
        <w:t xml:space="preserve"> </w:t>
      </w:r>
      <w:r w:rsidR="00FC5248">
        <w:t>среднего</w:t>
      </w:r>
      <w:r w:rsidR="00FC5248">
        <w:rPr>
          <w:spacing w:val="2"/>
        </w:rPr>
        <w:t xml:space="preserve"> </w:t>
      </w:r>
      <w:r w:rsidR="00FC5248">
        <w:t>размера</w:t>
      </w:r>
      <w:r w:rsidR="00FC5248">
        <w:rPr>
          <w:spacing w:val="9"/>
        </w:rPr>
        <w:t xml:space="preserve"> </w:t>
      </w:r>
      <w:r w:rsidR="00FC5248">
        <w:t>зерна</w:t>
      </w:r>
      <w:r w:rsidR="00FC5248">
        <w:rPr>
          <w:spacing w:val="7"/>
        </w:rPr>
        <w:t xml:space="preserve"> </w:t>
      </w:r>
      <w:r w:rsidR="00FC5248">
        <w:t>-</w:t>
      </w:r>
      <w:r w:rsidR="00FC5248">
        <w:rPr>
          <w:spacing w:val="35"/>
        </w:rPr>
        <w:t xml:space="preserve"> </w:t>
      </w:r>
      <w:r w:rsidR="00FC5248">
        <w:rPr>
          <w:i/>
          <w:sz w:val="23"/>
        </w:rPr>
        <w:t>D</w:t>
      </w:r>
      <w:r w:rsidR="00FC5248">
        <w:rPr>
          <w:i/>
          <w:spacing w:val="11"/>
          <w:sz w:val="23"/>
        </w:rPr>
        <w:t xml:space="preserve"> </w:t>
      </w:r>
      <w:r w:rsidR="00FC5248">
        <w:t>приближенно</w:t>
      </w:r>
      <w:r w:rsidR="00FC5248">
        <w:rPr>
          <w:spacing w:val="3"/>
        </w:rPr>
        <w:t xml:space="preserve"> </w:t>
      </w:r>
      <w:r w:rsidR="00FC5248">
        <w:t>рассчитывают,</w:t>
      </w:r>
      <w:r w:rsidR="00FC5248">
        <w:rPr>
          <w:spacing w:val="14"/>
        </w:rPr>
        <w:t xml:space="preserve"> </w:t>
      </w:r>
      <w:r w:rsidR="00FC5248">
        <w:t>исходя</w:t>
      </w:r>
      <w:r w:rsidR="00FC5248">
        <w:rPr>
          <w:spacing w:val="1"/>
        </w:rPr>
        <w:t xml:space="preserve"> </w:t>
      </w:r>
      <w:r w:rsidR="00FC5248">
        <w:t>из</w:t>
      </w:r>
      <w:r w:rsidR="00FC5248">
        <w:rPr>
          <w:spacing w:val="6"/>
        </w:rPr>
        <w:t xml:space="preserve"> </w:t>
      </w:r>
      <w:r w:rsidR="00FC5248">
        <w:t>измеренного</w:t>
      </w:r>
      <w:r w:rsidR="00FC5248">
        <w:rPr>
          <w:spacing w:val="13"/>
        </w:rPr>
        <w:t xml:space="preserve"> </w:t>
      </w:r>
      <w:r w:rsidR="00FC5248">
        <w:t>по</w:t>
      </w:r>
      <w:r w:rsidR="00FC5248">
        <w:rPr>
          <w:spacing w:val="6"/>
        </w:rPr>
        <w:t xml:space="preserve"> </w:t>
      </w:r>
      <w:r w:rsidR="00FC5248">
        <w:t>способу</w:t>
      </w:r>
      <w:r w:rsidR="00FC5248">
        <w:rPr>
          <w:spacing w:val="3"/>
        </w:rPr>
        <w:t xml:space="preserve"> </w:t>
      </w:r>
      <w:r w:rsidR="00FC5248">
        <w:t>Джеффриса</w:t>
      </w:r>
      <w:r w:rsidR="00FC5248">
        <w:rPr>
          <w:spacing w:val="13"/>
        </w:rPr>
        <w:t xml:space="preserve"> </w:t>
      </w:r>
      <w:r w:rsidR="00FC5248">
        <w:t>числа</w:t>
      </w:r>
      <w:r w:rsidR="00FC5248">
        <w:rPr>
          <w:spacing w:val="12"/>
        </w:rPr>
        <w:t xml:space="preserve"> </w:t>
      </w:r>
      <w:r w:rsidR="00FC5248">
        <w:t>зерен</w:t>
      </w:r>
      <w:r w:rsidR="00FC5248">
        <w:rPr>
          <w:spacing w:val="7"/>
        </w:rPr>
        <w:t xml:space="preserve"> </w:t>
      </w:r>
      <w:r w:rsidR="00FC5248">
        <w:t>в</w:t>
      </w:r>
      <w:r w:rsidR="00FC5248">
        <w:rPr>
          <w:spacing w:val="3"/>
        </w:rPr>
        <w:t xml:space="preserve"> </w:t>
      </w:r>
      <w:r w:rsidR="00FC5248">
        <w:t>единице</w:t>
      </w:r>
      <w:r w:rsidR="00FC5248">
        <w:rPr>
          <w:spacing w:val="8"/>
        </w:rPr>
        <w:t xml:space="preserve"> </w:t>
      </w:r>
      <w:r w:rsidR="00FC5248">
        <w:t>площади</w:t>
      </w:r>
      <w:r w:rsidR="00FC5248">
        <w:rPr>
          <w:spacing w:val="7"/>
        </w:rPr>
        <w:t xml:space="preserve"> </w:t>
      </w:r>
      <w:r w:rsidR="00FC5248">
        <w:t>шлифа</w:t>
      </w:r>
    </w:p>
    <w:p w:rsidR="00B12265" w:rsidRDefault="00FC5248">
      <w:pPr>
        <w:pStyle w:val="a3"/>
        <w:spacing w:line="390" w:lineRule="atLeast"/>
        <w:ind w:left="118" w:right="401" w:firstLine="38"/>
      </w:pPr>
      <w:r>
        <w:rPr>
          <w:i/>
          <w:w w:val="95"/>
          <w:position w:val="3"/>
          <w:sz w:val="32"/>
        </w:rPr>
        <w:t>n</w:t>
      </w:r>
      <w:r>
        <w:rPr>
          <w:i/>
          <w:spacing w:val="-5"/>
          <w:w w:val="95"/>
          <w:position w:val="3"/>
          <w:sz w:val="32"/>
        </w:rPr>
        <w:t xml:space="preserve"> </w:t>
      </w:r>
      <w:r>
        <w:rPr>
          <w:w w:val="95"/>
        </w:rPr>
        <w:t>.</w:t>
      </w:r>
      <w:r>
        <w:rPr>
          <w:spacing w:val="5"/>
          <w:w w:val="95"/>
        </w:rPr>
        <w:t xml:space="preserve"> </w:t>
      </w:r>
      <w:r>
        <w:rPr>
          <w:w w:val="95"/>
        </w:rPr>
        <w:t>Можно допустить,</w:t>
      </w:r>
      <w:r>
        <w:rPr>
          <w:spacing w:val="3"/>
          <w:w w:val="95"/>
        </w:rPr>
        <w:t xml:space="preserve"> </w:t>
      </w:r>
      <w:r>
        <w:rPr>
          <w:w w:val="95"/>
        </w:rPr>
        <w:t>что</w:t>
      </w:r>
      <w:r>
        <w:rPr>
          <w:spacing w:val="2"/>
          <w:w w:val="95"/>
        </w:rPr>
        <w:t xml:space="preserve"> </w:t>
      </w:r>
      <w:r>
        <w:rPr>
          <w:w w:val="95"/>
        </w:rPr>
        <w:t>действительная</w:t>
      </w:r>
      <w:r>
        <w:rPr>
          <w:spacing w:val="67"/>
        </w:rPr>
        <w:t xml:space="preserve"> </w:t>
      </w:r>
      <w:r>
        <w:rPr>
          <w:w w:val="95"/>
        </w:rPr>
        <w:t>площадь</w:t>
      </w:r>
      <w:r>
        <w:rPr>
          <w:spacing w:val="66"/>
        </w:rPr>
        <w:t xml:space="preserve"> </w:t>
      </w:r>
      <w:r>
        <w:rPr>
          <w:w w:val="95"/>
        </w:rPr>
        <w:t>на</w:t>
      </w:r>
      <w:r>
        <w:rPr>
          <w:spacing w:val="63"/>
        </w:rPr>
        <w:t xml:space="preserve"> </w:t>
      </w:r>
      <w:r>
        <w:rPr>
          <w:w w:val="95"/>
        </w:rPr>
        <w:t>шлифе</w:t>
      </w:r>
      <w:r>
        <w:rPr>
          <w:spacing w:val="66"/>
        </w:rPr>
        <w:t xml:space="preserve"> </w:t>
      </w:r>
      <w:r>
        <w:rPr>
          <w:w w:val="95"/>
        </w:rPr>
        <w:t>состоит</w:t>
      </w:r>
      <w:r>
        <w:rPr>
          <w:spacing w:val="67"/>
        </w:rPr>
        <w:t xml:space="preserve"> </w:t>
      </w:r>
      <w:r>
        <w:rPr>
          <w:w w:val="95"/>
        </w:rPr>
        <w:t>из</w:t>
      </w:r>
      <w:r>
        <w:rPr>
          <w:spacing w:val="1"/>
          <w:w w:val="95"/>
        </w:rPr>
        <w:t xml:space="preserve"> </w:t>
      </w:r>
      <w:r>
        <w:t>плоских</w:t>
      </w:r>
      <w:r>
        <w:rPr>
          <w:spacing w:val="-12"/>
        </w:rPr>
        <w:t xml:space="preserve"> </w:t>
      </w:r>
      <w:r>
        <w:t>сечений</w:t>
      </w:r>
      <w:r>
        <w:rPr>
          <w:spacing w:val="-3"/>
        </w:rPr>
        <w:t xml:space="preserve"> </w:t>
      </w:r>
      <w:r>
        <w:t>сферических</w:t>
      </w:r>
      <w:r>
        <w:rPr>
          <w:spacing w:val="-10"/>
        </w:rPr>
        <w:t xml:space="preserve"> </w:t>
      </w:r>
      <w:r>
        <w:t>зерен</w:t>
      </w:r>
      <w:r>
        <w:rPr>
          <w:spacing w:val="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окружностей,</w:t>
      </w:r>
      <w:r>
        <w:rPr>
          <w:spacing w:val="-1"/>
        </w:rPr>
        <w:t xml:space="preserve"> </w:t>
      </w:r>
      <w:r>
        <w:t>средний</w:t>
      </w:r>
      <w:r>
        <w:rPr>
          <w:spacing w:val="-3"/>
        </w:rPr>
        <w:t xml:space="preserve"> </w:t>
      </w:r>
      <w:r>
        <w:t>диаметр</w:t>
      </w:r>
      <w:r>
        <w:rPr>
          <w:spacing w:val="-2"/>
        </w:rPr>
        <w:t xml:space="preserve"> </w:t>
      </w:r>
      <w:r>
        <w:t>которых</w:t>
      </w:r>
      <w:r>
        <w:rPr>
          <w:spacing w:val="-4"/>
        </w:rPr>
        <w:t xml:space="preserve"> </w:t>
      </w:r>
      <w:r>
        <w:t>-</w:t>
      </w:r>
    </w:p>
    <w:p w:rsidR="00B12265" w:rsidRDefault="00B12265">
      <w:pPr>
        <w:spacing w:line="390" w:lineRule="atLeast"/>
        <w:sectPr w:rsidR="00B12265">
          <w:pgSz w:w="11910" w:h="16840"/>
          <w:pgMar w:top="1020" w:right="780" w:bottom="1600" w:left="1020" w:header="0" w:footer="1374" w:gutter="0"/>
          <w:cols w:space="720"/>
        </w:sectPr>
      </w:pPr>
    </w:p>
    <w:p w:rsidR="00B12265" w:rsidRDefault="00B12265">
      <w:pPr>
        <w:pStyle w:val="a3"/>
        <w:spacing w:before="1"/>
        <w:rPr>
          <w:sz w:val="23"/>
        </w:rPr>
      </w:pPr>
    </w:p>
    <w:p w:rsidR="00B12265" w:rsidRDefault="0001382C">
      <w:pPr>
        <w:pStyle w:val="a3"/>
        <w:spacing w:line="20" w:lineRule="exact"/>
        <w:ind w:left="156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1077" style="width:9.8pt;height:.6pt;mso-position-horizontal-relative:char;mso-position-vertical-relative:line" coordsize="196,12">
            <v:line id="_x0000_s1078" style="position:absolute" from="0,6" to="196,6" strokeweight=".20719mm"/>
            <w10:anchorlock/>
          </v:group>
        </w:pict>
      </w:r>
    </w:p>
    <w:p w:rsidR="00B12265" w:rsidRDefault="0001382C">
      <w:pPr>
        <w:spacing w:before="39"/>
        <w:ind w:left="146"/>
        <w:rPr>
          <w:i/>
          <w:sz w:val="11"/>
        </w:rPr>
      </w:pPr>
      <w:r>
        <w:pict>
          <v:line id="_x0000_s1076" style="position:absolute;left:0;text-align:left;z-index:-17881088;mso-position-horizontal-relative:page" from="257pt,2.05pt" to="270.85pt,2.05pt" strokeweight=".23714mm">
            <w10:wrap anchorx="page"/>
          </v:line>
        </w:pict>
      </w:r>
      <w:r w:rsidR="00FC5248">
        <w:rPr>
          <w:i/>
          <w:spacing w:val="8"/>
          <w:w w:val="90"/>
          <w:position w:val="1"/>
          <w:sz w:val="28"/>
        </w:rPr>
        <w:t>D</w:t>
      </w:r>
      <w:r w:rsidR="00FC5248">
        <w:rPr>
          <w:i/>
          <w:spacing w:val="3"/>
          <w:w w:val="89"/>
          <w:sz w:val="11"/>
        </w:rPr>
        <w:t>п</w:t>
      </w:r>
      <w:r w:rsidR="00FC5248">
        <w:rPr>
          <w:i/>
          <w:w w:val="89"/>
          <w:sz w:val="11"/>
        </w:rPr>
        <w:t>л</w:t>
      </w:r>
    </w:p>
    <w:p w:rsidR="00B12265" w:rsidRDefault="00FC5248">
      <w:pPr>
        <w:spacing w:before="225"/>
        <w:ind w:left="99"/>
        <w:rPr>
          <w:rFonts w:ascii="Symbol" w:hAnsi="Symbol"/>
          <w:sz w:val="24"/>
        </w:rPr>
      </w:pPr>
      <w:r>
        <w:br w:type="column"/>
      </w:r>
      <w:r>
        <w:rPr>
          <w:spacing w:val="1"/>
          <w:w w:val="95"/>
          <w:sz w:val="28"/>
        </w:rPr>
        <w:lastRenderedPageBreak/>
        <w:t>р</w:t>
      </w:r>
      <w:r>
        <w:rPr>
          <w:spacing w:val="7"/>
          <w:w w:val="95"/>
          <w:sz w:val="28"/>
        </w:rPr>
        <w:t>а</w:t>
      </w:r>
      <w:r>
        <w:rPr>
          <w:spacing w:val="1"/>
          <w:w w:val="95"/>
          <w:sz w:val="28"/>
        </w:rPr>
        <w:t>сс</w:t>
      </w:r>
      <w:r>
        <w:rPr>
          <w:spacing w:val="5"/>
          <w:w w:val="95"/>
          <w:sz w:val="28"/>
        </w:rPr>
        <w:t>ч</w:t>
      </w:r>
      <w:r>
        <w:rPr>
          <w:spacing w:val="1"/>
          <w:w w:val="95"/>
          <w:sz w:val="28"/>
        </w:rPr>
        <w:t>и</w:t>
      </w:r>
      <w:r>
        <w:rPr>
          <w:spacing w:val="3"/>
          <w:w w:val="95"/>
          <w:sz w:val="28"/>
        </w:rPr>
        <w:t>т</w:t>
      </w:r>
      <w:r>
        <w:rPr>
          <w:spacing w:val="8"/>
          <w:w w:val="95"/>
          <w:sz w:val="28"/>
        </w:rPr>
        <w:t>ы</w:t>
      </w:r>
      <w:r>
        <w:rPr>
          <w:spacing w:val="3"/>
          <w:w w:val="95"/>
          <w:sz w:val="28"/>
        </w:rPr>
        <w:t>в</w:t>
      </w:r>
      <w:r>
        <w:rPr>
          <w:spacing w:val="6"/>
          <w:w w:val="95"/>
          <w:sz w:val="28"/>
        </w:rPr>
        <w:t>а</w:t>
      </w:r>
      <w:r>
        <w:rPr>
          <w:spacing w:val="3"/>
          <w:w w:val="95"/>
          <w:sz w:val="28"/>
        </w:rPr>
        <w:t>ю</w:t>
      </w:r>
      <w:r>
        <w:rPr>
          <w:w w:val="95"/>
          <w:sz w:val="28"/>
        </w:rPr>
        <w:t>т</w:t>
      </w:r>
      <w:r>
        <w:rPr>
          <w:spacing w:val="34"/>
          <w:sz w:val="28"/>
        </w:rPr>
        <w:t xml:space="preserve"> </w:t>
      </w:r>
      <w:r>
        <w:rPr>
          <w:spacing w:val="1"/>
          <w:w w:val="95"/>
          <w:sz w:val="28"/>
        </w:rPr>
        <w:t>п</w:t>
      </w:r>
      <w:r>
        <w:rPr>
          <w:w w:val="95"/>
          <w:sz w:val="28"/>
        </w:rPr>
        <w:t>о</w:t>
      </w:r>
      <w:r>
        <w:rPr>
          <w:spacing w:val="32"/>
          <w:sz w:val="28"/>
        </w:rPr>
        <w:t xml:space="preserve"> </w:t>
      </w:r>
      <w:r>
        <w:rPr>
          <w:spacing w:val="9"/>
          <w:w w:val="95"/>
          <w:sz w:val="28"/>
        </w:rPr>
        <w:t>ф</w:t>
      </w:r>
      <w:r>
        <w:rPr>
          <w:spacing w:val="1"/>
          <w:w w:val="95"/>
          <w:sz w:val="28"/>
        </w:rPr>
        <w:t>о</w:t>
      </w:r>
      <w:r>
        <w:rPr>
          <w:spacing w:val="6"/>
          <w:w w:val="95"/>
          <w:sz w:val="28"/>
        </w:rPr>
        <w:t>р</w:t>
      </w:r>
      <w:r>
        <w:rPr>
          <w:spacing w:val="9"/>
          <w:w w:val="95"/>
          <w:sz w:val="28"/>
        </w:rPr>
        <w:t>м</w:t>
      </w:r>
      <w:r>
        <w:rPr>
          <w:spacing w:val="1"/>
          <w:w w:val="95"/>
          <w:sz w:val="28"/>
        </w:rPr>
        <w:t>ул</w:t>
      </w:r>
      <w:r>
        <w:rPr>
          <w:w w:val="95"/>
          <w:sz w:val="28"/>
        </w:rPr>
        <w:t>е</w:t>
      </w:r>
      <w:r>
        <w:rPr>
          <w:sz w:val="28"/>
        </w:rPr>
        <w:t xml:space="preserve"> </w:t>
      </w:r>
      <w:r>
        <w:rPr>
          <w:spacing w:val="-33"/>
          <w:sz w:val="28"/>
        </w:rPr>
        <w:t xml:space="preserve"> </w:t>
      </w:r>
      <w:r>
        <w:rPr>
          <w:w w:val="95"/>
          <w:sz w:val="28"/>
        </w:rPr>
        <w:t>:</w:t>
      </w:r>
      <w:r>
        <w:rPr>
          <w:sz w:val="28"/>
        </w:rPr>
        <w:t xml:space="preserve"> </w:t>
      </w:r>
      <w:r>
        <w:rPr>
          <w:spacing w:val="2"/>
          <w:sz w:val="28"/>
        </w:rPr>
        <w:t xml:space="preserve"> </w:t>
      </w:r>
      <w:r>
        <w:rPr>
          <w:i/>
          <w:spacing w:val="13"/>
          <w:w w:val="119"/>
          <w:position w:val="-8"/>
          <w:sz w:val="32"/>
        </w:rPr>
        <w:t>D</w:t>
      </w:r>
      <w:r>
        <w:rPr>
          <w:i/>
          <w:w w:val="120"/>
          <w:position w:val="-9"/>
          <w:sz w:val="12"/>
        </w:rPr>
        <w:t>пл</w:t>
      </w:r>
      <w:r>
        <w:rPr>
          <w:i/>
          <w:position w:val="-9"/>
          <w:sz w:val="12"/>
        </w:rPr>
        <w:t xml:space="preserve">     </w:t>
      </w:r>
      <w:r>
        <w:rPr>
          <w:i/>
          <w:spacing w:val="-13"/>
          <w:position w:val="-9"/>
          <w:sz w:val="12"/>
        </w:rPr>
        <w:t xml:space="preserve"> </w:t>
      </w:r>
      <w:r>
        <w:rPr>
          <w:rFonts w:ascii="Symbol" w:hAnsi="Symbol"/>
          <w:sz w:val="24"/>
        </w:rPr>
        <w:t></w:t>
      </w:r>
    </w:p>
    <w:p w:rsidR="00B12265" w:rsidRDefault="00FC5248">
      <w:pPr>
        <w:tabs>
          <w:tab w:val="left" w:pos="1467"/>
        </w:tabs>
        <w:spacing w:line="291" w:lineRule="exact"/>
        <w:ind w:left="434"/>
        <w:rPr>
          <w:sz w:val="14"/>
        </w:rPr>
      </w:pPr>
      <w:r>
        <w:br w:type="column"/>
      </w:r>
      <w:r>
        <w:rPr>
          <w:sz w:val="23"/>
        </w:rPr>
        <w:lastRenderedPageBreak/>
        <w:t>2</w:t>
      </w:r>
      <w:r>
        <w:rPr>
          <w:spacing w:val="-29"/>
          <w:sz w:val="23"/>
        </w:rPr>
        <w:t xml:space="preserve"> </w:t>
      </w:r>
      <w:r>
        <w:rPr>
          <w:spacing w:val="-20"/>
          <w:sz w:val="23"/>
        </w:rPr>
        <w:t>*</w:t>
      </w:r>
      <w:r>
        <w:rPr>
          <w:spacing w:val="7"/>
          <w:position w:val="-4"/>
          <w:sz w:val="35"/>
        </w:rPr>
        <w:t>1</w:t>
      </w:r>
      <w:r>
        <w:rPr>
          <w:spacing w:val="-8"/>
          <w:position w:val="-4"/>
          <w:sz w:val="35"/>
        </w:rPr>
        <w:t>0</w:t>
      </w:r>
      <w:r>
        <w:rPr>
          <w:w w:val="82"/>
          <w:position w:val="14"/>
          <w:sz w:val="14"/>
        </w:rPr>
        <w:t>3</w:t>
      </w:r>
      <w:r>
        <w:rPr>
          <w:position w:val="14"/>
          <w:sz w:val="14"/>
        </w:rPr>
        <w:tab/>
      </w:r>
      <w:r>
        <w:rPr>
          <w:spacing w:val="-7"/>
          <w:w w:val="95"/>
          <w:position w:val="1"/>
          <w:sz w:val="24"/>
        </w:rPr>
        <w:t>1</w:t>
      </w:r>
      <w:r>
        <w:rPr>
          <w:spacing w:val="-8"/>
          <w:w w:val="95"/>
          <w:position w:val="1"/>
          <w:sz w:val="24"/>
        </w:rPr>
        <w:t>,</w:t>
      </w:r>
      <w:r>
        <w:rPr>
          <w:spacing w:val="-7"/>
          <w:w w:val="95"/>
          <w:position w:val="1"/>
          <w:sz w:val="24"/>
        </w:rPr>
        <w:t>13*</w:t>
      </w:r>
      <w:r>
        <w:rPr>
          <w:spacing w:val="-8"/>
          <w:w w:val="93"/>
          <w:position w:val="-4"/>
          <w:sz w:val="36"/>
        </w:rPr>
        <w:t>10</w:t>
      </w:r>
      <w:r>
        <w:rPr>
          <w:spacing w:val="-3"/>
          <w:w w:val="82"/>
          <w:position w:val="19"/>
          <w:sz w:val="14"/>
        </w:rPr>
        <w:t>3</w:t>
      </w:r>
    </w:p>
    <w:p w:rsidR="00B12265" w:rsidRDefault="0001382C">
      <w:pPr>
        <w:tabs>
          <w:tab w:val="left" w:pos="498"/>
          <w:tab w:val="left" w:pos="1006"/>
          <w:tab w:val="left" w:pos="1904"/>
        </w:tabs>
        <w:spacing w:line="230" w:lineRule="exact"/>
        <w:ind w:left="146"/>
        <w:rPr>
          <w:sz w:val="23"/>
        </w:rPr>
      </w:pPr>
      <w:r>
        <w:pict>
          <v:group id="_x0000_s1072" style="position:absolute;left:0;text-align:left;margin-left:385.95pt;margin-top:10.3pt;width:7.4pt;height:14.9pt;z-index:-17883648;mso-position-horizontal-relative:page" coordorigin="7719,206" coordsize="148,298">
            <v:line id="_x0000_s1075" style="position:absolute" from="7724,408" to="7754,391" strokeweight=".17722mm"/>
            <v:line id="_x0000_s1074" style="position:absolute" from="7754,397" to="7798,494" strokeweight=".34575mm"/>
            <v:line id="_x0000_s1073" style="position:absolute" from="7803,492" to="7861,211" strokeweight=".17722mm"/>
            <w10:wrap anchorx="page"/>
          </v:group>
        </w:pict>
      </w:r>
      <w:r>
        <w:pict>
          <v:group id="_x0000_s1066" style="position:absolute;left:0;text-align:left;margin-left:416.1pt;margin-top:10.4pt;width:47.1pt;height:16.15pt;z-index:15746048;mso-position-horizontal-relative:page" coordorigin="8322,208" coordsize="942,323">
            <v:rect id="_x0000_s1071" style="position:absolute;left:8321;top:219;width:942;height:10" fillcolor="black" stroked="f"/>
            <v:line id="_x0000_s1070" style="position:absolute" from="8624,414" to="8653,396" strokeweight=".17533mm"/>
            <v:line id="_x0000_s1069" style="position:absolute" from="8654,403" to="8697,502" strokeweight=".33947mm"/>
            <v:line id="_x0000_s1068" style="position:absolute" from="8702,501" to="8759,213" strokeweight=".17533mm"/>
            <v:shape id="_x0000_s1067" type="#_x0000_t202" style="position:absolute;left:8321;top:207;width:942;height:323" filled="f" stroked="f">
              <v:textbox inset="0,0,0,0">
                <w:txbxContent>
                  <w:p w:rsidR="00B12265" w:rsidRDefault="00FC5248">
                    <w:pPr>
                      <w:spacing w:before="47"/>
                      <w:ind w:left="94"/>
                      <w:jc w:val="center"/>
                      <w:rPr>
                        <w:i/>
                        <w:sz w:val="24"/>
                      </w:rPr>
                    </w:pPr>
                    <w:r>
                      <w:rPr>
                        <w:i/>
                        <w:w w:val="95"/>
                        <w:sz w:val="24"/>
                      </w:rPr>
                      <w:t>n</w:t>
                    </w:r>
                  </w:p>
                </w:txbxContent>
              </v:textbox>
            </v:shape>
            <w10:wrap anchorx="page"/>
          </v:group>
        </w:pict>
      </w:r>
      <w:r>
        <w:pict>
          <v:group id="_x0000_s1059" style="position:absolute;left:0;text-align:left;margin-left:302.85pt;margin-top:-12.05pt;width:43.95pt;height:34.7pt;z-index:15747072;mso-position-horizontal-relative:page" coordorigin="6057,-241" coordsize="879,694">
            <v:shape id="_x0000_s1065" style="position:absolute;left:6062;top:160;width:853;height:29" coordorigin="6062,161" coordsize="853,29" o:spt="100" adj="0,,0" path="m6217,161r698,m6062,190r30,-17e" filled="f" strokeweight=".17722mm">
              <v:stroke joinstyle="round"/>
              <v:formulas/>
              <v:path arrowok="t" o:connecttype="segments"/>
            </v:shape>
            <v:line id="_x0000_s1064" style="position:absolute" from="6093,180" to="6137,428" strokeweight=".34564mm"/>
            <v:line id="_x0000_s1063" style="position:absolute" from="6171,-241" to="6171,433" strokeweight="1.197mm"/>
            <v:line id="_x0000_s1062" style="position:absolute" from="6200,-236" to="6935,-236" strokeweight=".17742mm"/>
            <v:rect id="_x0000_s1061" style="position:absolute;left:6588;top:-87;width:72;height:5" fillcolor="black" stroked="f"/>
            <v:shape id="_x0000_s1060" type="#_x0000_t202" style="position:absolute;left:6056;top:-242;width:879;height:694" filled="f" stroked="f">
              <v:textbox inset="0,0,0,0">
                <w:txbxContent>
                  <w:p w:rsidR="00B12265" w:rsidRDefault="00FC5248">
                    <w:pPr>
                      <w:spacing w:before="70" w:line="361" w:lineRule="exact"/>
                      <w:ind w:left="166" w:right="25"/>
                      <w:jc w:val="center"/>
                      <w:rPr>
                        <w:sz w:val="14"/>
                      </w:rPr>
                    </w:pPr>
                    <w:r>
                      <w:rPr>
                        <w:sz w:val="23"/>
                      </w:rPr>
                      <w:t>4</w:t>
                    </w:r>
                    <w:r>
                      <w:rPr>
                        <w:spacing w:val="-29"/>
                        <w:sz w:val="23"/>
                      </w:rPr>
                      <w:t xml:space="preserve"> </w:t>
                    </w:r>
                    <w:r>
                      <w:rPr>
                        <w:spacing w:val="-20"/>
                        <w:sz w:val="23"/>
                      </w:rPr>
                      <w:t>*</w:t>
                    </w:r>
                    <w:r>
                      <w:rPr>
                        <w:spacing w:val="2"/>
                        <w:position w:val="-6"/>
                        <w:sz w:val="35"/>
                      </w:rPr>
                      <w:t>1</w:t>
                    </w:r>
                    <w:r>
                      <w:rPr>
                        <w:spacing w:val="-3"/>
                        <w:position w:val="-6"/>
                        <w:sz w:val="35"/>
                      </w:rPr>
                      <w:t>0</w:t>
                    </w:r>
                    <w:r>
                      <w:rPr>
                        <w:w w:val="82"/>
                        <w:position w:val="13"/>
                        <w:sz w:val="14"/>
                      </w:rPr>
                      <w:t>6</w:t>
                    </w:r>
                  </w:p>
                  <w:p w:rsidR="00B12265" w:rsidRDefault="00FC5248">
                    <w:pPr>
                      <w:spacing w:line="261" w:lineRule="exact"/>
                      <w:ind w:left="158" w:right="25"/>
                      <w:jc w:val="center"/>
                      <w:rPr>
                        <w:i/>
                        <w:sz w:val="23"/>
                      </w:rPr>
                    </w:pPr>
                    <w:r>
                      <w:rPr>
                        <w:rFonts w:ascii="Symbol" w:hAnsi="Symbol"/>
                        <w:w w:val="85"/>
                        <w:sz w:val="25"/>
                      </w:rPr>
                      <w:t></w:t>
                    </w:r>
                    <w:r>
                      <w:rPr>
                        <w:spacing w:val="-7"/>
                        <w:w w:val="85"/>
                        <w:sz w:val="25"/>
                      </w:rPr>
                      <w:t xml:space="preserve"> </w:t>
                    </w:r>
                    <w:r>
                      <w:rPr>
                        <w:i/>
                        <w:w w:val="85"/>
                        <w:sz w:val="23"/>
                      </w:rPr>
                      <w:t>n</w:t>
                    </w:r>
                  </w:p>
                </w:txbxContent>
              </v:textbox>
            </v:shape>
            <w10:wrap anchorx="page"/>
          </v:group>
        </w:pict>
      </w:r>
      <w:r w:rsidR="00FC5248">
        <w:rPr>
          <w:rFonts w:ascii="Symbol" w:hAnsi="Symbol"/>
          <w:sz w:val="23"/>
        </w:rPr>
        <w:t></w:t>
      </w:r>
      <w:r w:rsidR="00FC5248">
        <w:rPr>
          <w:sz w:val="23"/>
        </w:rPr>
        <w:tab/>
      </w:r>
      <w:r w:rsidR="00FC5248">
        <w:rPr>
          <w:sz w:val="23"/>
          <w:u w:val="single"/>
        </w:rPr>
        <w:t xml:space="preserve">   </w:t>
      </w:r>
      <w:r w:rsidR="00FC5248">
        <w:rPr>
          <w:spacing w:val="-2"/>
          <w:sz w:val="23"/>
          <w:u w:val="single"/>
        </w:rPr>
        <w:t xml:space="preserve"> </w:t>
      </w:r>
      <w:r w:rsidR="00FC5248">
        <w:rPr>
          <w:sz w:val="23"/>
        </w:rPr>
        <w:tab/>
      </w:r>
      <w:r w:rsidR="00FC5248">
        <w:rPr>
          <w:sz w:val="23"/>
          <w:u w:val="double"/>
        </w:rPr>
        <w:t xml:space="preserve">  </w:t>
      </w:r>
      <w:r w:rsidR="00FC5248">
        <w:rPr>
          <w:spacing w:val="25"/>
          <w:sz w:val="23"/>
          <w:u w:val="double"/>
        </w:rPr>
        <w:t xml:space="preserve"> </w:t>
      </w:r>
      <w:r w:rsidR="00FC5248">
        <w:rPr>
          <w:spacing w:val="-20"/>
          <w:sz w:val="23"/>
        </w:rPr>
        <w:t xml:space="preserve"> </w:t>
      </w:r>
      <w:r w:rsidR="00FC5248">
        <w:rPr>
          <w:rFonts w:ascii="Symbol" w:hAnsi="Symbol"/>
          <w:sz w:val="23"/>
        </w:rPr>
        <w:t></w:t>
      </w:r>
      <w:r w:rsidR="00FC5248">
        <w:rPr>
          <w:sz w:val="23"/>
        </w:rPr>
        <w:tab/>
      </w:r>
      <w:r w:rsidR="00FC5248">
        <w:rPr>
          <w:sz w:val="23"/>
          <w:u w:val="double"/>
        </w:rPr>
        <w:t xml:space="preserve">  </w:t>
      </w:r>
      <w:r w:rsidR="00FC5248">
        <w:rPr>
          <w:spacing w:val="22"/>
          <w:sz w:val="23"/>
          <w:u w:val="double"/>
        </w:rPr>
        <w:t xml:space="preserve"> </w:t>
      </w:r>
    </w:p>
    <w:p w:rsidR="00B12265" w:rsidRDefault="0001382C">
      <w:pPr>
        <w:spacing w:line="290" w:lineRule="exact"/>
        <w:ind w:left="502"/>
        <w:rPr>
          <w:i/>
          <w:sz w:val="23"/>
        </w:rPr>
      </w:pPr>
      <w:r>
        <w:pict>
          <v:group id="_x0000_s1055" style="position:absolute;left:0;text-align:left;margin-left:360.55pt;margin-top:.85pt;width:7.4pt;height:12.85pt;z-index:15743488;mso-position-horizontal-relative:page" coordorigin="7211,17" coordsize="148,257">
            <v:line id="_x0000_s1058" style="position:absolute" from="7216,196" to="7246,179" strokeweight=".17731mm"/>
            <v:line id="_x0000_s1057" style="position:absolute" from="7246,184" to="7290,264" strokeweight=".34578mm"/>
            <v:line id="_x0000_s1056" style="position:absolute" from="7295,262" to="7353,22" strokeweight=".17722mm"/>
            <w10:wrap anchorx="page"/>
          </v:group>
        </w:pict>
      </w:r>
      <w:r w:rsidR="00FC5248">
        <w:rPr>
          <w:rFonts w:ascii="Symbol" w:hAnsi="Symbol"/>
          <w:sz w:val="25"/>
        </w:rPr>
        <w:t></w:t>
      </w:r>
      <w:r w:rsidR="00FC5248">
        <w:rPr>
          <w:spacing w:val="21"/>
          <w:sz w:val="25"/>
        </w:rPr>
        <w:t xml:space="preserve"> </w:t>
      </w:r>
      <w:r w:rsidR="00FC5248">
        <w:rPr>
          <w:sz w:val="23"/>
        </w:rPr>
        <w:t>*</w:t>
      </w:r>
      <w:r w:rsidR="00FC5248">
        <w:rPr>
          <w:spacing w:val="68"/>
          <w:sz w:val="23"/>
        </w:rPr>
        <w:t xml:space="preserve"> </w:t>
      </w:r>
      <w:r w:rsidR="00FC5248">
        <w:rPr>
          <w:i/>
          <w:sz w:val="23"/>
        </w:rPr>
        <w:t>n</w:t>
      </w:r>
    </w:p>
    <w:p w:rsidR="00B12265" w:rsidRDefault="00FC5248">
      <w:pPr>
        <w:pStyle w:val="a3"/>
        <w:spacing w:line="283" w:lineRule="exact"/>
        <w:ind w:left="108"/>
      </w:pPr>
      <w:r>
        <w:br w:type="column"/>
      </w:r>
      <w:r>
        <w:lastRenderedPageBreak/>
        <w:t>[мкм].</w:t>
      </w:r>
      <w:r>
        <w:rPr>
          <w:spacing w:val="10"/>
        </w:rPr>
        <w:t xml:space="preserve"> </w:t>
      </w:r>
      <w:r>
        <w:t>Если</w:t>
      </w:r>
    </w:p>
    <w:p w:rsidR="00B12265" w:rsidRDefault="00B12265">
      <w:pPr>
        <w:spacing w:line="283" w:lineRule="exact"/>
        <w:sectPr w:rsidR="00B12265">
          <w:type w:val="continuous"/>
          <w:pgSz w:w="11910" w:h="16840"/>
          <w:pgMar w:top="1040" w:right="780" w:bottom="1560" w:left="1020" w:header="720" w:footer="720" w:gutter="0"/>
          <w:cols w:num="4" w:space="720" w:equalWidth="0">
            <w:col w:w="435" w:space="40"/>
            <w:col w:w="4354" w:space="1006"/>
            <w:col w:w="2347" w:space="39"/>
            <w:col w:w="1889"/>
          </w:cols>
        </w:sectPr>
      </w:pPr>
    </w:p>
    <w:p w:rsidR="00B12265" w:rsidRDefault="00FC5248">
      <w:pPr>
        <w:pStyle w:val="a3"/>
        <w:spacing w:line="290" w:lineRule="auto"/>
        <w:ind w:left="118"/>
      </w:pPr>
      <w:r>
        <w:lastRenderedPageBreak/>
        <w:t>учесть,</w:t>
      </w:r>
      <w:r>
        <w:rPr>
          <w:spacing w:val="9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диаметр</w:t>
      </w:r>
      <w:r>
        <w:rPr>
          <w:spacing w:val="7"/>
        </w:rPr>
        <w:t xml:space="preserve"> </w:t>
      </w:r>
      <w:r>
        <w:t>зерна</w:t>
      </w:r>
      <w:r>
        <w:rPr>
          <w:spacing w:val="7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объеме</w:t>
      </w:r>
      <w:r>
        <w:rPr>
          <w:spacing w:val="9"/>
        </w:rPr>
        <w:t xml:space="preserve"> </w:t>
      </w:r>
      <w:r>
        <w:t>образца</w:t>
      </w:r>
      <w:r>
        <w:rPr>
          <w:spacing w:val="7"/>
        </w:rPr>
        <w:t xml:space="preserve"> </w:t>
      </w:r>
      <w:r>
        <w:t>больше</w:t>
      </w:r>
      <w:r>
        <w:rPr>
          <w:spacing w:val="4"/>
        </w:rPr>
        <w:t xml:space="preserve"> </w:t>
      </w:r>
      <w:r>
        <w:t>диаметра</w:t>
      </w:r>
      <w:r>
        <w:rPr>
          <w:spacing w:val="8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сечения</w:t>
      </w:r>
      <w:r>
        <w:rPr>
          <w:spacing w:val="-67"/>
        </w:rPr>
        <w:t xml:space="preserve"> </w:t>
      </w:r>
      <w:r>
        <w:t>случайной</w:t>
      </w:r>
      <w:r>
        <w:rPr>
          <w:spacing w:val="1"/>
        </w:rPr>
        <w:t xml:space="preserve"> </w:t>
      </w:r>
      <w:r>
        <w:t>плоскостью</w:t>
      </w:r>
      <w:r>
        <w:rPr>
          <w:spacing w:val="2"/>
        </w:rPr>
        <w:t xml:space="preserve"> </w:t>
      </w:r>
      <w:r>
        <w:t>получим:</w:t>
      </w:r>
    </w:p>
    <w:p w:rsidR="00B12265" w:rsidRDefault="0001382C">
      <w:pPr>
        <w:tabs>
          <w:tab w:val="left" w:pos="4736"/>
          <w:tab w:val="left" w:pos="5971"/>
        </w:tabs>
        <w:spacing w:before="181" w:line="272" w:lineRule="exact"/>
        <w:ind w:left="4353"/>
        <w:rPr>
          <w:sz w:val="25"/>
        </w:rPr>
      </w:pPr>
      <w:r>
        <w:pict>
          <v:shape id="_x0000_s1054" type="#_x0000_t202" style="position:absolute;left:0;text-align:left;margin-left:325.55pt;margin-top:11.75pt;width:24pt;height:21pt;z-index:-17880064;mso-position-horizontal-relative:page" filled="f" stroked="f">
            <v:textbox inset="0,0,0,0">
              <w:txbxContent>
                <w:p w:rsidR="00B12265" w:rsidRDefault="00FC5248">
                  <w:pPr>
                    <w:spacing w:line="420" w:lineRule="exact"/>
                    <w:rPr>
                      <w:sz w:val="38"/>
                    </w:rPr>
                  </w:pPr>
                  <w:r>
                    <w:rPr>
                      <w:w w:val="120"/>
                      <w:sz w:val="38"/>
                    </w:rPr>
                    <w:t>10</w:t>
                  </w:r>
                </w:p>
              </w:txbxContent>
            </v:textbox>
            <w10:wrap anchorx="page"/>
          </v:shape>
        </w:pict>
      </w:r>
      <w:r w:rsidR="00FC5248">
        <w:rPr>
          <w:w w:val="123"/>
          <w:sz w:val="25"/>
          <w:u w:val="single"/>
        </w:rPr>
        <w:t xml:space="preserve"> </w:t>
      </w:r>
      <w:r w:rsidR="00FC5248">
        <w:rPr>
          <w:sz w:val="25"/>
          <w:u w:val="single"/>
        </w:rPr>
        <w:tab/>
      </w:r>
      <w:r w:rsidR="00FC5248">
        <w:rPr>
          <w:sz w:val="25"/>
        </w:rPr>
        <w:t xml:space="preserve">  </w:t>
      </w:r>
      <w:r w:rsidR="00FC5248">
        <w:rPr>
          <w:spacing w:val="10"/>
          <w:sz w:val="25"/>
        </w:rPr>
        <w:t xml:space="preserve"> </w:t>
      </w:r>
      <w:r w:rsidR="00FC5248">
        <w:rPr>
          <w:w w:val="120"/>
          <w:sz w:val="25"/>
        </w:rPr>
        <w:t>1,5*</w:t>
      </w:r>
      <w:r w:rsidR="00FC5248">
        <w:rPr>
          <w:w w:val="120"/>
          <w:sz w:val="25"/>
        </w:rPr>
        <w:tab/>
      </w:r>
      <w:r w:rsidR="00FC5248">
        <w:rPr>
          <w:w w:val="120"/>
          <w:sz w:val="25"/>
          <w:vertAlign w:val="superscript"/>
        </w:rPr>
        <w:t>3</w:t>
      </w:r>
    </w:p>
    <w:p w:rsidR="00B12265" w:rsidRDefault="0001382C">
      <w:pPr>
        <w:spacing w:line="290" w:lineRule="exact"/>
        <w:ind w:left="4363"/>
        <w:rPr>
          <w:rFonts w:ascii="Symbol" w:hAnsi="Symbol"/>
          <w:sz w:val="25"/>
        </w:rPr>
      </w:pPr>
      <w:r>
        <w:pict>
          <v:group id="_x0000_s1048" style="position:absolute;left:0;text-align:left;margin-left:298.3pt;margin-top:7.65pt;width:56.6pt;height:19.1pt;z-index:-17883136;mso-position-horizontal-relative:page" coordorigin="5966,153" coordsize="1132,382">
            <v:shape id="_x0000_s1053" style="position:absolute;left:6338;top:254;width:367;height:161" coordorigin="6338,255" coordsize="367,161" o:spt="100" adj="0,,0" path="m6555,255r150,m6338,416r42,-18e" filled="f" strokeweight=".21611mm">
              <v:stroke joinstyle="round"/>
              <v:formulas/>
              <v:path arrowok="t" o:connecttype="segments"/>
            </v:shape>
            <v:line id="_x0000_s1052" style="position:absolute" from="6380,403" to="6442,509" strokeweight=".46053mm"/>
            <v:shape id="_x0000_s1051" style="position:absolute;left:5966;top:158;width:1132;height:350" coordorigin="5966,159" coordsize="1132,350" o:spt="100" adj="0,,0" path="m6448,509r81,-308m5966,159r1132,e" filled="f" strokeweight=".21611mm">
              <v:stroke joinstyle="round"/>
              <v:formulas/>
              <v:path arrowok="t" o:connecttype="segments"/>
            </v:shape>
            <v:rect id="_x0000_s1050" style="position:absolute;left:6511;top:159;width:241;height:20" fillcolor="black" stroked="f"/>
            <v:shape id="_x0000_s1049" type="#_x0000_t202" style="position:absolute;left:5966;top:152;width:1132;height:382" filled="f" stroked="f">
              <v:textbox inset="0,0,0,0">
                <w:txbxContent>
                  <w:p w:rsidR="00B12265" w:rsidRDefault="00FC5248">
                    <w:pPr>
                      <w:spacing w:before="94"/>
                      <w:ind w:left="200"/>
                      <w:jc w:val="center"/>
                      <w:rPr>
                        <w:i/>
                        <w:sz w:val="25"/>
                      </w:rPr>
                    </w:pPr>
                    <w:r>
                      <w:rPr>
                        <w:i/>
                        <w:w w:val="123"/>
                        <w:sz w:val="25"/>
                      </w:rPr>
                      <w:t>n</w:t>
                    </w:r>
                  </w:p>
                </w:txbxContent>
              </v:textbox>
            </v:shape>
            <w10:wrap anchorx="page"/>
          </v:group>
        </w:pict>
      </w:r>
      <w:r w:rsidR="00FC5248">
        <w:rPr>
          <w:i/>
          <w:w w:val="135"/>
          <w:sz w:val="25"/>
        </w:rPr>
        <w:t>D</w:t>
      </w:r>
      <w:r w:rsidR="00FC5248">
        <w:rPr>
          <w:i/>
          <w:spacing w:val="-8"/>
          <w:w w:val="135"/>
          <w:sz w:val="25"/>
        </w:rPr>
        <w:t xml:space="preserve"> </w:t>
      </w:r>
      <w:r w:rsidR="00FC5248">
        <w:rPr>
          <w:rFonts w:ascii="Symbol" w:hAnsi="Symbol"/>
          <w:w w:val="135"/>
          <w:sz w:val="25"/>
        </w:rPr>
        <w:t></w:t>
      </w:r>
    </w:p>
    <w:p w:rsidR="00B12265" w:rsidRDefault="00B12265">
      <w:pPr>
        <w:pStyle w:val="a3"/>
        <w:spacing w:before="7"/>
        <w:rPr>
          <w:rFonts w:ascii="Symbol" w:hAnsi="Symbol"/>
          <w:sz w:val="39"/>
        </w:rPr>
      </w:pPr>
    </w:p>
    <w:p w:rsidR="00B12265" w:rsidRDefault="0001382C">
      <w:pPr>
        <w:pStyle w:val="a3"/>
        <w:spacing w:line="300" w:lineRule="auto"/>
        <w:ind w:left="118" w:right="322" w:firstLine="556"/>
        <w:jc w:val="both"/>
      </w:pPr>
      <w:r>
        <w:pict>
          <v:line id="_x0000_s1047" style="position:absolute;left:0;text-align:left;z-index:-17882624;mso-position-horizontal-relative:page" from="144.5pt,106.65pt" to="151.15pt,106.65pt" strokeweight=".19136mm">
            <w10:wrap anchorx="page"/>
          </v:line>
        </w:pict>
      </w:r>
      <w:r>
        <w:pict>
          <v:line id="_x0000_s1046" style="position:absolute;left:0;text-align:left;z-index:-17882112;mso-position-horizontal-relative:page" from="239.9pt,23.1pt" to="249.05pt,23.1pt" strokeweight=".24447mm">
            <w10:wrap anchorx="page"/>
          </v:line>
        </w:pict>
      </w:r>
      <w:r w:rsidR="00FC5248">
        <w:t>Мерой величины зерна, как в однофазных, так и в многофазных сплавах,</w:t>
      </w:r>
      <w:r w:rsidR="00FC5248">
        <w:rPr>
          <w:spacing w:val="1"/>
        </w:rPr>
        <w:t xml:space="preserve"> </w:t>
      </w:r>
      <w:r w:rsidR="00FC5248">
        <w:t xml:space="preserve">может быть </w:t>
      </w:r>
      <w:r w:rsidR="00FC5248">
        <w:rPr>
          <w:b/>
        </w:rPr>
        <w:t xml:space="preserve">средняя хорда - </w:t>
      </w:r>
      <w:r w:rsidR="00FC5248">
        <w:rPr>
          <w:i/>
          <w:position w:val="2"/>
          <w:sz w:val="31"/>
        </w:rPr>
        <w:t xml:space="preserve">d </w:t>
      </w:r>
      <w:r w:rsidR="00FC5248">
        <w:rPr>
          <w:b/>
        </w:rPr>
        <w:t xml:space="preserve">, </w:t>
      </w:r>
      <w:r w:rsidR="00FC5248">
        <w:t>(средняя длина пересекающего плоское зерно</w:t>
      </w:r>
      <w:r w:rsidR="00FC5248">
        <w:rPr>
          <w:spacing w:val="1"/>
        </w:rPr>
        <w:t xml:space="preserve"> </w:t>
      </w:r>
      <w:r w:rsidR="00FC5248">
        <w:t>отрезка</w:t>
      </w:r>
      <w:r w:rsidR="00FC5248">
        <w:rPr>
          <w:spacing w:val="1"/>
        </w:rPr>
        <w:t xml:space="preserve"> </w:t>
      </w:r>
      <w:r w:rsidR="00FC5248">
        <w:t>прямой).</w:t>
      </w:r>
      <w:r w:rsidR="00FC5248">
        <w:rPr>
          <w:spacing w:val="1"/>
        </w:rPr>
        <w:t xml:space="preserve"> </w:t>
      </w:r>
      <w:r w:rsidR="00FC5248">
        <w:t>Среднюю</w:t>
      </w:r>
      <w:r w:rsidR="00FC5248">
        <w:rPr>
          <w:spacing w:val="1"/>
        </w:rPr>
        <w:t xml:space="preserve"> </w:t>
      </w:r>
      <w:r w:rsidR="00FC5248">
        <w:t>хорду</w:t>
      </w:r>
      <w:r w:rsidR="00FC5248">
        <w:rPr>
          <w:spacing w:val="1"/>
        </w:rPr>
        <w:t xml:space="preserve"> </w:t>
      </w:r>
      <w:r w:rsidR="00FC5248">
        <w:t>зерен,</w:t>
      </w:r>
      <w:r w:rsidR="00FC5248">
        <w:rPr>
          <w:spacing w:val="1"/>
        </w:rPr>
        <w:t xml:space="preserve"> </w:t>
      </w:r>
      <w:r w:rsidR="00FC5248">
        <w:t>пересеченных</w:t>
      </w:r>
      <w:r w:rsidR="00FC5248">
        <w:rPr>
          <w:spacing w:val="1"/>
        </w:rPr>
        <w:t xml:space="preserve"> </w:t>
      </w:r>
      <w:r w:rsidR="00FC5248">
        <w:t>плоскостью</w:t>
      </w:r>
      <w:r w:rsidR="00FC5248">
        <w:rPr>
          <w:spacing w:val="1"/>
        </w:rPr>
        <w:t xml:space="preserve"> </w:t>
      </w:r>
      <w:r w:rsidR="00FC5248">
        <w:t>шлифа,</w:t>
      </w:r>
      <w:r w:rsidR="00FC5248">
        <w:rPr>
          <w:spacing w:val="1"/>
        </w:rPr>
        <w:t xml:space="preserve"> </w:t>
      </w:r>
      <w:r w:rsidR="00FC5248">
        <w:t>определяют</w:t>
      </w:r>
      <w:r w:rsidR="00FC5248">
        <w:rPr>
          <w:spacing w:val="1"/>
        </w:rPr>
        <w:t xml:space="preserve"> </w:t>
      </w:r>
      <w:r w:rsidR="00FC5248">
        <w:t>методом</w:t>
      </w:r>
      <w:r w:rsidR="00FC5248">
        <w:rPr>
          <w:spacing w:val="1"/>
        </w:rPr>
        <w:t xml:space="preserve"> </w:t>
      </w:r>
      <w:r w:rsidR="00FC5248">
        <w:t>произвольных</w:t>
      </w:r>
      <w:r w:rsidR="00FC5248">
        <w:rPr>
          <w:spacing w:val="1"/>
        </w:rPr>
        <w:t xml:space="preserve"> </w:t>
      </w:r>
      <w:r w:rsidR="00FC5248">
        <w:t>секущих.</w:t>
      </w:r>
      <w:r w:rsidR="00FC5248">
        <w:rPr>
          <w:spacing w:val="1"/>
        </w:rPr>
        <w:t xml:space="preserve"> </w:t>
      </w:r>
      <w:r w:rsidR="00FC5248">
        <w:t>Произвольные</w:t>
      </w:r>
      <w:r w:rsidR="00FC5248">
        <w:rPr>
          <w:spacing w:val="1"/>
        </w:rPr>
        <w:t xml:space="preserve"> </w:t>
      </w:r>
      <w:r w:rsidR="00FC5248">
        <w:t>секущие</w:t>
      </w:r>
      <w:r w:rsidR="00FC5248">
        <w:rPr>
          <w:spacing w:val="1"/>
        </w:rPr>
        <w:t xml:space="preserve"> </w:t>
      </w:r>
      <w:r w:rsidR="00FC5248">
        <w:t>–</w:t>
      </w:r>
      <w:r w:rsidR="00FC5248">
        <w:rPr>
          <w:spacing w:val="1"/>
        </w:rPr>
        <w:t xml:space="preserve"> </w:t>
      </w:r>
      <w:r w:rsidR="00FC5248">
        <w:t>это</w:t>
      </w:r>
      <w:r w:rsidR="00FC5248">
        <w:rPr>
          <w:spacing w:val="1"/>
        </w:rPr>
        <w:t xml:space="preserve"> </w:t>
      </w:r>
      <w:r w:rsidR="00FC5248">
        <w:t>равномерно</w:t>
      </w:r>
      <w:r w:rsidR="00FC5248">
        <w:rPr>
          <w:spacing w:val="1"/>
        </w:rPr>
        <w:t xml:space="preserve"> </w:t>
      </w:r>
      <w:r w:rsidR="00FC5248">
        <w:t>распределенные</w:t>
      </w:r>
      <w:r w:rsidR="00FC5248">
        <w:rPr>
          <w:spacing w:val="1"/>
        </w:rPr>
        <w:t xml:space="preserve"> </w:t>
      </w:r>
      <w:r w:rsidR="00FC5248">
        <w:t>по</w:t>
      </w:r>
      <w:r w:rsidR="00FC5248">
        <w:rPr>
          <w:spacing w:val="1"/>
        </w:rPr>
        <w:t xml:space="preserve"> </w:t>
      </w:r>
      <w:r w:rsidR="00FC5248">
        <w:t>площади</w:t>
      </w:r>
      <w:r w:rsidR="00FC5248">
        <w:rPr>
          <w:spacing w:val="1"/>
        </w:rPr>
        <w:t xml:space="preserve"> </w:t>
      </w:r>
      <w:r w:rsidR="00FC5248">
        <w:t>шлифа</w:t>
      </w:r>
      <w:r w:rsidR="00FC5248">
        <w:rPr>
          <w:spacing w:val="1"/>
        </w:rPr>
        <w:t xml:space="preserve"> </w:t>
      </w:r>
      <w:r w:rsidR="00FC5248">
        <w:t>прямые</w:t>
      </w:r>
      <w:r w:rsidR="00FC5248">
        <w:rPr>
          <w:spacing w:val="1"/>
        </w:rPr>
        <w:t xml:space="preserve"> </w:t>
      </w:r>
      <w:r w:rsidR="00FC5248">
        <w:t>отрезки.</w:t>
      </w:r>
      <w:r w:rsidR="00FC5248">
        <w:rPr>
          <w:spacing w:val="1"/>
        </w:rPr>
        <w:t xml:space="preserve"> </w:t>
      </w:r>
      <w:r w:rsidR="00FC5248">
        <w:t>Для</w:t>
      </w:r>
      <w:r w:rsidR="00FC5248">
        <w:rPr>
          <w:spacing w:val="1"/>
        </w:rPr>
        <w:t xml:space="preserve"> </w:t>
      </w:r>
      <w:r w:rsidR="00FC5248">
        <w:t>определения</w:t>
      </w:r>
      <w:r w:rsidR="00FC5248">
        <w:rPr>
          <w:spacing w:val="1"/>
        </w:rPr>
        <w:t xml:space="preserve"> </w:t>
      </w:r>
      <w:r w:rsidR="00FC5248">
        <w:rPr>
          <w:i/>
          <w:position w:val="1"/>
          <w:sz w:val="24"/>
        </w:rPr>
        <w:t>d</w:t>
      </w:r>
      <w:r w:rsidR="00FC5248">
        <w:rPr>
          <w:i/>
          <w:spacing w:val="1"/>
          <w:position w:val="1"/>
          <w:sz w:val="24"/>
        </w:rPr>
        <w:t xml:space="preserve"> </w:t>
      </w:r>
      <w:r w:rsidR="00FC5248">
        <w:t>используют</w:t>
      </w:r>
      <w:r w:rsidR="00FC5248">
        <w:rPr>
          <w:spacing w:val="1"/>
        </w:rPr>
        <w:t xml:space="preserve"> </w:t>
      </w:r>
      <w:r w:rsidR="00FC5248">
        <w:t>окуляр-микрометр.</w:t>
      </w:r>
      <w:r w:rsidR="00FC5248">
        <w:rPr>
          <w:spacing w:val="1"/>
        </w:rPr>
        <w:t xml:space="preserve"> </w:t>
      </w:r>
      <w:r w:rsidR="00FC5248">
        <w:t>Выбирают</w:t>
      </w:r>
      <w:r w:rsidR="00FC5248">
        <w:rPr>
          <w:spacing w:val="1"/>
        </w:rPr>
        <w:t xml:space="preserve"> </w:t>
      </w:r>
      <w:r w:rsidR="00FC5248">
        <w:t>отрезок</w:t>
      </w:r>
      <w:r w:rsidR="00FC5248">
        <w:rPr>
          <w:spacing w:val="1"/>
        </w:rPr>
        <w:t xml:space="preserve"> </w:t>
      </w:r>
      <w:r w:rsidR="00FC5248">
        <w:t>шкалы</w:t>
      </w:r>
      <w:r w:rsidR="00FC5248">
        <w:rPr>
          <w:spacing w:val="1"/>
        </w:rPr>
        <w:t xml:space="preserve"> </w:t>
      </w:r>
      <w:r w:rsidR="00FC5248">
        <w:t>окуляр-микрометра,</w:t>
      </w:r>
      <w:r w:rsidR="00FC5248">
        <w:rPr>
          <w:spacing w:val="1"/>
        </w:rPr>
        <w:t xml:space="preserve"> </w:t>
      </w:r>
      <w:r w:rsidR="00FC5248">
        <w:t>содержащий</w:t>
      </w:r>
      <w:r w:rsidR="00FC5248">
        <w:rPr>
          <w:spacing w:val="1"/>
        </w:rPr>
        <w:t xml:space="preserve"> </w:t>
      </w:r>
      <w:r w:rsidR="00FC5248">
        <w:t>определенное</w:t>
      </w:r>
      <w:r w:rsidR="00FC5248">
        <w:rPr>
          <w:spacing w:val="1"/>
        </w:rPr>
        <w:t xml:space="preserve"> </w:t>
      </w:r>
      <w:r w:rsidR="00FC5248">
        <w:t>число</w:t>
      </w:r>
      <w:r w:rsidR="00FC5248">
        <w:rPr>
          <w:spacing w:val="1"/>
        </w:rPr>
        <w:t xml:space="preserve"> </w:t>
      </w:r>
      <w:r w:rsidR="00FC5248">
        <w:t>делений</w:t>
      </w:r>
      <w:r w:rsidR="00FC5248">
        <w:rPr>
          <w:spacing w:val="1"/>
        </w:rPr>
        <w:t xml:space="preserve"> </w:t>
      </w:r>
      <w:r w:rsidR="00FC5248">
        <w:t>-</w:t>
      </w:r>
      <w:r w:rsidR="00FC5248">
        <w:rPr>
          <w:spacing w:val="1"/>
        </w:rPr>
        <w:t xml:space="preserve"> </w:t>
      </w:r>
      <w:r w:rsidR="00FC5248">
        <w:rPr>
          <w:i/>
        </w:rPr>
        <w:t>T</w:t>
      </w:r>
      <w:r w:rsidR="00FC5248">
        <w:rPr>
          <w:i/>
          <w:vertAlign w:val="subscript"/>
        </w:rPr>
        <w:t>ок</w:t>
      </w:r>
      <w:r w:rsidR="00FC5248">
        <w:t>,</w:t>
      </w:r>
      <w:r w:rsidR="00FC5248">
        <w:rPr>
          <w:spacing w:val="1"/>
        </w:rPr>
        <w:t xml:space="preserve"> </w:t>
      </w:r>
      <w:r w:rsidR="00FC5248">
        <w:t>и</w:t>
      </w:r>
      <w:r w:rsidR="00FC5248">
        <w:rPr>
          <w:spacing w:val="1"/>
        </w:rPr>
        <w:t xml:space="preserve"> </w:t>
      </w:r>
      <w:r w:rsidR="00FC5248">
        <w:t>подсчитывают число зерен -</w:t>
      </w:r>
      <w:r w:rsidR="00FC5248">
        <w:rPr>
          <w:i/>
        </w:rPr>
        <w:t>n</w:t>
      </w:r>
      <w:r w:rsidR="00FC5248">
        <w:t>, приходящихся на этот отрезок при различных</w:t>
      </w:r>
      <w:r w:rsidR="00FC5248">
        <w:rPr>
          <w:spacing w:val="1"/>
        </w:rPr>
        <w:t xml:space="preserve"> </w:t>
      </w:r>
      <w:r w:rsidR="00FC5248">
        <w:t>положениях</w:t>
      </w:r>
      <w:r w:rsidR="00FC5248">
        <w:rPr>
          <w:spacing w:val="1"/>
        </w:rPr>
        <w:t xml:space="preserve"> </w:t>
      </w:r>
      <w:r w:rsidR="00FC5248">
        <w:t>его</w:t>
      </w:r>
      <w:r w:rsidR="00FC5248">
        <w:rPr>
          <w:spacing w:val="1"/>
        </w:rPr>
        <w:t xml:space="preserve"> </w:t>
      </w:r>
      <w:r w:rsidR="00FC5248">
        <w:t>на</w:t>
      </w:r>
      <w:r w:rsidR="00FC5248">
        <w:rPr>
          <w:spacing w:val="1"/>
        </w:rPr>
        <w:t xml:space="preserve"> </w:t>
      </w:r>
      <w:r w:rsidR="00FC5248">
        <w:t>площади</w:t>
      </w:r>
      <w:r w:rsidR="00FC5248">
        <w:rPr>
          <w:spacing w:val="1"/>
        </w:rPr>
        <w:t xml:space="preserve"> </w:t>
      </w:r>
      <w:r w:rsidR="00FC5248">
        <w:t>шлифа</w:t>
      </w:r>
      <w:r w:rsidR="00FC5248">
        <w:rPr>
          <w:spacing w:val="1"/>
        </w:rPr>
        <w:t xml:space="preserve"> </w:t>
      </w:r>
      <w:r w:rsidR="00FC5248">
        <w:t>(рис.10).</w:t>
      </w:r>
      <w:r w:rsidR="00FC5248">
        <w:rPr>
          <w:spacing w:val="1"/>
        </w:rPr>
        <w:t xml:space="preserve"> </w:t>
      </w:r>
      <w:r w:rsidR="00FC5248">
        <w:t>Два</w:t>
      </w:r>
      <w:r w:rsidR="00FC5248">
        <w:rPr>
          <w:spacing w:val="1"/>
        </w:rPr>
        <w:t xml:space="preserve"> </w:t>
      </w:r>
      <w:r w:rsidR="00FC5248">
        <w:t>зерна,</w:t>
      </w:r>
      <w:r w:rsidR="00FC5248">
        <w:rPr>
          <w:spacing w:val="1"/>
        </w:rPr>
        <w:t xml:space="preserve"> </w:t>
      </w:r>
      <w:r w:rsidR="00FC5248">
        <w:t>приходящиеся</w:t>
      </w:r>
      <w:r w:rsidR="00FC5248">
        <w:rPr>
          <w:spacing w:val="1"/>
        </w:rPr>
        <w:t xml:space="preserve"> </w:t>
      </w:r>
      <w:r w:rsidR="00FC5248">
        <w:t>на</w:t>
      </w:r>
      <w:r w:rsidR="00FC5248">
        <w:rPr>
          <w:spacing w:val="1"/>
        </w:rPr>
        <w:t xml:space="preserve"> </w:t>
      </w:r>
      <w:r w:rsidR="00FC5248">
        <w:t>концевые</w:t>
      </w:r>
      <w:r w:rsidR="00FC5248">
        <w:rPr>
          <w:spacing w:val="3"/>
        </w:rPr>
        <w:t xml:space="preserve"> </w:t>
      </w:r>
      <w:r w:rsidR="00FC5248">
        <w:t>точки</w:t>
      </w:r>
      <w:r w:rsidR="00FC5248">
        <w:rPr>
          <w:spacing w:val="1"/>
        </w:rPr>
        <w:t xml:space="preserve"> </w:t>
      </w:r>
      <w:r w:rsidR="00FC5248">
        <w:t>этого</w:t>
      </w:r>
      <w:r w:rsidR="00FC5248">
        <w:rPr>
          <w:spacing w:val="1"/>
        </w:rPr>
        <w:t xml:space="preserve"> </w:t>
      </w:r>
      <w:r w:rsidR="00FC5248">
        <w:t>отрезка,</w:t>
      </w:r>
      <w:r w:rsidR="00FC5248">
        <w:rPr>
          <w:spacing w:val="10"/>
        </w:rPr>
        <w:t xml:space="preserve"> </w:t>
      </w:r>
      <w:r w:rsidR="00FC5248">
        <w:t>засчитываются</w:t>
      </w:r>
      <w:r w:rsidR="00FC5248">
        <w:rPr>
          <w:spacing w:val="5"/>
        </w:rPr>
        <w:t xml:space="preserve"> </w:t>
      </w:r>
      <w:r w:rsidR="00FC5248">
        <w:t>за</w:t>
      </w:r>
      <w:r w:rsidR="00FC5248">
        <w:rPr>
          <w:spacing w:val="7"/>
        </w:rPr>
        <w:t xml:space="preserve"> </w:t>
      </w:r>
      <w:r w:rsidR="00FC5248">
        <w:t>одно</w:t>
      </w:r>
      <w:r w:rsidR="00FC5248">
        <w:rPr>
          <w:spacing w:val="1"/>
        </w:rPr>
        <w:t xml:space="preserve"> </w:t>
      </w:r>
      <w:r w:rsidR="00FC5248">
        <w:t>зерно.</w:t>
      </w:r>
    </w:p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rPr>
          <w:sz w:val="20"/>
        </w:rPr>
      </w:pPr>
    </w:p>
    <w:p w:rsidR="00B12265" w:rsidRDefault="00FC5248">
      <w:pPr>
        <w:pStyle w:val="a3"/>
        <w:spacing w:before="4"/>
        <w:rPr>
          <w:sz w:val="15"/>
        </w:rPr>
      </w:pPr>
      <w:r>
        <w:rPr>
          <w:noProof/>
          <w:lang w:eastAsia="ru-RU"/>
        </w:rPr>
        <w:drawing>
          <wp:anchor distT="0" distB="0" distL="0" distR="0" simplePos="0" relativeHeight="27" behindDoc="0" locked="0" layoutInCell="1" allowOverlap="1">
            <wp:simplePos x="0" y="0"/>
            <wp:positionH relativeFrom="page">
              <wp:posOffset>2528570</wp:posOffset>
            </wp:positionH>
            <wp:positionV relativeFrom="paragraph">
              <wp:posOffset>137366</wp:posOffset>
            </wp:positionV>
            <wp:extent cx="2862745" cy="2190750"/>
            <wp:effectExtent l="0" t="0" r="0" b="0"/>
            <wp:wrapTopAndBottom/>
            <wp:docPr id="17" name="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18.jpe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62745" cy="2190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12265" w:rsidRDefault="00FC5248">
      <w:pPr>
        <w:spacing w:before="136" w:line="292" w:lineRule="auto"/>
        <w:ind w:left="118" w:right="335" w:firstLine="556"/>
        <w:jc w:val="both"/>
        <w:rPr>
          <w:sz w:val="24"/>
        </w:rPr>
      </w:pPr>
      <w:r>
        <w:rPr>
          <w:sz w:val="24"/>
        </w:rPr>
        <w:t>Рисунок</w:t>
      </w:r>
      <w:r>
        <w:rPr>
          <w:spacing w:val="1"/>
          <w:sz w:val="24"/>
        </w:rPr>
        <w:t xml:space="preserve"> </w:t>
      </w:r>
      <w:r>
        <w:rPr>
          <w:sz w:val="24"/>
        </w:rPr>
        <w:t>10</w:t>
      </w:r>
      <w:r>
        <w:rPr>
          <w:spacing w:val="1"/>
          <w:sz w:val="24"/>
        </w:rPr>
        <w:t xml:space="preserve"> </w:t>
      </w:r>
      <w:r>
        <w:rPr>
          <w:sz w:val="24"/>
        </w:rPr>
        <w:t>Подсчет</w:t>
      </w:r>
      <w:r>
        <w:rPr>
          <w:spacing w:val="1"/>
          <w:sz w:val="24"/>
        </w:rPr>
        <w:t xml:space="preserve"> </w:t>
      </w:r>
      <w:r>
        <w:rPr>
          <w:sz w:val="24"/>
        </w:rPr>
        <w:t>числа</w:t>
      </w:r>
      <w:r>
        <w:rPr>
          <w:spacing w:val="1"/>
          <w:sz w:val="24"/>
        </w:rPr>
        <w:t xml:space="preserve"> </w:t>
      </w:r>
      <w:r>
        <w:rPr>
          <w:sz w:val="24"/>
        </w:rPr>
        <w:t>зерен,</w:t>
      </w:r>
      <w:r>
        <w:rPr>
          <w:spacing w:val="1"/>
          <w:sz w:val="24"/>
        </w:rPr>
        <w:t xml:space="preserve"> </w:t>
      </w:r>
      <w:r>
        <w:rPr>
          <w:sz w:val="24"/>
        </w:rPr>
        <w:t>приходящихся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одну</w:t>
      </w:r>
      <w:r>
        <w:rPr>
          <w:spacing w:val="1"/>
          <w:sz w:val="24"/>
        </w:rPr>
        <w:t xml:space="preserve"> </w:t>
      </w:r>
      <w:r>
        <w:rPr>
          <w:sz w:val="24"/>
        </w:rPr>
        <w:t>секущую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однофазном</w:t>
      </w:r>
      <w:r>
        <w:rPr>
          <w:spacing w:val="1"/>
          <w:sz w:val="24"/>
        </w:rPr>
        <w:t xml:space="preserve"> </w:t>
      </w:r>
      <w:r>
        <w:rPr>
          <w:sz w:val="24"/>
        </w:rPr>
        <w:t>образце: стрелками показаны 6 зерен, которые полностью пересек отрезок, и цифрами ½</w:t>
      </w:r>
      <w:r>
        <w:rPr>
          <w:spacing w:val="1"/>
          <w:sz w:val="24"/>
        </w:rPr>
        <w:t xml:space="preserve"> </w:t>
      </w:r>
      <w:r>
        <w:rPr>
          <w:position w:val="2"/>
          <w:sz w:val="24"/>
        </w:rPr>
        <w:t>указаны</w:t>
      </w:r>
      <w:r>
        <w:rPr>
          <w:spacing w:val="9"/>
          <w:position w:val="2"/>
          <w:sz w:val="24"/>
        </w:rPr>
        <w:t xml:space="preserve"> </w:t>
      </w:r>
      <w:r>
        <w:rPr>
          <w:position w:val="2"/>
          <w:sz w:val="24"/>
        </w:rPr>
        <w:t>зерна которые</w:t>
      </w:r>
      <w:r>
        <w:rPr>
          <w:spacing w:val="-3"/>
          <w:position w:val="2"/>
          <w:sz w:val="24"/>
        </w:rPr>
        <w:t xml:space="preserve"> </w:t>
      </w:r>
      <w:r>
        <w:rPr>
          <w:position w:val="2"/>
          <w:sz w:val="24"/>
        </w:rPr>
        <w:t>частично</w:t>
      </w:r>
      <w:r>
        <w:rPr>
          <w:spacing w:val="3"/>
          <w:position w:val="2"/>
          <w:sz w:val="24"/>
        </w:rPr>
        <w:t xml:space="preserve"> </w:t>
      </w:r>
      <w:r>
        <w:rPr>
          <w:position w:val="2"/>
          <w:sz w:val="24"/>
        </w:rPr>
        <w:t>пересены, в</w:t>
      </w:r>
      <w:r>
        <w:rPr>
          <w:spacing w:val="-2"/>
          <w:position w:val="2"/>
          <w:sz w:val="24"/>
        </w:rPr>
        <w:t xml:space="preserve"> </w:t>
      </w:r>
      <w:r>
        <w:rPr>
          <w:position w:val="2"/>
          <w:sz w:val="24"/>
        </w:rPr>
        <w:t>результате</w:t>
      </w:r>
      <w:r>
        <w:rPr>
          <w:spacing w:val="7"/>
          <w:position w:val="2"/>
          <w:sz w:val="24"/>
        </w:rPr>
        <w:t xml:space="preserve"> </w:t>
      </w:r>
      <w:r>
        <w:rPr>
          <w:position w:val="2"/>
          <w:sz w:val="24"/>
        </w:rPr>
        <w:t>n=6</w:t>
      </w:r>
      <w:r>
        <w:rPr>
          <w:spacing w:val="1"/>
          <w:position w:val="2"/>
          <w:sz w:val="24"/>
        </w:rPr>
        <w:t xml:space="preserve"> </w:t>
      </w:r>
      <w:r>
        <w:rPr>
          <w:position w:val="2"/>
          <w:sz w:val="24"/>
        </w:rPr>
        <w:t>+ 2</w:t>
      </w:r>
      <w:r>
        <w:rPr>
          <w:sz w:val="16"/>
        </w:rPr>
        <w:t>*</w:t>
      </w:r>
      <w:r>
        <w:rPr>
          <w:position w:val="2"/>
          <w:sz w:val="24"/>
        </w:rPr>
        <w:t>1/2=7</w:t>
      </w:r>
    </w:p>
    <w:p w:rsidR="00B12265" w:rsidRDefault="00B12265">
      <w:pPr>
        <w:spacing w:line="292" w:lineRule="auto"/>
        <w:jc w:val="both"/>
        <w:rPr>
          <w:sz w:val="24"/>
        </w:rPr>
        <w:sectPr w:rsidR="00B12265">
          <w:type w:val="continuous"/>
          <w:pgSz w:w="11910" w:h="16840"/>
          <w:pgMar w:top="1040" w:right="780" w:bottom="1560" w:left="1020" w:header="720" w:footer="720" w:gutter="0"/>
          <w:cols w:space="720"/>
        </w:sectPr>
      </w:pPr>
    </w:p>
    <w:p w:rsidR="00B12265" w:rsidRDefault="00FC5248">
      <w:pPr>
        <w:pStyle w:val="a3"/>
        <w:spacing w:before="69" w:line="285" w:lineRule="auto"/>
        <w:ind w:left="118" w:right="349" w:firstLine="556"/>
        <w:jc w:val="both"/>
      </w:pPr>
      <w:r>
        <w:lastRenderedPageBreak/>
        <w:t>Перемещая предметный столик микроскопа, производят такой подсчет в</w:t>
      </w:r>
      <w:r>
        <w:rPr>
          <w:spacing w:val="1"/>
        </w:rPr>
        <w:t xml:space="preserve"> </w:t>
      </w:r>
      <w:r>
        <w:t>разных участках шлифа на нескольких секущих. Общее число подсчитанных</w:t>
      </w:r>
      <w:r>
        <w:rPr>
          <w:spacing w:val="1"/>
        </w:rPr>
        <w:t xml:space="preserve"> </w:t>
      </w:r>
      <w:r>
        <w:t>зерен</w:t>
      </w:r>
      <w:r>
        <w:rPr>
          <w:spacing w:val="1"/>
        </w:rPr>
        <w:t xml:space="preserve"> </w:t>
      </w:r>
      <w:r>
        <w:t>должно</w:t>
      </w:r>
      <w:r>
        <w:rPr>
          <w:spacing w:val="-3"/>
        </w:rPr>
        <w:t xml:space="preserve"> </w:t>
      </w:r>
      <w:r>
        <w:t>быть</w:t>
      </w:r>
      <w:r>
        <w:rPr>
          <w:spacing w:val="-5"/>
        </w:rPr>
        <w:t xml:space="preserve"> </w:t>
      </w:r>
      <w:r>
        <w:t>не</w:t>
      </w:r>
      <w:r>
        <w:rPr>
          <w:spacing w:val="2"/>
        </w:rPr>
        <w:t xml:space="preserve"> </w:t>
      </w:r>
      <w:r>
        <w:t>менее</w:t>
      </w:r>
      <w:r>
        <w:rPr>
          <w:spacing w:val="4"/>
        </w:rPr>
        <w:t xml:space="preserve"> </w:t>
      </w:r>
      <w:r>
        <w:t>100</w:t>
      </w:r>
      <w:r>
        <w:rPr>
          <w:spacing w:val="5"/>
        </w:rPr>
        <w:t xml:space="preserve"> </w:t>
      </w:r>
      <w:r>
        <w:t>(</w:t>
      </w:r>
      <w:r>
        <w:rPr>
          <w:i/>
        </w:rPr>
        <w:t>Σn≥100</w:t>
      </w:r>
      <w:r>
        <w:t>).</w:t>
      </w:r>
    </w:p>
    <w:p w:rsidR="00B12265" w:rsidRDefault="00FC5248">
      <w:pPr>
        <w:pStyle w:val="a3"/>
        <w:spacing w:before="166" w:line="285" w:lineRule="auto"/>
        <w:ind w:left="118" w:right="346" w:firstLine="556"/>
        <w:jc w:val="both"/>
      </w:pPr>
      <w:r>
        <w:t>Зная цену деления окуляр-микрометра</w:t>
      </w:r>
      <w:r>
        <w:rPr>
          <w:spacing w:val="1"/>
        </w:rPr>
        <w:t xml:space="preserve"> </w:t>
      </w:r>
      <w:r>
        <w:t xml:space="preserve">– </w:t>
      </w:r>
      <w:r>
        <w:rPr>
          <w:i/>
        </w:rPr>
        <w:t xml:space="preserve">Х, </w:t>
      </w:r>
      <w:r>
        <w:t>определяют среднюю хорду</w:t>
      </w:r>
      <w:r>
        <w:rPr>
          <w:spacing w:val="1"/>
        </w:rPr>
        <w:t xml:space="preserve"> </w:t>
      </w:r>
      <w:r>
        <w:t>зерен:</w:t>
      </w:r>
    </w:p>
    <w:p w:rsidR="00B12265" w:rsidRDefault="0001382C">
      <w:pPr>
        <w:pStyle w:val="a3"/>
        <w:spacing w:before="10"/>
        <w:rPr>
          <w:sz w:val="16"/>
        </w:rPr>
      </w:pPr>
      <w:r>
        <w:pict>
          <v:shape id="_x0000_s1045" style="position:absolute;margin-left:87.2pt;margin-top:11.95pt;width:7.15pt;height:.1pt;z-index:-15709184;mso-wrap-distance-left:0;mso-wrap-distance-right:0;mso-position-horizontal-relative:page" coordorigin="1744,239" coordsize="143,0" path="m1744,239r143,e" filled="f" strokeweight=".19894mm">
            <v:path arrowok="t"/>
            <w10:wrap type="topAndBottom" anchorx="page"/>
          </v:shape>
        </w:pict>
      </w:r>
    </w:p>
    <w:p w:rsidR="00B12265" w:rsidRDefault="00FC5248">
      <w:pPr>
        <w:tabs>
          <w:tab w:val="left" w:pos="3378"/>
        </w:tabs>
        <w:ind w:left="722"/>
        <w:rPr>
          <w:i/>
          <w:sz w:val="28"/>
        </w:rPr>
      </w:pPr>
      <w:r>
        <w:rPr>
          <w:i/>
          <w:position w:val="1"/>
          <w:sz w:val="25"/>
        </w:rPr>
        <w:t>d</w:t>
      </w:r>
      <w:r>
        <w:rPr>
          <w:i/>
          <w:spacing w:val="67"/>
          <w:position w:val="1"/>
          <w:sz w:val="25"/>
        </w:rPr>
        <w:t xml:space="preserve"> </w:t>
      </w:r>
      <w:r>
        <w:rPr>
          <w:i/>
          <w:sz w:val="28"/>
        </w:rPr>
        <w:t>=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Σ(X*T</w:t>
      </w:r>
      <w:r>
        <w:rPr>
          <w:i/>
          <w:sz w:val="28"/>
          <w:vertAlign w:val="subscript"/>
        </w:rPr>
        <w:t>ОК</w:t>
      </w:r>
      <w:r>
        <w:rPr>
          <w:i/>
          <w:sz w:val="28"/>
        </w:rPr>
        <w:t>)/ΣN</w:t>
      </w:r>
      <w:r>
        <w:rPr>
          <w:i/>
          <w:sz w:val="28"/>
        </w:rPr>
        <w:tab/>
        <w:t>[МКМ],</w:t>
      </w:r>
    </w:p>
    <w:p w:rsidR="00B12265" w:rsidRDefault="00FC5248">
      <w:pPr>
        <w:pStyle w:val="a3"/>
        <w:spacing w:before="131" w:line="292" w:lineRule="auto"/>
        <w:ind w:left="118" w:right="337" w:firstLine="556"/>
        <w:jc w:val="both"/>
      </w:pPr>
      <w:r>
        <w:t xml:space="preserve">где </w:t>
      </w:r>
      <w:r>
        <w:rPr>
          <w:i/>
        </w:rPr>
        <w:t>T</w:t>
      </w:r>
      <w:r>
        <w:rPr>
          <w:i/>
          <w:vertAlign w:val="subscript"/>
        </w:rPr>
        <w:t>ок</w:t>
      </w:r>
      <w:r>
        <w:rPr>
          <w:i/>
        </w:rPr>
        <w:t xml:space="preserve"> </w:t>
      </w:r>
      <w:r>
        <w:t xml:space="preserve">– число делений окуляр-микрометра на произвольной секущей, </w:t>
      </w:r>
      <w:r>
        <w:rPr>
          <w:i/>
        </w:rPr>
        <w:t>n –</w:t>
      </w:r>
      <w:r>
        <w:rPr>
          <w:i/>
          <w:spacing w:val="1"/>
        </w:rPr>
        <w:t xml:space="preserve"> </w:t>
      </w:r>
      <w:r>
        <w:t>число</w:t>
      </w:r>
      <w:r>
        <w:rPr>
          <w:spacing w:val="1"/>
        </w:rPr>
        <w:t xml:space="preserve"> </w:t>
      </w:r>
      <w:r>
        <w:t>зерен,</w:t>
      </w:r>
      <w:r>
        <w:rPr>
          <w:spacing w:val="1"/>
        </w:rPr>
        <w:t xml:space="preserve"> </w:t>
      </w:r>
      <w:r>
        <w:t>приходящихся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каждую</w:t>
      </w:r>
      <w:r>
        <w:rPr>
          <w:spacing w:val="1"/>
        </w:rPr>
        <w:t xml:space="preserve"> </w:t>
      </w:r>
      <w:r>
        <w:t>произвольную</w:t>
      </w:r>
      <w:r>
        <w:rPr>
          <w:spacing w:val="1"/>
        </w:rPr>
        <w:t xml:space="preserve"> </w:t>
      </w:r>
      <w:r>
        <w:t>секущую,</w:t>
      </w:r>
      <w:r>
        <w:rPr>
          <w:spacing w:val="1"/>
        </w:rPr>
        <w:t xml:space="preserve"> </w:t>
      </w:r>
      <w:r>
        <w:t>N-число</w:t>
      </w:r>
      <w:r>
        <w:rPr>
          <w:spacing w:val="1"/>
        </w:rPr>
        <w:t xml:space="preserve"> </w:t>
      </w:r>
      <w:r>
        <w:t>секущих.</w:t>
      </w:r>
    </w:p>
    <w:p w:rsidR="00B12265" w:rsidRDefault="0001382C">
      <w:pPr>
        <w:pStyle w:val="a3"/>
        <w:spacing w:before="161" w:line="285" w:lineRule="auto"/>
        <w:ind w:left="118" w:right="352" w:firstLine="556"/>
        <w:jc w:val="both"/>
      </w:pPr>
      <w:r>
        <w:pict>
          <v:shape id="_x0000_s1044" style="position:absolute;left:0;text-align:left;margin-left:218.5pt;margin-top:48.65pt;width:7.65pt;height:.1pt;z-index:-15708672;mso-wrap-distance-left:0;mso-wrap-distance-right:0;mso-position-horizontal-relative:page" coordorigin="4370,973" coordsize="153,0" path="m4370,973r153,e" filled="f" strokeweight=".21739mm">
            <v:path arrowok="t"/>
            <w10:wrap type="topAndBottom" anchorx="page"/>
          </v:shape>
        </w:pict>
      </w:r>
      <w:r w:rsidR="00FC5248">
        <w:t>Важно различать среднюю длину пересекающего зерно отрезка, диаметр</w:t>
      </w:r>
      <w:r w:rsidR="00FC5248">
        <w:rPr>
          <w:spacing w:val="1"/>
        </w:rPr>
        <w:t xml:space="preserve"> </w:t>
      </w:r>
      <w:r w:rsidR="00FC5248">
        <w:t>зерна</w:t>
      </w:r>
      <w:r w:rsidR="00FC5248">
        <w:rPr>
          <w:spacing w:val="21"/>
        </w:rPr>
        <w:t xml:space="preserve"> </w:t>
      </w:r>
      <w:r w:rsidR="00FC5248">
        <w:t>в</w:t>
      </w:r>
      <w:r w:rsidR="00FC5248">
        <w:rPr>
          <w:spacing w:val="15"/>
        </w:rPr>
        <w:t xml:space="preserve"> </w:t>
      </w:r>
      <w:r w:rsidR="00FC5248">
        <w:t>плоскости</w:t>
      </w:r>
      <w:r w:rsidR="00FC5248">
        <w:rPr>
          <w:spacing w:val="17"/>
        </w:rPr>
        <w:t xml:space="preserve"> </w:t>
      </w:r>
      <w:r w:rsidR="00FC5248">
        <w:t>шлифа</w:t>
      </w:r>
      <w:r w:rsidR="00FC5248">
        <w:rPr>
          <w:spacing w:val="23"/>
        </w:rPr>
        <w:t xml:space="preserve"> </w:t>
      </w:r>
      <w:r w:rsidR="00FC5248">
        <w:t>и</w:t>
      </w:r>
      <w:r w:rsidR="00FC5248">
        <w:rPr>
          <w:spacing w:val="16"/>
        </w:rPr>
        <w:t xml:space="preserve"> </w:t>
      </w:r>
      <w:r w:rsidR="00FC5248">
        <w:t>диаметр</w:t>
      </w:r>
      <w:r w:rsidR="00FC5248">
        <w:rPr>
          <w:spacing w:val="22"/>
        </w:rPr>
        <w:t xml:space="preserve"> </w:t>
      </w:r>
      <w:r w:rsidR="00FC5248">
        <w:t>зерна</w:t>
      </w:r>
      <w:r w:rsidR="00FC5248">
        <w:rPr>
          <w:spacing w:val="22"/>
        </w:rPr>
        <w:t xml:space="preserve"> </w:t>
      </w:r>
      <w:r w:rsidR="00FC5248">
        <w:t>в</w:t>
      </w:r>
      <w:r w:rsidR="00FC5248">
        <w:rPr>
          <w:spacing w:val="14"/>
        </w:rPr>
        <w:t xml:space="preserve"> </w:t>
      </w:r>
      <w:r w:rsidR="00FC5248">
        <w:t>трехмерном</w:t>
      </w:r>
      <w:r w:rsidR="00FC5248">
        <w:rPr>
          <w:spacing w:val="24"/>
        </w:rPr>
        <w:t xml:space="preserve"> </w:t>
      </w:r>
      <w:r w:rsidR="00FC5248">
        <w:t>образце.</w:t>
      </w:r>
      <w:r w:rsidR="00FC5248">
        <w:rPr>
          <w:spacing w:val="33"/>
        </w:rPr>
        <w:t xml:space="preserve"> </w:t>
      </w:r>
      <w:r w:rsidR="00FC5248">
        <w:t>Совершенно</w:t>
      </w:r>
    </w:p>
    <w:p w:rsidR="00B12265" w:rsidRDefault="00FC5248">
      <w:pPr>
        <w:pStyle w:val="a3"/>
        <w:spacing w:line="288" w:lineRule="auto"/>
        <w:ind w:left="118" w:right="352"/>
        <w:jc w:val="both"/>
      </w:pPr>
      <w:r>
        <w:t>ясно,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средняя</w:t>
      </w:r>
      <w:r>
        <w:rPr>
          <w:spacing w:val="1"/>
        </w:rPr>
        <w:t xml:space="preserve"> </w:t>
      </w:r>
      <w:r>
        <w:t>хорда</w:t>
      </w:r>
      <w:r>
        <w:rPr>
          <w:spacing w:val="1"/>
        </w:rPr>
        <w:t xml:space="preserve"> </w:t>
      </w:r>
      <w:r>
        <w:rPr>
          <w:i/>
          <w:position w:val="1"/>
        </w:rPr>
        <w:t>d</w:t>
      </w:r>
      <w:r>
        <w:rPr>
          <w:i/>
          <w:spacing w:val="1"/>
          <w:position w:val="1"/>
        </w:rPr>
        <w:t xml:space="preserve"> </w:t>
      </w:r>
      <w:r>
        <w:t>меньше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«диаметра»</w:t>
      </w:r>
      <w:r>
        <w:rPr>
          <w:spacing w:val="1"/>
        </w:rPr>
        <w:t xml:space="preserve"> </w:t>
      </w:r>
      <w:r>
        <w:t>зерна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плоскости</w:t>
      </w:r>
      <w:r>
        <w:rPr>
          <w:spacing w:val="1"/>
        </w:rPr>
        <w:t xml:space="preserve"> </w:t>
      </w:r>
      <w:r>
        <w:t>сечения, а средний «диаметр» в плоском сечении меньше истинного диаметра в</w:t>
      </w:r>
      <w:r>
        <w:rPr>
          <w:spacing w:val="-67"/>
        </w:rPr>
        <w:t xml:space="preserve"> </w:t>
      </w:r>
      <w:r>
        <w:t>трехмерном</w:t>
      </w:r>
      <w:r>
        <w:rPr>
          <w:spacing w:val="1"/>
        </w:rPr>
        <w:t xml:space="preserve"> </w:t>
      </w:r>
      <w:r>
        <w:t>образце.</w:t>
      </w:r>
      <w:r>
        <w:rPr>
          <w:spacing w:val="1"/>
        </w:rPr>
        <w:t xml:space="preserve"> </w:t>
      </w:r>
      <w:r>
        <w:t>Зачастую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средним</w:t>
      </w:r>
      <w:r>
        <w:rPr>
          <w:spacing w:val="1"/>
        </w:rPr>
        <w:t xml:space="preserve"> </w:t>
      </w:r>
      <w:r>
        <w:t>значениям</w:t>
      </w:r>
      <w:r>
        <w:rPr>
          <w:spacing w:val="1"/>
        </w:rPr>
        <w:t xml:space="preserve"> </w:t>
      </w:r>
      <w:r>
        <w:t>этих</w:t>
      </w:r>
      <w:r>
        <w:rPr>
          <w:spacing w:val="1"/>
        </w:rPr>
        <w:t xml:space="preserve"> </w:t>
      </w:r>
      <w:r>
        <w:t>величин</w:t>
      </w:r>
      <w:r>
        <w:rPr>
          <w:spacing w:val="1"/>
        </w:rPr>
        <w:t xml:space="preserve"> </w:t>
      </w:r>
      <w:r>
        <w:t>трудно</w:t>
      </w:r>
      <w:r>
        <w:rPr>
          <w:spacing w:val="-67"/>
        </w:rPr>
        <w:t xml:space="preserve"> </w:t>
      </w:r>
      <w:r>
        <w:t>судить об истинной зернистости исследуемого материала, так как он содержит</w:t>
      </w:r>
      <w:r>
        <w:rPr>
          <w:spacing w:val="1"/>
        </w:rPr>
        <w:t xml:space="preserve"> </w:t>
      </w:r>
      <w:r>
        <w:t>зерна</w:t>
      </w:r>
      <w:r>
        <w:rPr>
          <w:spacing w:val="2"/>
        </w:rPr>
        <w:t xml:space="preserve"> </w:t>
      </w:r>
      <w:r>
        <w:t>разного</w:t>
      </w:r>
      <w:r>
        <w:rPr>
          <w:spacing w:val="2"/>
        </w:rPr>
        <w:t xml:space="preserve"> </w:t>
      </w:r>
      <w:r>
        <w:t>размера.</w:t>
      </w:r>
    </w:p>
    <w:p w:rsidR="00B12265" w:rsidRDefault="00B12265">
      <w:pPr>
        <w:pStyle w:val="a3"/>
        <w:rPr>
          <w:sz w:val="43"/>
        </w:rPr>
      </w:pPr>
    </w:p>
    <w:p w:rsidR="00B12265" w:rsidRDefault="00FC5248">
      <w:pPr>
        <w:ind w:left="914" w:right="1157"/>
        <w:jc w:val="center"/>
        <w:rPr>
          <w:i/>
          <w:sz w:val="28"/>
        </w:rPr>
      </w:pPr>
      <w:bookmarkStart w:id="11" w:name="_bookmark7"/>
      <w:bookmarkEnd w:id="11"/>
      <w:r>
        <w:rPr>
          <w:i/>
          <w:w w:val="95"/>
          <w:sz w:val="28"/>
        </w:rPr>
        <w:t>РАСПРЕДЕЛЕНИЕ</w:t>
      </w:r>
      <w:r>
        <w:rPr>
          <w:i/>
          <w:spacing w:val="53"/>
          <w:w w:val="95"/>
          <w:sz w:val="28"/>
        </w:rPr>
        <w:t xml:space="preserve"> </w:t>
      </w:r>
      <w:r>
        <w:rPr>
          <w:i/>
          <w:w w:val="95"/>
          <w:sz w:val="28"/>
        </w:rPr>
        <w:t>ЗЕРЕН</w:t>
      </w:r>
      <w:r>
        <w:rPr>
          <w:i/>
          <w:spacing w:val="64"/>
          <w:w w:val="95"/>
          <w:sz w:val="28"/>
        </w:rPr>
        <w:t xml:space="preserve"> </w:t>
      </w:r>
      <w:r>
        <w:rPr>
          <w:i/>
          <w:w w:val="95"/>
          <w:sz w:val="28"/>
        </w:rPr>
        <w:t>ПО</w:t>
      </w:r>
      <w:r>
        <w:rPr>
          <w:i/>
          <w:spacing w:val="78"/>
          <w:sz w:val="28"/>
        </w:rPr>
        <w:t xml:space="preserve"> </w:t>
      </w:r>
      <w:r>
        <w:rPr>
          <w:i/>
          <w:w w:val="95"/>
          <w:sz w:val="28"/>
        </w:rPr>
        <w:t>РАЗМЕРАМ</w:t>
      </w:r>
    </w:p>
    <w:p w:rsidR="00B12265" w:rsidRDefault="00B12265">
      <w:pPr>
        <w:pStyle w:val="a3"/>
        <w:rPr>
          <w:i/>
          <w:sz w:val="43"/>
        </w:rPr>
      </w:pPr>
    </w:p>
    <w:p w:rsidR="00B12265" w:rsidRDefault="00FC5248">
      <w:pPr>
        <w:pStyle w:val="a3"/>
        <w:spacing w:line="288" w:lineRule="auto"/>
        <w:ind w:left="118" w:right="314" w:firstLine="556"/>
        <w:jc w:val="both"/>
      </w:pPr>
      <w:r>
        <w:t>Более</w:t>
      </w:r>
      <w:r>
        <w:rPr>
          <w:spacing w:val="1"/>
        </w:rPr>
        <w:t xml:space="preserve"> </w:t>
      </w:r>
      <w:r>
        <w:t>детальной</w:t>
      </w:r>
      <w:r>
        <w:rPr>
          <w:spacing w:val="1"/>
        </w:rPr>
        <w:t xml:space="preserve"> </w:t>
      </w:r>
      <w:r>
        <w:t>характеристикой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rPr>
          <w:b/>
        </w:rPr>
        <w:t>распределение</w:t>
      </w:r>
      <w:r>
        <w:rPr>
          <w:b/>
          <w:spacing w:val="1"/>
        </w:rPr>
        <w:t xml:space="preserve"> </w:t>
      </w:r>
      <w:r>
        <w:rPr>
          <w:b/>
        </w:rPr>
        <w:t>зерен</w:t>
      </w:r>
      <w:r>
        <w:rPr>
          <w:b/>
          <w:spacing w:val="1"/>
        </w:rPr>
        <w:t xml:space="preserve"> </w:t>
      </w:r>
      <w:r>
        <w:rPr>
          <w:b/>
        </w:rPr>
        <w:t>по</w:t>
      </w:r>
      <w:r>
        <w:rPr>
          <w:b/>
          <w:spacing w:val="-67"/>
        </w:rPr>
        <w:t xml:space="preserve"> </w:t>
      </w:r>
      <w:r>
        <w:rPr>
          <w:b/>
        </w:rPr>
        <w:t xml:space="preserve">размерам, </w:t>
      </w:r>
      <w:r>
        <w:t>иначе говоря, по классам крупности или фракциям. Для определения</w:t>
      </w:r>
      <w:r>
        <w:rPr>
          <w:spacing w:val="-67"/>
        </w:rPr>
        <w:t xml:space="preserve"> </w:t>
      </w:r>
      <w:r>
        <w:t>этой</w:t>
      </w:r>
      <w:r>
        <w:rPr>
          <w:spacing w:val="1"/>
        </w:rPr>
        <w:t xml:space="preserve"> </w:t>
      </w:r>
      <w:r>
        <w:t>характеристики также используется</w:t>
      </w:r>
      <w:r>
        <w:rPr>
          <w:spacing w:val="1"/>
        </w:rPr>
        <w:t xml:space="preserve"> </w:t>
      </w:r>
      <w:r>
        <w:t>окуляр-микрометр.</w:t>
      </w:r>
      <w:r>
        <w:rPr>
          <w:spacing w:val="1"/>
        </w:rPr>
        <w:t xml:space="preserve"> </w:t>
      </w:r>
      <w:r>
        <w:t>Предварительно</w:t>
      </w:r>
      <w:r>
        <w:rPr>
          <w:spacing w:val="1"/>
        </w:rPr>
        <w:t xml:space="preserve"> </w:t>
      </w:r>
      <w:r>
        <w:t>просматривают все поле шлифа и определяют диапазон изменения размеров</w:t>
      </w:r>
      <w:r>
        <w:rPr>
          <w:spacing w:val="1"/>
        </w:rPr>
        <w:t xml:space="preserve"> </w:t>
      </w:r>
      <w:r>
        <w:t>зерен по шкале окуляр-микрометра (находят самое маленькое и самое крупное</w:t>
      </w:r>
      <w:r>
        <w:rPr>
          <w:spacing w:val="1"/>
        </w:rPr>
        <w:t xml:space="preserve"> </w:t>
      </w:r>
      <w:r>
        <w:t>зерно).</w:t>
      </w:r>
      <w:r>
        <w:rPr>
          <w:spacing w:val="1"/>
        </w:rPr>
        <w:t xml:space="preserve"> </w:t>
      </w:r>
      <w:r>
        <w:t>Этот</w:t>
      </w:r>
      <w:r>
        <w:rPr>
          <w:spacing w:val="1"/>
        </w:rPr>
        <w:t xml:space="preserve"> </w:t>
      </w:r>
      <w:r>
        <w:t>диапазон,</w:t>
      </w:r>
      <w:r>
        <w:rPr>
          <w:spacing w:val="1"/>
        </w:rPr>
        <w:t xml:space="preserve"> </w:t>
      </w:r>
      <w:r>
        <w:t>включающий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видимые</w:t>
      </w:r>
      <w:r>
        <w:rPr>
          <w:spacing w:val="1"/>
        </w:rPr>
        <w:t xml:space="preserve"> </w:t>
      </w:r>
      <w:r>
        <w:t>зерна,</w:t>
      </w:r>
      <w:r>
        <w:rPr>
          <w:spacing w:val="1"/>
        </w:rPr>
        <w:t xml:space="preserve"> </w:t>
      </w:r>
      <w:r>
        <w:t>разбивают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5-6</w:t>
      </w:r>
      <w:r>
        <w:rPr>
          <w:spacing w:val="1"/>
        </w:rPr>
        <w:t xml:space="preserve"> </w:t>
      </w:r>
      <w:r>
        <w:t>фракций-групп</w:t>
      </w:r>
      <w:r>
        <w:rPr>
          <w:spacing w:val="12"/>
        </w:rPr>
        <w:t xml:space="preserve"> </w:t>
      </w:r>
      <w:r>
        <w:t>зерен</w:t>
      </w:r>
      <w:r>
        <w:rPr>
          <w:spacing w:val="11"/>
        </w:rPr>
        <w:t xml:space="preserve"> </w:t>
      </w:r>
      <w:r>
        <w:t>с</w:t>
      </w:r>
      <w:r>
        <w:rPr>
          <w:spacing w:val="12"/>
        </w:rPr>
        <w:t xml:space="preserve"> </w:t>
      </w:r>
      <w:r>
        <w:t>определенными</w:t>
      </w:r>
      <w:r>
        <w:rPr>
          <w:spacing w:val="17"/>
        </w:rPr>
        <w:t xml:space="preserve"> </w:t>
      </w:r>
      <w:r>
        <w:t>границами</w:t>
      </w:r>
      <w:r>
        <w:rPr>
          <w:spacing w:val="12"/>
        </w:rPr>
        <w:t xml:space="preserve"> </w:t>
      </w:r>
      <w:r>
        <w:t>размеров,</w:t>
      </w:r>
      <w:r>
        <w:rPr>
          <w:spacing w:val="19"/>
        </w:rPr>
        <w:t xml:space="preserve"> </w:t>
      </w:r>
      <w:r>
        <w:t>т.е.</w:t>
      </w:r>
      <w:r>
        <w:rPr>
          <w:spacing w:val="14"/>
        </w:rPr>
        <w:t xml:space="preserve"> </w:t>
      </w:r>
      <w:r>
        <w:t>если</w:t>
      </w:r>
      <w:r>
        <w:rPr>
          <w:spacing w:val="12"/>
        </w:rPr>
        <w:t xml:space="preserve"> </w:t>
      </w:r>
      <w:r>
        <w:t>все</w:t>
      </w:r>
      <w:r>
        <w:rPr>
          <w:spacing w:val="13"/>
        </w:rPr>
        <w:t xml:space="preserve"> </w:t>
      </w:r>
      <w:r>
        <w:t>зерна</w:t>
      </w:r>
      <w:r>
        <w:rPr>
          <w:spacing w:val="-67"/>
        </w:rPr>
        <w:t xml:space="preserve"> </w:t>
      </w:r>
      <w:r>
        <w:t>в образце имеют размеры в пределах 0-50 делений, то можно выделить фракции</w:t>
      </w:r>
      <w:r>
        <w:rPr>
          <w:spacing w:val="-6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размером</w:t>
      </w:r>
      <w:r>
        <w:rPr>
          <w:spacing w:val="1"/>
        </w:rPr>
        <w:t xml:space="preserve"> </w:t>
      </w:r>
      <w:r>
        <w:t>зерна</w:t>
      </w:r>
      <w:r>
        <w:rPr>
          <w:spacing w:val="1"/>
        </w:rPr>
        <w:t xml:space="preserve"> </w:t>
      </w:r>
      <w:r>
        <w:t>0-10дел.,</w:t>
      </w:r>
      <w:r>
        <w:rPr>
          <w:spacing w:val="1"/>
        </w:rPr>
        <w:t xml:space="preserve"> </w:t>
      </w:r>
      <w:r>
        <w:t>11-20</w:t>
      </w:r>
      <w:r>
        <w:rPr>
          <w:spacing w:val="1"/>
        </w:rPr>
        <w:t xml:space="preserve"> </w:t>
      </w:r>
      <w:r>
        <w:t>дел.,</w:t>
      </w:r>
      <w:r>
        <w:rPr>
          <w:spacing w:val="1"/>
        </w:rPr>
        <w:t xml:space="preserve"> </w:t>
      </w:r>
      <w:r>
        <w:t>21-30дел.,</w:t>
      </w:r>
      <w:r>
        <w:rPr>
          <w:spacing w:val="1"/>
        </w:rPr>
        <w:t xml:space="preserve"> </w:t>
      </w:r>
      <w:r>
        <w:t>31-40</w:t>
      </w:r>
      <w:r>
        <w:rPr>
          <w:spacing w:val="1"/>
        </w:rPr>
        <w:t xml:space="preserve"> </w:t>
      </w:r>
      <w:r>
        <w:t>дел.,</w:t>
      </w:r>
      <w:r>
        <w:rPr>
          <w:spacing w:val="71"/>
        </w:rPr>
        <w:t xml:space="preserve"> </w:t>
      </w:r>
      <w:r>
        <w:t>41-50дел.</w:t>
      </w:r>
      <w:r>
        <w:rPr>
          <w:spacing w:val="1"/>
        </w:rPr>
        <w:t xml:space="preserve"> </w:t>
      </w:r>
      <w:r>
        <w:t>Измерения</w:t>
      </w:r>
      <w:r>
        <w:rPr>
          <w:spacing w:val="1"/>
        </w:rPr>
        <w:t xml:space="preserve"> </w:t>
      </w:r>
      <w:r>
        <w:t>производят</w:t>
      </w:r>
      <w:r>
        <w:rPr>
          <w:spacing w:val="1"/>
        </w:rPr>
        <w:t xml:space="preserve"> </w:t>
      </w:r>
      <w:r>
        <w:t>методом</w:t>
      </w:r>
      <w:r>
        <w:rPr>
          <w:spacing w:val="1"/>
        </w:rPr>
        <w:t xml:space="preserve"> </w:t>
      </w:r>
      <w:r>
        <w:t>произвольных</w:t>
      </w:r>
      <w:r>
        <w:rPr>
          <w:spacing w:val="1"/>
        </w:rPr>
        <w:t xml:space="preserve"> </w:t>
      </w:r>
      <w:r>
        <w:t>секущих,</w:t>
      </w:r>
      <w:r>
        <w:rPr>
          <w:spacing w:val="1"/>
        </w:rPr>
        <w:t xml:space="preserve"> </w:t>
      </w:r>
      <w:r>
        <w:t>определяя</w:t>
      </w:r>
      <w:r>
        <w:rPr>
          <w:spacing w:val="1"/>
        </w:rPr>
        <w:t xml:space="preserve"> </w:t>
      </w:r>
      <w:r>
        <w:t>размер</w:t>
      </w:r>
      <w:r>
        <w:rPr>
          <w:spacing w:val="1"/>
        </w:rPr>
        <w:t xml:space="preserve"> </w:t>
      </w:r>
      <w:r>
        <w:t>каждой хорды и записывая ее в ту или иную фракцию с подходящим размером</w:t>
      </w:r>
      <w:r>
        <w:rPr>
          <w:spacing w:val="1"/>
        </w:rPr>
        <w:t xml:space="preserve"> </w:t>
      </w:r>
      <w:r>
        <w:t>(рис.11),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подсчитывают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t>зерен</w:t>
      </w:r>
      <w:r>
        <w:rPr>
          <w:spacing w:val="1"/>
        </w:rPr>
        <w:t xml:space="preserve"> </w:t>
      </w:r>
      <w:r>
        <w:t>каждой</w:t>
      </w:r>
      <w:r>
        <w:rPr>
          <w:spacing w:val="1"/>
        </w:rPr>
        <w:t xml:space="preserve"> </w:t>
      </w:r>
      <w:r>
        <w:t>фракции,</w:t>
      </w:r>
      <w:r>
        <w:rPr>
          <w:spacing w:val="1"/>
        </w:rPr>
        <w:t xml:space="preserve"> </w:t>
      </w:r>
      <w:r>
        <w:t>приходящихся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выбранный</w:t>
      </w:r>
      <w:r>
        <w:rPr>
          <w:spacing w:val="1"/>
        </w:rPr>
        <w:t xml:space="preserve"> </w:t>
      </w:r>
      <w:r>
        <w:t>участок</w:t>
      </w:r>
      <w:r>
        <w:rPr>
          <w:spacing w:val="1"/>
        </w:rPr>
        <w:t xml:space="preserve"> </w:t>
      </w:r>
      <w:r>
        <w:t>шкалы</w:t>
      </w:r>
      <w:r>
        <w:rPr>
          <w:spacing w:val="70"/>
        </w:rPr>
        <w:t xml:space="preserve"> </w:t>
      </w:r>
      <w:r>
        <w:t>окуляр-микрометра.</w:t>
      </w:r>
      <w:r>
        <w:rPr>
          <w:spacing w:val="71"/>
        </w:rPr>
        <w:t xml:space="preserve"> </w:t>
      </w:r>
      <w:r>
        <w:t>Подсчет</w:t>
      </w:r>
      <w:r>
        <w:rPr>
          <w:spacing w:val="1"/>
        </w:rPr>
        <w:t xml:space="preserve"> </w:t>
      </w:r>
      <w:r>
        <w:t>зерен</w:t>
      </w:r>
      <w:r>
        <w:rPr>
          <w:spacing w:val="1"/>
        </w:rPr>
        <w:t xml:space="preserve"> </w:t>
      </w:r>
      <w:r>
        <w:t>производят</w:t>
      </w:r>
      <w:r>
        <w:rPr>
          <w:spacing w:val="-5"/>
        </w:rPr>
        <w:t xml:space="preserve"> </w:t>
      </w:r>
      <w:r>
        <w:t>по</w:t>
      </w:r>
      <w:r>
        <w:rPr>
          <w:spacing w:val="5"/>
        </w:rPr>
        <w:t xml:space="preserve"> </w:t>
      </w:r>
      <w:r>
        <w:t>выборке</w:t>
      </w:r>
      <w:r>
        <w:rPr>
          <w:spacing w:val="2"/>
        </w:rPr>
        <w:t xml:space="preserve"> </w:t>
      </w:r>
      <w:r>
        <w:t>не</w:t>
      </w:r>
      <w:r>
        <w:rPr>
          <w:spacing w:val="2"/>
        </w:rPr>
        <w:t xml:space="preserve"> </w:t>
      </w:r>
      <w:r>
        <w:t>менее</w:t>
      </w:r>
      <w:r>
        <w:rPr>
          <w:spacing w:val="8"/>
        </w:rPr>
        <w:t xml:space="preserve"> </w:t>
      </w:r>
      <w:r>
        <w:t>~200-300</w:t>
      </w:r>
      <w:r>
        <w:rPr>
          <w:spacing w:val="2"/>
        </w:rPr>
        <w:t xml:space="preserve"> </w:t>
      </w:r>
      <w:r>
        <w:t>зерен.</w:t>
      </w:r>
    </w:p>
    <w:p w:rsidR="00B12265" w:rsidRDefault="00B12265">
      <w:pPr>
        <w:spacing w:line="288" w:lineRule="auto"/>
        <w:jc w:val="both"/>
        <w:sectPr w:rsidR="00B12265">
          <w:pgSz w:w="11910" w:h="16840"/>
          <w:pgMar w:top="1000" w:right="780" w:bottom="1600" w:left="1020" w:header="0" w:footer="1374" w:gutter="0"/>
          <w:cols w:space="720"/>
        </w:sectPr>
      </w:pPr>
    </w:p>
    <w:p w:rsidR="00B12265" w:rsidRDefault="00FC5248">
      <w:pPr>
        <w:pStyle w:val="a3"/>
        <w:ind w:left="679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>
            <wp:extent cx="4566753" cy="3109722"/>
            <wp:effectExtent l="0" t="0" r="0" b="0"/>
            <wp:docPr id="19" name="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19.jpeg"/>
                    <pic:cNvPicPr/>
                  </pic:nvPicPr>
                  <pic:blipFill>
                    <a:blip r:embed="rId2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566753" cy="31097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12265" w:rsidRDefault="00B12265">
      <w:pPr>
        <w:pStyle w:val="a3"/>
        <w:spacing w:before="10"/>
        <w:rPr>
          <w:sz w:val="11"/>
        </w:rPr>
      </w:pPr>
    </w:p>
    <w:p w:rsidR="00B12265" w:rsidRDefault="00FC5248">
      <w:pPr>
        <w:spacing w:before="90" w:line="290" w:lineRule="auto"/>
        <w:ind w:left="118" w:right="417" w:firstLine="556"/>
        <w:jc w:val="both"/>
        <w:rPr>
          <w:sz w:val="24"/>
        </w:rPr>
      </w:pPr>
      <w:r>
        <w:rPr>
          <w:sz w:val="24"/>
        </w:rPr>
        <w:t>Рисунок 11 Распределение зерен по размерам методом наложения случайных секущих.</w:t>
      </w:r>
      <w:r>
        <w:rPr>
          <w:spacing w:val="-57"/>
          <w:sz w:val="24"/>
        </w:rPr>
        <w:t xml:space="preserve"> </w:t>
      </w:r>
      <w:r>
        <w:rPr>
          <w:position w:val="2"/>
          <w:sz w:val="24"/>
        </w:rPr>
        <w:t>l</w:t>
      </w:r>
      <w:r>
        <w:rPr>
          <w:sz w:val="16"/>
        </w:rPr>
        <w:t>i</w:t>
      </w:r>
      <w:r>
        <w:rPr>
          <w:spacing w:val="-4"/>
          <w:sz w:val="16"/>
        </w:rPr>
        <w:t xml:space="preserve"> </w:t>
      </w:r>
      <w:r>
        <w:rPr>
          <w:position w:val="2"/>
          <w:sz w:val="24"/>
        </w:rPr>
        <w:t>-</w:t>
      </w:r>
      <w:r>
        <w:rPr>
          <w:spacing w:val="7"/>
          <w:position w:val="2"/>
          <w:sz w:val="24"/>
        </w:rPr>
        <w:t xml:space="preserve"> </w:t>
      </w:r>
      <w:r>
        <w:rPr>
          <w:position w:val="2"/>
          <w:sz w:val="24"/>
        </w:rPr>
        <w:t>длины</w:t>
      </w:r>
      <w:r>
        <w:rPr>
          <w:spacing w:val="4"/>
          <w:position w:val="2"/>
          <w:sz w:val="24"/>
        </w:rPr>
        <w:t xml:space="preserve"> </w:t>
      </w:r>
      <w:r>
        <w:rPr>
          <w:position w:val="2"/>
          <w:sz w:val="24"/>
        </w:rPr>
        <w:t>хорд,</w:t>
      </w:r>
      <w:r>
        <w:rPr>
          <w:spacing w:val="-5"/>
          <w:position w:val="2"/>
          <w:sz w:val="24"/>
        </w:rPr>
        <w:t xml:space="preserve"> </w:t>
      </w:r>
      <w:r>
        <w:rPr>
          <w:position w:val="2"/>
          <w:sz w:val="24"/>
        </w:rPr>
        <w:t>отнесенные</w:t>
      </w:r>
      <w:r>
        <w:rPr>
          <w:spacing w:val="-3"/>
          <w:position w:val="2"/>
          <w:sz w:val="24"/>
        </w:rPr>
        <w:t xml:space="preserve"> </w:t>
      </w:r>
      <w:r>
        <w:rPr>
          <w:position w:val="2"/>
          <w:sz w:val="24"/>
        </w:rPr>
        <w:t>к</w:t>
      </w:r>
      <w:r>
        <w:rPr>
          <w:spacing w:val="-5"/>
          <w:position w:val="2"/>
          <w:sz w:val="24"/>
        </w:rPr>
        <w:t xml:space="preserve"> </w:t>
      </w:r>
      <w:r>
        <w:rPr>
          <w:position w:val="2"/>
          <w:sz w:val="24"/>
        </w:rPr>
        <w:t>разным</w:t>
      </w:r>
      <w:r>
        <w:rPr>
          <w:spacing w:val="4"/>
          <w:position w:val="2"/>
          <w:sz w:val="24"/>
        </w:rPr>
        <w:t xml:space="preserve"> </w:t>
      </w:r>
      <w:r>
        <w:rPr>
          <w:position w:val="2"/>
          <w:sz w:val="24"/>
        </w:rPr>
        <w:t>фракциям,</w:t>
      </w:r>
      <w:r>
        <w:rPr>
          <w:spacing w:val="9"/>
          <w:position w:val="2"/>
          <w:sz w:val="24"/>
        </w:rPr>
        <w:t xml:space="preserve"> </w:t>
      </w:r>
      <w:r>
        <w:rPr>
          <w:position w:val="2"/>
          <w:sz w:val="24"/>
        </w:rPr>
        <w:t>l</w:t>
      </w:r>
      <w:r>
        <w:rPr>
          <w:spacing w:val="-13"/>
          <w:position w:val="2"/>
          <w:sz w:val="24"/>
        </w:rPr>
        <w:t xml:space="preserve"> </w:t>
      </w:r>
      <w:r>
        <w:rPr>
          <w:position w:val="2"/>
          <w:sz w:val="24"/>
        </w:rPr>
        <w:t>-</w:t>
      </w:r>
      <w:r>
        <w:rPr>
          <w:spacing w:val="4"/>
          <w:position w:val="2"/>
          <w:sz w:val="24"/>
        </w:rPr>
        <w:t xml:space="preserve"> </w:t>
      </w:r>
      <w:r>
        <w:rPr>
          <w:position w:val="2"/>
          <w:sz w:val="24"/>
        </w:rPr>
        <w:t>общая</w:t>
      </w:r>
      <w:r>
        <w:rPr>
          <w:spacing w:val="2"/>
          <w:position w:val="2"/>
          <w:sz w:val="24"/>
        </w:rPr>
        <w:t xml:space="preserve"> </w:t>
      </w:r>
      <w:r>
        <w:rPr>
          <w:position w:val="2"/>
          <w:sz w:val="24"/>
        </w:rPr>
        <w:t>длина</w:t>
      </w:r>
      <w:r>
        <w:rPr>
          <w:spacing w:val="-4"/>
          <w:position w:val="2"/>
          <w:sz w:val="24"/>
        </w:rPr>
        <w:t xml:space="preserve"> </w:t>
      </w:r>
      <w:r>
        <w:rPr>
          <w:position w:val="2"/>
          <w:sz w:val="24"/>
        </w:rPr>
        <w:t>секущей</w:t>
      </w:r>
    </w:p>
    <w:p w:rsidR="00B12265" w:rsidRDefault="0001382C">
      <w:pPr>
        <w:pStyle w:val="a3"/>
        <w:spacing w:before="146" w:line="307" w:lineRule="auto"/>
        <w:ind w:left="118" w:right="402" w:firstLine="556"/>
        <w:jc w:val="both"/>
      </w:pPr>
      <w:r>
        <w:pict>
          <v:line id="_x0000_s1043" style="position:absolute;left:0;text-align:left;z-index:-17878016;mso-position-horizontal-relative:page" from="96.6pt,48.7pt" to="104.25pt,48.7pt" strokeweight=".21739mm">
            <w10:wrap anchorx="page"/>
          </v:line>
        </w:pict>
      </w:r>
      <w:r w:rsidR="00FC5248">
        <w:t>Распределение</w:t>
      </w:r>
      <w:r w:rsidR="00FC5248">
        <w:rPr>
          <w:spacing w:val="-5"/>
        </w:rPr>
        <w:t xml:space="preserve"> </w:t>
      </w:r>
      <w:r w:rsidR="00FC5248">
        <w:t>зерен</w:t>
      </w:r>
      <w:r w:rsidR="00FC5248">
        <w:rPr>
          <w:spacing w:val="-7"/>
        </w:rPr>
        <w:t xml:space="preserve"> </w:t>
      </w:r>
      <w:r w:rsidR="00FC5248">
        <w:t>по</w:t>
      </w:r>
      <w:r w:rsidR="00FC5248">
        <w:rPr>
          <w:spacing w:val="-8"/>
        </w:rPr>
        <w:t xml:space="preserve"> </w:t>
      </w:r>
      <w:r w:rsidR="00FC5248">
        <w:t>размерам</w:t>
      </w:r>
      <w:r w:rsidR="00FC5248">
        <w:rPr>
          <w:spacing w:val="-5"/>
        </w:rPr>
        <w:t xml:space="preserve"> </w:t>
      </w:r>
      <w:r w:rsidR="00FC5248">
        <w:t>обычно</w:t>
      </w:r>
      <w:r w:rsidR="00FC5248">
        <w:rPr>
          <w:spacing w:val="-8"/>
        </w:rPr>
        <w:t xml:space="preserve"> </w:t>
      </w:r>
      <w:r w:rsidR="00FC5248">
        <w:t>представляют</w:t>
      </w:r>
      <w:r w:rsidR="00FC5248">
        <w:rPr>
          <w:spacing w:val="-3"/>
        </w:rPr>
        <w:t xml:space="preserve"> </w:t>
      </w:r>
      <w:r w:rsidR="00FC5248">
        <w:t>в</w:t>
      </w:r>
      <w:r w:rsidR="00FC5248">
        <w:rPr>
          <w:spacing w:val="-10"/>
        </w:rPr>
        <w:t xml:space="preserve"> </w:t>
      </w:r>
      <w:r w:rsidR="00FC5248">
        <w:t>виде</w:t>
      </w:r>
      <w:r w:rsidR="00FC5248">
        <w:rPr>
          <w:spacing w:val="-6"/>
        </w:rPr>
        <w:t xml:space="preserve"> </w:t>
      </w:r>
      <w:r w:rsidR="00FC5248">
        <w:t>таблицы</w:t>
      </w:r>
      <w:r w:rsidR="00FC5248">
        <w:rPr>
          <w:spacing w:val="-7"/>
        </w:rPr>
        <w:t xml:space="preserve"> </w:t>
      </w:r>
      <w:r w:rsidR="00FC5248">
        <w:t>и</w:t>
      </w:r>
      <w:r w:rsidR="00FC5248">
        <w:rPr>
          <w:spacing w:val="-8"/>
        </w:rPr>
        <w:t xml:space="preserve"> </w:t>
      </w:r>
      <w:r w:rsidR="00FC5248">
        <w:t>в</w:t>
      </w:r>
      <w:r w:rsidR="00FC5248">
        <w:rPr>
          <w:spacing w:val="-68"/>
        </w:rPr>
        <w:t xml:space="preserve"> </w:t>
      </w:r>
      <w:r w:rsidR="00FC5248">
        <w:t>графической форме показывая зависимость содержания фракции от размера</w:t>
      </w:r>
      <w:r w:rsidR="00FC5248">
        <w:rPr>
          <w:spacing w:val="1"/>
        </w:rPr>
        <w:t xml:space="preserve"> </w:t>
      </w:r>
      <w:r w:rsidR="00FC5248">
        <w:t>зерен</w:t>
      </w:r>
      <w:r w:rsidR="00FC5248">
        <w:rPr>
          <w:spacing w:val="-1"/>
        </w:rPr>
        <w:t xml:space="preserve"> </w:t>
      </w:r>
      <w:r w:rsidR="00FC5248">
        <w:rPr>
          <w:i/>
          <w:position w:val="1"/>
        </w:rPr>
        <w:t>d</w:t>
      </w:r>
      <w:r w:rsidR="00FC5248">
        <w:rPr>
          <w:i/>
          <w:spacing w:val="3"/>
          <w:position w:val="1"/>
        </w:rPr>
        <w:t xml:space="preserve"> </w:t>
      </w:r>
      <w:r w:rsidR="00FC5248">
        <w:t>,</w:t>
      </w:r>
      <w:r w:rsidR="00FC5248">
        <w:rPr>
          <w:spacing w:val="24"/>
        </w:rPr>
        <w:t xml:space="preserve"> </w:t>
      </w:r>
      <w:r w:rsidR="00FC5248">
        <w:t>далее</w:t>
      </w:r>
      <w:r w:rsidR="00FC5248">
        <w:rPr>
          <w:spacing w:val="25"/>
        </w:rPr>
        <w:t xml:space="preserve"> </w:t>
      </w:r>
      <w:r w:rsidR="00FC5248">
        <w:t>по</w:t>
      </w:r>
      <w:r w:rsidR="00FC5248">
        <w:rPr>
          <w:spacing w:val="22"/>
        </w:rPr>
        <w:t xml:space="preserve"> </w:t>
      </w:r>
      <w:r w:rsidR="00FC5248">
        <w:t>этим</w:t>
      </w:r>
      <w:r w:rsidR="00FC5248">
        <w:rPr>
          <w:spacing w:val="23"/>
        </w:rPr>
        <w:t xml:space="preserve"> </w:t>
      </w:r>
      <w:r w:rsidR="00FC5248">
        <w:t>данным</w:t>
      </w:r>
      <w:r w:rsidR="00FC5248">
        <w:rPr>
          <w:spacing w:val="34"/>
        </w:rPr>
        <w:t xml:space="preserve"> </w:t>
      </w:r>
      <w:r w:rsidR="00FC5248">
        <w:t>можно</w:t>
      </w:r>
      <w:r w:rsidR="00FC5248">
        <w:rPr>
          <w:spacing w:val="23"/>
        </w:rPr>
        <w:t xml:space="preserve"> </w:t>
      </w:r>
      <w:r w:rsidR="00FC5248">
        <w:t>найти</w:t>
      </w:r>
      <w:r w:rsidR="00FC5248">
        <w:rPr>
          <w:spacing w:val="27"/>
        </w:rPr>
        <w:t xml:space="preserve"> </w:t>
      </w:r>
      <w:r w:rsidR="00FC5248">
        <w:t>средний</w:t>
      </w:r>
      <w:r w:rsidR="00FC5248">
        <w:rPr>
          <w:spacing w:val="28"/>
        </w:rPr>
        <w:t xml:space="preserve"> </w:t>
      </w:r>
      <w:r w:rsidR="00FC5248">
        <w:t>размер</w:t>
      </w:r>
      <w:r w:rsidR="00FC5248">
        <w:rPr>
          <w:spacing w:val="28"/>
        </w:rPr>
        <w:t xml:space="preserve"> </w:t>
      </w:r>
      <w:r w:rsidR="00FC5248">
        <w:t>зерна</w:t>
      </w:r>
      <w:r w:rsidR="00FC5248">
        <w:rPr>
          <w:spacing w:val="29"/>
        </w:rPr>
        <w:t xml:space="preserve"> </w:t>
      </w:r>
      <w:r w:rsidR="00FC5248">
        <w:t>для</w:t>
      </w:r>
      <w:r w:rsidR="00FC5248">
        <w:rPr>
          <w:spacing w:val="33"/>
        </w:rPr>
        <w:t xml:space="preserve"> </w:t>
      </w:r>
      <w:r w:rsidR="00FC5248">
        <w:t>всего</w:t>
      </w:r>
    </w:p>
    <w:p w:rsidR="00B12265" w:rsidRDefault="00FC5248">
      <w:pPr>
        <w:pStyle w:val="a3"/>
        <w:spacing w:line="300" w:lineRule="exact"/>
        <w:ind w:left="118"/>
        <w:jc w:val="both"/>
      </w:pPr>
      <w:r>
        <w:rPr>
          <w:noProof/>
          <w:lang w:eastAsia="ru-RU"/>
        </w:rPr>
        <w:drawing>
          <wp:anchor distT="0" distB="0" distL="0" distR="0" simplePos="0" relativeHeight="15750144" behindDoc="0" locked="0" layoutInCell="1" allowOverlap="1">
            <wp:simplePos x="0" y="0"/>
            <wp:positionH relativeFrom="page">
              <wp:posOffset>1141730</wp:posOffset>
            </wp:positionH>
            <wp:positionV relativeFrom="paragraph">
              <wp:posOffset>332924</wp:posOffset>
            </wp:positionV>
            <wp:extent cx="1701164" cy="429221"/>
            <wp:effectExtent l="0" t="0" r="0" b="0"/>
            <wp:wrapNone/>
            <wp:docPr id="21" name="image2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20.png"/>
                    <pic:cNvPicPr/>
                  </pic:nvPicPr>
                  <pic:blipFill>
                    <a:blip r:embed="rId2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01164" cy="42922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образца</w:t>
      </w:r>
      <w:r>
        <w:rPr>
          <w:spacing w:val="-1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показать</w:t>
      </w:r>
      <w:r>
        <w:rPr>
          <w:spacing w:val="-13"/>
        </w:rPr>
        <w:t xml:space="preserve"> </w:t>
      </w:r>
      <w:r>
        <w:t>отклонение</w:t>
      </w:r>
      <w:r>
        <w:rPr>
          <w:spacing w:val="-1"/>
        </w:rPr>
        <w:t xml:space="preserve"> </w:t>
      </w:r>
      <w:r>
        <w:t>размера</w:t>
      </w:r>
      <w:r>
        <w:rPr>
          <w:spacing w:val="-5"/>
        </w:rPr>
        <w:t xml:space="preserve"> </w:t>
      </w:r>
      <w:r>
        <w:t>зерен</w:t>
      </w:r>
      <w:r>
        <w:rPr>
          <w:spacing w:val="-6"/>
        </w:rPr>
        <w:t xml:space="preserve"> </w:t>
      </w:r>
      <w:r>
        <w:t>от</w:t>
      </w:r>
      <w:r>
        <w:rPr>
          <w:spacing w:val="-14"/>
        </w:rPr>
        <w:t xml:space="preserve"> </w:t>
      </w:r>
      <w:r>
        <w:t>среднего</w:t>
      </w:r>
      <w:r>
        <w:rPr>
          <w:spacing w:val="-3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всего</w:t>
      </w:r>
      <w:r>
        <w:rPr>
          <w:spacing w:val="-4"/>
        </w:rPr>
        <w:t xml:space="preserve"> </w:t>
      </w:r>
      <w:r>
        <w:t>образца σ</w:t>
      </w:r>
      <w:r>
        <w:rPr>
          <w:vertAlign w:val="subscript"/>
        </w:rPr>
        <w:t>D</w:t>
      </w:r>
      <w:r>
        <w:t>:</w:t>
      </w:r>
    </w:p>
    <w:p w:rsidR="00B12265" w:rsidRDefault="00B12265">
      <w:pPr>
        <w:pStyle w:val="a3"/>
        <w:rPr>
          <w:sz w:val="32"/>
        </w:rPr>
      </w:pPr>
    </w:p>
    <w:p w:rsidR="00B12265" w:rsidRDefault="00B12265">
      <w:pPr>
        <w:pStyle w:val="a3"/>
        <w:spacing w:before="1"/>
      </w:pPr>
    </w:p>
    <w:p w:rsidR="00B12265" w:rsidRDefault="00FC5248">
      <w:pPr>
        <w:pStyle w:val="a3"/>
        <w:ind w:right="2985"/>
        <w:jc w:val="center"/>
      </w:pPr>
      <w:r>
        <w:rPr>
          <w:w w:val="95"/>
        </w:rPr>
        <w:t>,</w:t>
      </w:r>
    </w:p>
    <w:p w:rsidR="00B12265" w:rsidRDefault="00FC5248">
      <w:pPr>
        <w:pStyle w:val="a3"/>
        <w:spacing w:before="226"/>
        <w:ind w:left="679"/>
      </w:pPr>
      <w:r>
        <w:t>где</w:t>
      </w:r>
      <w:r>
        <w:rPr>
          <w:spacing w:val="-1"/>
        </w:rPr>
        <w:t xml:space="preserve"> </w:t>
      </w:r>
      <w:r>
        <w:t>n-общее</w:t>
      </w:r>
      <w:r>
        <w:rPr>
          <w:spacing w:val="-1"/>
        </w:rPr>
        <w:t xml:space="preserve"> </w:t>
      </w:r>
      <w:r>
        <w:t>число</w:t>
      </w:r>
      <w:r>
        <w:rPr>
          <w:spacing w:val="-2"/>
        </w:rPr>
        <w:t xml:space="preserve"> </w:t>
      </w:r>
      <w:r>
        <w:t>измеренных</w:t>
      </w:r>
      <w:r>
        <w:rPr>
          <w:spacing w:val="-10"/>
        </w:rPr>
        <w:t xml:space="preserve"> </w:t>
      </w:r>
      <w:r>
        <w:t>зерен</w:t>
      </w:r>
      <w:r>
        <w:rPr>
          <w:spacing w:val="-8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образце</w:t>
      </w:r>
    </w:p>
    <w:p w:rsidR="00B12265" w:rsidRDefault="0001382C">
      <w:pPr>
        <w:spacing w:before="225" w:line="273" w:lineRule="auto"/>
        <w:ind w:left="118" w:right="323" w:firstLine="556"/>
        <w:jc w:val="both"/>
        <w:rPr>
          <w:sz w:val="28"/>
        </w:rPr>
      </w:pPr>
      <w:r>
        <w:pict>
          <v:line id="_x0000_s1042" style="position:absolute;left:0;text-align:left;z-index:-17878528;mso-position-horizontal-relative:page" from="427.9pt,33.5pt" to="439pt,33.5pt" strokeweight=".16153mm">
            <w10:wrap anchorx="page"/>
          </v:line>
        </w:pict>
      </w:r>
      <w:r w:rsidR="00FC5248">
        <w:rPr>
          <w:b/>
          <w:sz w:val="28"/>
        </w:rPr>
        <w:t xml:space="preserve">Частные кривые распределения зерен по размерам </w:t>
      </w:r>
      <w:r w:rsidR="00FC5248">
        <w:rPr>
          <w:sz w:val="28"/>
        </w:rPr>
        <w:t>строят по точкам,</w:t>
      </w:r>
      <w:r w:rsidR="00FC5248">
        <w:rPr>
          <w:spacing w:val="1"/>
          <w:sz w:val="28"/>
        </w:rPr>
        <w:t xml:space="preserve"> </w:t>
      </w:r>
      <w:r w:rsidR="00FC5248">
        <w:rPr>
          <w:spacing w:val="6"/>
          <w:w w:val="95"/>
          <w:sz w:val="28"/>
        </w:rPr>
        <w:t>а</w:t>
      </w:r>
      <w:r w:rsidR="00FC5248">
        <w:rPr>
          <w:spacing w:val="3"/>
          <w:w w:val="95"/>
          <w:sz w:val="28"/>
        </w:rPr>
        <w:t>б</w:t>
      </w:r>
      <w:r w:rsidR="00FC5248">
        <w:rPr>
          <w:spacing w:val="1"/>
          <w:w w:val="95"/>
          <w:sz w:val="28"/>
        </w:rPr>
        <w:t>с</w:t>
      </w:r>
      <w:r w:rsidR="00FC5248">
        <w:rPr>
          <w:spacing w:val="6"/>
          <w:w w:val="95"/>
          <w:sz w:val="28"/>
        </w:rPr>
        <w:t>ци</w:t>
      </w:r>
      <w:r w:rsidR="00FC5248">
        <w:rPr>
          <w:spacing w:val="-3"/>
          <w:w w:val="95"/>
          <w:sz w:val="28"/>
        </w:rPr>
        <w:t>с</w:t>
      </w:r>
      <w:r w:rsidR="00FC5248">
        <w:rPr>
          <w:spacing w:val="6"/>
          <w:w w:val="95"/>
          <w:sz w:val="28"/>
        </w:rPr>
        <w:t>с</w:t>
      </w:r>
      <w:r w:rsidR="00FC5248">
        <w:rPr>
          <w:w w:val="95"/>
          <w:sz w:val="28"/>
        </w:rPr>
        <w:t>ы</w:t>
      </w:r>
      <w:r w:rsidR="00FC5248">
        <w:rPr>
          <w:sz w:val="28"/>
        </w:rPr>
        <w:t xml:space="preserve"> </w:t>
      </w:r>
      <w:r w:rsidR="00FC5248">
        <w:rPr>
          <w:spacing w:val="31"/>
          <w:sz w:val="28"/>
        </w:rPr>
        <w:t xml:space="preserve"> </w:t>
      </w:r>
      <w:r w:rsidR="00FC5248">
        <w:rPr>
          <w:spacing w:val="5"/>
          <w:w w:val="95"/>
          <w:sz w:val="28"/>
        </w:rPr>
        <w:t>к</w:t>
      </w:r>
      <w:r w:rsidR="00FC5248">
        <w:rPr>
          <w:spacing w:val="1"/>
          <w:w w:val="95"/>
          <w:sz w:val="28"/>
        </w:rPr>
        <w:t>о</w:t>
      </w:r>
      <w:r w:rsidR="00FC5248">
        <w:rPr>
          <w:spacing w:val="8"/>
          <w:w w:val="95"/>
          <w:sz w:val="28"/>
        </w:rPr>
        <w:t>т</w:t>
      </w:r>
      <w:r w:rsidR="00FC5248">
        <w:rPr>
          <w:spacing w:val="5"/>
          <w:w w:val="95"/>
          <w:sz w:val="28"/>
        </w:rPr>
        <w:t>о</w:t>
      </w:r>
      <w:r w:rsidR="00FC5248">
        <w:rPr>
          <w:spacing w:val="1"/>
          <w:w w:val="95"/>
          <w:sz w:val="28"/>
        </w:rPr>
        <w:t>р</w:t>
      </w:r>
      <w:r w:rsidR="00FC5248">
        <w:rPr>
          <w:spacing w:val="8"/>
          <w:w w:val="95"/>
          <w:sz w:val="28"/>
        </w:rPr>
        <w:t>ы</w:t>
      </w:r>
      <w:r w:rsidR="00FC5248">
        <w:rPr>
          <w:w w:val="95"/>
          <w:sz w:val="28"/>
        </w:rPr>
        <w:t>х</w:t>
      </w:r>
      <w:r w:rsidR="00FC5248">
        <w:rPr>
          <w:sz w:val="28"/>
        </w:rPr>
        <w:t xml:space="preserve"> </w:t>
      </w:r>
      <w:r w:rsidR="00FC5248">
        <w:rPr>
          <w:spacing w:val="30"/>
          <w:sz w:val="28"/>
        </w:rPr>
        <w:t xml:space="preserve"> </w:t>
      </w:r>
      <w:r w:rsidR="00FC5248">
        <w:rPr>
          <w:spacing w:val="1"/>
          <w:w w:val="95"/>
          <w:sz w:val="28"/>
        </w:rPr>
        <w:t>ра</w:t>
      </w:r>
      <w:r w:rsidR="00FC5248">
        <w:rPr>
          <w:spacing w:val="3"/>
          <w:w w:val="95"/>
          <w:sz w:val="28"/>
        </w:rPr>
        <w:t>в</w:t>
      </w:r>
      <w:r w:rsidR="00FC5248">
        <w:rPr>
          <w:spacing w:val="6"/>
          <w:w w:val="95"/>
          <w:sz w:val="28"/>
        </w:rPr>
        <w:t>н</w:t>
      </w:r>
      <w:r w:rsidR="00FC5248">
        <w:rPr>
          <w:w w:val="95"/>
          <w:sz w:val="28"/>
        </w:rPr>
        <w:t>ы</w:t>
      </w:r>
      <w:r w:rsidR="00FC5248">
        <w:rPr>
          <w:sz w:val="28"/>
        </w:rPr>
        <w:t xml:space="preserve"> </w:t>
      </w:r>
      <w:r w:rsidR="00FC5248">
        <w:rPr>
          <w:spacing w:val="32"/>
          <w:sz w:val="28"/>
        </w:rPr>
        <w:t xml:space="preserve"> </w:t>
      </w:r>
      <w:r w:rsidR="00FC5248">
        <w:rPr>
          <w:spacing w:val="1"/>
          <w:w w:val="95"/>
          <w:sz w:val="28"/>
        </w:rPr>
        <w:t>с</w:t>
      </w:r>
      <w:r w:rsidR="00FC5248">
        <w:rPr>
          <w:spacing w:val="6"/>
          <w:w w:val="95"/>
          <w:sz w:val="28"/>
        </w:rPr>
        <w:t>р</w:t>
      </w:r>
      <w:r w:rsidR="00FC5248">
        <w:rPr>
          <w:spacing w:val="1"/>
          <w:w w:val="95"/>
          <w:sz w:val="28"/>
        </w:rPr>
        <w:t>е</w:t>
      </w:r>
      <w:r w:rsidR="00FC5248">
        <w:rPr>
          <w:spacing w:val="8"/>
          <w:w w:val="95"/>
          <w:sz w:val="28"/>
        </w:rPr>
        <w:t>д</w:t>
      </w:r>
      <w:r w:rsidR="00FC5248">
        <w:rPr>
          <w:spacing w:val="1"/>
          <w:w w:val="95"/>
          <w:sz w:val="28"/>
        </w:rPr>
        <w:t>н</w:t>
      </w:r>
      <w:r w:rsidR="00FC5248">
        <w:rPr>
          <w:spacing w:val="6"/>
          <w:w w:val="95"/>
          <w:sz w:val="28"/>
        </w:rPr>
        <w:t>е</w:t>
      </w:r>
      <w:r w:rsidR="00FC5248">
        <w:rPr>
          <w:w w:val="95"/>
          <w:sz w:val="28"/>
        </w:rPr>
        <w:t>й</w:t>
      </w:r>
      <w:r w:rsidR="00FC5248">
        <w:rPr>
          <w:sz w:val="28"/>
        </w:rPr>
        <w:t xml:space="preserve"> </w:t>
      </w:r>
      <w:r w:rsidR="00FC5248">
        <w:rPr>
          <w:spacing w:val="29"/>
          <w:sz w:val="28"/>
        </w:rPr>
        <w:t xml:space="preserve"> </w:t>
      </w:r>
      <w:r w:rsidR="00FC5248">
        <w:rPr>
          <w:spacing w:val="1"/>
          <w:w w:val="95"/>
          <w:sz w:val="28"/>
        </w:rPr>
        <w:t>хор</w:t>
      </w:r>
      <w:r w:rsidR="00FC5248">
        <w:rPr>
          <w:spacing w:val="3"/>
          <w:w w:val="95"/>
          <w:sz w:val="28"/>
        </w:rPr>
        <w:t>д</w:t>
      </w:r>
      <w:r w:rsidR="00FC5248">
        <w:rPr>
          <w:w w:val="95"/>
          <w:sz w:val="28"/>
        </w:rPr>
        <w:t>е</w:t>
      </w:r>
      <w:r w:rsidR="00FC5248">
        <w:rPr>
          <w:sz w:val="28"/>
        </w:rPr>
        <w:t xml:space="preserve"> </w:t>
      </w:r>
      <w:r w:rsidR="00FC5248">
        <w:rPr>
          <w:spacing w:val="29"/>
          <w:sz w:val="28"/>
        </w:rPr>
        <w:t xml:space="preserve"> </w:t>
      </w:r>
      <w:r w:rsidR="00FC5248">
        <w:rPr>
          <w:spacing w:val="5"/>
          <w:w w:val="95"/>
          <w:sz w:val="28"/>
        </w:rPr>
        <w:t>ч</w:t>
      </w:r>
      <w:r w:rsidR="00FC5248">
        <w:rPr>
          <w:spacing w:val="1"/>
          <w:w w:val="95"/>
          <w:sz w:val="28"/>
        </w:rPr>
        <w:t>ас</w:t>
      </w:r>
      <w:r w:rsidR="00FC5248">
        <w:rPr>
          <w:spacing w:val="8"/>
          <w:w w:val="95"/>
          <w:sz w:val="28"/>
        </w:rPr>
        <w:t>т</w:t>
      </w:r>
      <w:r w:rsidR="00FC5248">
        <w:rPr>
          <w:spacing w:val="6"/>
          <w:w w:val="95"/>
          <w:sz w:val="28"/>
        </w:rPr>
        <w:t>и</w:t>
      </w:r>
      <w:r w:rsidR="00FC5248">
        <w:rPr>
          <w:w w:val="95"/>
          <w:sz w:val="28"/>
        </w:rPr>
        <w:t>ц</w:t>
      </w:r>
      <w:r w:rsidR="00FC5248">
        <w:rPr>
          <w:sz w:val="28"/>
        </w:rPr>
        <w:t xml:space="preserve"> </w:t>
      </w:r>
      <w:r w:rsidR="00FC5248">
        <w:rPr>
          <w:spacing w:val="29"/>
          <w:sz w:val="28"/>
        </w:rPr>
        <w:t xml:space="preserve"> </w:t>
      </w:r>
      <w:r w:rsidR="00FC5248">
        <w:rPr>
          <w:spacing w:val="5"/>
          <w:w w:val="95"/>
          <w:sz w:val="28"/>
        </w:rPr>
        <w:t>ф</w:t>
      </w:r>
      <w:r w:rsidR="00FC5248">
        <w:rPr>
          <w:spacing w:val="1"/>
          <w:w w:val="95"/>
          <w:sz w:val="28"/>
        </w:rPr>
        <w:t>р</w:t>
      </w:r>
      <w:r w:rsidR="00FC5248">
        <w:rPr>
          <w:spacing w:val="2"/>
          <w:w w:val="95"/>
          <w:sz w:val="28"/>
        </w:rPr>
        <w:t>а</w:t>
      </w:r>
      <w:r w:rsidR="00FC5248">
        <w:rPr>
          <w:spacing w:val="9"/>
          <w:w w:val="95"/>
          <w:sz w:val="28"/>
        </w:rPr>
        <w:t>к</w:t>
      </w:r>
      <w:r w:rsidR="00FC5248">
        <w:rPr>
          <w:spacing w:val="6"/>
          <w:w w:val="95"/>
          <w:sz w:val="28"/>
        </w:rPr>
        <w:t>ц</w:t>
      </w:r>
      <w:r w:rsidR="00FC5248">
        <w:rPr>
          <w:spacing w:val="1"/>
          <w:w w:val="95"/>
          <w:sz w:val="28"/>
        </w:rPr>
        <w:t>и</w:t>
      </w:r>
      <w:r w:rsidR="00FC5248">
        <w:rPr>
          <w:w w:val="95"/>
          <w:sz w:val="28"/>
        </w:rPr>
        <w:t>и</w:t>
      </w:r>
      <w:r w:rsidR="00FC5248">
        <w:rPr>
          <w:sz w:val="28"/>
        </w:rPr>
        <w:t xml:space="preserve">  </w:t>
      </w:r>
      <w:r w:rsidR="00FC5248">
        <w:rPr>
          <w:spacing w:val="26"/>
          <w:sz w:val="28"/>
        </w:rPr>
        <w:t xml:space="preserve"> </w:t>
      </w:r>
      <w:r w:rsidR="00FC5248">
        <w:rPr>
          <w:i/>
          <w:spacing w:val="16"/>
          <w:position w:val="-5"/>
          <w:sz w:val="33"/>
        </w:rPr>
        <w:t>d</w:t>
      </w:r>
      <w:r w:rsidR="00FC5248">
        <w:rPr>
          <w:i/>
          <w:position w:val="-6"/>
          <w:sz w:val="12"/>
        </w:rPr>
        <w:t xml:space="preserve">i </w:t>
      </w:r>
      <w:r w:rsidR="00FC5248">
        <w:rPr>
          <w:i/>
          <w:spacing w:val="7"/>
          <w:position w:val="-6"/>
          <w:sz w:val="12"/>
        </w:rPr>
        <w:t xml:space="preserve"> </w:t>
      </w:r>
      <w:r w:rsidR="00FC5248">
        <w:rPr>
          <w:w w:val="95"/>
          <w:sz w:val="28"/>
        </w:rPr>
        <w:t>,</w:t>
      </w:r>
      <w:r w:rsidR="00FC5248">
        <w:rPr>
          <w:sz w:val="28"/>
        </w:rPr>
        <w:t xml:space="preserve"> </w:t>
      </w:r>
      <w:r w:rsidR="00FC5248">
        <w:rPr>
          <w:spacing w:val="24"/>
          <w:sz w:val="28"/>
        </w:rPr>
        <w:t xml:space="preserve"> </w:t>
      </w:r>
      <w:r w:rsidR="00FC5248">
        <w:rPr>
          <w:w w:val="95"/>
          <w:sz w:val="28"/>
        </w:rPr>
        <w:t>а</w:t>
      </w:r>
      <w:r w:rsidR="00FC5248">
        <w:rPr>
          <w:sz w:val="28"/>
        </w:rPr>
        <w:t xml:space="preserve"> </w:t>
      </w:r>
      <w:r w:rsidR="00FC5248">
        <w:rPr>
          <w:spacing w:val="29"/>
          <w:sz w:val="28"/>
        </w:rPr>
        <w:t xml:space="preserve"> </w:t>
      </w:r>
      <w:r w:rsidR="00FC5248">
        <w:rPr>
          <w:spacing w:val="1"/>
          <w:w w:val="95"/>
          <w:sz w:val="28"/>
        </w:rPr>
        <w:t>ор</w:t>
      </w:r>
      <w:r w:rsidR="00FC5248">
        <w:rPr>
          <w:spacing w:val="8"/>
          <w:w w:val="95"/>
          <w:sz w:val="28"/>
        </w:rPr>
        <w:t>д</w:t>
      </w:r>
      <w:r w:rsidR="00FC5248">
        <w:rPr>
          <w:spacing w:val="1"/>
          <w:w w:val="95"/>
          <w:sz w:val="28"/>
        </w:rPr>
        <w:t>и</w:t>
      </w:r>
      <w:r w:rsidR="00FC5248">
        <w:rPr>
          <w:spacing w:val="-3"/>
          <w:w w:val="95"/>
          <w:sz w:val="28"/>
        </w:rPr>
        <w:t>на</w:t>
      </w:r>
      <w:r w:rsidR="00FC5248">
        <w:rPr>
          <w:spacing w:val="3"/>
          <w:w w:val="95"/>
          <w:sz w:val="28"/>
        </w:rPr>
        <w:t>т</w:t>
      </w:r>
      <w:r w:rsidR="00FC5248">
        <w:rPr>
          <w:w w:val="95"/>
          <w:sz w:val="28"/>
        </w:rPr>
        <w:t>ы</w:t>
      </w:r>
      <w:r w:rsidR="00FC5248">
        <w:rPr>
          <w:sz w:val="28"/>
        </w:rPr>
        <w:t xml:space="preserve"> </w:t>
      </w:r>
      <w:r w:rsidR="00FC5248">
        <w:rPr>
          <w:spacing w:val="21"/>
          <w:sz w:val="28"/>
        </w:rPr>
        <w:t xml:space="preserve"> </w:t>
      </w:r>
      <w:r w:rsidR="00FC5248">
        <w:rPr>
          <w:w w:val="95"/>
          <w:sz w:val="28"/>
        </w:rPr>
        <w:t xml:space="preserve">– </w:t>
      </w:r>
      <w:r w:rsidR="00FC5248">
        <w:rPr>
          <w:spacing w:val="3"/>
          <w:w w:val="95"/>
          <w:sz w:val="28"/>
        </w:rPr>
        <w:t>вы</w:t>
      </w:r>
      <w:r w:rsidR="00FC5248">
        <w:rPr>
          <w:spacing w:val="6"/>
          <w:w w:val="95"/>
          <w:sz w:val="28"/>
        </w:rPr>
        <w:t>р</w:t>
      </w:r>
      <w:r w:rsidR="00FC5248">
        <w:rPr>
          <w:spacing w:val="1"/>
          <w:w w:val="95"/>
          <w:sz w:val="28"/>
        </w:rPr>
        <w:t>а</w:t>
      </w:r>
      <w:r w:rsidR="00FC5248">
        <w:rPr>
          <w:spacing w:val="8"/>
          <w:w w:val="95"/>
          <w:sz w:val="28"/>
        </w:rPr>
        <w:t>ж</w:t>
      </w:r>
      <w:r w:rsidR="00FC5248">
        <w:rPr>
          <w:spacing w:val="6"/>
          <w:w w:val="95"/>
          <w:sz w:val="28"/>
        </w:rPr>
        <w:t>е</w:t>
      </w:r>
      <w:r w:rsidR="00FC5248">
        <w:rPr>
          <w:spacing w:val="1"/>
          <w:w w:val="95"/>
          <w:sz w:val="28"/>
        </w:rPr>
        <w:t>н</w:t>
      </w:r>
      <w:r w:rsidR="00FC5248">
        <w:rPr>
          <w:spacing w:val="6"/>
          <w:w w:val="95"/>
          <w:sz w:val="28"/>
        </w:rPr>
        <w:t>но</w:t>
      </w:r>
      <w:r w:rsidR="00FC5248">
        <w:rPr>
          <w:spacing w:val="9"/>
          <w:w w:val="95"/>
          <w:sz w:val="28"/>
        </w:rPr>
        <w:t>м</w:t>
      </w:r>
      <w:r w:rsidR="00FC5248">
        <w:rPr>
          <w:w w:val="95"/>
          <w:sz w:val="28"/>
        </w:rPr>
        <w:t>у</w:t>
      </w:r>
      <w:r w:rsidR="00FC5248">
        <w:rPr>
          <w:sz w:val="28"/>
        </w:rPr>
        <w:t xml:space="preserve">  </w:t>
      </w:r>
      <w:r w:rsidR="00FC5248">
        <w:rPr>
          <w:spacing w:val="-17"/>
          <w:sz w:val="28"/>
        </w:rPr>
        <w:t xml:space="preserve"> </w:t>
      </w:r>
      <w:r w:rsidR="00FC5248">
        <w:rPr>
          <w:w w:val="95"/>
          <w:sz w:val="28"/>
        </w:rPr>
        <w:t>в</w:t>
      </w:r>
      <w:r w:rsidR="00FC5248">
        <w:rPr>
          <w:sz w:val="28"/>
        </w:rPr>
        <w:t xml:space="preserve">  </w:t>
      </w:r>
      <w:r w:rsidR="00FC5248">
        <w:rPr>
          <w:spacing w:val="-24"/>
          <w:sz w:val="28"/>
        </w:rPr>
        <w:t xml:space="preserve"> </w:t>
      </w:r>
      <w:r w:rsidR="00FC5248">
        <w:rPr>
          <w:spacing w:val="1"/>
          <w:w w:val="95"/>
          <w:sz w:val="28"/>
        </w:rPr>
        <w:t>пр</w:t>
      </w:r>
      <w:r w:rsidR="00FC5248">
        <w:rPr>
          <w:spacing w:val="10"/>
          <w:w w:val="95"/>
          <w:sz w:val="28"/>
        </w:rPr>
        <w:t>о</w:t>
      </w:r>
      <w:r w:rsidR="00FC5248">
        <w:rPr>
          <w:spacing w:val="6"/>
          <w:w w:val="95"/>
          <w:sz w:val="28"/>
        </w:rPr>
        <w:t>ц</w:t>
      </w:r>
      <w:r w:rsidR="00FC5248">
        <w:rPr>
          <w:spacing w:val="-3"/>
          <w:w w:val="95"/>
          <w:sz w:val="28"/>
        </w:rPr>
        <w:t>е</w:t>
      </w:r>
      <w:r w:rsidR="00FC5248">
        <w:rPr>
          <w:spacing w:val="6"/>
          <w:w w:val="95"/>
          <w:sz w:val="28"/>
        </w:rPr>
        <w:t>н</w:t>
      </w:r>
      <w:r w:rsidR="00FC5248">
        <w:rPr>
          <w:spacing w:val="9"/>
          <w:w w:val="95"/>
          <w:sz w:val="28"/>
        </w:rPr>
        <w:t>т</w:t>
      </w:r>
      <w:r w:rsidR="00FC5248">
        <w:rPr>
          <w:spacing w:val="6"/>
          <w:w w:val="95"/>
          <w:sz w:val="28"/>
        </w:rPr>
        <w:t>а</w:t>
      </w:r>
      <w:r w:rsidR="00FC5248">
        <w:rPr>
          <w:w w:val="95"/>
          <w:sz w:val="28"/>
        </w:rPr>
        <w:t>х</w:t>
      </w:r>
      <w:r w:rsidR="00FC5248">
        <w:rPr>
          <w:sz w:val="28"/>
        </w:rPr>
        <w:t xml:space="preserve">  </w:t>
      </w:r>
      <w:r w:rsidR="00FC5248">
        <w:rPr>
          <w:spacing w:val="-22"/>
          <w:sz w:val="28"/>
        </w:rPr>
        <w:t xml:space="preserve"> </w:t>
      </w:r>
      <w:r w:rsidR="00FC5248">
        <w:rPr>
          <w:spacing w:val="5"/>
          <w:w w:val="95"/>
          <w:sz w:val="28"/>
        </w:rPr>
        <w:t>к</w:t>
      </w:r>
      <w:r w:rsidR="00FC5248">
        <w:rPr>
          <w:spacing w:val="1"/>
          <w:w w:val="95"/>
          <w:sz w:val="28"/>
        </w:rPr>
        <w:t>о</w:t>
      </w:r>
      <w:r w:rsidR="00FC5248">
        <w:rPr>
          <w:spacing w:val="6"/>
          <w:w w:val="95"/>
          <w:sz w:val="28"/>
        </w:rPr>
        <w:t>л</w:t>
      </w:r>
      <w:r w:rsidR="00FC5248">
        <w:rPr>
          <w:spacing w:val="1"/>
          <w:w w:val="95"/>
          <w:sz w:val="28"/>
        </w:rPr>
        <w:t>и</w:t>
      </w:r>
      <w:r w:rsidR="00FC5248">
        <w:rPr>
          <w:spacing w:val="5"/>
          <w:w w:val="95"/>
          <w:sz w:val="28"/>
        </w:rPr>
        <w:t>ч</w:t>
      </w:r>
      <w:r w:rsidR="00FC5248">
        <w:rPr>
          <w:spacing w:val="6"/>
          <w:w w:val="95"/>
          <w:sz w:val="28"/>
        </w:rPr>
        <w:t>е</w:t>
      </w:r>
      <w:r w:rsidR="00FC5248">
        <w:rPr>
          <w:spacing w:val="1"/>
          <w:w w:val="95"/>
          <w:sz w:val="28"/>
        </w:rPr>
        <w:t>с</w:t>
      </w:r>
      <w:r w:rsidR="00FC5248">
        <w:rPr>
          <w:spacing w:val="8"/>
          <w:w w:val="95"/>
          <w:sz w:val="28"/>
        </w:rPr>
        <w:t>т</w:t>
      </w:r>
      <w:r w:rsidR="00FC5248">
        <w:rPr>
          <w:spacing w:val="3"/>
          <w:w w:val="95"/>
          <w:sz w:val="28"/>
        </w:rPr>
        <w:t>в</w:t>
      </w:r>
      <w:r w:rsidR="00FC5248">
        <w:rPr>
          <w:w w:val="95"/>
          <w:sz w:val="28"/>
        </w:rPr>
        <w:t>у</w:t>
      </w:r>
      <w:r w:rsidR="00FC5248">
        <w:rPr>
          <w:sz w:val="28"/>
        </w:rPr>
        <w:t xml:space="preserve">  </w:t>
      </w:r>
      <w:r w:rsidR="00FC5248">
        <w:rPr>
          <w:spacing w:val="-12"/>
          <w:sz w:val="28"/>
        </w:rPr>
        <w:t xml:space="preserve"> </w:t>
      </w:r>
      <w:r w:rsidR="00FC5248">
        <w:rPr>
          <w:w w:val="95"/>
          <w:sz w:val="28"/>
        </w:rPr>
        <w:t>з</w:t>
      </w:r>
      <w:r w:rsidR="00FC5248">
        <w:rPr>
          <w:spacing w:val="1"/>
          <w:w w:val="95"/>
          <w:sz w:val="28"/>
        </w:rPr>
        <w:t>е</w:t>
      </w:r>
      <w:r w:rsidR="00FC5248">
        <w:rPr>
          <w:spacing w:val="6"/>
          <w:w w:val="95"/>
          <w:sz w:val="28"/>
        </w:rPr>
        <w:t>ре</w:t>
      </w:r>
      <w:r w:rsidR="00FC5248">
        <w:rPr>
          <w:w w:val="95"/>
          <w:sz w:val="28"/>
        </w:rPr>
        <w:t>н</w:t>
      </w:r>
      <w:r w:rsidR="00FC5248">
        <w:rPr>
          <w:sz w:val="28"/>
        </w:rPr>
        <w:t xml:space="preserve">  </w:t>
      </w:r>
      <w:r w:rsidR="00FC5248">
        <w:rPr>
          <w:spacing w:val="-22"/>
          <w:sz w:val="28"/>
        </w:rPr>
        <w:t xml:space="preserve"> </w:t>
      </w:r>
      <w:r w:rsidR="00FC5248">
        <w:rPr>
          <w:spacing w:val="3"/>
          <w:w w:val="95"/>
          <w:sz w:val="28"/>
        </w:rPr>
        <w:t>д</w:t>
      </w:r>
      <w:r w:rsidR="00FC5248">
        <w:rPr>
          <w:spacing w:val="6"/>
          <w:w w:val="95"/>
          <w:sz w:val="28"/>
        </w:rPr>
        <w:t>а</w:t>
      </w:r>
      <w:r w:rsidR="00FC5248">
        <w:rPr>
          <w:spacing w:val="1"/>
          <w:w w:val="95"/>
          <w:sz w:val="28"/>
        </w:rPr>
        <w:t>н</w:t>
      </w:r>
      <w:r w:rsidR="00FC5248">
        <w:rPr>
          <w:spacing w:val="6"/>
          <w:w w:val="95"/>
          <w:sz w:val="28"/>
        </w:rPr>
        <w:t>но</w:t>
      </w:r>
      <w:r w:rsidR="00FC5248">
        <w:rPr>
          <w:w w:val="95"/>
          <w:sz w:val="28"/>
        </w:rPr>
        <w:t>й</w:t>
      </w:r>
      <w:r w:rsidR="00FC5248">
        <w:rPr>
          <w:sz w:val="28"/>
        </w:rPr>
        <w:t xml:space="preserve">  </w:t>
      </w:r>
      <w:r w:rsidR="00FC5248">
        <w:rPr>
          <w:spacing w:val="-21"/>
          <w:sz w:val="28"/>
        </w:rPr>
        <w:t xml:space="preserve"> </w:t>
      </w:r>
      <w:r w:rsidR="00FC5248">
        <w:rPr>
          <w:spacing w:val="5"/>
          <w:w w:val="95"/>
          <w:sz w:val="28"/>
        </w:rPr>
        <w:t>ф</w:t>
      </w:r>
      <w:r w:rsidR="00FC5248">
        <w:rPr>
          <w:spacing w:val="6"/>
          <w:w w:val="95"/>
          <w:sz w:val="28"/>
        </w:rPr>
        <w:t>р</w:t>
      </w:r>
      <w:r w:rsidR="00FC5248">
        <w:rPr>
          <w:spacing w:val="1"/>
          <w:w w:val="95"/>
          <w:sz w:val="28"/>
        </w:rPr>
        <w:t>а</w:t>
      </w:r>
      <w:r w:rsidR="00FC5248">
        <w:rPr>
          <w:spacing w:val="9"/>
          <w:w w:val="95"/>
          <w:sz w:val="28"/>
        </w:rPr>
        <w:t>к</w:t>
      </w:r>
      <w:r w:rsidR="00FC5248">
        <w:rPr>
          <w:spacing w:val="1"/>
          <w:w w:val="95"/>
          <w:sz w:val="28"/>
        </w:rPr>
        <w:t>ц</w:t>
      </w:r>
      <w:r w:rsidR="00FC5248">
        <w:rPr>
          <w:spacing w:val="7"/>
          <w:w w:val="95"/>
          <w:sz w:val="28"/>
        </w:rPr>
        <w:t>и</w:t>
      </w:r>
      <w:r w:rsidR="00FC5248">
        <w:rPr>
          <w:w w:val="95"/>
          <w:sz w:val="28"/>
        </w:rPr>
        <w:t>и</w:t>
      </w:r>
      <w:r w:rsidR="00FC5248">
        <w:rPr>
          <w:sz w:val="28"/>
        </w:rPr>
        <w:t xml:space="preserve">  </w:t>
      </w:r>
      <w:r w:rsidR="00FC5248">
        <w:rPr>
          <w:spacing w:val="-17"/>
          <w:sz w:val="28"/>
        </w:rPr>
        <w:t xml:space="preserve"> </w:t>
      </w:r>
      <w:r w:rsidR="00FC5248">
        <w:rPr>
          <w:w w:val="95"/>
          <w:sz w:val="28"/>
        </w:rPr>
        <w:t>-</w:t>
      </w:r>
      <w:r w:rsidR="00FC5248">
        <w:rPr>
          <w:sz w:val="28"/>
        </w:rPr>
        <w:t xml:space="preserve">   </w:t>
      </w:r>
      <w:r w:rsidR="00FC5248">
        <w:rPr>
          <w:spacing w:val="-28"/>
          <w:sz w:val="28"/>
        </w:rPr>
        <w:t xml:space="preserve"> </w:t>
      </w:r>
      <w:r w:rsidR="00FC5248">
        <w:rPr>
          <w:i/>
          <w:spacing w:val="22"/>
          <w:w w:val="89"/>
          <w:position w:val="-4"/>
          <w:sz w:val="34"/>
        </w:rPr>
        <w:t>k</w:t>
      </w:r>
      <w:r w:rsidR="00FC5248">
        <w:rPr>
          <w:i/>
          <w:w w:val="81"/>
          <w:position w:val="-6"/>
          <w:sz w:val="13"/>
        </w:rPr>
        <w:t>i</w:t>
      </w:r>
      <w:r w:rsidR="00FC5248">
        <w:rPr>
          <w:i/>
          <w:position w:val="-6"/>
          <w:sz w:val="13"/>
        </w:rPr>
        <w:t xml:space="preserve">     </w:t>
      </w:r>
      <w:r w:rsidR="00FC5248">
        <w:rPr>
          <w:i/>
          <w:spacing w:val="-9"/>
          <w:position w:val="-6"/>
          <w:sz w:val="13"/>
        </w:rPr>
        <w:t xml:space="preserve"> </w:t>
      </w:r>
      <w:r w:rsidR="00FC5248">
        <w:rPr>
          <w:spacing w:val="-3"/>
          <w:w w:val="95"/>
          <w:sz w:val="28"/>
        </w:rPr>
        <w:t>и</w:t>
      </w:r>
      <w:r w:rsidR="00FC5248">
        <w:rPr>
          <w:spacing w:val="-4"/>
          <w:w w:val="95"/>
          <w:sz w:val="28"/>
        </w:rPr>
        <w:t>л</w:t>
      </w:r>
      <w:r w:rsidR="00FC5248">
        <w:rPr>
          <w:w w:val="95"/>
          <w:sz w:val="28"/>
        </w:rPr>
        <w:t>и</w:t>
      </w:r>
      <w:r w:rsidR="00FC5248">
        <w:rPr>
          <w:sz w:val="28"/>
        </w:rPr>
        <w:t xml:space="preserve">  </w:t>
      </w:r>
      <w:r w:rsidR="00FC5248">
        <w:rPr>
          <w:spacing w:val="-27"/>
          <w:sz w:val="28"/>
        </w:rPr>
        <w:t xml:space="preserve"> </w:t>
      </w:r>
      <w:r w:rsidR="00FC5248">
        <w:rPr>
          <w:spacing w:val="-3"/>
          <w:w w:val="95"/>
          <w:sz w:val="28"/>
        </w:rPr>
        <w:t xml:space="preserve">ее </w:t>
      </w:r>
      <w:r w:rsidR="00FC5248">
        <w:rPr>
          <w:spacing w:val="6"/>
          <w:w w:val="95"/>
          <w:sz w:val="28"/>
        </w:rPr>
        <w:t>о</w:t>
      </w:r>
      <w:r w:rsidR="00FC5248">
        <w:rPr>
          <w:spacing w:val="3"/>
          <w:w w:val="95"/>
          <w:sz w:val="28"/>
        </w:rPr>
        <w:t>б</w:t>
      </w:r>
      <w:r w:rsidR="00FC5248">
        <w:rPr>
          <w:spacing w:val="6"/>
          <w:w w:val="95"/>
          <w:sz w:val="28"/>
        </w:rPr>
        <w:t>ъе</w:t>
      </w:r>
      <w:r w:rsidR="00FC5248">
        <w:rPr>
          <w:spacing w:val="4"/>
          <w:w w:val="95"/>
          <w:sz w:val="28"/>
        </w:rPr>
        <w:t>м</w:t>
      </w:r>
      <w:r w:rsidR="00FC5248">
        <w:rPr>
          <w:spacing w:val="6"/>
          <w:w w:val="95"/>
          <w:sz w:val="28"/>
        </w:rPr>
        <w:t>н</w:t>
      </w:r>
      <w:r w:rsidR="00FC5248">
        <w:rPr>
          <w:spacing w:val="1"/>
          <w:w w:val="95"/>
          <w:sz w:val="28"/>
        </w:rPr>
        <w:t>о</w:t>
      </w:r>
      <w:r w:rsidR="00FC5248">
        <w:rPr>
          <w:spacing w:val="9"/>
          <w:w w:val="95"/>
          <w:sz w:val="28"/>
        </w:rPr>
        <w:t>м</w:t>
      </w:r>
      <w:r w:rsidR="00FC5248">
        <w:rPr>
          <w:w w:val="95"/>
          <w:sz w:val="28"/>
        </w:rPr>
        <w:t>у</w:t>
      </w:r>
      <w:r w:rsidR="00FC5248">
        <w:rPr>
          <w:spacing w:val="3"/>
          <w:sz w:val="28"/>
        </w:rPr>
        <w:t xml:space="preserve"> </w:t>
      </w:r>
      <w:r w:rsidR="00FC5248">
        <w:rPr>
          <w:spacing w:val="1"/>
          <w:w w:val="95"/>
          <w:sz w:val="28"/>
        </w:rPr>
        <w:t>с</w:t>
      </w:r>
      <w:r w:rsidR="00FC5248">
        <w:rPr>
          <w:spacing w:val="6"/>
          <w:w w:val="95"/>
          <w:sz w:val="28"/>
        </w:rPr>
        <w:t>о</w:t>
      </w:r>
      <w:r w:rsidR="00FC5248">
        <w:rPr>
          <w:spacing w:val="3"/>
          <w:w w:val="95"/>
          <w:sz w:val="28"/>
        </w:rPr>
        <w:t>д</w:t>
      </w:r>
      <w:r w:rsidR="00FC5248">
        <w:rPr>
          <w:spacing w:val="2"/>
          <w:w w:val="95"/>
          <w:sz w:val="28"/>
        </w:rPr>
        <w:t>е</w:t>
      </w:r>
      <w:r w:rsidR="00FC5248">
        <w:rPr>
          <w:spacing w:val="6"/>
          <w:w w:val="95"/>
          <w:sz w:val="28"/>
        </w:rPr>
        <w:t>р</w:t>
      </w:r>
      <w:r w:rsidR="00FC5248">
        <w:rPr>
          <w:spacing w:val="8"/>
          <w:w w:val="95"/>
          <w:sz w:val="28"/>
        </w:rPr>
        <w:t>ж</w:t>
      </w:r>
      <w:r w:rsidR="00FC5248">
        <w:rPr>
          <w:spacing w:val="1"/>
          <w:w w:val="95"/>
          <w:sz w:val="28"/>
        </w:rPr>
        <w:t>а</w:t>
      </w:r>
      <w:r w:rsidR="00FC5248">
        <w:rPr>
          <w:spacing w:val="6"/>
          <w:w w:val="95"/>
          <w:sz w:val="28"/>
        </w:rPr>
        <w:t>ни</w:t>
      </w:r>
      <w:r w:rsidR="00FC5248">
        <w:rPr>
          <w:w w:val="95"/>
          <w:sz w:val="28"/>
        </w:rPr>
        <w:t>ю</w:t>
      </w:r>
      <w:r w:rsidR="00FC5248">
        <w:rPr>
          <w:spacing w:val="14"/>
          <w:sz w:val="28"/>
        </w:rPr>
        <w:t xml:space="preserve"> </w:t>
      </w:r>
      <w:r w:rsidR="00FC5248">
        <w:rPr>
          <w:w w:val="95"/>
          <w:sz w:val="28"/>
        </w:rPr>
        <w:t>-</w:t>
      </w:r>
      <w:r w:rsidR="00FC5248">
        <w:rPr>
          <w:spacing w:val="33"/>
          <w:sz w:val="28"/>
        </w:rPr>
        <w:t xml:space="preserve"> </w:t>
      </w:r>
      <w:r w:rsidR="00FC5248">
        <w:rPr>
          <w:i/>
          <w:spacing w:val="24"/>
          <w:w w:val="56"/>
          <w:position w:val="-3"/>
          <w:sz w:val="44"/>
        </w:rPr>
        <w:t>F</w:t>
      </w:r>
      <w:r w:rsidR="00FC5248">
        <w:rPr>
          <w:i/>
          <w:w w:val="49"/>
          <w:position w:val="-4"/>
          <w:sz w:val="17"/>
        </w:rPr>
        <w:t>i</w:t>
      </w:r>
      <w:r w:rsidR="00FC5248">
        <w:rPr>
          <w:i/>
          <w:spacing w:val="1"/>
          <w:position w:val="-4"/>
          <w:sz w:val="17"/>
        </w:rPr>
        <w:t xml:space="preserve"> </w:t>
      </w:r>
      <w:r w:rsidR="00FC5248">
        <w:rPr>
          <w:w w:val="95"/>
          <w:sz w:val="28"/>
        </w:rPr>
        <w:t>.</w:t>
      </w:r>
    </w:p>
    <w:p w:rsidR="00B12265" w:rsidRDefault="00B12265">
      <w:pPr>
        <w:pStyle w:val="a3"/>
        <w:spacing w:before="7"/>
        <w:rPr>
          <w:sz w:val="51"/>
        </w:rPr>
      </w:pPr>
    </w:p>
    <w:p w:rsidR="00B12265" w:rsidRDefault="00FC5248">
      <w:pPr>
        <w:spacing w:before="1"/>
        <w:ind w:left="3206" w:hanging="2041"/>
        <w:rPr>
          <w:i/>
          <w:sz w:val="28"/>
        </w:rPr>
      </w:pPr>
      <w:bookmarkStart w:id="12" w:name="_bookmark8"/>
      <w:bookmarkEnd w:id="12"/>
      <w:r>
        <w:rPr>
          <w:i/>
          <w:sz w:val="28"/>
        </w:rPr>
        <w:t>ОПРЕДЕЛЕНИЕ</w:t>
      </w:r>
      <w:r>
        <w:rPr>
          <w:i/>
          <w:spacing w:val="-17"/>
          <w:sz w:val="28"/>
        </w:rPr>
        <w:t xml:space="preserve"> </w:t>
      </w:r>
      <w:r>
        <w:rPr>
          <w:i/>
          <w:sz w:val="28"/>
        </w:rPr>
        <w:t>ОТНОСИТЕЛЬНОГО</w:t>
      </w:r>
      <w:r>
        <w:rPr>
          <w:i/>
          <w:spacing w:val="-7"/>
          <w:sz w:val="28"/>
        </w:rPr>
        <w:t xml:space="preserve"> </w:t>
      </w:r>
      <w:r>
        <w:rPr>
          <w:i/>
          <w:sz w:val="28"/>
        </w:rPr>
        <w:t>СОДЕРЖАНИЯ</w:t>
      </w:r>
      <w:r>
        <w:rPr>
          <w:i/>
          <w:spacing w:val="-15"/>
          <w:sz w:val="28"/>
        </w:rPr>
        <w:t xml:space="preserve"> </w:t>
      </w:r>
      <w:r>
        <w:rPr>
          <w:i/>
          <w:sz w:val="28"/>
        </w:rPr>
        <w:t>ФАЗ</w:t>
      </w:r>
      <w:r>
        <w:rPr>
          <w:i/>
          <w:spacing w:val="-12"/>
          <w:sz w:val="28"/>
        </w:rPr>
        <w:t xml:space="preserve"> </w:t>
      </w:r>
      <w:r>
        <w:rPr>
          <w:i/>
          <w:sz w:val="28"/>
        </w:rPr>
        <w:t>В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МНОГОФАЗНОМ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ОБРАЗЦЕ</w:t>
      </w:r>
    </w:p>
    <w:p w:rsidR="00B12265" w:rsidRDefault="00B12265">
      <w:pPr>
        <w:pStyle w:val="a3"/>
        <w:spacing w:before="6"/>
        <w:rPr>
          <w:i/>
          <w:sz w:val="39"/>
        </w:rPr>
      </w:pPr>
    </w:p>
    <w:p w:rsidR="00B12265" w:rsidRDefault="00FC5248">
      <w:pPr>
        <w:pStyle w:val="a3"/>
        <w:spacing w:line="285" w:lineRule="auto"/>
        <w:ind w:left="118" w:right="337" w:firstLine="556"/>
        <w:jc w:val="both"/>
      </w:pPr>
      <w:r>
        <w:t>Объемную</w:t>
      </w:r>
      <w:r>
        <w:rPr>
          <w:spacing w:val="1"/>
        </w:rPr>
        <w:t xml:space="preserve"> </w:t>
      </w:r>
      <w:r>
        <w:t>долю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структурных</w:t>
      </w:r>
      <w:r>
        <w:rPr>
          <w:spacing w:val="1"/>
        </w:rPr>
        <w:t xml:space="preserve"> </w:t>
      </w:r>
      <w:r>
        <w:t>составляющих</w:t>
      </w:r>
      <w:r>
        <w:rPr>
          <w:spacing w:val="70"/>
        </w:rPr>
        <w:t xml:space="preserve"> </w:t>
      </w:r>
      <w:r>
        <w:t>многофазного</w:t>
      </w:r>
      <w:r>
        <w:rPr>
          <w:spacing w:val="1"/>
        </w:rPr>
        <w:t xml:space="preserve"> </w:t>
      </w:r>
      <w:r>
        <w:t>сплава</w:t>
      </w:r>
      <w:r>
        <w:rPr>
          <w:spacing w:val="1"/>
        </w:rPr>
        <w:t xml:space="preserve"> </w:t>
      </w:r>
      <w:r>
        <w:t>обычно</w:t>
      </w:r>
      <w:r>
        <w:rPr>
          <w:spacing w:val="1"/>
        </w:rPr>
        <w:t xml:space="preserve"> </w:t>
      </w:r>
      <w:r>
        <w:t>определяют</w:t>
      </w:r>
      <w:r>
        <w:rPr>
          <w:spacing w:val="1"/>
        </w:rPr>
        <w:t xml:space="preserve"> </w:t>
      </w:r>
      <w:r>
        <w:rPr>
          <w:b/>
        </w:rPr>
        <w:t>линейным</w:t>
      </w:r>
      <w:r>
        <w:rPr>
          <w:b/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rPr>
          <w:b/>
        </w:rPr>
        <w:t>точечным</w:t>
      </w:r>
      <w:r>
        <w:rPr>
          <w:b/>
          <w:spacing w:val="1"/>
        </w:rPr>
        <w:t xml:space="preserve"> </w:t>
      </w:r>
      <w:r>
        <w:t>методом</w:t>
      </w:r>
      <w:r>
        <w:rPr>
          <w:b/>
        </w:rPr>
        <w:t>.</w:t>
      </w:r>
      <w:r>
        <w:rPr>
          <w:b/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принцип,</w:t>
      </w:r>
      <w:r>
        <w:rPr>
          <w:spacing w:val="20"/>
        </w:rPr>
        <w:t xml:space="preserve"> </w:t>
      </w:r>
      <w:r>
        <w:t>на</w:t>
      </w:r>
      <w:r>
        <w:rPr>
          <w:spacing w:val="18"/>
        </w:rPr>
        <w:t xml:space="preserve"> </w:t>
      </w:r>
      <w:r>
        <w:t>котором</w:t>
      </w:r>
      <w:r>
        <w:rPr>
          <w:spacing w:val="15"/>
        </w:rPr>
        <w:t xml:space="preserve"> </w:t>
      </w:r>
      <w:r>
        <w:t>базируется</w:t>
      </w:r>
      <w:r>
        <w:rPr>
          <w:spacing w:val="20"/>
        </w:rPr>
        <w:t xml:space="preserve"> </w:t>
      </w:r>
      <w:r>
        <w:t>линейный</w:t>
      </w:r>
      <w:r>
        <w:rPr>
          <w:spacing w:val="22"/>
        </w:rPr>
        <w:t xml:space="preserve"> </w:t>
      </w:r>
      <w:r>
        <w:t>метод,</w:t>
      </w:r>
      <w:r>
        <w:rPr>
          <w:spacing w:val="22"/>
        </w:rPr>
        <w:t xml:space="preserve"> </w:t>
      </w:r>
      <w:r>
        <w:t>заключается</w:t>
      </w:r>
      <w:r>
        <w:rPr>
          <w:spacing w:val="21"/>
        </w:rPr>
        <w:t xml:space="preserve"> </w:t>
      </w:r>
      <w:r>
        <w:t>в</w:t>
      </w:r>
      <w:r>
        <w:rPr>
          <w:spacing w:val="11"/>
        </w:rPr>
        <w:t xml:space="preserve"> </w:t>
      </w:r>
      <w:r>
        <w:t>том,</w:t>
      </w:r>
      <w:r>
        <w:rPr>
          <w:spacing w:val="19"/>
        </w:rPr>
        <w:t xml:space="preserve"> </w:t>
      </w:r>
      <w:r>
        <w:t>что</w:t>
      </w:r>
    </w:p>
    <w:p w:rsidR="00B12265" w:rsidRDefault="00B12265">
      <w:pPr>
        <w:spacing w:line="285" w:lineRule="auto"/>
        <w:jc w:val="both"/>
        <w:sectPr w:rsidR="00B12265">
          <w:pgSz w:w="11910" w:h="16840"/>
          <w:pgMar w:top="1080" w:right="780" w:bottom="1600" w:left="1020" w:header="0" w:footer="1374" w:gutter="0"/>
          <w:cols w:space="720"/>
        </w:sectPr>
      </w:pPr>
    </w:p>
    <w:p w:rsidR="00B12265" w:rsidRDefault="00FC5248">
      <w:pPr>
        <w:pStyle w:val="a3"/>
        <w:spacing w:before="74" w:line="288" w:lineRule="auto"/>
        <w:ind w:left="118" w:right="333"/>
        <w:jc w:val="both"/>
      </w:pPr>
      <w:r>
        <w:lastRenderedPageBreak/>
        <w:t>объемная доля данной фазы равна относительной площади, занимаемой этой</w:t>
      </w:r>
      <w:r>
        <w:rPr>
          <w:spacing w:val="1"/>
        </w:rPr>
        <w:t xml:space="preserve"> </w:t>
      </w:r>
      <w:r>
        <w:t>фазой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произвольном</w:t>
      </w:r>
      <w:r>
        <w:rPr>
          <w:spacing w:val="1"/>
        </w:rPr>
        <w:t xml:space="preserve"> </w:t>
      </w:r>
      <w:r>
        <w:t>плоском</w:t>
      </w:r>
      <w:r>
        <w:rPr>
          <w:spacing w:val="1"/>
        </w:rPr>
        <w:t xml:space="preserve"> </w:t>
      </w:r>
      <w:r>
        <w:t>сечении</w:t>
      </w:r>
      <w:r>
        <w:rPr>
          <w:spacing w:val="1"/>
        </w:rPr>
        <w:t xml:space="preserve"> </w:t>
      </w:r>
      <w:r>
        <w:t>образца,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доле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произвольной линии, проходящей через образец. Точечный метод основан на</w:t>
      </w:r>
      <w:r>
        <w:rPr>
          <w:spacing w:val="1"/>
        </w:rPr>
        <w:t xml:space="preserve"> </w:t>
      </w:r>
      <w:r>
        <w:t>том, что объемная доля фазы равна доле беспорядочно распределенных точек,</w:t>
      </w:r>
      <w:r>
        <w:rPr>
          <w:spacing w:val="1"/>
        </w:rPr>
        <w:t xml:space="preserve"> </w:t>
      </w:r>
      <w:r>
        <w:t>попадающих</w:t>
      </w:r>
      <w:r>
        <w:rPr>
          <w:spacing w:val="-7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плоском</w:t>
      </w:r>
      <w:r>
        <w:rPr>
          <w:spacing w:val="3"/>
        </w:rPr>
        <w:t xml:space="preserve"> </w:t>
      </w:r>
      <w:r>
        <w:t>шлифе</w:t>
      </w:r>
      <w:r>
        <w:rPr>
          <w:spacing w:val="12"/>
        </w:rPr>
        <w:t xml:space="preserve"> </w:t>
      </w:r>
      <w:r>
        <w:t>в пределы</w:t>
      </w:r>
      <w:r>
        <w:rPr>
          <w:spacing w:val="2"/>
        </w:rPr>
        <w:t xml:space="preserve"> </w:t>
      </w:r>
      <w:r>
        <w:t>данной</w:t>
      </w:r>
      <w:r>
        <w:rPr>
          <w:spacing w:val="1"/>
        </w:rPr>
        <w:t xml:space="preserve"> </w:t>
      </w:r>
      <w:r>
        <w:t>фазы.</w:t>
      </w:r>
    </w:p>
    <w:p w:rsidR="00B12265" w:rsidRDefault="00FC5248">
      <w:pPr>
        <w:pStyle w:val="a3"/>
        <w:spacing w:before="157" w:line="288" w:lineRule="auto"/>
        <w:ind w:left="118" w:right="337" w:firstLine="556"/>
        <w:jc w:val="both"/>
      </w:pPr>
      <w:r>
        <w:t>При</w:t>
      </w:r>
      <w:r>
        <w:rPr>
          <w:spacing w:val="1"/>
        </w:rPr>
        <w:t xml:space="preserve"> </w:t>
      </w:r>
      <w:r>
        <w:t>использовании</w:t>
      </w:r>
      <w:r>
        <w:rPr>
          <w:spacing w:val="1"/>
        </w:rPr>
        <w:t xml:space="preserve"> </w:t>
      </w:r>
      <w:r>
        <w:rPr>
          <w:b/>
        </w:rPr>
        <w:t>линейного</w:t>
      </w:r>
      <w:r>
        <w:rPr>
          <w:b/>
          <w:spacing w:val="1"/>
        </w:rPr>
        <w:t xml:space="preserve"> </w:t>
      </w:r>
      <w:r>
        <w:rPr>
          <w:b/>
        </w:rPr>
        <w:t>метода</w:t>
      </w:r>
      <w:r>
        <w:rPr>
          <w:b/>
          <w:spacing w:val="1"/>
        </w:rPr>
        <w:t xml:space="preserve"> </w:t>
      </w:r>
      <w:r>
        <w:rPr>
          <w:b/>
        </w:rPr>
        <w:t>Розиваля</w:t>
      </w:r>
      <w:r>
        <w:rPr>
          <w:b/>
          <w:spacing w:val="71"/>
        </w:rPr>
        <w:t xml:space="preserve"> </w:t>
      </w:r>
      <w:r>
        <w:t>рассматривают</w:t>
      </w:r>
      <w:r>
        <w:rPr>
          <w:spacing w:val="1"/>
        </w:rPr>
        <w:t xml:space="preserve"> </w:t>
      </w:r>
      <w:r>
        <w:t>структуру через окуляр-микрометр и подсчитывают число целых делений его</w:t>
      </w:r>
      <w:r>
        <w:rPr>
          <w:spacing w:val="1"/>
        </w:rPr>
        <w:t xml:space="preserve"> </w:t>
      </w:r>
      <w:r>
        <w:t>шкалы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произвольной</w:t>
      </w:r>
      <w:r>
        <w:rPr>
          <w:spacing w:val="1"/>
        </w:rPr>
        <w:t xml:space="preserve"> </w:t>
      </w:r>
      <w:r>
        <w:t>секущей,</w:t>
      </w:r>
      <w:r>
        <w:rPr>
          <w:spacing w:val="1"/>
        </w:rPr>
        <w:t xml:space="preserve"> </w:t>
      </w:r>
      <w:r>
        <w:t>приходящихся</w:t>
      </w:r>
      <w:r>
        <w:rPr>
          <w:spacing w:val="1"/>
        </w:rPr>
        <w:t xml:space="preserve"> </w:t>
      </w:r>
      <w:r>
        <w:t>на</w:t>
      </w:r>
      <w:r>
        <w:rPr>
          <w:spacing w:val="71"/>
        </w:rPr>
        <w:t xml:space="preserve"> </w:t>
      </w:r>
      <w:r>
        <w:t>определяемую</w:t>
      </w:r>
      <w:r>
        <w:rPr>
          <w:spacing w:val="1"/>
        </w:rPr>
        <w:t xml:space="preserve"> </w:t>
      </w:r>
      <w:r>
        <w:t>фазу(рис.12).</w:t>
      </w:r>
    </w:p>
    <w:p w:rsidR="00B12265" w:rsidRDefault="00FC5248">
      <w:pPr>
        <w:pStyle w:val="a3"/>
        <w:spacing w:before="4"/>
        <w:rPr>
          <w:sz w:val="29"/>
        </w:rPr>
      </w:pPr>
      <w:r>
        <w:rPr>
          <w:noProof/>
          <w:lang w:eastAsia="ru-RU"/>
        </w:rPr>
        <w:drawing>
          <wp:anchor distT="0" distB="0" distL="0" distR="0" simplePos="0" relativeHeight="43" behindDoc="0" locked="0" layoutInCell="1" allowOverlap="1">
            <wp:simplePos x="0" y="0"/>
            <wp:positionH relativeFrom="page">
              <wp:posOffset>1902460</wp:posOffset>
            </wp:positionH>
            <wp:positionV relativeFrom="paragraph">
              <wp:posOffset>239582</wp:posOffset>
            </wp:positionV>
            <wp:extent cx="3724275" cy="1066800"/>
            <wp:effectExtent l="0" t="0" r="0" b="0"/>
            <wp:wrapTopAndBottom/>
            <wp:docPr id="23" name="image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21.jpe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24275" cy="1066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12265" w:rsidRDefault="00B12265">
      <w:pPr>
        <w:pStyle w:val="a3"/>
        <w:spacing w:before="8"/>
        <w:rPr>
          <w:sz w:val="24"/>
        </w:rPr>
      </w:pPr>
    </w:p>
    <w:p w:rsidR="00B12265" w:rsidRDefault="00FC5248">
      <w:pPr>
        <w:spacing w:before="1" w:line="288" w:lineRule="auto"/>
        <w:ind w:left="118" w:right="333" w:firstLine="556"/>
        <w:jc w:val="both"/>
        <w:rPr>
          <w:sz w:val="24"/>
        </w:rPr>
      </w:pPr>
      <w:r>
        <w:rPr>
          <w:sz w:val="24"/>
        </w:rPr>
        <w:t>Рисунок</w:t>
      </w:r>
      <w:r>
        <w:rPr>
          <w:spacing w:val="1"/>
          <w:sz w:val="24"/>
        </w:rPr>
        <w:t xml:space="preserve"> </w:t>
      </w:r>
      <w:r>
        <w:rPr>
          <w:sz w:val="24"/>
        </w:rPr>
        <w:t>12.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объемной</w:t>
      </w:r>
      <w:r>
        <w:rPr>
          <w:spacing w:val="1"/>
          <w:sz w:val="24"/>
        </w:rPr>
        <w:t xml:space="preserve"> </w:t>
      </w:r>
      <w:r>
        <w:rPr>
          <w:sz w:val="24"/>
        </w:rPr>
        <w:t>доли</w:t>
      </w:r>
      <w:r>
        <w:rPr>
          <w:spacing w:val="1"/>
          <w:sz w:val="24"/>
        </w:rPr>
        <w:t xml:space="preserve"> </w:t>
      </w:r>
      <w:r>
        <w:rPr>
          <w:sz w:val="24"/>
        </w:rPr>
        <w:t>фазы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многофазном</w:t>
      </w:r>
      <w:r>
        <w:rPr>
          <w:spacing w:val="1"/>
          <w:sz w:val="24"/>
        </w:rPr>
        <w:t xml:space="preserve"> </w:t>
      </w:r>
      <w:r>
        <w:rPr>
          <w:sz w:val="24"/>
        </w:rPr>
        <w:t>образце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методу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Розиваля,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L-общая</w:t>
      </w:r>
      <w:r>
        <w:rPr>
          <w:spacing w:val="3"/>
          <w:sz w:val="24"/>
        </w:rPr>
        <w:t xml:space="preserve"> </w:t>
      </w:r>
      <w:r>
        <w:rPr>
          <w:spacing w:val="-1"/>
          <w:sz w:val="24"/>
        </w:rPr>
        <w:t>длина</w:t>
      </w:r>
      <w:r>
        <w:rPr>
          <w:spacing w:val="-3"/>
          <w:sz w:val="24"/>
        </w:rPr>
        <w:t xml:space="preserve"> </w:t>
      </w:r>
      <w:r>
        <w:rPr>
          <w:spacing w:val="-1"/>
          <w:sz w:val="24"/>
        </w:rPr>
        <w:t>секущей,</w:t>
      </w:r>
      <w:r>
        <w:rPr>
          <w:spacing w:val="10"/>
          <w:sz w:val="24"/>
        </w:rPr>
        <w:t xml:space="preserve"> </w:t>
      </w:r>
      <w:r>
        <w:rPr>
          <w:spacing w:val="-1"/>
          <w:sz w:val="24"/>
        </w:rPr>
        <w:t>Li</w:t>
      </w:r>
      <w:r>
        <w:rPr>
          <w:spacing w:val="-17"/>
          <w:sz w:val="24"/>
        </w:rPr>
        <w:t xml:space="preserve"> </w:t>
      </w:r>
      <w:r>
        <w:rPr>
          <w:spacing w:val="-1"/>
          <w:sz w:val="24"/>
        </w:rPr>
        <w:t>–</w:t>
      </w:r>
      <w:r>
        <w:rPr>
          <w:spacing w:val="3"/>
          <w:sz w:val="24"/>
        </w:rPr>
        <w:t xml:space="preserve"> </w:t>
      </w:r>
      <w:r>
        <w:rPr>
          <w:spacing w:val="-1"/>
          <w:sz w:val="24"/>
        </w:rPr>
        <w:t>длины</w:t>
      </w:r>
      <w:r>
        <w:rPr>
          <w:spacing w:val="-5"/>
          <w:sz w:val="24"/>
        </w:rPr>
        <w:t xml:space="preserve"> </w:t>
      </w:r>
      <w:r>
        <w:rPr>
          <w:spacing w:val="-1"/>
          <w:sz w:val="24"/>
        </w:rPr>
        <w:t>хорд,</w:t>
      </w:r>
      <w:r>
        <w:rPr>
          <w:spacing w:val="5"/>
          <w:sz w:val="24"/>
        </w:rPr>
        <w:t xml:space="preserve"> </w:t>
      </w:r>
      <w:r>
        <w:rPr>
          <w:spacing w:val="-1"/>
          <w:sz w:val="24"/>
        </w:rPr>
        <w:t xml:space="preserve">приходящиеся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данную</w:t>
      </w:r>
      <w:r>
        <w:rPr>
          <w:spacing w:val="1"/>
          <w:sz w:val="24"/>
        </w:rPr>
        <w:t xml:space="preserve"> </w:t>
      </w:r>
      <w:r>
        <w:rPr>
          <w:sz w:val="24"/>
        </w:rPr>
        <w:t>фазу.</w:t>
      </w:r>
    </w:p>
    <w:p w:rsidR="00B12265" w:rsidRDefault="00FC5248">
      <w:pPr>
        <w:pStyle w:val="a3"/>
        <w:spacing w:before="160" w:line="283" w:lineRule="auto"/>
        <w:ind w:left="118" w:right="338" w:firstLine="556"/>
        <w:jc w:val="both"/>
      </w:pPr>
      <w:r>
        <w:t>Затем находят суммарную длину отрезков, попавших на участки данной</w:t>
      </w:r>
      <w:r>
        <w:rPr>
          <w:spacing w:val="1"/>
        </w:rPr>
        <w:t xml:space="preserve"> </w:t>
      </w:r>
      <w:r>
        <w:t>фазы.</w:t>
      </w:r>
      <w:r>
        <w:rPr>
          <w:spacing w:val="4"/>
        </w:rPr>
        <w:t xml:space="preserve"> </w:t>
      </w:r>
      <w:r>
        <w:t>Отношение</w:t>
      </w:r>
      <w:r>
        <w:rPr>
          <w:spacing w:val="1"/>
        </w:rPr>
        <w:t xml:space="preserve"> </w:t>
      </w:r>
      <w:r>
        <w:t>этой</w:t>
      </w:r>
      <w:r>
        <w:rPr>
          <w:spacing w:val="68"/>
        </w:rPr>
        <w:t xml:space="preserve"> </w:t>
      </w:r>
      <w:r>
        <w:t>суммарной  длины</w:t>
      </w:r>
      <w:r>
        <w:rPr>
          <w:spacing w:val="69"/>
        </w:rPr>
        <w:t xml:space="preserve"> </w:t>
      </w:r>
      <w:r>
        <w:t>отрезков</w:t>
      </w:r>
      <w:r>
        <w:rPr>
          <w:spacing w:val="68"/>
        </w:rPr>
        <w:t xml:space="preserve"> </w:t>
      </w:r>
      <w:r>
        <w:t>к</w:t>
      </w:r>
      <w:r>
        <w:rPr>
          <w:spacing w:val="68"/>
        </w:rPr>
        <w:t xml:space="preserve"> </w:t>
      </w:r>
      <w:r>
        <w:t>общей  длине  секущих</w:t>
      </w:r>
    </w:p>
    <w:p w:rsidR="00B12265" w:rsidRDefault="00FC5248">
      <w:pPr>
        <w:pStyle w:val="a3"/>
        <w:spacing w:before="8" w:line="270" w:lineRule="exact"/>
        <w:ind w:left="118"/>
        <w:jc w:val="both"/>
      </w:pPr>
      <w:r>
        <w:rPr>
          <w:w w:val="99"/>
        </w:rPr>
        <w:t>линий,</w:t>
      </w:r>
      <w:r>
        <w:rPr>
          <w:spacing w:val="28"/>
        </w:rPr>
        <w:t xml:space="preserve"> </w:t>
      </w:r>
      <w:r>
        <w:rPr>
          <w:spacing w:val="-1"/>
          <w:w w:val="99"/>
        </w:rPr>
        <w:t>п</w:t>
      </w:r>
      <w:r>
        <w:rPr>
          <w:w w:val="99"/>
        </w:rPr>
        <w:t>ересе</w:t>
      </w:r>
      <w:r>
        <w:rPr>
          <w:spacing w:val="-1"/>
          <w:w w:val="99"/>
        </w:rPr>
        <w:t>к</w:t>
      </w:r>
      <w:r>
        <w:rPr>
          <w:w w:val="99"/>
        </w:rPr>
        <w:t>а</w:t>
      </w:r>
      <w:r>
        <w:rPr>
          <w:spacing w:val="-2"/>
          <w:w w:val="99"/>
        </w:rPr>
        <w:t>ю</w:t>
      </w:r>
      <w:r>
        <w:rPr>
          <w:spacing w:val="1"/>
          <w:w w:val="99"/>
        </w:rPr>
        <w:t>щ</w:t>
      </w:r>
      <w:r>
        <w:rPr>
          <w:spacing w:val="4"/>
          <w:w w:val="99"/>
        </w:rPr>
        <w:t>и</w:t>
      </w:r>
      <w:r>
        <w:rPr>
          <w:w w:val="99"/>
        </w:rPr>
        <w:t>х</w:t>
      </w:r>
      <w:r>
        <w:rPr>
          <w:spacing w:val="28"/>
        </w:rPr>
        <w:t xml:space="preserve"> </w:t>
      </w:r>
      <w:r>
        <w:rPr>
          <w:spacing w:val="-1"/>
          <w:w w:val="99"/>
        </w:rPr>
        <w:t>и</w:t>
      </w:r>
      <w:r>
        <w:rPr>
          <w:w w:val="99"/>
        </w:rPr>
        <w:t>ссл</w:t>
      </w:r>
      <w:r>
        <w:rPr>
          <w:spacing w:val="1"/>
          <w:w w:val="99"/>
        </w:rPr>
        <w:t>е</w:t>
      </w:r>
      <w:r>
        <w:rPr>
          <w:spacing w:val="2"/>
          <w:w w:val="99"/>
        </w:rPr>
        <w:t>д</w:t>
      </w:r>
      <w:r>
        <w:rPr>
          <w:spacing w:val="-5"/>
          <w:w w:val="99"/>
        </w:rPr>
        <w:t>у</w:t>
      </w:r>
      <w:r>
        <w:rPr>
          <w:w w:val="99"/>
        </w:rPr>
        <w:t>е</w:t>
      </w:r>
      <w:r>
        <w:rPr>
          <w:spacing w:val="5"/>
          <w:w w:val="99"/>
        </w:rPr>
        <w:t>м</w:t>
      </w:r>
      <w:r>
        <w:rPr>
          <w:w w:val="99"/>
        </w:rPr>
        <w:t>ую</w:t>
      </w:r>
      <w:r>
        <w:rPr>
          <w:spacing w:val="27"/>
        </w:rPr>
        <w:t xml:space="preserve"> </w:t>
      </w:r>
      <w:r>
        <w:rPr>
          <w:w w:val="99"/>
        </w:rPr>
        <w:t>о</w:t>
      </w:r>
      <w:r>
        <w:rPr>
          <w:spacing w:val="1"/>
          <w:w w:val="99"/>
        </w:rPr>
        <w:t>б</w:t>
      </w:r>
      <w:r>
        <w:rPr>
          <w:spacing w:val="4"/>
          <w:w w:val="99"/>
        </w:rPr>
        <w:t>л</w:t>
      </w:r>
      <w:r>
        <w:rPr>
          <w:spacing w:val="-27"/>
          <w:w w:val="99"/>
        </w:rPr>
        <w:t>а</w:t>
      </w:r>
      <w:r>
        <w:rPr>
          <w:rFonts w:ascii="Symbol" w:hAnsi="Symbol"/>
          <w:spacing w:val="-126"/>
          <w:w w:val="99"/>
          <w:position w:val="-6"/>
          <w:sz w:val="26"/>
        </w:rPr>
        <w:t></w:t>
      </w:r>
      <w:r>
        <w:rPr>
          <w:w w:val="99"/>
        </w:rPr>
        <w:t>с</w:t>
      </w:r>
      <w:r>
        <w:rPr>
          <w:spacing w:val="-97"/>
          <w:w w:val="99"/>
        </w:rPr>
        <w:t>т</w:t>
      </w:r>
      <w:r>
        <w:rPr>
          <w:i/>
          <w:spacing w:val="-13"/>
          <w:w w:val="96"/>
          <w:position w:val="-14"/>
          <w:sz w:val="40"/>
        </w:rPr>
        <w:t>l</w:t>
      </w:r>
      <w:r>
        <w:rPr>
          <w:w w:val="99"/>
        </w:rPr>
        <w:t>ь</w:t>
      </w:r>
      <w:r>
        <w:rPr>
          <w:spacing w:val="25"/>
        </w:rPr>
        <w:t xml:space="preserve"> </w:t>
      </w:r>
      <w:r>
        <w:rPr>
          <w:spacing w:val="1"/>
          <w:w w:val="99"/>
        </w:rPr>
        <w:t>м</w:t>
      </w:r>
      <w:r>
        <w:rPr>
          <w:spacing w:val="-1"/>
          <w:w w:val="99"/>
        </w:rPr>
        <w:t>и</w:t>
      </w:r>
      <w:r>
        <w:rPr>
          <w:spacing w:val="-2"/>
          <w:w w:val="99"/>
        </w:rPr>
        <w:t>к</w:t>
      </w:r>
      <w:r>
        <w:rPr>
          <w:w w:val="99"/>
        </w:rPr>
        <w:t>ро</w:t>
      </w:r>
      <w:r>
        <w:rPr>
          <w:spacing w:val="5"/>
          <w:w w:val="99"/>
        </w:rPr>
        <w:t>с</w:t>
      </w:r>
      <w:r>
        <w:rPr>
          <w:spacing w:val="-2"/>
          <w:w w:val="99"/>
        </w:rPr>
        <w:t>т</w:t>
      </w:r>
      <w:r>
        <w:rPr>
          <w:spacing w:val="4"/>
          <w:w w:val="99"/>
        </w:rPr>
        <w:t>р</w:t>
      </w:r>
      <w:r>
        <w:rPr>
          <w:spacing w:val="-5"/>
          <w:w w:val="99"/>
        </w:rPr>
        <w:t>у</w:t>
      </w:r>
      <w:r>
        <w:rPr>
          <w:spacing w:val="3"/>
          <w:w w:val="99"/>
        </w:rPr>
        <w:t>к</w:t>
      </w:r>
      <w:r>
        <w:rPr>
          <w:spacing w:val="2"/>
          <w:w w:val="99"/>
        </w:rPr>
        <w:t>т</w:t>
      </w:r>
      <w:r>
        <w:rPr>
          <w:spacing w:val="-5"/>
          <w:w w:val="99"/>
        </w:rPr>
        <w:t>у</w:t>
      </w:r>
      <w:r>
        <w:rPr>
          <w:w w:val="99"/>
        </w:rPr>
        <w:t>ры,</w:t>
      </w:r>
      <w:r>
        <w:t xml:space="preserve"> </w:t>
      </w:r>
      <w:r>
        <w:rPr>
          <w:spacing w:val="-35"/>
        </w:rPr>
        <w:t xml:space="preserve"> </w:t>
      </w:r>
      <w:r>
        <w:rPr>
          <w:w w:val="99"/>
        </w:rPr>
        <w:t>ра</w:t>
      </w:r>
      <w:r>
        <w:rPr>
          <w:spacing w:val="-2"/>
          <w:w w:val="99"/>
        </w:rPr>
        <w:t>в</w:t>
      </w:r>
      <w:r>
        <w:rPr>
          <w:spacing w:val="-1"/>
          <w:w w:val="99"/>
        </w:rPr>
        <w:t>н</w:t>
      </w:r>
      <w:r>
        <w:rPr>
          <w:w w:val="99"/>
        </w:rPr>
        <w:t>о</w:t>
      </w:r>
      <w:r>
        <w:rPr>
          <w:spacing w:val="26"/>
        </w:rPr>
        <w:t xml:space="preserve"> </w:t>
      </w:r>
      <w:r>
        <w:rPr>
          <w:w w:val="99"/>
        </w:rPr>
        <w:t>о</w:t>
      </w:r>
      <w:r>
        <w:rPr>
          <w:spacing w:val="1"/>
          <w:w w:val="99"/>
        </w:rPr>
        <w:t>б</w:t>
      </w:r>
      <w:r>
        <w:rPr>
          <w:spacing w:val="-1"/>
          <w:w w:val="99"/>
        </w:rPr>
        <w:t>ъ</w:t>
      </w:r>
      <w:r>
        <w:rPr>
          <w:spacing w:val="1"/>
          <w:w w:val="99"/>
        </w:rPr>
        <w:t>ем</w:t>
      </w:r>
      <w:r>
        <w:rPr>
          <w:spacing w:val="-1"/>
          <w:w w:val="99"/>
        </w:rPr>
        <w:t>ной</w:t>
      </w:r>
    </w:p>
    <w:p w:rsidR="00B12265" w:rsidRDefault="00FC5248">
      <w:pPr>
        <w:tabs>
          <w:tab w:val="left" w:pos="1432"/>
        </w:tabs>
        <w:spacing w:before="8" w:line="341" w:lineRule="exact"/>
        <w:ind w:left="914"/>
        <w:jc w:val="center"/>
        <w:rPr>
          <w:sz w:val="28"/>
        </w:rPr>
      </w:pPr>
      <w:r>
        <w:rPr>
          <w:rFonts w:ascii="Symbol" w:hAnsi="Symbol"/>
          <w:position w:val="2"/>
          <w:sz w:val="26"/>
        </w:rPr>
        <w:t></w:t>
      </w:r>
      <w:r>
        <w:rPr>
          <w:position w:val="2"/>
          <w:sz w:val="26"/>
        </w:rPr>
        <w:tab/>
      </w:r>
      <w:r>
        <w:rPr>
          <w:rFonts w:ascii="Symbol" w:hAnsi="Symbol"/>
          <w:position w:val="2"/>
          <w:sz w:val="26"/>
          <w:vertAlign w:val="superscript"/>
        </w:rPr>
        <w:t></w:t>
      </w:r>
      <w:r>
        <w:rPr>
          <w:spacing w:val="15"/>
          <w:position w:val="2"/>
          <w:sz w:val="26"/>
        </w:rPr>
        <w:t xml:space="preserve"> </w:t>
      </w:r>
      <w:r>
        <w:rPr>
          <w:sz w:val="28"/>
        </w:rPr>
        <w:t>,</w:t>
      </w:r>
      <w:r>
        <w:rPr>
          <w:spacing w:val="65"/>
          <w:sz w:val="28"/>
        </w:rPr>
        <w:t xml:space="preserve"> </w:t>
      </w:r>
      <w:r>
        <w:rPr>
          <w:sz w:val="28"/>
        </w:rPr>
        <w:t>где</w:t>
      </w:r>
    </w:p>
    <w:p w:rsidR="00B12265" w:rsidRDefault="0001382C">
      <w:pPr>
        <w:pStyle w:val="a3"/>
        <w:tabs>
          <w:tab w:val="left" w:pos="5222"/>
          <w:tab w:val="left" w:pos="6432"/>
        </w:tabs>
        <w:spacing w:before="63" w:line="151" w:lineRule="auto"/>
        <w:ind w:left="118"/>
        <w:jc w:val="both"/>
      </w:pPr>
      <w:r>
        <w:pict>
          <v:line id="_x0000_s1041" style="position:absolute;left:0;text-align:left;z-index:-17876480;mso-position-horizontal-relative:page" from="304.4pt,9.9pt" to="326.55pt,9.9pt" strokeweight=".19481mm">
            <w10:wrap anchorx="page"/>
          </v:line>
        </w:pict>
      </w:r>
      <w:r w:rsidR="00FC5248">
        <w:rPr>
          <w:w w:val="95"/>
        </w:rPr>
        <w:t>доле</w:t>
      </w:r>
      <w:r w:rsidR="00FC5248">
        <w:rPr>
          <w:spacing w:val="80"/>
        </w:rPr>
        <w:t xml:space="preserve"> </w:t>
      </w:r>
      <w:r w:rsidR="00FC5248">
        <w:rPr>
          <w:w w:val="95"/>
        </w:rPr>
        <w:t>структурной</w:t>
      </w:r>
      <w:r w:rsidR="00FC5248">
        <w:rPr>
          <w:spacing w:val="86"/>
        </w:rPr>
        <w:t xml:space="preserve"> </w:t>
      </w:r>
      <w:r w:rsidR="00FC5248">
        <w:rPr>
          <w:w w:val="95"/>
        </w:rPr>
        <w:t>составляющей:</w:t>
      </w:r>
      <w:r w:rsidR="00FC5248">
        <w:rPr>
          <w:spacing w:val="127"/>
        </w:rPr>
        <w:t xml:space="preserve"> </w:t>
      </w:r>
      <w:r w:rsidR="00FC5248">
        <w:rPr>
          <w:i/>
          <w:w w:val="95"/>
          <w:position w:val="-11"/>
          <w:sz w:val="40"/>
        </w:rPr>
        <w:t>V</w:t>
      </w:r>
      <w:r w:rsidR="00FC5248">
        <w:rPr>
          <w:i/>
          <w:spacing w:val="-34"/>
          <w:w w:val="95"/>
          <w:position w:val="-11"/>
          <w:sz w:val="40"/>
        </w:rPr>
        <w:t xml:space="preserve"> </w:t>
      </w:r>
      <w:r w:rsidR="00FC5248">
        <w:rPr>
          <w:rFonts w:ascii="Symbol" w:hAnsi="Symbol"/>
          <w:w w:val="95"/>
          <w:position w:val="-11"/>
          <w:sz w:val="16"/>
        </w:rPr>
        <w:t></w:t>
      </w:r>
      <w:r w:rsidR="00FC5248">
        <w:rPr>
          <w:w w:val="95"/>
          <w:position w:val="-11"/>
          <w:sz w:val="16"/>
        </w:rPr>
        <w:tab/>
      </w:r>
      <w:r w:rsidR="00FC5248">
        <w:rPr>
          <w:i/>
          <w:position w:val="-21"/>
          <w:sz w:val="26"/>
        </w:rPr>
        <w:t>L</w:t>
      </w:r>
      <w:r w:rsidR="00FC5248">
        <w:rPr>
          <w:i/>
          <w:position w:val="-21"/>
          <w:sz w:val="26"/>
        </w:rPr>
        <w:tab/>
      </w:r>
      <w:r w:rsidR="00FC5248">
        <w:rPr>
          <w:i/>
          <w:w w:val="95"/>
          <w:position w:val="-13"/>
          <w:sz w:val="42"/>
        </w:rPr>
        <w:t>V</w:t>
      </w:r>
      <w:r w:rsidR="00FC5248">
        <w:rPr>
          <w:i/>
          <w:spacing w:val="-49"/>
          <w:w w:val="95"/>
          <w:position w:val="-13"/>
          <w:sz w:val="42"/>
        </w:rPr>
        <w:t xml:space="preserve"> </w:t>
      </w:r>
      <w:r w:rsidR="00FC5248">
        <w:rPr>
          <w:rFonts w:ascii="Symbol" w:hAnsi="Symbol"/>
          <w:w w:val="95"/>
          <w:position w:val="-13"/>
          <w:sz w:val="17"/>
        </w:rPr>
        <w:t></w:t>
      </w:r>
      <w:r w:rsidR="00FC5248">
        <w:rPr>
          <w:spacing w:val="41"/>
          <w:position w:val="-13"/>
          <w:sz w:val="17"/>
        </w:rPr>
        <w:t xml:space="preserve"> </w:t>
      </w:r>
      <w:r w:rsidR="00FC5248">
        <w:rPr>
          <w:spacing w:val="43"/>
          <w:position w:val="-13"/>
          <w:sz w:val="17"/>
        </w:rPr>
        <w:t xml:space="preserve"> </w:t>
      </w:r>
      <w:r w:rsidR="00FC5248">
        <w:rPr>
          <w:w w:val="95"/>
          <w:position w:val="-7"/>
        </w:rPr>
        <w:t>-</w:t>
      </w:r>
      <w:r w:rsidR="00FC5248">
        <w:rPr>
          <w:spacing w:val="74"/>
          <w:position w:val="-7"/>
        </w:rPr>
        <w:t xml:space="preserve"> </w:t>
      </w:r>
      <w:r w:rsidR="00FC5248">
        <w:rPr>
          <w:w w:val="95"/>
          <w:position w:val="-7"/>
        </w:rPr>
        <w:t>содержание</w:t>
      </w:r>
      <w:r w:rsidR="00FC5248">
        <w:rPr>
          <w:spacing w:val="78"/>
          <w:position w:val="-7"/>
        </w:rPr>
        <w:t xml:space="preserve"> </w:t>
      </w:r>
      <w:r w:rsidR="00FC5248">
        <w:rPr>
          <w:w w:val="95"/>
          <w:position w:val="-7"/>
        </w:rPr>
        <w:t>фазы</w:t>
      </w:r>
      <w:r w:rsidR="00FC5248">
        <w:rPr>
          <w:spacing w:val="83"/>
          <w:position w:val="-7"/>
        </w:rPr>
        <w:t xml:space="preserve"> </w:t>
      </w:r>
      <w:r w:rsidR="00FC5248">
        <w:rPr>
          <w:w w:val="95"/>
          <w:position w:val="-7"/>
        </w:rPr>
        <w:t>α,</w:t>
      </w:r>
    </w:p>
    <w:p w:rsidR="00B12265" w:rsidRDefault="00FC5248">
      <w:pPr>
        <w:pStyle w:val="a3"/>
        <w:spacing w:before="83" w:line="283" w:lineRule="auto"/>
        <w:ind w:left="118" w:right="338"/>
        <w:jc w:val="both"/>
      </w:pPr>
      <w:r>
        <w:rPr>
          <w:spacing w:val="1"/>
          <w:w w:val="95"/>
        </w:rPr>
        <w:t>о</w:t>
      </w:r>
      <w:r>
        <w:rPr>
          <w:spacing w:val="3"/>
          <w:w w:val="95"/>
        </w:rPr>
        <w:t>б</w:t>
      </w:r>
      <w:r>
        <w:rPr>
          <w:spacing w:val="10"/>
          <w:w w:val="95"/>
        </w:rPr>
        <w:t>.</w:t>
      </w:r>
      <w:r>
        <w:rPr>
          <w:spacing w:val="3"/>
          <w:w w:val="95"/>
        </w:rPr>
        <w:t>%</w:t>
      </w:r>
      <w:r>
        <w:rPr>
          <w:w w:val="95"/>
        </w:rPr>
        <w:t>;</w:t>
      </w:r>
      <w:r>
        <w:t xml:space="preserve">   </w:t>
      </w:r>
      <w:r>
        <w:rPr>
          <w:spacing w:val="-28"/>
        </w:rPr>
        <w:t xml:space="preserve"> </w:t>
      </w:r>
      <w:r>
        <w:rPr>
          <w:rFonts w:ascii="Symbol" w:hAnsi="Symbol"/>
          <w:w w:val="96"/>
          <w:position w:val="4"/>
        </w:rPr>
        <w:t></w:t>
      </w:r>
      <w:r>
        <w:rPr>
          <w:spacing w:val="-43"/>
          <w:position w:val="4"/>
        </w:rPr>
        <w:t xml:space="preserve"> </w:t>
      </w:r>
      <w:r>
        <w:rPr>
          <w:i/>
          <w:spacing w:val="7"/>
          <w:position w:val="-3"/>
          <w:sz w:val="42"/>
        </w:rPr>
        <w:t>l</w:t>
      </w:r>
      <w:r>
        <w:rPr>
          <w:rFonts w:ascii="Symbol" w:hAnsi="Symbol"/>
          <w:w w:val="89"/>
          <w:position w:val="-5"/>
          <w:sz w:val="17"/>
        </w:rPr>
        <w:t></w:t>
      </w:r>
      <w:r>
        <w:rPr>
          <w:position w:val="-5"/>
          <w:sz w:val="17"/>
        </w:rPr>
        <w:t xml:space="preserve">     </w:t>
      </w:r>
      <w:r>
        <w:rPr>
          <w:spacing w:val="18"/>
          <w:position w:val="-5"/>
          <w:sz w:val="17"/>
        </w:rPr>
        <w:t xml:space="preserve"> </w:t>
      </w:r>
      <w:r>
        <w:rPr>
          <w:w w:val="95"/>
        </w:rPr>
        <w:t>-</w:t>
      </w:r>
      <w:r>
        <w:t xml:space="preserve">  </w:t>
      </w:r>
      <w:r>
        <w:rPr>
          <w:spacing w:val="18"/>
        </w:rPr>
        <w:t xml:space="preserve"> </w:t>
      </w:r>
      <w:r>
        <w:rPr>
          <w:spacing w:val="1"/>
          <w:w w:val="95"/>
        </w:rPr>
        <w:t>с</w:t>
      </w:r>
      <w:r>
        <w:rPr>
          <w:spacing w:val="-4"/>
          <w:w w:val="95"/>
        </w:rPr>
        <w:t>у</w:t>
      </w:r>
      <w:r>
        <w:rPr>
          <w:spacing w:val="9"/>
          <w:w w:val="95"/>
        </w:rPr>
        <w:t>мм</w:t>
      </w:r>
      <w:r>
        <w:rPr>
          <w:spacing w:val="1"/>
          <w:w w:val="95"/>
        </w:rPr>
        <w:t>а</w:t>
      </w:r>
      <w:r>
        <w:rPr>
          <w:spacing w:val="5"/>
          <w:w w:val="95"/>
        </w:rPr>
        <w:t>р</w:t>
      </w:r>
      <w:r>
        <w:rPr>
          <w:spacing w:val="6"/>
          <w:w w:val="95"/>
        </w:rPr>
        <w:t>н</w:t>
      </w:r>
      <w:r>
        <w:rPr>
          <w:spacing w:val="1"/>
          <w:w w:val="95"/>
        </w:rPr>
        <w:t>а</w:t>
      </w:r>
      <w:r>
        <w:rPr>
          <w:w w:val="95"/>
        </w:rPr>
        <w:t>я</w:t>
      </w:r>
      <w:r>
        <w:t xml:space="preserve">  </w:t>
      </w:r>
      <w:r>
        <w:rPr>
          <w:spacing w:val="24"/>
        </w:rPr>
        <w:t xml:space="preserve"> </w:t>
      </w:r>
      <w:r>
        <w:rPr>
          <w:spacing w:val="3"/>
          <w:w w:val="95"/>
        </w:rPr>
        <w:t>д</w:t>
      </w:r>
      <w:r>
        <w:rPr>
          <w:spacing w:val="6"/>
          <w:w w:val="95"/>
        </w:rPr>
        <w:t>ли</w:t>
      </w:r>
      <w:r>
        <w:rPr>
          <w:spacing w:val="1"/>
          <w:w w:val="95"/>
        </w:rPr>
        <w:t>н</w:t>
      </w:r>
      <w:r>
        <w:rPr>
          <w:w w:val="95"/>
        </w:rPr>
        <w:t>а</w:t>
      </w:r>
      <w:r>
        <w:t xml:space="preserve">  </w:t>
      </w:r>
      <w:r>
        <w:rPr>
          <w:spacing w:val="18"/>
        </w:rPr>
        <w:t xml:space="preserve"> </w:t>
      </w:r>
      <w:r>
        <w:rPr>
          <w:spacing w:val="1"/>
          <w:w w:val="95"/>
        </w:rPr>
        <w:t>о</w:t>
      </w:r>
      <w:r>
        <w:rPr>
          <w:spacing w:val="3"/>
          <w:w w:val="95"/>
        </w:rPr>
        <w:t>т</w:t>
      </w:r>
      <w:r>
        <w:rPr>
          <w:spacing w:val="5"/>
          <w:w w:val="95"/>
        </w:rPr>
        <w:t>р</w:t>
      </w:r>
      <w:r>
        <w:rPr>
          <w:spacing w:val="6"/>
          <w:w w:val="95"/>
        </w:rPr>
        <w:t>е</w:t>
      </w:r>
      <w:r>
        <w:rPr>
          <w:spacing w:val="5"/>
          <w:w w:val="95"/>
        </w:rPr>
        <w:t>з</w:t>
      </w:r>
      <w:r>
        <w:rPr>
          <w:spacing w:val="4"/>
          <w:w w:val="95"/>
        </w:rPr>
        <w:t>к</w:t>
      </w:r>
      <w:r>
        <w:rPr>
          <w:spacing w:val="1"/>
          <w:w w:val="95"/>
        </w:rPr>
        <w:t>о</w:t>
      </w:r>
      <w:r>
        <w:rPr>
          <w:spacing w:val="-1"/>
          <w:w w:val="95"/>
        </w:rPr>
        <w:t>в</w:t>
      </w:r>
      <w:r>
        <w:rPr>
          <w:w w:val="95"/>
        </w:rPr>
        <w:t>,</w:t>
      </w:r>
      <w:r>
        <w:t xml:space="preserve">  </w:t>
      </w:r>
      <w:r>
        <w:rPr>
          <w:spacing w:val="21"/>
        </w:rPr>
        <w:t xml:space="preserve"> </w:t>
      </w:r>
      <w:r>
        <w:rPr>
          <w:spacing w:val="1"/>
          <w:w w:val="95"/>
        </w:rPr>
        <w:t>пе</w:t>
      </w:r>
      <w:r>
        <w:rPr>
          <w:spacing w:val="5"/>
          <w:w w:val="95"/>
        </w:rPr>
        <w:t>р</w:t>
      </w:r>
      <w:r>
        <w:rPr>
          <w:spacing w:val="6"/>
          <w:w w:val="95"/>
        </w:rPr>
        <w:t>е</w:t>
      </w:r>
      <w:r>
        <w:rPr>
          <w:spacing w:val="1"/>
          <w:w w:val="95"/>
        </w:rPr>
        <w:t>с</w:t>
      </w:r>
      <w:r>
        <w:rPr>
          <w:spacing w:val="2"/>
          <w:w w:val="95"/>
        </w:rPr>
        <w:t>е</w:t>
      </w:r>
      <w:r>
        <w:rPr>
          <w:spacing w:val="9"/>
          <w:w w:val="95"/>
        </w:rPr>
        <w:t>к</w:t>
      </w:r>
      <w:r>
        <w:rPr>
          <w:spacing w:val="7"/>
          <w:w w:val="95"/>
        </w:rPr>
        <w:t>аю</w:t>
      </w:r>
      <w:r>
        <w:rPr>
          <w:spacing w:val="6"/>
          <w:w w:val="95"/>
        </w:rPr>
        <w:t>щ</w:t>
      </w:r>
      <w:r>
        <w:rPr>
          <w:spacing w:val="11"/>
          <w:w w:val="95"/>
        </w:rPr>
        <w:t>и</w:t>
      </w:r>
      <w:r>
        <w:rPr>
          <w:w w:val="95"/>
        </w:rPr>
        <w:t>х</w:t>
      </w:r>
      <w:r>
        <w:t xml:space="preserve">  </w:t>
      </w:r>
      <w:r>
        <w:rPr>
          <w:spacing w:val="16"/>
        </w:rPr>
        <w:t xml:space="preserve"> </w:t>
      </w:r>
      <w:r>
        <w:rPr>
          <w:spacing w:val="5"/>
          <w:w w:val="95"/>
        </w:rPr>
        <w:t>ф</w:t>
      </w:r>
      <w:r>
        <w:rPr>
          <w:spacing w:val="1"/>
          <w:w w:val="95"/>
        </w:rPr>
        <w:t>а</w:t>
      </w:r>
      <w:r>
        <w:rPr>
          <w:spacing w:val="5"/>
          <w:w w:val="95"/>
        </w:rPr>
        <w:t>з</w:t>
      </w:r>
      <w:r>
        <w:rPr>
          <w:w w:val="95"/>
        </w:rPr>
        <w:t>у</w:t>
      </w:r>
      <w:r>
        <w:t xml:space="preserve">  </w:t>
      </w:r>
      <w:r>
        <w:rPr>
          <w:spacing w:val="2"/>
        </w:rPr>
        <w:t xml:space="preserve"> </w:t>
      </w:r>
      <w:r>
        <w:rPr>
          <w:w w:val="95"/>
        </w:rPr>
        <w:t>α</w:t>
      </w:r>
      <w:r>
        <w:t xml:space="preserve">  </w:t>
      </w:r>
      <w:r>
        <w:rPr>
          <w:spacing w:val="-4"/>
        </w:rPr>
        <w:t xml:space="preserve"> </w:t>
      </w:r>
      <w:r>
        <w:rPr>
          <w:spacing w:val="-4"/>
          <w:w w:val="95"/>
        </w:rPr>
        <w:t>н</w:t>
      </w:r>
      <w:r>
        <w:rPr>
          <w:w w:val="95"/>
        </w:rPr>
        <w:t>а</w:t>
      </w:r>
      <w:r>
        <w:t xml:space="preserve">  </w:t>
      </w:r>
      <w:r>
        <w:rPr>
          <w:spacing w:val="-6"/>
        </w:rPr>
        <w:t xml:space="preserve"> </w:t>
      </w:r>
      <w:r>
        <w:rPr>
          <w:spacing w:val="-1"/>
          <w:w w:val="95"/>
        </w:rPr>
        <w:t>в</w:t>
      </w:r>
      <w:r>
        <w:rPr>
          <w:spacing w:val="-3"/>
          <w:w w:val="95"/>
        </w:rPr>
        <w:t>с</w:t>
      </w:r>
      <w:r>
        <w:rPr>
          <w:spacing w:val="6"/>
          <w:w w:val="95"/>
        </w:rPr>
        <w:t>е</w:t>
      </w:r>
      <w:r>
        <w:rPr>
          <w:w w:val="95"/>
        </w:rPr>
        <w:t xml:space="preserve">х </w:t>
      </w:r>
      <w:r>
        <w:t>произвольных</w:t>
      </w:r>
      <w:r>
        <w:rPr>
          <w:spacing w:val="1"/>
        </w:rPr>
        <w:t xml:space="preserve"> </w:t>
      </w:r>
      <w:r>
        <w:t>секущих,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делениях</w:t>
      </w:r>
      <w:r>
        <w:rPr>
          <w:spacing w:val="1"/>
        </w:rPr>
        <w:t xml:space="preserve"> </w:t>
      </w:r>
      <w:r>
        <w:t>шкалы</w:t>
      </w:r>
      <w:r>
        <w:rPr>
          <w:spacing w:val="1"/>
        </w:rPr>
        <w:t xml:space="preserve"> </w:t>
      </w:r>
      <w:r>
        <w:t>окуляр-микрометра;</w:t>
      </w:r>
      <w:r>
        <w:rPr>
          <w:spacing w:val="1"/>
        </w:rPr>
        <w:t xml:space="preserve"> </w:t>
      </w:r>
      <w:r>
        <w:rPr>
          <w:i/>
        </w:rPr>
        <w:t>L</w:t>
      </w:r>
      <w:r>
        <w:rPr>
          <w:i/>
          <w:spacing w:val="1"/>
        </w:rPr>
        <w:t xml:space="preserve"> </w:t>
      </w:r>
      <w:r>
        <w:rPr>
          <w:i/>
        </w:rPr>
        <w:t>–</w:t>
      </w:r>
      <w:r>
        <w:rPr>
          <w:i/>
          <w:spacing w:val="1"/>
        </w:rPr>
        <w:t xml:space="preserve"> </w:t>
      </w:r>
      <w:r>
        <w:t>полная</w:t>
      </w:r>
      <w:r>
        <w:rPr>
          <w:spacing w:val="1"/>
        </w:rPr>
        <w:t xml:space="preserve"> </w:t>
      </w:r>
      <w:r>
        <w:t>длина</w:t>
      </w:r>
      <w:r>
        <w:rPr>
          <w:spacing w:val="2"/>
        </w:rPr>
        <w:t xml:space="preserve"> </w:t>
      </w:r>
      <w:r>
        <w:t>всех</w:t>
      </w:r>
      <w:r>
        <w:rPr>
          <w:spacing w:val="-9"/>
        </w:rPr>
        <w:t xml:space="preserve"> </w:t>
      </w:r>
      <w:r>
        <w:t>секущих</w:t>
      </w:r>
      <w:r>
        <w:rPr>
          <w:spacing w:val="-6"/>
        </w:rPr>
        <w:t xml:space="preserve"> </w:t>
      </w:r>
      <w:r>
        <w:t>линий</w:t>
      </w:r>
      <w:r>
        <w:rPr>
          <w:spacing w:val="6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делениях</w:t>
      </w:r>
      <w:r>
        <w:rPr>
          <w:spacing w:val="-6"/>
        </w:rPr>
        <w:t xml:space="preserve"> </w:t>
      </w:r>
      <w:r>
        <w:t>шкалы</w:t>
      </w:r>
      <w:r>
        <w:rPr>
          <w:spacing w:val="-3"/>
        </w:rPr>
        <w:t xml:space="preserve"> </w:t>
      </w:r>
      <w:r>
        <w:t>окуляр-микрометра.</w:t>
      </w:r>
    </w:p>
    <w:p w:rsidR="00B12265" w:rsidRDefault="00FC5248">
      <w:pPr>
        <w:pStyle w:val="a3"/>
        <w:spacing w:before="154" w:line="288" w:lineRule="auto"/>
        <w:ind w:left="118" w:right="342" w:firstLine="556"/>
        <w:jc w:val="both"/>
      </w:pPr>
      <w:r>
        <w:t>Секущие должны быть равномерно распределены по площади шлифа. Они</w:t>
      </w:r>
      <w:r>
        <w:rPr>
          <w:spacing w:val="1"/>
        </w:rPr>
        <w:t xml:space="preserve"> </w:t>
      </w:r>
      <w:r>
        <w:t>могут быть произвольно ориентированы или параллельны друг другу. Секущие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прочертить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микрофотографии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«нанести»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матовое</w:t>
      </w:r>
      <w:r>
        <w:rPr>
          <w:spacing w:val="1"/>
        </w:rPr>
        <w:t xml:space="preserve"> </w:t>
      </w:r>
      <w:r>
        <w:t>стекло</w:t>
      </w:r>
      <w:r>
        <w:rPr>
          <w:spacing w:val="1"/>
        </w:rPr>
        <w:t xml:space="preserve"> </w:t>
      </w:r>
      <w:r>
        <w:t>микроскопа,</w:t>
      </w:r>
      <w:r>
        <w:rPr>
          <w:spacing w:val="52"/>
        </w:rPr>
        <w:t xml:space="preserve"> </w:t>
      </w:r>
      <w:r>
        <w:t>прикладывая</w:t>
      </w:r>
      <w:r>
        <w:rPr>
          <w:spacing w:val="51"/>
        </w:rPr>
        <w:t xml:space="preserve"> </w:t>
      </w:r>
      <w:r>
        <w:t>к</w:t>
      </w:r>
      <w:r>
        <w:rPr>
          <w:spacing w:val="49"/>
        </w:rPr>
        <w:t xml:space="preserve"> </w:t>
      </w:r>
      <w:r>
        <w:t>нему</w:t>
      </w:r>
      <w:r>
        <w:rPr>
          <w:spacing w:val="46"/>
        </w:rPr>
        <w:t xml:space="preserve"> </w:t>
      </w:r>
      <w:r>
        <w:t>масштабную</w:t>
      </w:r>
      <w:r>
        <w:rPr>
          <w:spacing w:val="48"/>
        </w:rPr>
        <w:t xml:space="preserve"> </w:t>
      </w:r>
      <w:r>
        <w:t>линейку,</w:t>
      </w:r>
      <w:r>
        <w:rPr>
          <w:spacing w:val="53"/>
        </w:rPr>
        <w:t xml:space="preserve"> </w:t>
      </w:r>
      <w:r>
        <w:t>но</w:t>
      </w:r>
      <w:r>
        <w:rPr>
          <w:spacing w:val="50"/>
        </w:rPr>
        <w:t xml:space="preserve"> </w:t>
      </w:r>
      <w:r>
        <w:t>чаще</w:t>
      </w:r>
      <w:r>
        <w:rPr>
          <w:spacing w:val="51"/>
        </w:rPr>
        <w:t xml:space="preserve"> </w:t>
      </w:r>
      <w:r>
        <w:t>пользуются</w:t>
      </w:r>
    </w:p>
    <w:p w:rsidR="00B12265" w:rsidRDefault="0001382C">
      <w:pPr>
        <w:pStyle w:val="a3"/>
        <w:spacing w:before="50" w:line="153" w:lineRule="auto"/>
        <w:ind w:left="118"/>
        <w:jc w:val="both"/>
      </w:pPr>
      <w:r>
        <w:pict>
          <v:shape id="_x0000_s1040" type="#_x0000_t202" style="position:absolute;left:0;text-align:left;margin-left:247.3pt;margin-top:5.6pt;width:1.45pt;height:21.55pt;z-index:-17875456;mso-position-horizontal-relative:page" filled="f" stroked="f">
            <v:textbox inset="0,0,0,0">
              <w:txbxContent>
                <w:p w:rsidR="00B12265" w:rsidRDefault="00FC5248">
                  <w:pPr>
                    <w:spacing w:line="431" w:lineRule="exact"/>
                    <w:rPr>
                      <w:i/>
                      <w:sz w:val="39"/>
                    </w:rPr>
                  </w:pPr>
                  <w:r>
                    <w:rPr>
                      <w:i/>
                      <w:spacing w:val="-76"/>
                      <w:w w:val="96"/>
                      <w:sz w:val="39"/>
                    </w:rPr>
                    <w:t>l</w:t>
                  </w:r>
                </w:p>
              </w:txbxContent>
            </v:textbox>
            <w10:wrap anchorx="page"/>
          </v:shape>
        </w:pict>
      </w:r>
      <w:r w:rsidR="00FC5248">
        <w:rPr>
          <w:w w:val="95"/>
        </w:rPr>
        <w:t>окуляр-микрометром.</w:t>
      </w:r>
      <w:r w:rsidR="00FC5248">
        <w:rPr>
          <w:spacing w:val="120"/>
        </w:rPr>
        <w:t xml:space="preserve"> </w:t>
      </w:r>
      <w:r w:rsidR="00FC5248">
        <w:rPr>
          <w:w w:val="95"/>
        </w:rPr>
        <w:t>Так</w:t>
      </w:r>
      <w:r w:rsidR="00FC5248">
        <w:rPr>
          <w:spacing w:val="109"/>
        </w:rPr>
        <w:t xml:space="preserve"> </w:t>
      </w:r>
      <w:r w:rsidR="00FC5248">
        <w:rPr>
          <w:w w:val="95"/>
        </w:rPr>
        <w:t>как</w:t>
      </w:r>
      <w:r w:rsidR="00FC5248">
        <w:rPr>
          <w:rFonts w:ascii="Symbol" w:hAnsi="Symbol"/>
          <w:w w:val="95"/>
          <w:position w:val="-10"/>
          <w:sz w:val="26"/>
        </w:rPr>
        <w:t></w:t>
      </w:r>
      <w:r w:rsidR="00FC5248">
        <w:rPr>
          <w:spacing w:val="9"/>
          <w:w w:val="95"/>
          <w:position w:val="-10"/>
          <w:sz w:val="26"/>
        </w:rPr>
        <w:t xml:space="preserve"> </w:t>
      </w:r>
      <w:r w:rsidR="00FC5248">
        <w:rPr>
          <w:w w:val="95"/>
        </w:rPr>
        <w:t>объемную</w:t>
      </w:r>
      <w:r w:rsidR="00FC5248">
        <w:rPr>
          <w:spacing w:val="102"/>
        </w:rPr>
        <w:t xml:space="preserve"> </w:t>
      </w:r>
      <w:r w:rsidR="00FC5248">
        <w:rPr>
          <w:w w:val="95"/>
        </w:rPr>
        <w:t>долю</w:t>
      </w:r>
      <w:r w:rsidR="00FC5248">
        <w:rPr>
          <w:spacing w:val="108"/>
        </w:rPr>
        <w:t xml:space="preserve"> </w:t>
      </w:r>
      <w:r w:rsidR="00FC5248">
        <w:rPr>
          <w:w w:val="95"/>
        </w:rPr>
        <w:t>определяемой</w:t>
      </w:r>
      <w:r w:rsidR="00FC5248">
        <w:rPr>
          <w:spacing w:val="106"/>
        </w:rPr>
        <w:t xml:space="preserve"> </w:t>
      </w:r>
      <w:r w:rsidR="00FC5248">
        <w:rPr>
          <w:w w:val="95"/>
        </w:rPr>
        <w:t>фазы</w:t>
      </w:r>
    </w:p>
    <w:p w:rsidR="00B12265" w:rsidRDefault="00FC5248">
      <w:pPr>
        <w:pStyle w:val="a3"/>
        <w:tabs>
          <w:tab w:val="left" w:pos="4564"/>
          <w:tab w:val="left" w:pos="5107"/>
          <w:tab w:val="left" w:pos="6417"/>
          <w:tab w:val="left" w:pos="7950"/>
          <w:tab w:val="left" w:pos="8382"/>
        </w:tabs>
        <w:spacing w:line="238" w:lineRule="exact"/>
        <w:ind w:left="4041"/>
      </w:pPr>
      <w:r>
        <w:rPr>
          <w:rFonts w:ascii="Symbol" w:hAnsi="Symbol"/>
          <w:vertAlign w:val="superscript"/>
        </w:rPr>
        <w:t></w:t>
      </w:r>
      <w:r>
        <w:rPr>
          <w:spacing w:val="2"/>
        </w:rPr>
        <w:t xml:space="preserve"> </w:t>
      </w:r>
      <w:r>
        <w:t>,</w:t>
      </w:r>
      <w:r>
        <w:tab/>
        <w:t>то</w:t>
      </w:r>
      <w:r>
        <w:tab/>
        <w:t>масштаб</w:t>
      </w:r>
      <w:r>
        <w:tab/>
        <w:t>измерения</w:t>
      </w:r>
      <w:r>
        <w:tab/>
        <w:t>и</w:t>
      </w:r>
      <w:r>
        <w:tab/>
        <w:t>увеличение</w:t>
      </w:r>
    </w:p>
    <w:p w:rsidR="00B12265" w:rsidRDefault="0001382C">
      <w:pPr>
        <w:pStyle w:val="a3"/>
        <w:tabs>
          <w:tab w:val="left" w:pos="2096"/>
        </w:tabs>
        <w:spacing w:line="263" w:lineRule="exact"/>
        <w:ind w:left="118"/>
      </w:pPr>
      <w:r>
        <w:pict>
          <v:line id="_x0000_s1039" style="position:absolute;left:0;text-align:left;z-index:15751680;mso-position-horizontal-relative:page" from="237.65pt,10pt" to="259.05pt,10pt" strokeweight=".19067mm">
            <w10:wrap anchorx="page"/>
          </v:line>
        </w:pict>
      </w:r>
      <w:r w:rsidR="00FC5248">
        <w:t>характеризует</w:t>
      </w:r>
      <w:r w:rsidR="00FC5248">
        <w:tab/>
        <w:t>отношение</w:t>
      </w:r>
    </w:p>
    <w:p w:rsidR="00B12265" w:rsidRDefault="00FC5248">
      <w:pPr>
        <w:spacing w:line="253" w:lineRule="exact"/>
        <w:ind w:right="2210"/>
        <w:jc w:val="center"/>
        <w:rPr>
          <w:i/>
          <w:sz w:val="26"/>
        </w:rPr>
      </w:pPr>
      <w:r>
        <w:rPr>
          <w:i/>
          <w:w w:val="90"/>
          <w:sz w:val="26"/>
        </w:rPr>
        <w:t>L</w:t>
      </w:r>
    </w:p>
    <w:p w:rsidR="00B12265" w:rsidRDefault="00FC5248">
      <w:pPr>
        <w:pStyle w:val="a3"/>
        <w:spacing w:before="38"/>
        <w:ind w:left="118"/>
      </w:pPr>
      <w:r>
        <w:t>микроскопа</w:t>
      </w:r>
      <w:r>
        <w:rPr>
          <w:spacing w:val="-3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расчете</w:t>
      </w:r>
      <w:r>
        <w:rPr>
          <w:spacing w:val="-3"/>
        </w:rPr>
        <w:t xml:space="preserve"> </w:t>
      </w:r>
      <w:r>
        <w:t>не</w:t>
      </w:r>
      <w:r>
        <w:rPr>
          <w:spacing w:val="-8"/>
        </w:rPr>
        <w:t xml:space="preserve"> </w:t>
      </w:r>
      <w:r>
        <w:t>учитываются.</w:t>
      </w:r>
    </w:p>
    <w:p w:rsidR="00B12265" w:rsidRDefault="00B12265">
      <w:pPr>
        <w:sectPr w:rsidR="00B12265">
          <w:pgSz w:w="11910" w:h="16840"/>
          <w:pgMar w:top="1000" w:right="780" w:bottom="1600" w:left="1020" w:header="0" w:footer="1374" w:gutter="0"/>
          <w:cols w:space="720"/>
        </w:sectPr>
      </w:pPr>
    </w:p>
    <w:p w:rsidR="00B12265" w:rsidRDefault="00FC5248">
      <w:pPr>
        <w:pStyle w:val="a3"/>
        <w:spacing w:before="69" w:line="285" w:lineRule="auto"/>
        <w:ind w:left="118" w:right="342" w:firstLine="556"/>
        <w:jc w:val="both"/>
      </w:pPr>
      <w:r>
        <w:lastRenderedPageBreak/>
        <w:t>Точность методов количественной металлографии тем больше, чем больше</w:t>
      </w:r>
      <w:r>
        <w:rPr>
          <w:spacing w:val="-67"/>
        </w:rPr>
        <w:t xml:space="preserve"> </w:t>
      </w:r>
      <w:r>
        <w:t>число</w:t>
      </w:r>
      <w:r>
        <w:rPr>
          <w:spacing w:val="1"/>
        </w:rPr>
        <w:t xml:space="preserve"> </w:t>
      </w:r>
      <w:r>
        <w:t>измеренных</w:t>
      </w:r>
      <w:r>
        <w:rPr>
          <w:spacing w:val="1"/>
        </w:rPr>
        <w:t xml:space="preserve"> </w:t>
      </w:r>
      <w:r>
        <w:t>отрезков,</w:t>
      </w:r>
      <w:r>
        <w:rPr>
          <w:spacing w:val="1"/>
        </w:rPr>
        <w:t xml:space="preserve"> </w:t>
      </w:r>
      <w:r>
        <w:t>приходящихся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изучаемую</w:t>
      </w:r>
      <w:r>
        <w:rPr>
          <w:spacing w:val="1"/>
        </w:rPr>
        <w:t xml:space="preserve"> </w:t>
      </w:r>
      <w:r>
        <w:t>структурную</w:t>
      </w:r>
      <w:r>
        <w:rPr>
          <w:spacing w:val="1"/>
        </w:rPr>
        <w:t xml:space="preserve"> </w:t>
      </w:r>
      <w:r>
        <w:t>составляющую.</w:t>
      </w:r>
    </w:p>
    <w:p w:rsidR="00B12265" w:rsidRDefault="00FC5248">
      <w:pPr>
        <w:pStyle w:val="a3"/>
        <w:spacing w:before="171" w:line="288" w:lineRule="auto"/>
        <w:ind w:left="118" w:right="338" w:firstLine="556"/>
        <w:jc w:val="both"/>
      </w:pPr>
      <w:r>
        <w:t>Подробнее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методах</w:t>
      </w:r>
      <w:r>
        <w:rPr>
          <w:spacing w:val="1"/>
        </w:rPr>
        <w:t xml:space="preserve"> </w:t>
      </w:r>
      <w:r>
        <w:t>количественной</w:t>
      </w:r>
      <w:r>
        <w:rPr>
          <w:spacing w:val="1"/>
        </w:rPr>
        <w:t xml:space="preserve"> </w:t>
      </w:r>
      <w:r>
        <w:t>металлографии</w:t>
      </w:r>
      <w:r>
        <w:rPr>
          <w:spacing w:val="1"/>
        </w:rPr>
        <w:t xml:space="preserve"> </w:t>
      </w:r>
      <w:r>
        <w:t>можно</w:t>
      </w:r>
      <w:r>
        <w:rPr>
          <w:spacing w:val="-67"/>
        </w:rPr>
        <w:t xml:space="preserve"> </w:t>
      </w:r>
      <w:r>
        <w:t>прочитать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дополнительной</w:t>
      </w:r>
      <w:r>
        <w:rPr>
          <w:spacing w:val="1"/>
        </w:rPr>
        <w:t xml:space="preserve"> </w:t>
      </w:r>
      <w:r>
        <w:t>литературе,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проблема</w:t>
      </w:r>
      <w:r>
        <w:rPr>
          <w:spacing w:val="1"/>
        </w:rPr>
        <w:t xml:space="preserve"> </w:t>
      </w:r>
      <w:r>
        <w:t>объективного</w:t>
      </w:r>
      <w:r>
        <w:rPr>
          <w:spacing w:val="1"/>
        </w:rPr>
        <w:t xml:space="preserve"> </w:t>
      </w:r>
      <w:r>
        <w:t>определения размеров зерен, объемного содержания фаз, распределения зерен</w:t>
      </w:r>
      <w:r>
        <w:rPr>
          <w:spacing w:val="1"/>
        </w:rPr>
        <w:t xml:space="preserve"> </w:t>
      </w:r>
      <w:r>
        <w:t>по размерам решается различными способами, в данном пособии приведены</w:t>
      </w:r>
      <w:r>
        <w:rPr>
          <w:spacing w:val="1"/>
        </w:rPr>
        <w:t xml:space="preserve"> </w:t>
      </w:r>
      <w:r>
        <w:t>только те,</w:t>
      </w:r>
      <w:r>
        <w:rPr>
          <w:spacing w:val="8"/>
        </w:rPr>
        <w:t xml:space="preserve"> </w:t>
      </w:r>
      <w:r>
        <w:t>которые</w:t>
      </w:r>
      <w:r>
        <w:rPr>
          <w:spacing w:val="-3"/>
        </w:rPr>
        <w:t xml:space="preserve"> </w:t>
      </w:r>
      <w:r>
        <w:t>потребуются</w:t>
      </w:r>
      <w:r>
        <w:rPr>
          <w:spacing w:val="4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практических</w:t>
      </w:r>
      <w:r>
        <w:rPr>
          <w:spacing w:val="-1"/>
        </w:rPr>
        <w:t xml:space="preserve"> </w:t>
      </w:r>
      <w:r>
        <w:t>занятиях.</w:t>
      </w:r>
    </w:p>
    <w:p w:rsidR="00B12265" w:rsidRDefault="00B12265">
      <w:pPr>
        <w:pStyle w:val="a3"/>
        <w:rPr>
          <w:sz w:val="30"/>
        </w:rPr>
      </w:pPr>
    </w:p>
    <w:p w:rsidR="00B12265" w:rsidRDefault="00B12265">
      <w:pPr>
        <w:pStyle w:val="a3"/>
        <w:spacing w:before="7"/>
        <w:rPr>
          <w:sz w:val="31"/>
        </w:rPr>
      </w:pPr>
    </w:p>
    <w:p w:rsidR="00B12265" w:rsidRDefault="00FC5248">
      <w:pPr>
        <w:pStyle w:val="2"/>
        <w:numPr>
          <w:ilvl w:val="1"/>
          <w:numId w:val="4"/>
        </w:numPr>
        <w:tabs>
          <w:tab w:val="left" w:pos="1117"/>
        </w:tabs>
        <w:ind w:right="895" w:hanging="1283"/>
        <w:jc w:val="left"/>
      </w:pPr>
      <w:bookmarkStart w:id="13" w:name="1.4._СОВРЕМЕННЫЕ_ПРИБОРЫ_ДЛЯ_МИКРОСКОПИЧ"/>
      <w:bookmarkStart w:id="14" w:name="_bookmark9"/>
      <w:bookmarkEnd w:id="13"/>
      <w:bookmarkEnd w:id="14"/>
      <w:r>
        <w:t>СОВРЕМЕННЫЕ</w:t>
      </w:r>
      <w:r>
        <w:rPr>
          <w:spacing w:val="-10"/>
        </w:rPr>
        <w:t xml:space="preserve"> </w:t>
      </w:r>
      <w:r>
        <w:t>ПРИБОРЫ</w:t>
      </w:r>
      <w:r>
        <w:rPr>
          <w:spacing w:val="-16"/>
        </w:rPr>
        <w:t xml:space="preserve"> </w:t>
      </w:r>
      <w:r>
        <w:t>ДЛЯ</w:t>
      </w:r>
      <w:r>
        <w:rPr>
          <w:spacing w:val="-17"/>
        </w:rPr>
        <w:t xml:space="preserve"> </w:t>
      </w:r>
      <w:r>
        <w:t>МИКРОСКОПИЧЕСКОГО</w:t>
      </w:r>
      <w:r>
        <w:rPr>
          <w:spacing w:val="-67"/>
        </w:rPr>
        <w:t xml:space="preserve"> </w:t>
      </w:r>
      <w:r>
        <w:t>ИССЛЕДОВАНИЯ</w:t>
      </w:r>
      <w:r>
        <w:rPr>
          <w:spacing w:val="2"/>
        </w:rPr>
        <w:t xml:space="preserve"> </w:t>
      </w:r>
      <w:r>
        <w:t>СТРУКТУРЫ</w:t>
      </w:r>
      <w:r>
        <w:rPr>
          <w:spacing w:val="3"/>
        </w:rPr>
        <w:t xml:space="preserve"> </w:t>
      </w:r>
      <w:r>
        <w:t>МЕТАЛЛОВ</w:t>
      </w:r>
    </w:p>
    <w:p w:rsidR="00B12265" w:rsidRDefault="00B12265">
      <w:pPr>
        <w:pStyle w:val="a3"/>
        <w:rPr>
          <w:b/>
          <w:sz w:val="30"/>
        </w:rPr>
      </w:pPr>
    </w:p>
    <w:p w:rsidR="00B12265" w:rsidRDefault="00FC5248">
      <w:pPr>
        <w:pStyle w:val="a3"/>
        <w:spacing w:before="198" w:line="288" w:lineRule="auto"/>
        <w:ind w:left="118" w:right="343" w:firstLine="556"/>
        <w:jc w:val="both"/>
      </w:pPr>
      <w:r>
        <w:t>В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исследованиях</w:t>
      </w:r>
      <w:r>
        <w:rPr>
          <w:spacing w:val="1"/>
        </w:rPr>
        <w:t xml:space="preserve"> </w:t>
      </w:r>
      <w:r>
        <w:t>используются</w:t>
      </w:r>
      <w:r>
        <w:rPr>
          <w:spacing w:val="1"/>
        </w:rPr>
        <w:t xml:space="preserve"> </w:t>
      </w:r>
      <w:r>
        <w:t>оптические</w:t>
      </w:r>
      <w:r>
        <w:rPr>
          <w:spacing w:val="1"/>
        </w:rPr>
        <w:t xml:space="preserve"> </w:t>
      </w:r>
      <w:r>
        <w:t>микроскопы</w:t>
      </w:r>
      <w:r>
        <w:rPr>
          <w:spacing w:val="1"/>
        </w:rPr>
        <w:t xml:space="preserve"> </w:t>
      </w:r>
      <w:r>
        <w:t>различной</w:t>
      </w:r>
      <w:r>
        <w:rPr>
          <w:spacing w:val="1"/>
        </w:rPr>
        <w:t xml:space="preserve"> </w:t>
      </w:r>
      <w:r>
        <w:t>конструкции,</w:t>
      </w:r>
      <w:r>
        <w:rPr>
          <w:spacing w:val="1"/>
        </w:rPr>
        <w:t xml:space="preserve"> </w:t>
      </w:r>
      <w:r>
        <w:t>предназначенные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специальных</w:t>
      </w:r>
      <w:r>
        <w:rPr>
          <w:spacing w:val="1"/>
        </w:rPr>
        <w:t xml:space="preserve"> </w:t>
      </w:r>
      <w:r>
        <w:t>целей:</w:t>
      </w:r>
      <w:r>
        <w:rPr>
          <w:spacing w:val="1"/>
        </w:rPr>
        <w:t xml:space="preserve"> </w:t>
      </w:r>
      <w:r>
        <w:t>фазово-</w:t>
      </w:r>
      <w:r>
        <w:rPr>
          <w:spacing w:val="1"/>
        </w:rPr>
        <w:t xml:space="preserve"> </w:t>
      </w:r>
      <w:r>
        <w:t>контрастные</w:t>
      </w:r>
      <w:r>
        <w:rPr>
          <w:spacing w:val="1"/>
        </w:rPr>
        <w:t xml:space="preserve"> </w:t>
      </w:r>
      <w:r>
        <w:t>(основанные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интерференции</w:t>
      </w:r>
      <w:r>
        <w:rPr>
          <w:spacing w:val="1"/>
        </w:rPr>
        <w:t xml:space="preserve"> </w:t>
      </w:r>
      <w:r>
        <w:t>света),</w:t>
      </w:r>
      <w:r>
        <w:rPr>
          <w:spacing w:val="1"/>
        </w:rPr>
        <w:t xml:space="preserve"> </w:t>
      </w:r>
      <w:r>
        <w:t>поляризационные</w:t>
      </w:r>
      <w:r>
        <w:rPr>
          <w:spacing w:val="1"/>
        </w:rPr>
        <w:t xml:space="preserve"> </w:t>
      </w:r>
      <w:r>
        <w:t>(для</w:t>
      </w:r>
      <w:r>
        <w:rPr>
          <w:spacing w:val="1"/>
        </w:rPr>
        <w:t xml:space="preserve"> </w:t>
      </w:r>
      <w:r>
        <w:t>наблюдений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поляризованном</w:t>
      </w:r>
      <w:r>
        <w:rPr>
          <w:spacing w:val="1"/>
        </w:rPr>
        <w:t xml:space="preserve"> </w:t>
      </w:r>
      <w:r>
        <w:t>свете),</w:t>
      </w:r>
      <w:r>
        <w:rPr>
          <w:spacing w:val="1"/>
        </w:rPr>
        <w:t xml:space="preserve"> </w:t>
      </w:r>
      <w:r>
        <w:t>люминесцентные</w:t>
      </w:r>
      <w:r>
        <w:rPr>
          <w:spacing w:val="1"/>
        </w:rPr>
        <w:t xml:space="preserve"> </w:t>
      </w:r>
      <w:r>
        <w:t>(для</w:t>
      </w:r>
      <w:r>
        <w:rPr>
          <w:spacing w:val="1"/>
        </w:rPr>
        <w:t xml:space="preserve"> </w:t>
      </w:r>
      <w:r>
        <w:t>люминесцирующих</w:t>
      </w:r>
      <w:r>
        <w:rPr>
          <w:spacing w:val="1"/>
        </w:rPr>
        <w:t xml:space="preserve"> </w:t>
      </w:r>
      <w:r>
        <w:t>объектов),</w:t>
      </w:r>
      <w:r>
        <w:rPr>
          <w:spacing w:val="1"/>
        </w:rPr>
        <w:t xml:space="preserve"> </w:t>
      </w:r>
      <w:r>
        <w:t>инструментальные,</w:t>
      </w:r>
      <w:r>
        <w:rPr>
          <w:spacing w:val="1"/>
        </w:rPr>
        <w:t xml:space="preserve"> </w:t>
      </w:r>
      <w:r>
        <w:t>стереоскопические,</w:t>
      </w:r>
      <w:r>
        <w:rPr>
          <w:spacing w:val="1"/>
        </w:rPr>
        <w:t xml:space="preserve"> </w:t>
      </w:r>
      <w:r>
        <w:t>проекционные,</w:t>
      </w:r>
      <w:r>
        <w:rPr>
          <w:spacing w:val="-3"/>
        </w:rPr>
        <w:t xml:space="preserve"> </w:t>
      </w:r>
      <w:r>
        <w:t>телевизионные,</w:t>
      </w:r>
      <w:r>
        <w:rPr>
          <w:spacing w:val="-3"/>
        </w:rPr>
        <w:t xml:space="preserve"> </w:t>
      </w:r>
      <w:r>
        <w:t>рентгеновские,</w:t>
      </w:r>
      <w:r>
        <w:rPr>
          <w:spacing w:val="-3"/>
        </w:rPr>
        <w:t xml:space="preserve"> </w:t>
      </w:r>
      <w:r>
        <w:t>высокотемпературные</w:t>
      </w:r>
      <w:r>
        <w:rPr>
          <w:spacing w:val="1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др.</w:t>
      </w:r>
    </w:p>
    <w:p w:rsidR="00B12265" w:rsidRDefault="00FC5248">
      <w:pPr>
        <w:pStyle w:val="a3"/>
        <w:spacing w:line="288" w:lineRule="auto"/>
        <w:ind w:left="118" w:right="338" w:firstLine="556"/>
        <w:jc w:val="both"/>
      </w:pPr>
      <w:r>
        <w:t>Многие</w:t>
      </w:r>
      <w:r>
        <w:rPr>
          <w:spacing w:val="1"/>
        </w:rPr>
        <w:t xml:space="preserve"> </w:t>
      </w:r>
      <w:r>
        <w:t>современные</w:t>
      </w:r>
      <w:r>
        <w:rPr>
          <w:spacing w:val="1"/>
        </w:rPr>
        <w:t xml:space="preserve"> </w:t>
      </w:r>
      <w:r>
        <w:t>оптические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компьютеризированы:</w:t>
      </w:r>
      <w:r>
        <w:rPr>
          <w:spacing w:val="1"/>
        </w:rPr>
        <w:t xml:space="preserve"> </w:t>
      </w:r>
      <w:r>
        <w:t>микроскоп снабжен компьютером, на дисплее которого получают изображение</w:t>
      </w:r>
      <w:r>
        <w:rPr>
          <w:spacing w:val="1"/>
        </w:rPr>
        <w:t xml:space="preserve"> </w:t>
      </w:r>
      <w:r>
        <w:t>наблюдаемой</w:t>
      </w:r>
      <w:r>
        <w:rPr>
          <w:spacing w:val="1"/>
        </w:rPr>
        <w:t xml:space="preserve"> </w:t>
      </w:r>
      <w:r>
        <w:t>структуры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различном</w:t>
      </w:r>
      <w:r>
        <w:rPr>
          <w:spacing w:val="1"/>
        </w:rPr>
        <w:t xml:space="preserve"> </w:t>
      </w:r>
      <w:r>
        <w:t>масштабе.</w:t>
      </w:r>
      <w:r>
        <w:rPr>
          <w:spacing w:val="1"/>
        </w:rPr>
        <w:t xml:space="preserve"> </w:t>
      </w:r>
      <w:r>
        <w:t>Программное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компьютера включает анализатор изображения, позволяющий автоматически</w:t>
      </w:r>
      <w:r>
        <w:rPr>
          <w:spacing w:val="1"/>
        </w:rPr>
        <w:t xml:space="preserve"> </w:t>
      </w:r>
      <w:r>
        <w:t>производить необходимый количественный анализ структуры с построением</w:t>
      </w:r>
      <w:r>
        <w:rPr>
          <w:spacing w:val="1"/>
        </w:rPr>
        <w:t xml:space="preserve"> </w:t>
      </w:r>
      <w:r>
        <w:t>соответствующих гистограмм, например, дифференциальных и интегральных</w:t>
      </w:r>
      <w:r>
        <w:rPr>
          <w:spacing w:val="1"/>
        </w:rPr>
        <w:t xml:space="preserve"> </w:t>
      </w:r>
      <w:r>
        <w:t>кривых распределения зерен по размерам. Цифровая фотокамера, входящая в</w:t>
      </w:r>
      <w:r>
        <w:rPr>
          <w:spacing w:val="1"/>
        </w:rPr>
        <w:t xml:space="preserve"> </w:t>
      </w:r>
      <w:r>
        <w:t>комплект такого прибора, дает возможность производить съемку изображений,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микроскопе,</w:t>
      </w:r>
      <w:r>
        <w:rPr>
          <w:spacing w:val="1"/>
        </w:rPr>
        <w:t xml:space="preserve"> </w:t>
      </w:r>
      <w:r>
        <w:t>нумерацию</w:t>
      </w:r>
      <w:r>
        <w:rPr>
          <w:spacing w:val="1"/>
        </w:rPr>
        <w:t xml:space="preserve"> </w:t>
      </w:r>
      <w:r>
        <w:t>изображений,</w:t>
      </w:r>
      <w:r>
        <w:rPr>
          <w:spacing w:val="1"/>
        </w:rPr>
        <w:t xml:space="preserve"> </w:t>
      </w:r>
      <w:r>
        <w:t>сохранение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компьютере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возможностью</w:t>
      </w:r>
      <w:r>
        <w:rPr>
          <w:spacing w:val="1"/>
        </w:rPr>
        <w:t xml:space="preserve"> </w:t>
      </w:r>
      <w:r>
        <w:t>последующей</w:t>
      </w:r>
      <w:r>
        <w:rPr>
          <w:spacing w:val="1"/>
        </w:rPr>
        <w:t xml:space="preserve"> </w:t>
      </w:r>
      <w:r>
        <w:t>визуализации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передачи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принтер.</w:t>
      </w:r>
    </w:p>
    <w:p w:rsidR="00B12265" w:rsidRDefault="00FC5248">
      <w:pPr>
        <w:pStyle w:val="a3"/>
        <w:spacing w:before="4" w:line="288" w:lineRule="auto"/>
        <w:ind w:left="118" w:right="341" w:firstLine="556"/>
        <w:jc w:val="both"/>
      </w:pPr>
      <w:r>
        <w:t>Для изучения мельчайших деталей структуры твердого тела, требующих</w:t>
      </w:r>
      <w:r>
        <w:rPr>
          <w:spacing w:val="1"/>
        </w:rPr>
        <w:t xml:space="preserve"> </w:t>
      </w:r>
      <w:r>
        <w:t>разрешающей</w:t>
      </w:r>
      <w:r>
        <w:rPr>
          <w:spacing w:val="1"/>
        </w:rPr>
        <w:t xml:space="preserve"> </w:t>
      </w:r>
      <w:r>
        <w:t>способности,</w:t>
      </w:r>
      <w:r>
        <w:rPr>
          <w:spacing w:val="1"/>
        </w:rPr>
        <w:t xml:space="preserve"> </w:t>
      </w:r>
      <w:r>
        <w:t>большей,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оптического</w:t>
      </w:r>
      <w:r>
        <w:rPr>
          <w:spacing w:val="1"/>
        </w:rPr>
        <w:t xml:space="preserve"> </w:t>
      </w:r>
      <w:r>
        <w:t>микроскопа,</w:t>
      </w:r>
      <w:r>
        <w:rPr>
          <w:spacing w:val="-67"/>
        </w:rPr>
        <w:t xml:space="preserve"> </w:t>
      </w:r>
      <w:r>
        <w:t>используются</w:t>
      </w:r>
      <w:r>
        <w:rPr>
          <w:spacing w:val="1"/>
        </w:rPr>
        <w:t xml:space="preserve"> </w:t>
      </w:r>
      <w:r>
        <w:rPr>
          <w:b/>
        </w:rPr>
        <w:t>электронные</w:t>
      </w:r>
      <w:r>
        <w:rPr>
          <w:b/>
          <w:spacing w:val="1"/>
        </w:rPr>
        <w:t xml:space="preserve"> </w:t>
      </w:r>
      <w:r>
        <w:rPr>
          <w:b/>
        </w:rPr>
        <w:t>микроскопы.</w:t>
      </w:r>
      <w:r>
        <w:rPr>
          <w:b/>
          <w:spacing w:val="1"/>
        </w:rPr>
        <w:t xml:space="preserve"> </w:t>
      </w:r>
      <w:r>
        <w:t>Электронная</w:t>
      </w:r>
      <w:r>
        <w:rPr>
          <w:spacing w:val="1"/>
        </w:rPr>
        <w:t xml:space="preserve"> </w:t>
      </w:r>
      <w:r>
        <w:t>микроскопия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единственный</w:t>
      </w:r>
      <w:r>
        <w:rPr>
          <w:spacing w:val="1"/>
        </w:rPr>
        <w:t xml:space="preserve"> </w:t>
      </w:r>
      <w:r>
        <w:t>прямой</w:t>
      </w:r>
      <w:r>
        <w:rPr>
          <w:spacing w:val="1"/>
        </w:rPr>
        <w:t xml:space="preserve"> </w:t>
      </w:r>
      <w:r>
        <w:t>метод,</w:t>
      </w:r>
      <w:r>
        <w:rPr>
          <w:spacing w:val="1"/>
        </w:rPr>
        <w:t xml:space="preserve"> </w:t>
      </w:r>
      <w:r>
        <w:t>позволяющий</w:t>
      </w:r>
      <w:r>
        <w:rPr>
          <w:spacing w:val="1"/>
        </w:rPr>
        <w:t xml:space="preserve"> </w:t>
      </w:r>
      <w:r>
        <w:t>определять</w:t>
      </w:r>
      <w:r>
        <w:rPr>
          <w:spacing w:val="1"/>
        </w:rPr>
        <w:t xml:space="preserve"> </w:t>
      </w:r>
      <w:r>
        <w:t>размер,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строение наночастиц. Первые электронные микроскопы появились в начале 40-</w:t>
      </w:r>
      <w:r>
        <w:rPr>
          <w:spacing w:val="1"/>
        </w:rPr>
        <w:t xml:space="preserve"> </w:t>
      </w:r>
      <w:r>
        <w:t>х</w:t>
      </w:r>
      <w:r>
        <w:rPr>
          <w:spacing w:val="-8"/>
        </w:rPr>
        <w:t xml:space="preserve"> </w:t>
      </w:r>
      <w:r>
        <w:t>годов</w:t>
      </w:r>
      <w:r>
        <w:rPr>
          <w:spacing w:val="-3"/>
        </w:rPr>
        <w:t xml:space="preserve"> </w:t>
      </w:r>
      <w:r>
        <w:t>ХХ</w:t>
      </w:r>
      <w:r>
        <w:rPr>
          <w:spacing w:val="2"/>
        </w:rPr>
        <w:t xml:space="preserve"> </w:t>
      </w:r>
      <w:r>
        <w:t>века,</w:t>
      </w:r>
      <w:r>
        <w:rPr>
          <w:spacing w:val="5"/>
        </w:rPr>
        <w:t xml:space="preserve"> </w:t>
      </w:r>
      <w:r>
        <w:t>а</w:t>
      </w:r>
      <w:r>
        <w:rPr>
          <w:spacing w:val="3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50-х</w:t>
      </w:r>
      <w:r>
        <w:rPr>
          <w:spacing w:val="-7"/>
        </w:rPr>
        <w:t xml:space="preserve"> </w:t>
      </w:r>
      <w:r>
        <w:t>годов</w:t>
      </w:r>
      <w:r>
        <w:rPr>
          <w:spacing w:val="-9"/>
        </w:rPr>
        <w:t xml:space="preserve"> </w:t>
      </w:r>
      <w:r>
        <w:t>началось</w:t>
      </w:r>
      <w:r>
        <w:rPr>
          <w:spacing w:val="5"/>
        </w:rPr>
        <w:t xml:space="preserve"> </w:t>
      </w:r>
      <w:r>
        <w:t>широкое</w:t>
      </w:r>
      <w:r>
        <w:rPr>
          <w:spacing w:val="3"/>
        </w:rPr>
        <w:t xml:space="preserve"> </w:t>
      </w:r>
      <w:r>
        <w:t>применение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развитие</w:t>
      </w:r>
      <w:r>
        <w:rPr>
          <w:spacing w:val="13"/>
        </w:rPr>
        <w:t xml:space="preserve"> </w:t>
      </w:r>
      <w:r>
        <w:t>этого</w:t>
      </w:r>
    </w:p>
    <w:p w:rsidR="00B12265" w:rsidRDefault="00B12265">
      <w:pPr>
        <w:spacing w:line="288" w:lineRule="auto"/>
        <w:jc w:val="both"/>
        <w:sectPr w:rsidR="00B12265">
          <w:pgSz w:w="11910" w:h="16840"/>
          <w:pgMar w:top="1000" w:right="780" w:bottom="1600" w:left="1020" w:header="0" w:footer="1374" w:gutter="0"/>
          <w:cols w:space="720"/>
        </w:sectPr>
      </w:pPr>
    </w:p>
    <w:p w:rsidR="00B12265" w:rsidRDefault="00FC5248">
      <w:pPr>
        <w:pStyle w:val="a3"/>
        <w:spacing w:before="74" w:line="285" w:lineRule="auto"/>
        <w:ind w:left="118" w:right="352"/>
        <w:jc w:val="both"/>
      </w:pPr>
      <w:r>
        <w:lastRenderedPageBreak/>
        <w:t>метода</w:t>
      </w:r>
      <w:r>
        <w:rPr>
          <w:spacing w:val="1"/>
        </w:rPr>
        <w:t xml:space="preserve"> </w:t>
      </w:r>
      <w:r>
        <w:t>исследования.</w:t>
      </w:r>
      <w:r>
        <w:rPr>
          <w:spacing w:val="1"/>
        </w:rPr>
        <w:t xml:space="preserve"> </w:t>
      </w:r>
      <w:r>
        <w:t>Современные</w:t>
      </w:r>
      <w:r>
        <w:rPr>
          <w:spacing w:val="1"/>
        </w:rPr>
        <w:t xml:space="preserve"> </w:t>
      </w:r>
      <w:r>
        <w:t>электронные</w:t>
      </w:r>
      <w:r>
        <w:rPr>
          <w:spacing w:val="1"/>
        </w:rPr>
        <w:t xml:space="preserve"> </w:t>
      </w:r>
      <w:r>
        <w:t>микроскопы</w:t>
      </w:r>
      <w:r>
        <w:rPr>
          <w:spacing w:val="1"/>
        </w:rPr>
        <w:t xml:space="preserve"> </w:t>
      </w:r>
      <w:r>
        <w:t>высокого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позволяют</w:t>
      </w:r>
      <w:r>
        <w:rPr>
          <w:spacing w:val="1"/>
        </w:rPr>
        <w:t xml:space="preserve"> </w:t>
      </w:r>
      <w:r>
        <w:t>получать</w:t>
      </w:r>
      <w:r>
        <w:rPr>
          <w:spacing w:val="1"/>
        </w:rPr>
        <w:t xml:space="preserve"> </w:t>
      </w:r>
      <w:r>
        <w:t>увеличение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1500000</w:t>
      </w:r>
      <w:r>
        <w:rPr>
          <w:spacing w:val="1"/>
        </w:rPr>
        <w:t xml:space="preserve"> </w:t>
      </w:r>
      <w:r>
        <w:t>раз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наблюдать</w:t>
      </w:r>
      <w:r>
        <w:rPr>
          <w:spacing w:val="1"/>
        </w:rPr>
        <w:t xml:space="preserve"> </w:t>
      </w:r>
      <w:r>
        <w:t>изображение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атомных</w:t>
      </w:r>
      <w:r>
        <w:rPr>
          <w:spacing w:val="1"/>
        </w:rPr>
        <w:t xml:space="preserve"> </w:t>
      </w:r>
      <w:r>
        <w:t>плоскостей,</w:t>
      </w:r>
      <w:r>
        <w:rPr>
          <w:spacing w:val="1"/>
        </w:rPr>
        <w:t xml:space="preserve"> </w:t>
      </w:r>
      <w:r>
        <w:t>дислокационную</w:t>
      </w:r>
      <w:r>
        <w:rPr>
          <w:spacing w:val="1"/>
        </w:rPr>
        <w:t xml:space="preserve"> </w:t>
      </w:r>
      <w:r>
        <w:t>структуру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даже</w:t>
      </w:r>
      <w:r>
        <w:rPr>
          <w:spacing w:val="3"/>
        </w:rPr>
        <w:t xml:space="preserve"> </w:t>
      </w:r>
      <w:r>
        <w:t>распределение</w:t>
      </w:r>
      <w:r>
        <w:rPr>
          <w:spacing w:val="3"/>
        </w:rPr>
        <w:t xml:space="preserve"> </w:t>
      </w:r>
      <w:r>
        <w:t>атомов</w:t>
      </w:r>
      <w:r>
        <w:rPr>
          <w:spacing w:val="-1"/>
        </w:rPr>
        <w:t xml:space="preserve"> </w:t>
      </w:r>
      <w:r>
        <w:t>в кристаллических</w:t>
      </w:r>
      <w:r>
        <w:rPr>
          <w:spacing w:val="-6"/>
        </w:rPr>
        <w:t xml:space="preserve"> </w:t>
      </w:r>
      <w:r>
        <w:t>решетках.</w:t>
      </w:r>
    </w:p>
    <w:p w:rsidR="00B12265" w:rsidRDefault="00FC5248">
      <w:pPr>
        <w:pStyle w:val="a3"/>
        <w:spacing w:before="14" w:line="288" w:lineRule="auto"/>
        <w:ind w:left="118" w:right="346" w:firstLine="556"/>
        <w:jc w:val="both"/>
      </w:pPr>
      <w:r>
        <w:t>Электронные</w:t>
      </w:r>
      <w:r>
        <w:rPr>
          <w:spacing w:val="1"/>
        </w:rPr>
        <w:t xml:space="preserve"> </w:t>
      </w:r>
      <w:r>
        <w:t>микроскопы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высоковакуумные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высоковольтные</w:t>
      </w:r>
      <w:r>
        <w:rPr>
          <w:spacing w:val="1"/>
        </w:rPr>
        <w:t xml:space="preserve"> </w:t>
      </w:r>
      <w:r>
        <w:t>устройства. Изображение в них получается с помощью пучков быстро летящих</w:t>
      </w:r>
      <w:r>
        <w:rPr>
          <w:spacing w:val="1"/>
        </w:rPr>
        <w:t xml:space="preserve"> </w:t>
      </w:r>
      <w:r>
        <w:t>электронов,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моделях</w:t>
      </w:r>
      <w:r>
        <w:rPr>
          <w:spacing w:val="1"/>
        </w:rPr>
        <w:t xml:space="preserve"> </w:t>
      </w:r>
      <w:r>
        <w:t>применяют</w:t>
      </w:r>
      <w:r>
        <w:rPr>
          <w:spacing w:val="1"/>
        </w:rPr>
        <w:t xml:space="preserve"> </w:t>
      </w:r>
      <w:r>
        <w:t>ускоряющее напряжение порядка 100-200 кВ. Для преломления и фокусировки</w:t>
      </w:r>
      <w:r>
        <w:rPr>
          <w:spacing w:val="1"/>
        </w:rPr>
        <w:t xml:space="preserve"> </w:t>
      </w:r>
      <w:r>
        <w:t>пучка</w:t>
      </w:r>
      <w:r>
        <w:rPr>
          <w:spacing w:val="1"/>
        </w:rPr>
        <w:t xml:space="preserve"> </w:t>
      </w:r>
      <w:r>
        <w:t>электронов</w:t>
      </w:r>
      <w:r>
        <w:rPr>
          <w:spacing w:val="1"/>
        </w:rPr>
        <w:t xml:space="preserve"> </w:t>
      </w:r>
      <w:r>
        <w:t>используются</w:t>
      </w:r>
      <w:r>
        <w:rPr>
          <w:spacing w:val="1"/>
        </w:rPr>
        <w:t xml:space="preserve"> </w:t>
      </w:r>
      <w:r>
        <w:t>магнитные</w:t>
      </w:r>
      <w:r>
        <w:rPr>
          <w:spacing w:val="1"/>
        </w:rPr>
        <w:t xml:space="preserve"> </w:t>
      </w:r>
      <w:r>
        <w:t>(электромагнитные)</w:t>
      </w:r>
      <w:r>
        <w:rPr>
          <w:spacing w:val="1"/>
        </w:rPr>
        <w:t xml:space="preserve"> </w:t>
      </w:r>
      <w:r>
        <w:t>или</w:t>
      </w:r>
      <w:r>
        <w:rPr>
          <w:spacing w:val="-67"/>
        </w:rPr>
        <w:t xml:space="preserve"> </w:t>
      </w:r>
      <w:r>
        <w:t>электростатические</w:t>
      </w:r>
      <w:r>
        <w:rPr>
          <w:spacing w:val="1"/>
        </w:rPr>
        <w:t xml:space="preserve"> </w:t>
      </w:r>
      <w:r>
        <w:t>линзы.</w:t>
      </w:r>
      <w:r>
        <w:rPr>
          <w:spacing w:val="1"/>
        </w:rPr>
        <w:t xml:space="preserve"> </w:t>
      </w:r>
      <w:r>
        <w:t>Исследуемый</w:t>
      </w:r>
      <w:r>
        <w:rPr>
          <w:spacing w:val="1"/>
        </w:rPr>
        <w:t xml:space="preserve"> </w:t>
      </w:r>
      <w:r>
        <w:t>объект</w:t>
      </w:r>
      <w:r>
        <w:rPr>
          <w:spacing w:val="1"/>
        </w:rPr>
        <w:t xml:space="preserve"> </w:t>
      </w:r>
      <w:r>
        <w:t>рассеивает,</w:t>
      </w:r>
      <w:r>
        <w:rPr>
          <w:spacing w:val="1"/>
        </w:rPr>
        <w:t xml:space="preserve"> </w:t>
      </w:r>
      <w:r>
        <w:t>отражает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поглощает электроны. Самой высокой разрешающей способностью обладают</w:t>
      </w:r>
      <w:r>
        <w:rPr>
          <w:spacing w:val="1"/>
        </w:rPr>
        <w:t xml:space="preserve"> </w:t>
      </w:r>
      <w:r>
        <w:t>электронные</w:t>
      </w:r>
      <w:r>
        <w:rPr>
          <w:spacing w:val="1"/>
        </w:rPr>
        <w:t xml:space="preserve"> </w:t>
      </w:r>
      <w:r>
        <w:t>микроскопы</w:t>
      </w:r>
      <w:r>
        <w:rPr>
          <w:spacing w:val="1"/>
        </w:rPr>
        <w:t xml:space="preserve"> </w:t>
      </w:r>
      <w:r>
        <w:t>просвечивающего</w:t>
      </w:r>
      <w:r>
        <w:rPr>
          <w:spacing w:val="1"/>
        </w:rPr>
        <w:t xml:space="preserve"> </w:t>
      </w:r>
      <w:r>
        <w:t>типа</w:t>
      </w:r>
      <w:r>
        <w:rPr>
          <w:b/>
        </w:rPr>
        <w:t>,</w:t>
      </w:r>
      <w:r>
        <w:rPr>
          <w:b/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изображение</w:t>
      </w:r>
      <w:r>
        <w:rPr>
          <w:spacing w:val="1"/>
        </w:rPr>
        <w:t xml:space="preserve"> </w:t>
      </w:r>
      <w:r>
        <w:t>формируется в результате прохождения электронного пучка через прозрачный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электронов</w:t>
      </w:r>
      <w:r>
        <w:rPr>
          <w:spacing w:val="1"/>
        </w:rPr>
        <w:t xml:space="preserve"> </w:t>
      </w:r>
      <w:r>
        <w:t>образец.</w:t>
      </w:r>
      <w:r>
        <w:rPr>
          <w:spacing w:val="1"/>
        </w:rPr>
        <w:t xml:space="preserve"> </w:t>
      </w:r>
      <w:r>
        <w:t>Соответствующий</w:t>
      </w:r>
      <w:r>
        <w:rPr>
          <w:spacing w:val="1"/>
        </w:rPr>
        <w:t xml:space="preserve"> </w:t>
      </w:r>
      <w:r>
        <w:t>метод</w:t>
      </w:r>
      <w:r>
        <w:rPr>
          <w:spacing w:val="1"/>
        </w:rPr>
        <w:t xml:space="preserve"> </w:t>
      </w:r>
      <w:r>
        <w:t>микроскопического</w:t>
      </w:r>
      <w:r>
        <w:rPr>
          <w:spacing w:val="1"/>
        </w:rPr>
        <w:t xml:space="preserve"> </w:t>
      </w:r>
      <w:r>
        <w:t>исследования</w:t>
      </w:r>
      <w:r>
        <w:rPr>
          <w:spacing w:val="1"/>
        </w:rPr>
        <w:t xml:space="preserve"> </w:t>
      </w:r>
      <w:r>
        <w:t>получил</w:t>
      </w:r>
      <w:r>
        <w:rPr>
          <w:spacing w:val="1"/>
        </w:rPr>
        <w:t xml:space="preserve"> </w:t>
      </w:r>
      <w:r>
        <w:t>название</w:t>
      </w:r>
      <w:r>
        <w:rPr>
          <w:spacing w:val="1"/>
        </w:rPr>
        <w:t xml:space="preserve"> </w:t>
      </w:r>
      <w:r>
        <w:rPr>
          <w:b/>
        </w:rPr>
        <w:t>просвечивающая</w:t>
      </w:r>
      <w:r>
        <w:rPr>
          <w:b/>
          <w:spacing w:val="1"/>
        </w:rPr>
        <w:t xml:space="preserve"> </w:t>
      </w:r>
      <w:r>
        <w:rPr>
          <w:b/>
        </w:rPr>
        <w:t>микроскопия</w:t>
      </w:r>
      <w:r>
        <w:rPr>
          <w:b/>
          <w:spacing w:val="1"/>
        </w:rPr>
        <w:t xml:space="preserve"> </w:t>
      </w:r>
      <w:r>
        <w:rPr>
          <w:b/>
        </w:rPr>
        <w:t>–</w:t>
      </w:r>
      <w:r>
        <w:rPr>
          <w:b/>
          <w:spacing w:val="1"/>
        </w:rPr>
        <w:t xml:space="preserve"> </w:t>
      </w:r>
      <w:r>
        <w:rPr>
          <w:b/>
        </w:rPr>
        <w:t>ПЭМ</w:t>
      </w:r>
      <w:r>
        <w:rPr>
          <w:b/>
          <w:spacing w:val="1"/>
        </w:rPr>
        <w:t xml:space="preserve"> </w:t>
      </w:r>
      <w:r>
        <w:t>(Transmission</w:t>
      </w:r>
      <w:r>
        <w:rPr>
          <w:spacing w:val="1"/>
        </w:rPr>
        <w:t xml:space="preserve"> </w:t>
      </w:r>
      <w:r>
        <w:t>Electron</w:t>
      </w:r>
      <w:r>
        <w:rPr>
          <w:spacing w:val="1"/>
        </w:rPr>
        <w:t xml:space="preserve"> </w:t>
      </w:r>
      <w:r>
        <w:t>Microscopy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TEM).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просвечивания</w:t>
      </w:r>
      <w:r>
        <w:rPr>
          <w:spacing w:val="1"/>
        </w:rPr>
        <w:t xml:space="preserve"> </w:t>
      </w:r>
      <w:r>
        <w:t>электронами тем лучше, чем легче атомы, тоньше образец и больше потенциал</w:t>
      </w:r>
      <w:r>
        <w:rPr>
          <w:spacing w:val="1"/>
        </w:rPr>
        <w:t xml:space="preserve"> </w:t>
      </w:r>
      <w:r>
        <w:t>пучка. Металлические образцы становятся прозрачными для электронов при</w:t>
      </w:r>
      <w:r>
        <w:rPr>
          <w:spacing w:val="1"/>
        </w:rPr>
        <w:t xml:space="preserve"> </w:t>
      </w:r>
      <w:r>
        <w:t>толщине</w:t>
      </w:r>
      <w:r>
        <w:rPr>
          <w:spacing w:val="2"/>
        </w:rPr>
        <w:t xml:space="preserve"> </w:t>
      </w:r>
      <w:r>
        <w:t>порядка</w:t>
      </w:r>
      <w:r>
        <w:rPr>
          <w:spacing w:val="4"/>
        </w:rPr>
        <w:t xml:space="preserve"> </w:t>
      </w:r>
      <w:r>
        <w:t>нескольких</w:t>
      </w:r>
      <w:r>
        <w:rPr>
          <w:spacing w:val="2"/>
        </w:rPr>
        <w:t xml:space="preserve"> </w:t>
      </w:r>
      <w:r>
        <w:t>тысяч</w:t>
      </w:r>
      <w:r>
        <w:rPr>
          <w:spacing w:val="1"/>
        </w:rPr>
        <w:t xml:space="preserve"> </w:t>
      </w:r>
      <w:r>
        <w:t>ангстрем.</w:t>
      </w:r>
    </w:p>
    <w:p w:rsidR="00B12265" w:rsidRDefault="00FC5248">
      <w:pPr>
        <w:pStyle w:val="a3"/>
        <w:spacing w:line="288" w:lineRule="auto"/>
        <w:ind w:left="118" w:right="345" w:firstLine="556"/>
        <w:jc w:val="both"/>
      </w:pPr>
      <w:r>
        <w:t>На</w:t>
      </w:r>
      <w:r>
        <w:rPr>
          <w:spacing w:val="1"/>
        </w:rPr>
        <w:t xml:space="preserve"> </w:t>
      </w:r>
      <w:r>
        <w:t>ранних</w:t>
      </w:r>
      <w:r>
        <w:rPr>
          <w:spacing w:val="1"/>
        </w:rPr>
        <w:t xml:space="preserve"> </w:t>
      </w:r>
      <w:r>
        <w:t>стадиях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электронной</w:t>
      </w:r>
      <w:r>
        <w:rPr>
          <w:spacing w:val="1"/>
        </w:rPr>
        <w:t xml:space="preserve"> </w:t>
      </w:r>
      <w:r>
        <w:t>микроскопии</w:t>
      </w:r>
      <w:r>
        <w:rPr>
          <w:spacing w:val="71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качестве</w:t>
      </w:r>
      <w:r>
        <w:rPr>
          <w:spacing w:val="1"/>
        </w:rPr>
        <w:t xml:space="preserve"> </w:t>
      </w:r>
      <w:r>
        <w:t xml:space="preserve">объектов исследования использовали в основном </w:t>
      </w:r>
      <w:r>
        <w:rPr>
          <w:b/>
        </w:rPr>
        <w:t xml:space="preserve">реплики </w:t>
      </w:r>
      <w:r>
        <w:t>– тонкие пленки,</w:t>
      </w:r>
      <w:r>
        <w:rPr>
          <w:spacing w:val="1"/>
        </w:rPr>
        <w:t xml:space="preserve"> </w:t>
      </w:r>
      <w:r>
        <w:t>копирующие</w:t>
      </w:r>
      <w:r>
        <w:rPr>
          <w:spacing w:val="1"/>
        </w:rPr>
        <w:t xml:space="preserve"> </w:t>
      </w:r>
      <w:r>
        <w:t>рельеф</w:t>
      </w:r>
      <w:r>
        <w:rPr>
          <w:spacing w:val="1"/>
        </w:rPr>
        <w:t xml:space="preserve"> </w:t>
      </w:r>
      <w:r>
        <w:t>исследуемой</w:t>
      </w:r>
      <w:r>
        <w:rPr>
          <w:spacing w:val="1"/>
        </w:rPr>
        <w:t xml:space="preserve"> </w:t>
      </w:r>
      <w:r>
        <w:t>поверхности.</w:t>
      </w:r>
      <w:r>
        <w:rPr>
          <w:spacing w:val="1"/>
        </w:rPr>
        <w:t xml:space="preserve"> </w:t>
      </w:r>
      <w:r>
        <w:t>Для</w:t>
      </w:r>
      <w:r>
        <w:rPr>
          <w:spacing w:val="71"/>
        </w:rPr>
        <w:t xml:space="preserve"> </w:t>
      </w:r>
      <w:r>
        <w:t>получения</w:t>
      </w:r>
      <w:r>
        <w:rPr>
          <w:spacing w:val="71"/>
        </w:rPr>
        <w:t xml:space="preserve"> </w:t>
      </w:r>
      <w:r>
        <w:t>реплики</w:t>
      </w:r>
      <w:r>
        <w:rPr>
          <w:spacing w:val="1"/>
        </w:rPr>
        <w:t xml:space="preserve"> </w:t>
      </w:r>
      <w:r>
        <w:t>образец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тщательной</w:t>
      </w:r>
      <w:r>
        <w:rPr>
          <w:spacing w:val="1"/>
        </w:rPr>
        <w:t xml:space="preserve"> </w:t>
      </w:r>
      <w:r>
        <w:t>полировки</w:t>
      </w:r>
      <w:r>
        <w:rPr>
          <w:spacing w:val="1"/>
        </w:rPr>
        <w:t xml:space="preserve"> </w:t>
      </w:r>
      <w:r>
        <w:t>подвергают</w:t>
      </w:r>
      <w:r>
        <w:rPr>
          <w:spacing w:val="1"/>
        </w:rPr>
        <w:t xml:space="preserve"> </w:t>
      </w:r>
      <w:r>
        <w:t>травлению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образовавшийся</w:t>
      </w:r>
      <w:r>
        <w:rPr>
          <w:spacing w:val="1"/>
        </w:rPr>
        <w:t xml:space="preserve"> </w:t>
      </w:r>
      <w:r>
        <w:t>микрорельеф</w:t>
      </w:r>
      <w:r>
        <w:rPr>
          <w:spacing w:val="1"/>
        </w:rPr>
        <w:t xml:space="preserve"> </w:t>
      </w:r>
      <w:r>
        <w:t>наносят</w:t>
      </w:r>
      <w:r>
        <w:rPr>
          <w:spacing w:val="1"/>
        </w:rPr>
        <w:t xml:space="preserve"> </w:t>
      </w:r>
      <w:r>
        <w:t>слой</w:t>
      </w:r>
      <w:r>
        <w:rPr>
          <w:spacing w:val="1"/>
        </w:rPr>
        <w:t xml:space="preserve"> </w:t>
      </w:r>
      <w:r>
        <w:t>покрытия.</w:t>
      </w:r>
      <w:r>
        <w:rPr>
          <w:spacing w:val="1"/>
        </w:rPr>
        <w:t xml:space="preserve"> </w:t>
      </w:r>
      <w:r>
        <w:t>Пленку</w:t>
      </w:r>
      <w:r>
        <w:rPr>
          <w:spacing w:val="1"/>
        </w:rPr>
        <w:t xml:space="preserve"> </w:t>
      </w:r>
      <w:r>
        <w:t>покрытия,</w:t>
      </w:r>
      <w:r>
        <w:rPr>
          <w:spacing w:val="-67"/>
        </w:rPr>
        <w:t xml:space="preserve"> </w:t>
      </w:r>
      <w:r>
        <w:t>представляющую собой оттиск поверхности образца, отделяют и исследуют на</w:t>
      </w:r>
      <w:r>
        <w:rPr>
          <w:spacing w:val="1"/>
        </w:rPr>
        <w:t xml:space="preserve"> </w:t>
      </w:r>
      <w:r>
        <w:t>просвет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микроскопе.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распространены</w:t>
      </w:r>
      <w:r>
        <w:rPr>
          <w:spacing w:val="1"/>
        </w:rPr>
        <w:t xml:space="preserve"> </w:t>
      </w:r>
      <w:r>
        <w:t>углеродные</w:t>
      </w:r>
      <w:r>
        <w:rPr>
          <w:spacing w:val="1"/>
        </w:rPr>
        <w:t xml:space="preserve"> </w:t>
      </w:r>
      <w:r>
        <w:t>реплики,</w:t>
      </w:r>
      <w:r>
        <w:rPr>
          <w:spacing w:val="1"/>
        </w:rPr>
        <w:t xml:space="preserve"> </w:t>
      </w:r>
      <w:r>
        <w:t>полученные</w:t>
      </w:r>
      <w:r>
        <w:rPr>
          <w:spacing w:val="70"/>
        </w:rPr>
        <w:t xml:space="preserve"> </w:t>
      </w:r>
      <w:r>
        <w:t>напылением</w:t>
      </w:r>
      <w:r>
        <w:rPr>
          <w:spacing w:val="70"/>
        </w:rPr>
        <w:t xml:space="preserve"> </w:t>
      </w:r>
      <w:r>
        <w:t>углеродного слоя на поверхность образца в вакууме.</w:t>
      </w:r>
      <w:r>
        <w:rPr>
          <w:spacing w:val="1"/>
        </w:rPr>
        <w:t xml:space="preserve"> </w:t>
      </w:r>
      <w:r>
        <w:t>В качестве материала реплик может использоваться также пластик (например,</w:t>
      </w:r>
      <w:r>
        <w:rPr>
          <w:spacing w:val="1"/>
        </w:rPr>
        <w:t xml:space="preserve"> </w:t>
      </w:r>
      <w:r>
        <w:t>коллодий)</w:t>
      </w:r>
      <w:r>
        <w:rPr>
          <w:spacing w:val="-1"/>
        </w:rPr>
        <w:t xml:space="preserve"> </w:t>
      </w:r>
      <w:r>
        <w:t>или</w:t>
      </w:r>
      <w:r>
        <w:rPr>
          <w:spacing w:val="3"/>
        </w:rPr>
        <w:t xml:space="preserve"> </w:t>
      </w:r>
      <w:r>
        <w:t>оксид</w:t>
      </w:r>
      <w:r>
        <w:rPr>
          <w:spacing w:val="8"/>
        </w:rPr>
        <w:t xml:space="preserve"> </w:t>
      </w:r>
      <w:r>
        <w:t>исследуемого</w:t>
      </w:r>
      <w:r>
        <w:rPr>
          <w:spacing w:val="9"/>
        </w:rPr>
        <w:t xml:space="preserve"> </w:t>
      </w:r>
      <w:r>
        <w:t>металла.</w:t>
      </w:r>
    </w:p>
    <w:p w:rsidR="00B12265" w:rsidRDefault="00FC5248">
      <w:pPr>
        <w:pStyle w:val="a3"/>
        <w:spacing w:before="5" w:line="288" w:lineRule="auto"/>
        <w:ind w:left="118" w:right="334" w:firstLine="556"/>
        <w:jc w:val="both"/>
      </w:pPr>
      <w:r>
        <w:t>Лучшие</w:t>
      </w:r>
      <w:r>
        <w:rPr>
          <w:spacing w:val="1"/>
        </w:rPr>
        <w:t xml:space="preserve"> </w:t>
      </w:r>
      <w:r>
        <w:t>реплики</w:t>
      </w:r>
      <w:r>
        <w:rPr>
          <w:spacing w:val="1"/>
        </w:rPr>
        <w:t xml:space="preserve"> </w:t>
      </w:r>
      <w:r>
        <w:t>позволяют</w:t>
      </w:r>
      <w:r>
        <w:rPr>
          <w:spacing w:val="1"/>
        </w:rPr>
        <w:t xml:space="preserve"> </w:t>
      </w:r>
      <w:r>
        <w:t>получить</w:t>
      </w:r>
      <w:r>
        <w:rPr>
          <w:spacing w:val="1"/>
        </w:rPr>
        <w:t xml:space="preserve"> </w:t>
      </w:r>
      <w:r>
        <w:t>разрешение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20</w:t>
      </w:r>
      <w:r>
        <w:rPr>
          <w:spacing w:val="1"/>
        </w:rPr>
        <w:t xml:space="preserve"> </w:t>
      </w:r>
      <w:r>
        <w:rPr>
          <w:i/>
        </w:rPr>
        <w:t>A</w:t>
      </w:r>
      <w:r>
        <w:rPr>
          <w:i/>
          <w:position w:val="9"/>
          <w:sz w:val="18"/>
        </w:rPr>
        <w:t>о</w:t>
      </w:r>
      <w:r>
        <w:rPr>
          <w:i/>
          <w:spacing w:val="1"/>
          <w:position w:val="9"/>
          <w:sz w:val="1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передают лишь строение рельефа поверхности. Более совершенной методикой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качестве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исследования</w:t>
      </w:r>
      <w:r>
        <w:rPr>
          <w:spacing w:val="1"/>
        </w:rPr>
        <w:t xml:space="preserve"> </w:t>
      </w:r>
      <w:r>
        <w:rPr>
          <w:b/>
        </w:rPr>
        <w:t>тонкой</w:t>
      </w:r>
      <w:r>
        <w:rPr>
          <w:b/>
          <w:spacing w:val="1"/>
        </w:rPr>
        <w:t xml:space="preserve"> </w:t>
      </w:r>
      <w:r>
        <w:rPr>
          <w:b/>
        </w:rPr>
        <w:t>фольги,</w:t>
      </w:r>
      <w:r>
        <w:rPr>
          <w:b/>
          <w:spacing w:val="1"/>
        </w:rPr>
        <w:t xml:space="preserve"> </w:t>
      </w:r>
      <w:r>
        <w:rPr>
          <w:b/>
        </w:rPr>
        <w:t>полученной</w:t>
      </w:r>
      <w:r>
        <w:rPr>
          <w:b/>
          <w:spacing w:val="1"/>
        </w:rPr>
        <w:t xml:space="preserve"> </w:t>
      </w:r>
      <w:r>
        <w:rPr>
          <w:b/>
        </w:rPr>
        <w:t>утоньшением</w:t>
      </w:r>
      <w:r>
        <w:rPr>
          <w:b/>
          <w:spacing w:val="1"/>
        </w:rPr>
        <w:t xml:space="preserve"> </w:t>
      </w:r>
      <w:r>
        <w:rPr>
          <w:b/>
        </w:rPr>
        <w:t>массивного</w:t>
      </w:r>
      <w:r>
        <w:rPr>
          <w:b/>
          <w:spacing w:val="1"/>
        </w:rPr>
        <w:t xml:space="preserve"> </w:t>
      </w:r>
      <w:r>
        <w:rPr>
          <w:b/>
        </w:rPr>
        <w:t>образца</w:t>
      </w:r>
      <w:r>
        <w:t>.</w:t>
      </w:r>
      <w:r>
        <w:rPr>
          <w:spacing w:val="1"/>
        </w:rPr>
        <w:t xml:space="preserve"> </w:t>
      </w:r>
      <w:r>
        <w:t>Утоньшение</w:t>
      </w:r>
      <w:r>
        <w:rPr>
          <w:spacing w:val="1"/>
        </w:rPr>
        <w:t xml:space="preserve"> </w:t>
      </w:r>
      <w:r>
        <w:t>образцов</w:t>
      </w:r>
      <w:r>
        <w:rPr>
          <w:spacing w:val="1"/>
        </w:rPr>
        <w:t xml:space="preserve"> </w:t>
      </w:r>
      <w:r>
        <w:t>производят</w:t>
      </w:r>
      <w:r>
        <w:rPr>
          <w:spacing w:val="1"/>
        </w:rPr>
        <w:t xml:space="preserve"> </w:t>
      </w:r>
      <w:r>
        <w:t>чаще</w:t>
      </w:r>
      <w:r>
        <w:rPr>
          <w:spacing w:val="1"/>
        </w:rPr>
        <w:t xml:space="preserve"> </w:t>
      </w:r>
      <w:r>
        <w:t>всего</w:t>
      </w:r>
      <w:r>
        <w:rPr>
          <w:spacing w:val="1"/>
        </w:rPr>
        <w:t xml:space="preserve"> </w:t>
      </w:r>
      <w:r>
        <w:t>электрополировкой.</w:t>
      </w:r>
      <w:r>
        <w:rPr>
          <w:spacing w:val="1"/>
        </w:rPr>
        <w:t xml:space="preserve"> </w:t>
      </w:r>
      <w:r>
        <w:t>П</w:t>
      </w:r>
      <w:r>
        <w:rPr>
          <w:spacing w:val="1"/>
        </w:rPr>
        <w:t xml:space="preserve"> </w:t>
      </w:r>
      <w:r>
        <w:t>Минимальное</w:t>
      </w:r>
      <w:r>
        <w:rPr>
          <w:spacing w:val="1"/>
        </w:rPr>
        <w:t xml:space="preserve"> </w:t>
      </w:r>
      <w:r>
        <w:t>разрешаемое</w:t>
      </w:r>
      <w:r>
        <w:rPr>
          <w:spacing w:val="1"/>
        </w:rPr>
        <w:t xml:space="preserve"> </w:t>
      </w:r>
      <w:r>
        <w:t>расстояние</w:t>
      </w:r>
      <w:r>
        <w:rPr>
          <w:spacing w:val="70"/>
        </w:rPr>
        <w:t xml:space="preserve"> </w:t>
      </w:r>
      <w:r>
        <w:t>современных</w:t>
      </w:r>
      <w:r>
        <w:rPr>
          <w:spacing w:val="70"/>
        </w:rPr>
        <w:t xml:space="preserve"> </w:t>
      </w:r>
      <w:r>
        <w:t xml:space="preserve">просвечивающих  </w:t>
      </w:r>
      <w:r>
        <w:rPr>
          <w:spacing w:val="1"/>
        </w:rPr>
        <w:t xml:space="preserve"> </w:t>
      </w:r>
      <w:r>
        <w:t xml:space="preserve">электронных  </w:t>
      </w:r>
      <w:r>
        <w:rPr>
          <w:spacing w:val="1"/>
        </w:rPr>
        <w:t xml:space="preserve"> </w:t>
      </w:r>
      <w:r>
        <w:t xml:space="preserve">микроскопов   </w:t>
      </w:r>
      <w:r>
        <w:rPr>
          <w:spacing w:val="1"/>
        </w:rPr>
        <w:t xml:space="preserve"> </w:t>
      </w:r>
      <w:r>
        <w:t>&lt;1</w:t>
      </w:r>
      <w:r>
        <w:rPr>
          <w:spacing w:val="-67"/>
        </w:rPr>
        <w:t xml:space="preserve"> </w:t>
      </w:r>
      <w:r>
        <w:rPr>
          <w:w w:val="90"/>
        </w:rPr>
        <w:t>нм</w:t>
      </w:r>
      <w:r>
        <w:rPr>
          <w:spacing w:val="-6"/>
          <w:w w:val="90"/>
        </w:rPr>
        <w:t xml:space="preserve"> </w:t>
      </w:r>
      <w:r>
        <w:rPr>
          <w:rFonts w:ascii="Symbol" w:hAnsi="Symbol"/>
          <w:w w:val="90"/>
          <w:sz w:val="24"/>
        </w:rPr>
        <w:t></w:t>
      </w:r>
      <w:r>
        <w:rPr>
          <w:w w:val="90"/>
        </w:rPr>
        <w:t>&lt;1</w:t>
      </w:r>
      <w:r>
        <w:rPr>
          <w:spacing w:val="27"/>
          <w:w w:val="90"/>
        </w:rPr>
        <w:t xml:space="preserve"> </w:t>
      </w:r>
      <w:r>
        <w:rPr>
          <w:w w:val="90"/>
        </w:rPr>
        <w:t>мкм.</w:t>
      </w:r>
      <w:r>
        <w:rPr>
          <w:spacing w:val="12"/>
          <w:w w:val="90"/>
        </w:rPr>
        <w:t xml:space="preserve"> </w:t>
      </w:r>
      <w:r>
        <w:rPr>
          <w:w w:val="90"/>
        </w:rPr>
        <w:t>Тонкие</w:t>
      </w:r>
      <w:r>
        <w:rPr>
          <w:spacing w:val="5"/>
          <w:w w:val="90"/>
        </w:rPr>
        <w:t xml:space="preserve"> </w:t>
      </w:r>
      <w:r>
        <w:rPr>
          <w:w w:val="90"/>
        </w:rPr>
        <w:t>фольги</w:t>
      </w:r>
      <w:r>
        <w:rPr>
          <w:spacing w:val="17"/>
          <w:w w:val="90"/>
        </w:rPr>
        <w:t xml:space="preserve"> </w:t>
      </w:r>
      <w:r>
        <w:rPr>
          <w:w w:val="90"/>
        </w:rPr>
        <w:t>обладают</w:t>
      </w:r>
      <w:r>
        <w:rPr>
          <w:spacing w:val="2"/>
          <w:w w:val="90"/>
        </w:rPr>
        <w:t xml:space="preserve"> </w:t>
      </w:r>
      <w:r>
        <w:rPr>
          <w:w w:val="90"/>
        </w:rPr>
        <w:t>также</w:t>
      </w:r>
      <w:r>
        <w:rPr>
          <w:spacing w:val="10"/>
          <w:w w:val="90"/>
        </w:rPr>
        <w:t xml:space="preserve"> </w:t>
      </w:r>
      <w:r>
        <w:rPr>
          <w:w w:val="90"/>
        </w:rPr>
        <w:t>тем</w:t>
      </w:r>
      <w:r>
        <w:rPr>
          <w:spacing w:val="10"/>
          <w:w w:val="90"/>
        </w:rPr>
        <w:t xml:space="preserve"> </w:t>
      </w:r>
      <w:r>
        <w:rPr>
          <w:w w:val="90"/>
        </w:rPr>
        <w:t>преимуществом,</w:t>
      </w:r>
      <w:r>
        <w:rPr>
          <w:spacing w:val="14"/>
          <w:w w:val="90"/>
        </w:rPr>
        <w:t xml:space="preserve"> </w:t>
      </w:r>
      <w:r>
        <w:rPr>
          <w:w w:val="90"/>
        </w:rPr>
        <w:t>что</w:t>
      </w:r>
      <w:r>
        <w:rPr>
          <w:spacing w:val="10"/>
          <w:w w:val="90"/>
        </w:rPr>
        <w:t xml:space="preserve"> </w:t>
      </w:r>
      <w:r>
        <w:rPr>
          <w:w w:val="90"/>
        </w:rPr>
        <w:t>они</w:t>
      </w:r>
    </w:p>
    <w:p w:rsidR="00B12265" w:rsidRDefault="00B12265">
      <w:pPr>
        <w:spacing w:line="288" w:lineRule="auto"/>
        <w:jc w:val="both"/>
        <w:sectPr w:rsidR="00B12265">
          <w:pgSz w:w="11910" w:h="16840"/>
          <w:pgMar w:top="1000" w:right="780" w:bottom="1600" w:left="1020" w:header="0" w:footer="1374" w:gutter="0"/>
          <w:cols w:space="720"/>
        </w:sectPr>
      </w:pPr>
    </w:p>
    <w:p w:rsidR="00B12265" w:rsidRDefault="00FC5248">
      <w:pPr>
        <w:pStyle w:val="a3"/>
        <w:spacing w:before="69" w:line="283" w:lineRule="auto"/>
        <w:ind w:left="118" w:right="355"/>
        <w:jc w:val="both"/>
      </w:pPr>
      <w:r>
        <w:lastRenderedPageBreak/>
        <w:t>позволяют</w:t>
      </w:r>
      <w:r>
        <w:rPr>
          <w:spacing w:val="1"/>
        </w:rPr>
        <w:t xml:space="preserve"> </w:t>
      </w:r>
      <w:r>
        <w:t>наблюдать</w:t>
      </w:r>
      <w:r>
        <w:rPr>
          <w:spacing w:val="1"/>
        </w:rPr>
        <w:t xml:space="preserve"> </w:t>
      </w:r>
      <w:r>
        <w:t>истинную</w:t>
      </w:r>
      <w:r>
        <w:rPr>
          <w:spacing w:val="1"/>
        </w:rPr>
        <w:t xml:space="preserve"> </w:t>
      </w:r>
      <w:r>
        <w:t>структуру</w:t>
      </w:r>
      <w:r>
        <w:rPr>
          <w:spacing w:val="1"/>
        </w:rPr>
        <w:t xml:space="preserve"> </w:t>
      </w:r>
      <w:r>
        <w:t>образца,</w:t>
      </w:r>
      <w:r>
        <w:rPr>
          <w:spacing w:val="1"/>
        </w:rPr>
        <w:t xml:space="preserve"> </w:t>
      </w:r>
      <w:r>
        <w:t>выявлять</w:t>
      </w:r>
      <w:r>
        <w:rPr>
          <w:spacing w:val="1"/>
        </w:rPr>
        <w:t xml:space="preserve"> </w:t>
      </w:r>
      <w:r>
        <w:t>природу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распределение</w:t>
      </w:r>
      <w:r>
        <w:rPr>
          <w:spacing w:val="-3"/>
        </w:rPr>
        <w:t xml:space="preserve"> </w:t>
      </w:r>
      <w:r>
        <w:t>дефектов</w:t>
      </w:r>
      <w:r>
        <w:rPr>
          <w:spacing w:val="-9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использовать</w:t>
      </w:r>
      <w:r>
        <w:rPr>
          <w:spacing w:val="-4"/>
        </w:rPr>
        <w:t xml:space="preserve"> </w:t>
      </w:r>
      <w:r>
        <w:t>возможности</w:t>
      </w:r>
      <w:r>
        <w:rPr>
          <w:spacing w:val="-7"/>
        </w:rPr>
        <w:t xml:space="preserve"> </w:t>
      </w:r>
      <w:r>
        <w:t>дифракции</w:t>
      </w:r>
      <w:r>
        <w:rPr>
          <w:spacing w:val="-1"/>
        </w:rPr>
        <w:t xml:space="preserve"> </w:t>
      </w:r>
      <w:r>
        <w:t>электронов.</w:t>
      </w:r>
    </w:p>
    <w:p w:rsidR="00B12265" w:rsidRDefault="00FC5248">
      <w:pPr>
        <w:pStyle w:val="a3"/>
        <w:spacing w:before="13" w:line="288" w:lineRule="auto"/>
        <w:ind w:left="118" w:right="336" w:firstLine="556"/>
        <w:jc w:val="both"/>
      </w:pP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электронов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поверхностью</w:t>
      </w:r>
      <w:r>
        <w:rPr>
          <w:spacing w:val="71"/>
        </w:rPr>
        <w:t xml:space="preserve"> </w:t>
      </w:r>
      <w:r>
        <w:t>образца</w:t>
      </w:r>
      <w:r>
        <w:rPr>
          <w:spacing w:val="1"/>
        </w:rPr>
        <w:t xml:space="preserve"> </w:t>
      </w:r>
      <w:r>
        <w:t>возникает</w:t>
      </w:r>
      <w:r>
        <w:rPr>
          <w:spacing w:val="1"/>
        </w:rPr>
        <w:t xml:space="preserve"> </w:t>
      </w:r>
      <w:r>
        <w:t>вторичная</w:t>
      </w:r>
      <w:r>
        <w:rPr>
          <w:spacing w:val="1"/>
        </w:rPr>
        <w:t xml:space="preserve"> </w:t>
      </w:r>
      <w:r>
        <w:t>электронная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электромагнитная</w:t>
      </w:r>
      <w:r>
        <w:rPr>
          <w:spacing w:val="1"/>
        </w:rPr>
        <w:t xml:space="preserve"> </w:t>
      </w:r>
      <w:r>
        <w:t>эмиссия.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эмиссионных</w:t>
      </w:r>
      <w:r>
        <w:rPr>
          <w:spacing w:val="1"/>
        </w:rPr>
        <w:t xml:space="preserve"> </w:t>
      </w:r>
      <w:r>
        <w:t>микроскопах</w:t>
      </w:r>
      <w:r>
        <w:rPr>
          <w:spacing w:val="1"/>
        </w:rPr>
        <w:t xml:space="preserve"> </w:t>
      </w:r>
      <w:r>
        <w:t>изображение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получают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регистрации</w:t>
      </w:r>
      <w:r>
        <w:rPr>
          <w:spacing w:val="1"/>
        </w:rPr>
        <w:t xml:space="preserve"> </w:t>
      </w:r>
      <w:r>
        <w:t>вторичных</w:t>
      </w:r>
      <w:r>
        <w:rPr>
          <w:spacing w:val="1"/>
        </w:rPr>
        <w:t xml:space="preserve"> </w:t>
      </w:r>
      <w:r>
        <w:t>электронов,</w:t>
      </w:r>
      <w:r>
        <w:rPr>
          <w:spacing w:val="1"/>
        </w:rPr>
        <w:t xml:space="preserve"> </w:t>
      </w:r>
      <w:r>
        <w:t>испускаемых</w:t>
      </w:r>
      <w:r>
        <w:rPr>
          <w:spacing w:val="1"/>
        </w:rPr>
        <w:t xml:space="preserve"> </w:t>
      </w:r>
      <w:r>
        <w:t>образцом.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 xml:space="preserve">используется </w:t>
      </w:r>
      <w:r>
        <w:rPr>
          <w:b/>
        </w:rPr>
        <w:t>сканирующая (растровая) электронная микроскопия – СЭМ</w:t>
      </w:r>
      <w:r>
        <w:rPr>
          <w:b/>
          <w:spacing w:val="1"/>
        </w:rPr>
        <w:t xml:space="preserve"> </w:t>
      </w:r>
      <w:r>
        <w:rPr>
          <w:b/>
        </w:rPr>
        <w:t xml:space="preserve">или РЭМ </w:t>
      </w:r>
      <w:r>
        <w:t>(Scanning Electron Microscopy – SEM). Растровые или сканирующие</w:t>
      </w:r>
      <w:r>
        <w:rPr>
          <w:spacing w:val="1"/>
        </w:rPr>
        <w:t xml:space="preserve"> </w:t>
      </w:r>
      <w:r>
        <w:t>электронные</w:t>
      </w:r>
      <w:r>
        <w:rPr>
          <w:spacing w:val="1"/>
        </w:rPr>
        <w:t xml:space="preserve"> </w:t>
      </w:r>
      <w:r>
        <w:t>микроскопы</w:t>
      </w:r>
      <w:r>
        <w:rPr>
          <w:spacing w:val="1"/>
        </w:rPr>
        <w:t xml:space="preserve"> </w:t>
      </w:r>
      <w:r>
        <w:t>позволяют</w:t>
      </w:r>
      <w:r>
        <w:rPr>
          <w:spacing w:val="1"/>
        </w:rPr>
        <w:t xml:space="preserve"> </w:t>
      </w:r>
      <w:r>
        <w:t>исследовать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прозрачные,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прозрачные для электронов объекты, на которые направляется тонкий пучок</w:t>
      </w:r>
      <w:r>
        <w:rPr>
          <w:spacing w:val="1"/>
        </w:rPr>
        <w:t xml:space="preserve"> </w:t>
      </w:r>
      <w:r>
        <w:t>электронов,</w:t>
      </w:r>
      <w:r>
        <w:rPr>
          <w:spacing w:val="1"/>
        </w:rPr>
        <w:t xml:space="preserve"> </w:t>
      </w:r>
      <w:r>
        <w:t>непрерывно</w:t>
      </w:r>
      <w:r>
        <w:rPr>
          <w:spacing w:val="1"/>
        </w:rPr>
        <w:t xml:space="preserve"> </w:t>
      </w:r>
      <w:r>
        <w:t>обегающий</w:t>
      </w:r>
      <w:r>
        <w:rPr>
          <w:spacing w:val="1"/>
        </w:rPr>
        <w:t xml:space="preserve"> </w:t>
      </w:r>
      <w:r>
        <w:t>(сканирующий)</w:t>
      </w:r>
      <w:r>
        <w:rPr>
          <w:spacing w:val="1"/>
        </w:rPr>
        <w:t xml:space="preserve"> </w:t>
      </w:r>
      <w:r>
        <w:t>участок</w:t>
      </w:r>
      <w:r>
        <w:rPr>
          <w:spacing w:val="1"/>
        </w:rPr>
        <w:t xml:space="preserve"> </w:t>
      </w:r>
      <w:r>
        <w:t>исследуемой</w:t>
      </w:r>
      <w:r>
        <w:rPr>
          <w:spacing w:val="-67"/>
        </w:rPr>
        <w:t xml:space="preserve"> </w:t>
      </w:r>
      <w:r>
        <w:t>поверхности.</w:t>
      </w:r>
    </w:p>
    <w:p w:rsidR="00B12265" w:rsidRDefault="00FC5248">
      <w:pPr>
        <w:pStyle w:val="a4"/>
        <w:numPr>
          <w:ilvl w:val="1"/>
          <w:numId w:val="4"/>
        </w:numPr>
        <w:tabs>
          <w:tab w:val="left" w:pos="964"/>
        </w:tabs>
        <w:spacing w:before="83" w:line="868" w:lineRule="exact"/>
        <w:ind w:left="679" w:right="727" w:hanging="216"/>
        <w:jc w:val="left"/>
        <w:rPr>
          <w:sz w:val="28"/>
        </w:rPr>
      </w:pPr>
      <w:bookmarkStart w:id="15" w:name="_bookmark10"/>
      <w:bookmarkEnd w:id="15"/>
      <w:r>
        <w:rPr>
          <w:b/>
          <w:sz w:val="28"/>
        </w:rPr>
        <w:t>ЦЕЛЬ</w:t>
      </w:r>
      <w:r>
        <w:rPr>
          <w:b/>
          <w:spacing w:val="-11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ПОРЯДОК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ПРОВЕДЕНИЯ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ЛАБОРАТОРНОЙ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РАБОТЫ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Целью</w:t>
      </w:r>
      <w:r>
        <w:rPr>
          <w:b/>
          <w:spacing w:val="48"/>
          <w:sz w:val="28"/>
        </w:rPr>
        <w:t xml:space="preserve"> </w:t>
      </w:r>
      <w:r>
        <w:rPr>
          <w:b/>
          <w:sz w:val="28"/>
        </w:rPr>
        <w:t>работы</w:t>
      </w:r>
      <w:r>
        <w:rPr>
          <w:b/>
          <w:spacing w:val="48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51"/>
          <w:sz w:val="28"/>
        </w:rPr>
        <w:t xml:space="preserve"> </w:t>
      </w:r>
      <w:r>
        <w:rPr>
          <w:sz w:val="28"/>
        </w:rPr>
        <w:t>изучение</w:t>
      </w:r>
      <w:r>
        <w:rPr>
          <w:spacing w:val="47"/>
          <w:sz w:val="28"/>
        </w:rPr>
        <w:t xml:space="preserve"> </w:t>
      </w:r>
      <w:r>
        <w:rPr>
          <w:sz w:val="28"/>
        </w:rPr>
        <w:t>студентами</w:t>
      </w:r>
      <w:r>
        <w:rPr>
          <w:spacing w:val="51"/>
          <w:sz w:val="28"/>
        </w:rPr>
        <w:t xml:space="preserve"> </w:t>
      </w:r>
      <w:r>
        <w:rPr>
          <w:sz w:val="28"/>
        </w:rPr>
        <w:t>принципа</w:t>
      </w:r>
      <w:r>
        <w:rPr>
          <w:spacing w:val="50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51"/>
          <w:sz w:val="28"/>
        </w:rPr>
        <w:t xml:space="preserve"> </w:t>
      </w:r>
      <w:r>
        <w:rPr>
          <w:sz w:val="28"/>
        </w:rPr>
        <w:t>и</w:t>
      </w:r>
    </w:p>
    <w:p w:rsidR="00B12265" w:rsidRDefault="00FC5248">
      <w:pPr>
        <w:pStyle w:val="a3"/>
        <w:spacing w:line="291" w:lineRule="exact"/>
        <w:ind w:left="118"/>
        <w:jc w:val="both"/>
      </w:pPr>
      <w:r>
        <w:t>устройства</w:t>
      </w:r>
      <w:r>
        <w:rPr>
          <w:spacing w:val="-2"/>
        </w:rPr>
        <w:t xml:space="preserve"> </w:t>
      </w:r>
      <w:r>
        <w:t>оптического</w:t>
      </w:r>
      <w:r>
        <w:rPr>
          <w:spacing w:val="2"/>
        </w:rPr>
        <w:t xml:space="preserve"> </w:t>
      </w:r>
      <w:r>
        <w:t>микроскопа</w:t>
      </w:r>
      <w:r>
        <w:rPr>
          <w:spacing w:val="3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исследования</w:t>
      </w:r>
      <w:r>
        <w:rPr>
          <w:spacing w:val="14"/>
        </w:rPr>
        <w:t xml:space="preserve"> </w:t>
      </w:r>
      <w:r>
        <w:t>металлических</w:t>
      </w:r>
      <w:r>
        <w:rPr>
          <w:spacing w:val="-7"/>
        </w:rPr>
        <w:t xml:space="preserve"> </w:t>
      </w:r>
      <w:r>
        <w:t>образцов</w:t>
      </w:r>
    </w:p>
    <w:p w:rsidR="00B12265" w:rsidRDefault="00FC5248">
      <w:pPr>
        <w:pStyle w:val="a3"/>
        <w:spacing w:before="38" w:line="285" w:lineRule="auto"/>
        <w:ind w:left="118" w:right="374"/>
        <w:jc w:val="both"/>
      </w:pPr>
      <w:r>
        <w:t>и</w:t>
      </w:r>
      <w:r>
        <w:rPr>
          <w:spacing w:val="1"/>
        </w:rPr>
        <w:t xml:space="preserve"> </w:t>
      </w:r>
      <w:r>
        <w:t>получение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количественного</w:t>
      </w:r>
      <w:r>
        <w:rPr>
          <w:spacing w:val="1"/>
        </w:rPr>
        <w:t xml:space="preserve"> </w:t>
      </w:r>
      <w:r>
        <w:t>металлографического</w:t>
      </w:r>
      <w:r>
        <w:rPr>
          <w:spacing w:val="1"/>
        </w:rPr>
        <w:t xml:space="preserve"> </w:t>
      </w:r>
      <w:r>
        <w:t>анализа.</w:t>
      </w:r>
    </w:p>
    <w:p w:rsidR="00B12265" w:rsidRDefault="00FC5248">
      <w:pPr>
        <w:pStyle w:val="a3"/>
        <w:spacing w:before="6" w:line="288" w:lineRule="auto"/>
        <w:ind w:left="118" w:right="344" w:firstLine="556"/>
        <w:jc w:val="both"/>
      </w:pPr>
      <w:r>
        <w:t>Перед</w:t>
      </w:r>
      <w:r>
        <w:rPr>
          <w:spacing w:val="1"/>
        </w:rPr>
        <w:t xml:space="preserve"> </w:t>
      </w:r>
      <w:r>
        <w:t>началом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студенты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разобраться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устройстве</w:t>
      </w:r>
      <w:r>
        <w:rPr>
          <w:spacing w:val="1"/>
        </w:rPr>
        <w:t xml:space="preserve"> </w:t>
      </w:r>
      <w:r>
        <w:t>микроскопа</w:t>
      </w:r>
      <w:r>
        <w:rPr>
          <w:spacing w:val="1"/>
        </w:rPr>
        <w:t xml:space="preserve"> </w:t>
      </w:r>
      <w:r>
        <w:t>МИМ-7,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нужно</w:t>
      </w:r>
      <w:r>
        <w:rPr>
          <w:spacing w:val="1"/>
        </w:rPr>
        <w:t xml:space="preserve"> </w:t>
      </w:r>
      <w:r>
        <w:t>помнить,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он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точным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ценным прибором. Следует ознакомиться с расположением и назначением всех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частей</w:t>
      </w:r>
      <w:r>
        <w:rPr>
          <w:spacing w:val="1"/>
        </w:rPr>
        <w:t xml:space="preserve"> </w:t>
      </w:r>
      <w:r>
        <w:t>прибора,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набором</w:t>
      </w:r>
      <w:r>
        <w:rPr>
          <w:spacing w:val="1"/>
        </w:rPr>
        <w:t xml:space="preserve"> </w:t>
      </w:r>
      <w:r>
        <w:t>оптики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приспособлениями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количественного металлографического анализа: объект-микрометром и окуляр-</w:t>
      </w:r>
      <w:r>
        <w:rPr>
          <w:spacing w:val="1"/>
        </w:rPr>
        <w:t xml:space="preserve"> </w:t>
      </w:r>
      <w:r>
        <w:t>микрометром.</w:t>
      </w:r>
      <w:r>
        <w:rPr>
          <w:spacing w:val="1"/>
        </w:rPr>
        <w:t xml:space="preserve"> </w:t>
      </w:r>
      <w:r>
        <w:t>Прежде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начать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задание,</w:t>
      </w:r>
      <w:r>
        <w:rPr>
          <w:spacing w:val="1"/>
        </w:rPr>
        <w:t xml:space="preserve"> </w:t>
      </w:r>
      <w:r>
        <w:t>студент</w:t>
      </w:r>
      <w:r>
        <w:rPr>
          <w:spacing w:val="1"/>
        </w:rPr>
        <w:t xml:space="preserve"> </w:t>
      </w:r>
      <w:r>
        <w:t>обязан</w:t>
      </w:r>
      <w:r>
        <w:rPr>
          <w:spacing w:val="1"/>
        </w:rPr>
        <w:t xml:space="preserve"> </w:t>
      </w:r>
      <w:r>
        <w:t>ознакомится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техником</w:t>
      </w:r>
      <w:r>
        <w:rPr>
          <w:spacing w:val="-5"/>
        </w:rPr>
        <w:t xml:space="preserve"> </w:t>
      </w:r>
      <w:r>
        <w:t>безопасности</w:t>
      </w:r>
      <w:r>
        <w:rPr>
          <w:spacing w:val="-5"/>
        </w:rPr>
        <w:t xml:space="preserve"> </w:t>
      </w:r>
      <w:r>
        <w:t>при</w:t>
      </w:r>
      <w:r>
        <w:rPr>
          <w:spacing w:val="-7"/>
        </w:rPr>
        <w:t xml:space="preserve"> </w:t>
      </w:r>
      <w:r>
        <w:t>работе</w:t>
      </w:r>
      <w:r>
        <w:rPr>
          <w:spacing w:val="-1"/>
        </w:rPr>
        <w:t xml:space="preserve"> </w:t>
      </w:r>
      <w:r>
        <w:t>со</w:t>
      </w:r>
      <w:r>
        <w:rPr>
          <w:spacing w:val="-7"/>
        </w:rPr>
        <w:t xml:space="preserve"> </w:t>
      </w:r>
      <w:r>
        <w:t>световым</w:t>
      </w:r>
      <w:r>
        <w:rPr>
          <w:spacing w:val="-2"/>
        </w:rPr>
        <w:t xml:space="preserve"> </w:t>
      </w:r>
      <w:r>
        <w:t>микроскопом.</w:t>
      </w:r>
    </w:p>
    <w:p w:rsidR="00B12265" w:rsidRDefault="00FC5248">
      <w:pPr>
        <w:pStyle w:val="a3"/>
        <w:spacing w:line="288" w:lineRule="auto"/>
        <w:ind w:left="118" w:right="353" w:firstLine="556"/>
        <w:jc w:val="both"/>
      </w:pPr>
      <w:r>
        <w:t>Для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студент</w:t>
      </w:r>
      <w:r>
        <w:rPr>
          <w:spacing w:val="1"/>
        </w:rPr>
        <w:t xml:space="preserve"> </w:t>
      </w:r>
      <w:r>
        <w:t>получает</w:t>
      </w:r>
      <w:r>
        <w:rPr>
          <w:spacing w:val="1"/>
        </w:rPr>
        <w:t xml:space="preserve"> </w:t>
      </w:r>
      <w:r>
        <w:t>готовые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исследованию</w:t>
      </w:r>
      <w:r>
        <w:rPr>
          <w:spacing w:val="-67"/>
        </w:rPr>
        <w:t xml:space="preserve"> </w:t>
      </w:r>
      <w:r>
        <w:t>(отполированные или отполированные и протравленные) образцы спеченных</w:t>
      </w:r>
      <w:r>
        <w:rPr>
          <w:spacing w:val="1"/>
        </w:rPr>
        <w:t xml:space="preserve"> </w:t>
      </w:r>
      <w:r>
        <w:t>материалов: карбидов или твердых сплавов по усмотрению преподавателя, 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необходимые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материалы:</w:t>
      </w:r>
      <w:r>
        <w:rPr>
          <w:spacing w:val="1"/>
        </w:rPr>
        <w:t xml:space="preserve"> </w:t>
      </w:r>
      <w:r>
        <w:t>фильтровальную</w:t>
      </w:r>
      <w:r>
        <w:rPr>
          <w:spacing w:val="1"/>
        </w:rPr>
        <w:t xml:space="preserve"> </w:t>
      </w:r>
      <w:r>
        <w:t>бумагу,</w:t>
      </w:r>
      <w:r>
        <w:rPr>
          <w:spacing w:val="1"/>
        </w:rPr>
        <w:t xml:space="preserve"> </w:t>
      </w:r>
      <w:r>
        <w:t>вату,</w:t>
      </w:r>
      <w:r>
        <w:rPr>
          <w:spacing w:val="1"/>
        </w:rPr>
        <w:t xml:space="preserve"> </w:t>
      </w:r>
      <w:r>
        <w:t>спирт</w:t>
      </w:r>
      <w:r>
        <w:rPr>
          <w:spacing w:val="-1"/>
        </w:rPr>
        <w:t xml:space="preserve"> </w:t>
      </w:r>
      <w:r>
        <w:t>для</w:t>
      </w:r>
      <w:r>
        <w:rPr>
          <w:spacing w:val="3"/>
        </w:rPr>
        <w:t xml:space="preserve"> </w:t>
      </w:r>
      <w:r>
        <w:t>промывки</w:t>
      </w:r>
      <w:r>
        <w:rPr>
          <w:spacing w:val="2"/>
        </w:rPr>
        <w:t xml:space="preserve"> </w:t>
      </w:r>
      <w:r>
        <w:t>образцов,</w:t>
      </w:r>
      <w:r>
        <w:rPr>
          <w:spacing w:val="9"/>
        </w:rPr>
        <w:t xml:space="preserve"> </w:t>
      </w:r>
      <w:r>
        <w:t>иммерсионное</w:t>
      </w:r>
      <w:r>
        <w:rPr>
          <w:spacing w:val="4"/>
        </w:rPr>
        <w:t xml:space="preserve"> </w:t>
      </w:r>
      <w:r>
        <w:t>масло.</w:t>
      </w:r>
    </w:p>
    <w:p w:rsidR="00B12265" w:rsidRDefault="00FC5248">
      <w:pPr>
        <w:pStyle w:val="a3"/>
        <w:spacing w:before="7" w:line="288" w:lineRule="auto"/>
        <w:ind w:left="118" w:right="352" w:firstLine="556"/>
        <w:jc w:val="both"/>
      </w:pPr>
      <w:r>
        <w:t>Работа</w:t>
      </w:r>
      <w:r>
        <w:rPr>
          <w:spacing w:val="1"/>
        </w:rPr>
        <w:t xml:space="preserve"> </w:t>
      </w:r>
      <w:r>
        <w:t>состоит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двух</w:t>
      </w:r>
      <w:r>
        <w:rPr>
          <w:spacing w:val="1"/>
        </w:rPr>
        <w:t xml:space="preserve"> </w:t>
      </w:r>
      <w:r>
        <w:t>частей.</w:t>
      </w:r>
      <w:r>
        <w:rPr>
          <w:spacing w:val="1"/>
        </w:rPr>
        <w:t xml:space="preserve"> </w:t>
      </w:r>
      <w:r>
        <w:rPr>
          <w:b/>
        </w:rPr>
        <w:t>В</w:t>
      </w:r>
      <w:r>
        <w:rPr>
          <w:b/>
          <w:spacing w:val="1"/>
        </w:rPr>
        <w:t xml:space="preserve"> </w:t>
      </w:r>
      <w:r>
        <w:rPr>
          <w:b/>
        </w:rPr>
        <w:t>первой</w:t>
      </w:r>
      <w:r>
        <w:rPr>
          <w:b/>
          <w:spacing w:val="1"/>
        </w:rPr>
        <w:t xml:space="preserve"> </w:t>
      </w:r>
      <w:r>
        <w:rPr>
          <w:b/>
        </w:rPr>
        <w:t>части</w:t>
      </w:r>
      <w:r>
        <w:rPr>
          <w:b/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металлографическое</w:t>
      </w:r>
      <w:r>
        <w:rPr>
          <w:spacing w:val="1"/>
        </w:rPr>
        <w:t xml:space="preserve"> </w:t>
      </w:r>
      <w:r>
        <w:t>исследование</w:t>
      </w:r>
      <w:r>
        <w:rPr>
          <w:spacing w:val="1"/>
        </w:rPr>
        <w:t xml:space="preserve"> </w:t>
      </w:r>
      <w:r>
        <w:t>образцов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небольшом</w:t>
      </w:r>
      <w:r>
        <w:rPr>
          <w:spacing w:val="1"/>
        </w:rPr>
        <w:t xml:space="preserve"> </w:t>
      </w:r>
      <w:r>
        <w:t>увеличении</w:t>
      </w:r>
      <w:r>
        <w:rPr>
          <w:spacing w:val="1"/>
        </w:rPr>
        <w:t xml:space="preserve"> </w:t>
      </w:r>
      <w:r>
        <w:t xml:space="preserve">(объектив: </w:t>
      </w:r>
      <w:r>
        <w:rPr>
          <w:i/>
        </w:rPr>
        <w:t xml:space="preserve">F=13,9; </w:t>
      </w:r>
      <w:r>
        <w:t xml:space="preserve">окуляр: </w:t>
      </w:r>
      <w:r>
        <w:rPr>
          <w:i/>
        </w:rPr>
        <w:t xml:space="preserve">15х </w:t>
      </w:r>
      <w:r>
        <w:t xml:space="preserve">или </w:t>
      </w:r>
      <w:r>
        <w:rPr>
          <w:i/>
        </w:rPr>
        <w:t>К20х</w:t>
      </w:r>
      <w:r>
        <w:t>). При таком сочетании оптики студент</w:t>
      </w:r>
      <w:r>
        <w:rPr>
          <w:spacing w:val="-67"/>
        </w:rPr>
        <w:t xml:space="preserve"> </w:t>
      </w:r>
      <w:r>
        <w:t>должен выполнить</w:t>
      </w:r>
      <w:r>
        <w:rPr>
          <w:spacing w:val="1"/>
        </w:rPr>
        <w:t xml:space="preserve"> </w:t>
      </w:r>
      <w:r>
        <w:t>следующие</w:t>
      </w:r>
      <w:r>
        <w:rPr>
          <w:spacing w:val="2"/>
        </w:rPr>
        <w:t xml:space="preserve"> </w:t>
      </w:r>
      <w:r>
        <w:t>операции:</w:t>
      </w:r>
    </w:p>
    <w:p w:rsidR="00B12265" w:rsidRDefault="00B12265">
      <w:pPr>
        <w:spacing w:line="288" w:lineRule="auto"/>
        <w:jc w:val="both"/>
        <w:sectPr w:rsidR="00B12265">
          <w:pgSz w:w="11910" w:h="16840"/>
          <w:pgMar w:top="1000" w:right="780" w:bottom="1600" w:left="1020" w:header="0" w:footer="1374" w:gutter="0"/>
          <w:cols w:space="720"/>
        </w:sectPr>
      </w:pPr>
    </w:p>
    <w:p w:rsidR="00B12265" w:rsidRDefault="00FC5248">
      <w:pPr>
        <w:pStyle w:val="a3"/>
        <w:spacing w:before="74" w:line="288" w:lineRule="auto"/>
        <w:ind w:left="118" w:right="331" w:firstLine="556"/>
        <w:jc w:val="both"/>
      </w:pPr>
      <w:r>
        <w:lastRenderedPageBreak/>
        <w:t>Установить в микроскоп выбранную оптику. При этом следует соблюдать</w:t>
      </w:r>
      <w:r>
        <w:rPr>
          <w:spacing w:val="1"/>
        </w:rPr>
        <w:t xml:space="preserve"> </w:t>
      </w:r>
      <w:r>
        <w:t>особую</w:t>
      </w:r>
      <w:r>
        <w:rPr>
          <w:spacing w:val="1"/>
        </w:rPr>
        <w:t xml:space="preserve"> </w:t>
      </w:r>
      <w:r>
        <w:t>аккуратность:</w:t>
      </w:r>
      <w:r>
        <w:rPr>
          <w:spacing w:val="1"/>
        </w:rPr>
        <w:t xml:space="preserve"> </w:t>
      </w:r>
      <w:r>
        <w:t>запрещается</w:t>
      </w:r>
      <w:r>
        <w:rPr>
          <w:spacing w:val="1"/>
        </w:rPr>
        <w:t xml:space="preserve"> </w:t>
      </w:r>
      <w:r>
        <w:t>развинчивать</w:t>
      </w:r>
      <w:r>
        <w:rPr>
          <w:spacing w:val="1"/>
        </w:rPr>
        <w:t xml:space="preserve"> </w:t>
      </w:r>
      <w:r>
        <w:t>оптику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прикасаться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поверхности линз, брать объективы и окуляры можно только за оправку. Для</w:t>
      </w:r>
      <w:r>
        <w:rPr>
          <w:spacing w:val="1"/>
        </w:rPr>
        <w:t xml:space="preserve"> </w:t>
      </w:r>
      <w:r>
        <w:t>удаления</w:t>
      </w:r>
      <w:r>
        <w:rPr>
          <w:spacing w:val="1"/>
        </w:rPr>
        <w:t xml:space="preserve"> </w:t>
      </w:r>
      <w:r>
        <w:t>загрязнений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поверхности</w:t>
      </w:r>
      <w:r>
        <w:rPr>
          <w:spacing w:val="1"/>
        </w:rPr>
        <w:t xml:space="preserve"> </w:t>
      </w:r>
      <w:r>
        <w:t>линз</w:t>
      </w:r>
      <w:r>
        <w:rPr>
          <w:spacing w:val="1"/>
        </w:rPr>
        <w:t xml:space="preserve"> </w:t>
      </w:r>
      <w:r>
        <w:t>служит</w:t>
      </w:r>
      <w:r>
        <w:rPr>
          <w:spacing w:val="1"/>
        </w:rPr>
        <w:t xml:space="preserve"> </w:t>
      </w:r>
      <w:r>
        <w:t>специальная</w:t>
      </w:r>
      <w:r>
        <w:rPr>
          <w:spacing w:val="1"/>
        </w:rPr>
        <w:t xml:space="preserve"> </w:t>
      </w:r>
      <w:r>
        <w:t>кисточка,</w:t>
      </w:r>
      <w:r>
        <w:rPr>
          <w:spacing w:val="1"/>
        </w:rPr>
        <w:t xml:space="preserve"> </w:t>
      </w:r>
      <w:r>
        <w:t>входящая в комплект микроскопа. Применение с этой целью спирта или другой</w:t>
      </w:r>
      <w:r>
        <w:rPr>
          <w:spacing w:val="1"/>
        </w:rPr>
        <w:t xml:space="preserve"> </w:t>
      </w:r>
      <w:r>
        <w:t>жидкости</w:t>
      </w:r>
      <w:r>
        <w:rPr>
          <w:spacing w:val="-3"/>
        </w:rPr>
        <w:t xml:space="preserve"> </w:t>
      </w:r>
      <w:r>
        <w:t>недопустимо.</w:t>
      </w:r>
    </w:p>
    <w:p w:rsidR="00B12265" w:rsidRDefault="00FC5248">
      <w:pPr>
        <w:pStyle w:val="a3"/>
        <w:spacing w:before="154" w:line="290" w:lineRule="auto"/>
        <w:ind w:left="118" w:right="344" w:firstLine="556"/>
        <w:jc w:val="both"/>
      </w:pPr>
      <w:r>
        <w:t>Включить</w:t>
      </w:r>
      <w:r>
        <w:rPr>
          <w:spacing w:val="1"/>
        </w:rPr>
        <w:t xml:space="preserve"> </w:t>
      </w:r>
      <w:r>
        <w:t>микроскоп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электросеть.</w:t>
      </w:r>
      <w:r>
        <w:rPr>
          <w:spacing w:val="1"/>
        </w:rPr>
        <w:t xml:space="preserve"> </w:t>
      </w:r>
      <w:r>
        <w:t>Первое</w:t>
      </w:r>
      <w:r>
        <w:rPr>
          <w:spacing w:val="1"/>
        </w:rPr>
        <w:t xml:space="preserve"> </w:t>
      </w:r>
      <w:r>
        <w:t>включение</w:t>
      </w:r>
      <w:r>
        <w:rPr>
          <w:spacing w:val="1"/>
        </w:rPr>
        <w:t xml:space="preserve"> </w:t>
      </w:r>
      <w:r>
        <w:t>производить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присутствии</w:t>
      </w:r>
      <w:r>
        <w:rPr>
          <w:spacing w:val="1"/>
        </w:rPr>
        <w:t xml:space="preserve"> </w:t>
      </w:r>
      <w:r>
        <w:t>преподавателя.</w:t>
      </w:r>
    </w:p>
    <w:p w:rsidR="00B12265" w:rsidRDefault="00FC5248">
      <w:pPr>
        <w:pStyle w:val="a3"/>
        <w:spacing w:before="153" w:line="290" w:lineRule="auto"/>
        <w:ind w:left="118" w:right="381" w:firstLine="556"/>
        <w:jc w:val="both"/>
      </w:pPr>
      <w:r>
        <w:t>Перемещая предметный столик винтами 9 (рис. 3), отцентрировать его так,</w:t>
      </w:r>
      <w:r>
        <w:rPr>
          <w:spacing w:val="-67"/>
        </w:rPr>
        <w:t xml:space="preserve"> </w:t>
      </w:r>
      <w:r>
        <w:t>чтобы</w:t>
      </w:r>
      <w:r>
        <w:rPr>
          <w:spacing w:val="-8"/>
        </w:rPr>
        <w:t xml:space="preserve"> </w:t>
      </w:r>
      <w:r>
        <w:t>фронтальная</w:t>
      </w:r>
      <w:r>
        <w:rPr>
          <w:spacing w:val="-6"/>
        </w:rPr>
        <w:t xml:space="preserve"> </w:t>
      </w:r>
      <w:r>
        <w:t>линза</w:t>
      </w:r>
      <w:r>
        <w:rPr>
          <w:spacing w:val="-7"/>
        </w:rPr>
        <w:t xml:space="preserve"> </w:t>
      </w:r>
      <w:r>
        <w:t>объектива</w:t>
      </w:r>
      <w:r>
        <w:rPr>
          <w:spacing w:val="-7"/>
        </w:rPr>
        <w:t xml:space="preserve"> </w:t>
      </w:r>
      <w:r>
        <w:t>располагалась</w:t>
      </w:r>
      <w:r>
        <w:rPr>
          <w:spacing w:val="-13"/>
        </w:rPr>
        <w:t xml:space="preserve"> </w:t>
      </w:r>
      <w:r>
        <w:t>против</w:t>
      </w:r>
      <w:r>
        <w:rPr>
          <w:spacing w:val="-14"/>
        </w:rPr>
        <w:t xml:space="preserve"> </w:t>
      </w:r>
      <w:r>
        <w:t>отверстия</w:t>
      </w:r>
      <w:r>
        <w:rPr>
          <w:spacing w:val="-2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столике.</w:t>
      </w:r>
    </w:p>
    <w:p w:rsidR="00B12265" w:rsidRDefault="00FC5248">
      <w:pPr>
        <w:pStyle w:val="a3"/>
        <w:spacing w:before="152" w:line="288" w:lineRule="auto"/>
        <w:ind w:left="118" w:right="340" w:firstLine="556"/>
        <w:jc w:val="both"/>
      </w:pPr>
      <w:r>
        <w:t>Поместить исследуемый</w:t>
      </w:r>
      <w:r>
        <w:rPr>
          <w:spacing w:val="1"/>
        </w:rPr>
        <w:t xml:space="preserve"> </w:t>
      </w:r>
      <w:r>
        <w:t>образец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предметный</w:t>
      </w:r>
      <w:r>
        <w:rPr>
          <w:spacing w:val="1"/>
        </w:rPr>
        <w:t xml:space="preserve"> </w:t>
      </w:r>
      <w:r>
        <w:t>столик так,</w:t>
      </w:r>
      <w:r>
        <w:rPr>
          <w:spacing w:val="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t>луч</w:t>
      </w:r>
      <w:r>
        <w:rPr>
          <w:spacing w:val="1"/>
        </w:rPr>
        <w:t xml:space="preserve"> </w:t>
      </w:r>
      <w:r>
        <w:t>света через отверстие в столике попадал на плоскость шлифа, которая в виде</w:t>
      </w:r>
      <w:r>
        <w:rPr>
          <w:spacing w:val="1"/>
        </w:rPr>
        <w:t xml:space="preserve"> </w:t>
      </w:r>
      <w:r>
        <w:t>яркого</w:t>
      </w:r>
      <w:r>
        <w:rPr>
          <w:spacing w:val="1"/>
        </w:rPr>
        <w:t xml:space="preserve"> </w:t>
      </w:r>
      <w:r>
        <w:t>пятна</w:t>
      </w:r>
      <w:r>
        <w:rPr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видна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окуляре.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трансформатора</w:t>
      </w:r>
      <w:r>
        <w:rPr>
          <w:spacing w:val="1"/>
        </w:rPr>
        <w:t xml:space="preserve"> </w:t>
      </w:r>
      <w:r>
        <w:t>отрегулировать</w:t>
      </w:r>
      <w:r>
        <w:rPr>
          <w:spacing w:val="1"/>
        </w:rPr>
        <w:t xml:space="preserve"> </w:t>
      </w:r>
      <w:r>
        <w:t>интенсивность</w:t>
      </w:r>
      <w:r>
        <w:rPr>
          <w:spacing w:val="1"/>
        </w:rPr>
        <w:t xml:space="preserve"> </w:t>
      </w:r>
      <w:r>
        <w:t>света.</w:t>
      </w:r>
      <w:r>
        <w:rPr>
          <w:spacing w:val="1"/>
        </w:rPr>
        <w:t xml:space="preserve"> </w:t>
      </w:r>
      <w:r>
        <w:t>Свет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слишком</w:t>
      </w:r>
      <w:r>
        <w:rPr>
          <w:spacing w:val="1"/>
        </w:rPr>
        <w:t xml:space="preserve"> </w:t>
      </w:r>
      <w:r>
        <w:t>ярким,</w:t>
      </w:r>
      <w:r>
        <w:rPr>
          <w:spacing w:val="-67"/>
        </w:rPr>
        <w:t xml:space="preserve"> </w:t>
      </w:r>
      <w:r>
        <w:t>чтобы</w:t>
      </w:r>
      <w:r>
        <w:rPr>
          <w:spacing w:val="-3"/>
        </w:rPr>
        <w:t xml:space="preserve"> </w:t>
      </w:r>
      <w:r>
        <w:t>не</w:t>
      </w:r>
      <w:r>
        <w:rPr>
          <w:spacing w:val="8"/>
        </w:rPr>
        <w:t xml:space="preserve"> </w:t>
      </w:r>
      <w:r>
        <w:t>утомлять</w:t>
      </w:r>
      <w:r>
        <w:rPr>
          <w:spacing w:val="1"/>
        </w:rPr>
        <w:t xml:space="preserve"> </w:t>
      </w:r>
      <w:r>
        <w:t>зрение.</w:t>
      </w:r>
    </w:p>
    <w:p w:rsidR="00B12265" w:rsidRDefault="00FC5248">
      <w:pPr>
        <w:pStyle w:val="a3"/>
        <w:spacing w:before="162" w:line="288" w:lineRule="auto"/>
        <w:ind w:left="118" w:right="329" w:firstLine="556"/>
        <w:jc w:val="both"/>
      </w:pPr>
      <w:r>
        <w:t>Наблюдая в окуляр, произвести наводку на резкость (фокусировку) шлифа.</w:t>
      </w:r>
      <w:r>
        <w:rPr>
          <w:spacing w:val="1"/>
        </w:rPr>
        <w:t xml:space="preserve"> </w:t>
      </w:r>
      <w:r>
        <w:t xml:space="preserve">Сначала грубо, вращением макро-винта 14 (рис. 3). </w:t>
      </w:r>
      <w:r>
        <w:rPr>
          <w:b/>
        </w:rPr>
        <w:t>Перед вращением макро-</w:t>
      </w:r>
      <w:r>
        <w:rPr>
          <w:b/>
          <w:spacing w:val="1"/>
        </w:rPr>
        <w:t xml:space="preserve"> </w:t>
      </w:r>
      <w:r>
        <w:rPr>
          <w:b/>
        </w:rPr>
        <w:t>винта следует отпустить его стопор</w:t>
      </w:r>
      <w:r>
        <w:t>. Вращение винта производить до того</w:t>
      </w:r>
      <w:r>
        <w:rPr>
          <w:spacing w:val="1"/>
        </w:rPr>
        <w:t xml:space="preserve"> </w:t>
      </w:r>
      <w:r>
        <w:t>момента,</w:t>
      </w:r>
      <w:r>
        <w:rPr>
          <w:spacing w:val="1"/>
        </w:rPr>
        <w:t xml:space="preserve"> </w:t>
      </w:r>
      <w:r>
        <w:t>когда</w:t>
      </w:r>
      <w:r>
        <w:rPr>
          <w:spacing w:val="1"/>
        </w:rPr>
        <w:t xml:space="preserve"> </w:t>
      </w:r>
      <w:r>
        <w:t>две</w:t>
      </w:r>
      <w:r>
        <w:rPr>
          <w:spacing w:val="1"/>
        </w:rPr>
        <w:t xml:space="preserve"> </w:t>
      </w:r>
      <w:r>
        <w:t>указательные</w:t>
      </w:r>
      <w:r>
        <w:rPr>
          <w:spacing w:val="1"/>
        </w:rPr>
        <w:t xml:space="preserve"> </w:t>
      </w:r>
      <w:r>
        <w:t>точки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корпусе</w:t>
      </w:r>
      <w:r>
        <w:rPr>
          <w:spacing w:val="1"/>
        </w:rPr>
        <w:t xml:space="preserve"> </w:t>
      </w:r>
      <w:r>
        <w:t>микроскопа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кронштейне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столика)</w:t>
      </w:r>
      <w:r>
        <w:rPr>
          <w:spacing w:val="1"/>
        </w:rPr>
        <w:t xml:space="preserve"> </w:t>
      </w:r>
      <w:r>
        <w:t>окажутся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одном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окуляре</w:t>
      </w:r>
      <w:r>
        <w:rPr>
          <w:spacing w:val="1"/>
        </w:rPr>
        <w:t xml:space="preserve"> </w:t>
      </w:r>
      <w:r>
        <w:t>появится</w:t>
      </w:r>
      <w:r>
        <w:rPr>
          <w:spacing w:val="1"/>
        </w:rPr>
        <w:t xml:space="preserve"> </w:t>
      </w:r>
      <w:r>
        <w:t>изображение</w:t>
      </w:r>
      <w:r>
        <w:rPr>
          <w:spacing w:val="1"/>
        </w:rPr>
        <w:t xml:space="preserve"> </w:t>
      </w:r>
      <w:r>
        <w:t>структуры</w:t>
      </w:r>
      <w:r>
        <w:rPr>
          <w:spacing w:val="1"/>
        </w:rPr>
        <w:t xml:space="preserve"> </w:t>
      </w:r>
      <w:r>
        <w:t>образца.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этого</w:t>
      </w:r>
      <w:r>
        <w:rPr>
          <w:spacing w:val="1"/>
        </w:rPr>
        <w:t xml:space="preserve"> </w:t>
      </w:r>
      <w:r>
        <w:t>макро-винт</w:t>
      </w:r>
      <w:r>
        <w:rPr>
          <w:spacing w:val="1"/>
        </w:rPr>
        <w:t xml:space="preserve"> </w:t>
      </w:r>
      <w:r>
        <w:t>зажать</w:t>
      </w:r>
      <w:r>
        <w:rPr>
          <w:spacing w:val="1"/>
        </w:rPr>
        <w:t xml:space="preserve"> </w:t>
      </w:r>
      <w:r>
        <w:t>стопором и произвести тонкую наводку на резкость вращением микро-винта 4.</w:t>
      </w:r>
      <w:r>
        <w:rPr>
          <w:spacing w:val="1"/>
        </w:rPr>
        <w:t xml:space="preserve"> </w:t>
      </w:r>
      <w:r>
        <w:t>Необходимо помнить, что при вращении макро- и особенно микро-винта не</w:t>
      </w:r>
      <w:r>
        <w:rPr>
          <w:spacing w:val="1"/>
        </w:rPr>
        <w:t xml:space="preserve"> </w:t>
      </w:r>
      <w:r>
        <w:t>допустимы</w:t>
      </w:r>
      <w:r>
        <w:rPr>
          <w:spacing w:val="-3"/>
        </w:rPr>
        <w:t xml:space="preserve"> </w:t>
      </w:r>
      <w:r>
        <w:t>рывки</w:t>
      </w:r>
      <w:r>
        <w:rPr>
          <w:spacing w:val="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большие</w:t>
      </w:r>
      <w:r>
        <w:rPr>
          <w:spacing w:val="14"/>
        </w:rPr>
        <w:t xml:space="preserve"> </w:t>
      </w:r>
      <w:r>
        <w:t>усилия.</w:t>
      </w:r>
    </w:p>
    <w:p w:rsidR="00B12265" w:rsidRDefault="00FC5248">
      <w:pPr>
        <w:pStyle w:val="a3"/>
        <w:spacing w:before="162" w:line="288" w:lineRule="auto"/>
        <w:ind w:left="118" w:right="362" w:firstLine="556"/>
        <w:jc w:val="both"/>
      </w:pPr>
      <w:r>
        <w:t>Используя светофильтры (13), апертурную (19) и полевую (23) диафрагмы,</w:t>
      </w:r>
      <w:r>
        <w:rPr>
          <w:spacing w:val="-67"/>
        </w:rPr>
        <w:t xml:space="preserve"> </w:t>
      </w:r>
      <w:r>
        <w:t>добиться наилучшей глубины резкости и четкости изображения и зарисовать</w:t>
      </w:r>
      <w:r>
        <w:rPr>
          <w:spacing w:val="1"/>
        </w:rPr>
        <w:t xml:space="preserve"> </w:t>
      </w:r>
      <w:r>
        <w:t>структуру</w:t>
      </w:r>
      <w:r>
        <w:rPr>
          <w:spacing w:val="-7"/>
        </w:rPr>
        <w:t xml:space="preserve"> </w:t>
      </w:r>
      <w:r>
        <w:t>исследуемого</w:t>
      </w:r>
      <w:r>
        <w:rPr>
          <w:spacing w:val="9"/>
        </w:rPr>
        <w:t xml:space="preserve"> </w:t>
      </w:r>
      <w:r>
        <w:t>образца.</w:t>
      </w:r>
    </w:p>
    <w:p w:rsidR="00B12265" w:rsidRDefault="00FC5248">
      <w:pPr>
        <w:pStyle w:val="a3"/>
        <w:spacing w:before="161" w:line="288" w:lineRule="auto"/>
        <w:ind w:left="118" w:right="350" w:firstLine="556"/>
        <w:jc w:val="both"/>
      </w:pPr>
      <w:r>
        <w:t>Поместить на предметный столик микроскопа объект-микрометр и с его</w:t>
      </w:r>
      <w:r>
        <w:rPr>
          <w:spacing w:val="1"/>
        </w:rPr>
        <w:t xml:space="preserve"> </w:t>
      </w:r>
      <w:r>
        <w:t>помощью определить цену деления окуляр-микрометра, как указано в разделе</w:t>
      </w:r>
      <w:r>
        <w:rPr>
          <w:spacing w:val="1"/>
        </w:rPr>
        <w:t xml:space="preserve"> </w:t>
      </w:r>
      <w:r>
        <w:t>выше.</w:t>
      </w:r>
    </w:p>
    <w:p w:rsidR="00B12265" w:rsidRDefault="00FC5248">
      <w:pPr>
        <w:pStyle w:val="a3"/>
        <w:spacing w:before="161"/>
        <w:ind w:left="679"/>
        <w:jc w:val="both"/>
      </w:pPr>
      <w:r>
        <w:t>Далее</w:t>
      </w:r>
      <w:r>
        <w:rPr>
          <w:spacing w:val="-11"/>
        </w:rPr>
        <w:t xml:space="preserve"> </w:t>
      </w:r>
      <w:r>
        <w:t>определить</w:t>
      </w:r>
      <w:r>
        <w:rPr>
          <w:spacing w:val="-10"/>
        </w:rPr>
        <w:t xml:space="preserve"> </w:t>
      </w:r>
      <w:r>
        <w:t>увеличение</w:t>
      </w:r>
      <w:r>
        <w:rPr>
          <w:spacing w:val="-7"/>
        </w:rPr>
        <w:t xml:space="preserve"> </w:t>
      </w:r>
      <w:r>
        <w:t>микроскопа</w:t>
      </w:r>
      <w:r>
        <w:rPr>
          <w:spacing w:val="-7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матовом</w:t>
      </w:r>
      <w:r>
        <w:rPr>
          <w:spacing w:val="-7"/>
        </w:rPr>
        <w:t xml:space="preserve"> </w:t>
      </w:r>
      <w:r>
        <w:t>стекле</w:t>
      </w:r>
    </w:p>
    <w:p w:rsidR="00B12265" w:rsidRDefault="00B12265">
      <w:pPr>
        <w:jc w:val="both"/>
        <w:sectPr w:rsidR="00B12265">
          <w:pgSz w:w="11910" w:h="16840"/>
          <w:pgMar w:top="1000" w:right="780" w:bottom="1600" w:left="1020" w:header="0" w:footer="1374" w:gutter="0"/>
          <w:cols w:space="720"/>
        </w:sectPr>
      </w:pPr>
    </w:p>
    <w:p w:rsidR="00B12265" w:rsidRDefault="00FC5248">
      <w:pPr>
        <w:pStyle w:val="a3"/>
        <w:spacing w:before="69" w:line="285" w:lineRule="auto"/>
        <w:ind w:left="118" w:right="333" w:firstLine="556"/>
        <w:jc w:val="both"/>
      </w:pPr>
      <w:r>
        <w:lastRenderedPageBreak/>
        <w:t>По</w:t>
      </w:r>
      <w:r>
        <w:rPr>
          <w:spacing w:val="1"/>
        </w:rPr>
        <w:t xml:space="preserve"> </w:t>
      </w:r>
      <w:r>
        <w:t>указанию</w:t>
      </w:r>
      <w:r>
        <w:rPr>
          <w:spacing w:val="1"/>
        </w:rPr>
        <w:t xml:space="preserve"> </w:t>
      </w:r>
      <w:r>
        <w:t>преподавателя</w:t>
      </w:r>
      <w:r>
        <w:rPr>
          <w:spacing w:val="1"/>
        </w:rPr>
        <w:t xml:space="preserve"> </w:t>
      </w:r>
      <w:r>
        <w:t>определить</w:t>
      </w:r>
      <w:r>
        <w:rPr>
          <w:spacing w:val="1"/>
        </w:rPr>
        <w:t xml:space="preserve"> </w:t>
      </w:r>
      <w:r>
        <w:t>среднюю</w:t>
      </w:r>
      <w:r>
        <w:rPr>
          <w:spacing w:val="1"/>
        </w:rPr>
        <w:t xml:space="preserve"> </w:t>
      </w:r>
      <w:r>
        <w:t>хорду</w:t>
      </w:r>
      <w:r>
        <w:rPr>
          <w:spacing w:val="1"/>
        </w:rPr>
        <w:t xml:space="preserve"> </w:t>
      </w:r>
      <w:r>
        <w:t>зерен</w:t>
      </w:r>
      <w:r>
        <w:rPr>
          <w:spacing w:val="1"/>
        </w:rPr>
        <w:t xml:space="preserve"> </w:t>
      </w:r>
      <w:r>
        <w:t>методом</w:t>
      </w:r>
      <w:r>
        <w:rPr>
          <w:spacing w:val="-67"/>
        </w:rPr>
        <w:t xml:space="preserve"> </w:t>
      </w:r>
      <w:r>
        <w:t>секущих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процентное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пор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спеченном</w:t>
      </w:r>
      <w:r>
        <w:rPr>
          <w:spacing w:val="1"/>
        </w:rPr>
        <w:t xml:space="preserve"> </w:t>
      </w:r>
      <w:r>
        <w:t>образце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методу</w:t>
      </w:r>
      <w:r>
        <w:rPr>
          <w:spacing w:val="1"/>
        </w:rPr>
        <w:t xml:space="preserve"> </w:t>
      </w:r>
      <w:r>
        <w:t>Розиваля</w:t>
      </w:r>
      <w:r>
        <w:rPr>
          <w:spacing w:val="8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описано</w:t>
      </w:r>
      <w:r>
        <w:rPr>
          <w:spacing w:val="7"/>
        </w:rPr>
        <w:t xml:space="preserve"> </w:t>
      </w:r>
      <w:r>
        <w:t>ранее.</w:t>
      </w:r>
    </w:p>
    <w:p w:rsidR="00B12265" w:rsidRDefault="00FC5248">
      <w:pPr>
        <w:spacing w:before="171" w:line="288" w:lineRule="auto"/>
        <w:ind w:left="118" w:right="346" w:firstLine="556"/>
        <w:jc w:val="both"/>
        <w:rPr>
          <w:i/>
          <w:sz w:val="28"/>
        </w:rPr>
      </w:pPr>
      <w:r>
        <w:rPr>
          <w:b/>
          <w:sz w:val="28"/>
        </w:rPr>
        <w:t xml:space="preserve">Во второй части работы </w:t>
      </w:r>
      <w:r>
        <w:rPr>
          <w:sz w:val="28"/>
        </w:rPr>
        <w:t>проводится металлографическое исследование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образцов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большом</w:t>
      </w:r>
      <w:r>
        <w:rPr>
          <w:spacing w:val="1"/>
          <w:sz w:val="28"/>
        </w:rPr>
        <w:t xml:space="preserve"> </w:t>
      </w:r>
      <w:r>
        <w:rPr>
          <w:sz w:val="28"/>
        </w:rPr>
        <w:t>увеличении,</w:t>
      </w:r>
      <w:r>
        <w:rPr>
          <w:spacing w:val="1"/>
          <w:sz w:val="28"/>
        </w:rPr>
        <w:t xml:space="preserve"> </w:t>
      </w:r>
      <w:r>
        <w:rPr>
          <w:sz w:val="28"/>
        </w:rPr>
        <w:t>что</w:t>
      </w:r>
      <w:r>
        <w:rPr>
          <w:spacing w:val="1"/>
          <w:sz w:val="28"/>
        </w:rPr>
        <w:t xml:space="preserve"> </w:t>
      </w:r>
      <w:r>
        <w:rPr>
          <w:sz w:val="28"/>
        </w:rPr>
        <w:t>обеспечивается</w:t>
      </w:r>
      <w:r>
        <w:rPr>
          <w:spacing w:val="1"/>
          <w:sz w:val="28"/>
        </w:rPr>
        <w:t xml:space="preserve"> </w:t>
      </w:r>
      <w:r>
        <w:rPr>
          <w:sz w:val="28"/>
        </w:rPr>
        <w:t>использованием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иммерсионного объектива: </w:t>
      </w:r>
      <w:r>
        <w:rPr>
          <w:i/>
          <w:sz w:val="28"/>
        </w:rPr>
        <w:t xml:space="preserve">F= 2,77, A= 1,25 </w:t>
      </w:r>
      <w:r>
        <w:rPr>
          <w:sz w:val="28"/>
        </w:rPr>
        <w:t xml:space="preserve">в сочетании с окуляром </w:t>
      </w:r>
      <w:r>
        <w:rPr>
          <w:i/>
          <w:sz w:val="28"/>
        </w:rPr>
        <w:t xml:space="preserve">15х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i/>
          <w:sz w:val="28"/>
        </w:rPr>
        <w:t>К20х.</w:t>
      </w:r>
    </w:p>
    <w:p w:rsidR="00B12265" w:rsidRDefault="00FC5248">
      <w:pPr>
        <w:pStyle w:val="a3"/>
        <w:spacing w:line="288" w:lineRule="auto"/>
        <w:ind w:left="118" w:right="338" w:firstLine="556"/>
        <w:jc w:val="both"/>
      </w:pPr>
      <w:r>
        <w:t>После установки в микроскоп выбранной оптики, включения осветителя и</w:t>
      </w:r>
      <w:r>
        <w:rPr>
          <w:spacing w:val="1"/>
        </w:rPr>
        <w:t xml:space="preserve"> </w:t>
      </w:r>
      <w:r>
        <w:t>центровки предметного столика следует аккуратно нанести на фронтальную</w:t>
      </w:r>
      <w:r>
        <w:rPr>
          <w:spacing w:val="1"/>
        </w:rPr>
        <w:t xml:space="preserve"> </w:t>
      </w:r>
      <w:r>
        <w:t>линзу объектива каплю иммерсионного масла,</w:t>
      </w:r>
      <w:r>
        <w:rPr>
          <w:spacing w:val="1"/>
        </w:rPr>
        <w:t xml:space="preserve"> </w:t>
      </w:r>
      <w:r>
        <w:t>а затем поместить на столик</w:t>
      </w:r>
      <w:r>
        <w:rPr>
          <w:spacing w:val="1"/>
        </w:rPr>
        <w:t xml:space="preserve"> </w:t>
      </w:r>
      <w:r>
        <w:t>образец</w:t>
      </w:r>
      <w:r>
        <w:rPr>
          <w:spacing w:val="1"/>
        </w:rPr>
        <w:t xml:space="preserve"> </w:t>
      </w:r>
      <w:r>
        <w:t>и,</w:t>
      </w:r>
      <w:r>
        <w:rPr>
          <w:spacing w:val="1"/>
        </w:rPr>
        <w:t xml:space="preserve"> </w:t>
      </w:r>
      <w:r>
        <w:t>отпустив</w:t>
      </w:r>
      <w:r>
        <w:rPr>
          <w:spacing w:val="1"/>
        </w:rPr>
        <w:t xml:space="preserve"> </w:t>
      </w:r>
      <w:r>
        <w:t>стопор</w:t>
      </w:r>
      <w:r>
        <w:rPr>
          <w:spacing w:val="1"/>
        </w:rPr>
        <w:t xml:space="preserve"> </w:t>
      </w:r>
      <w:r>
        <w:t>макро-винта,</w:t>
      </w:r>
      <w:r>
        <w:rPr>
          <w:spacing w:val="1"/>
        </w:rPr>
        <w:t xml:space="preserve"> </w:t>
      </w:r>
      <w:r>
        <w:t>повернуть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так,</w:t>
      </w:r>
      <w:r>
        <w:rPr>
          <w:spacing w:val="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t>столик</w:t>
      </w:r>
      <w:r>
        <w:rPr>
          <w:spacing w:val="1"/>
        </w:rPr>
        <w:t xml:space="preserve"> </w:t>
      </w:r>
      <w:r>
        <w:t>опустился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соприкосновения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иммерсией.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пространство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поверхностью</w:t>
      </w:r>
      <w:r>
        <w:rPr>
          <w:spacing w:val="1"/>
        </w:rPr>
        <w:t xml:space="preserve"> </w:t>
      </w:r>
      <w:r>
        <w:t>шлифа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фронтальной</w:t>
      </w:r>
      <w:r>
        <w:rPr>
          <w:spacing w:val="1"/>
        </w:rPr>
        <w:t xml:space="preserve"> </w:t>
      </w:r>
      <w:r>
        <w:t>линзой</w:t>
      </w:r>
      <w:r>
        <w:rPr>
          <w:spacing w:val="1"/>
        </w:rPr>
        <w:t xml:space="preserve"> </w:t>
      </w:r>
      <w:r>
        <w:t>объектива</w:t>
      </w:r>
      <w:r>
        <w:rPr>
          <w:spacing w:val="71"/>
        </w:rPr>
        <w:t xml:space="preserve"> </w:t>
      </w:r>
      <w:r>
        <w:t>должно</w:t>
      </w:r>
      <w:r>
        <w:rPr>
          <w:spacing w:val="7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полностью заполнено иммерсионной</w:t>
      </w:r>
      <w:r>
        <w:rPr>
          <w:spacing w:val="1"/>
        </w:rPr>
        <w:t xml:space="preserve"> </w:t>
      </w:r>
      <w:r>
        <w:t>жидкостью,</w:t>
      </w:r>
      <w:r>
        <w:rPr>
          <w:spacing w:val="1"/>
        </w:rPr>
        <w:t xml:space="preserve"> </w:t>
      </w:r>
      <w:r>
        <w:t>но ее излишки не должны</w:t>
      </w:r>
      <w:r>
        <w:rPr>
          <w:spacing w:val="1"/>
        </w:rPr>
        <w:t xml:space="preserve"> </w:t>
      </w:r>
      <w:r>
        <w:t>стекать</w:t>
      </w:r>
      <w:r>
        <w:rPr>
          <w:spacing w:val="-6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оправке</w:t>
      </w:r>
      <w:r>
        <w:rPr>
          <w:spacing w:val="-2"/>
        </w:rPr>
        <w:t xml:space="preserve"> </w:t>
      </w:r>
      <w:r>
        <w:t>объектива</w:t>
      </w:r>
      <w:r>
        <w:rPr>
          <w:spacing w:val="3"/>
        </w:rPr>
        <w:t xml:space="preserve"> </w:t>
      </w:r>
      <w:r>
        <w:t>и другим</w:t>
      </w:r>
      <w:r>
        <w:rPr>
          <w:spacing w:val="3"/>
        </w:rPr>
        <w:t xml:space="preserve"> </w:t>
      </w:r>
      <w:r>
        <w:t>деталям</w:t>
      </w:r>
      <w:r>
        <w:rPr>
          <w:spacing w:val="4"/>
        </w:rPr>
        <w:t xml:space="preserve"> </w:t>
      </w:r>
      <w:r>
        <w:t>микроскопа.</w:t>
      </w:r>
    </w:p>
    <w:p w:rsidR="00B12265" w:rsidRDefault="00FC5248">
      <w:pPr>
        <w:pStyle w:val="a3"/>
        <w:spacing w:line="285" w:lineRule="auto"/>
        <w:ind w:left="118" w:right="371" w:firstLine="556"/>
        <w:jc w:val="both"/>
      </w:pPr>
      <w:r>
        <w:t>Регулировку интенсивности света и фокусировку образца производить 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2"/>
        </w:rPr>
        <w:t xml:space="preserve"> </w:t>
      </w:r>
      <w:r>
        <w:t>с</w:t>
      </w:r>
      <w:r>
        <w:rPr>
          <w:spacing w:val="2"/>
        </w:rPr>
        <w:t xml:space="preserve"> </w:t>
      </w:r>
      <w:r>
        <w:t>параграфом</w:t>
      </w:r>
      <w:r>
        <w:rPr>
          <w:spacing w:val="2"/>
        </w:rPr>
        <w:t xml:space="preserve"> </w:t>
      </w:r>
      <w:r>
        <w:t>1.1.</w:t>
      </w:r>
      <w:r>
        <w:rPr>
          <w:spacing w:val="6"/>
        </w:rPr>
        <w:t xml:space="preserve"> </w:t>
      </w:r>
      <w:r>
        <w:t>данного</w:t>
      </w:r>
      <w:r>
        <w:rPr>
          <w:spacing w:val="-2"/>
        </w:rPr>
        <w:t xml:space="preserve"> </w:t>
      </w:r>
      <w:r>
        <w:t>пособия.</w:t>
      </w:r>
    </w:p>
    <w:p w:rsidR="00B12265" w:rsidRDefault="00FC5248">
      <w:pPr>
        <w:spacing w:before="4" w:line="285" w:lineRule="auto"/>
        <w:ind w:left="118" w:right="344" w:firstLine="556"/>
        <w:jc w:val="both"/>
        <w:rPr>
          <w:sz w:val="28"/>
        </w:rPr>
      </w:pPr>
      <w:r>
        <w:rPr>
          <w:sz w:val="28"/>
        </w:rPr>
        <w:t>Затем произвести микроскопический анализ зернистости твердого сплава –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определить </w:t>
      </w:r>
      <w:r>
        <w:rPr>
          <w:b/>
          <w:sz w:val="28"/>
        </w:rPr>
        <w:t xml:space="preserve">распределение зерен карбида по размерам </w:t>
      </w:r>
      <w:r>
        <w:rPr>
          <w:sz w:val="28"/>
        </w:rPr>
        <w:t>с помощью окуляр-</w:t>
      </w:r>
      <w:r>
        <w:rPr>
          <w:spacing w:val="1"/>
          <w:sz w:val="28"/>
        </w:rPr>
        <w:t xml:space="preserve"> </w:t>
      </w:r>
      <w:r>
        <w:rPr>
          <w:sz w:val="28"/>
        </w:rPr>
        <w:t>микрометра.</w:t>
      </w:r>
    </w:p>
    <w:p w:rsidR="00B12265" w:rsidRDefault="00FC5248">
      <w:pPr>
        <w:pStyle w:val="a3"/>
        <w:spacing w:before="12" w:line="288" w:lineRule="auto"/>
        <w:ind w:left="118" w:right="341" w:firstLine="556"/>
        <w:jc w:val="both"/>
      </w:pPr>
      <w:r>
        <w:t>Предварительно</w:t>
      </w:r>
      <w:r>
        <w:rPr>
          <w:spacing w:val="1"/>
        </w:rPr>
        <w:t xml:space="preserve"> </w:t>
      </w:r>
      <w:r>
        <w:t>следует</w:t>
      </w:r>
      <w:r>
        <w:rPr>
          <w:spacing w:val="1"/>
        </w:rPr>
        <w:t xml:space="preserve"> </w:t>
      </w:r>
      <w:r>
        <w:t>просмотреть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поле</w:t>
      </w:r>
      <w:r>
        <w:rPr>
          <w:spacing w:val="1"/>
        </w:rPr>
        <w:t xml:space="preserve"> </w:t>
      </w:r>
      <w:r>
        <w:t>шлифа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определить</w:t>
      </w:r>
      <w:r>
        <w:rPr>
          <w:spacing w:val="1"/>
        </w:rPr>
        <w:t xml:space="preserve"> </w:t>
      </w:r>
      <w:r>
        <w:t>диапазон изменения размеров зерен (найти самое маленькое и самое крупное</w:t>
      </w:r>
      <w:r>
        <w:rPr>
          <w:spacing w:val="1"/>
        </w:rPr>
        <w:t xml:space="preserve"> </w:t>
      </w:r>
      <w:r>
        <w:t>зерно),</w:t>
      </w:r>
      <w:r>
        <w:rPr>
          <w:spacing w:val="1"/>
        </w:rPr>
        <w:t xml:space="preserve"> </w:t>
      </w:r>
      <w:r>
        <w:t>этот</w:t>
      </w:r>
      <w:r>
        <w:rPr>
          <w:spacing w:val="1"/>
        </w:rPr>
        <w:t xml:space="preserve"> </w:t>
      </w:r>
      <w:r>
        <w:t>диапазон,</w:t>
      </w:r>
      <w:r>
        <w:rPr>
          <w:spacing w:val="1"/>
        </w:rPr>
        <w:t xml:space="preserve"> </w:t>
      </w:r>
      <w:r>
        <w:t>включающий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видимые</w:t>
      </w:r>
      <w:r>
        <w:rPr>
          <w:spacing w:val="1"/>
        </w:rPr>
        <w:t xml:space="preserve"> </w:t>
      </w:r>
      <w:r>
        <w:t>зерна,</w:t>
      </w:r>
      <w:r>
        <w:rPr>
          <w:spacing w:val="1"/>
        </w:rPr>
        <w:t xml:space="preserve"> </w:t>
      </w:r>
      <w:r>
        <w:t>разбить</w:t>
      </w:r>
      <w:r>
        <w:rPr>
          <w:spacing w:val="71"/>
        </w:rPr>
        <w:t xml:space="preserve"> </w:t>
      </w:r>
      <w:r>
        <w:t>на</w:t>
      </w:r>
      <w:r>
        <w:rPr>
          <w:spacing w:val="71"/>
        </w:rPr>
        <w:t xml:space="preserve"> </w:t>
      </w:r>
      <w:r>
        <w:t>5-6</w:t>
      </w:r>
      <w:r>
        <w:rPr>
          <w:spacing w:val="1"/>
        </w:rPr>
        <w:t xml:space="preserve"> </w:t>
      </w:r>
      <w:r>
        <w:t>фракций.</w:t>
      </w:r>
    </w:p>
    <w:p w:rsidR="00B12265" w:rsidRDefault="00FC5248">
      <w:pPr>
        <w:pStyle w:val="a3"/>
        <w:spacing w:line="288" w:lineRule="auto"/>
        <w:ind w:left="118" w:right="339" w:firstLine="556"/>
        <w:jc w:val="both"/>
      </w:pPr>
      <w:r>
        <w:t>Вращая</w:t>
      </w:r>
      <w:r>
        <w:rPr>
          <w:spacing w:val="1"/>
        </w:rPr>
        <w:t xml:space="preserve"> </w:t>
      </w:r>
      <w:r>
        <w:t>оправку</w:t>
      </w:r>
      <w:r>
        <w:rPr>
          <w:spacing w:val="1"/>
        </w:rPr>
        <w:t xml:space="preserve"> </w:t>
      </w:r>
      <w:r>
        <w:t>глазной</w:t>
      </w:r>
      <w:r>
        <w:rPr>
          <w:spacing w:val="1"/>
        </w:rPr>
        <w:t xml:space="preserve"> </w:t>
      </w:r>
      <w:r>
        <w:t>линзы</w:t>
      </w:r>
      <w:r>
        <w:rPr>
          <w:spacing w:val="1"/>
        </w:rPr>
        <w:t xml:space="preserve"> </w:t>
      </w:r>
      <w:r>
        <w:t>окуляр-микрометра,</w:t>
      </w:r>
      <w:r>
        <w:rPr>
          <w:spacing w:val="1"/>
        </w:rPr>
        <w:t xml:space="preserve"> </w:t>
      </w:r>
      <w:r>
        <w:t>получить</w:t>
      </w:r>
      <w:r>
        <w:rPr>
          <w:spacing w:val="1"/>
        </w:rPr>
        <w:t xml:space="preserve"> </w:t>
      </w:r>
      <w:r>
        <w:t>резкое</w:t>
      </w:r>
      <w:r>
        <w:rPr>
          <w:spacing w:val="1"/>
        </w:rPr>
        <w:t xml:space="preserve"> </w:t>
      </w:r>
      <w:r>
        <w:t>изображение его шкалы на фоне микроструктуры. Выбрать участок шкалы, на</w:t>
      </w:r>
      <w:r>
        <w:rPr>
          <w:spacing w:val="1"/>
        </w:rPr>
        <w:t xml:space="preserve"> </w:t>
      </w:r>
      <w:r>
        <w:t>котором</w:t>
      </w:r>
      <w:r>
        <w:rPr>
          <w:spacing w:val="1"/>
        </w:rPr>
        <w:t xml:space="preserve"> </w:t>
      </w:r>
      <w:r>
        <w:t>будет</w:t>
      </w:r>
      <w:r>
        <w:rPr>
          <w:spacing w:val="1"/>
        </w:rPr>
        <w:t xml:space="preserve"> </w:t>
      </w:r>
      <w:r>
        <w:t>производиться</w:t>
      </w:r>
      <w:r>
        <w:rPr>
          <w:spacing w:val="1"/>
        </w:rPr>
        <w:t xml:space="preserve"> </w:t>
      </w:r>
      <w:r>
        <w:t>подсчет</w:t>
      </w:r>
      <w:r>
        <w:rPr>
          <w:spacing w:val="1"/>
        </w:rPr>
        <w:t xml:space="preserve"> </w:t>
      </w:r>
      <w:r>
        <w:t>зерен.</w:t>
      </w:r>
      <w:r>
        <w:rPr>
          <w:spacing w:val="1"/>
        </w:rPr>
        <w:t xml:space="preserve"> </w:t>
      </w:r>
      <w:r>
        <w:t>Деления</w:t>
      </w:r>
      <w:r>
        <w:rPr>
          <w:spacing w:val="1"/>
        </w:rPr>
        <w:t xml:space="preserve"> </w:t>
      </w:r>
      <w:r>
        <w:t>шкалы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видны</w:t>
      </w:r>
      <w:r>
        <w:rPr>
          <w:spacing w:val="35"/>
        </w:rPr>
        <w:t xml:space="preserve"> </w:t>
      </w:r>
      <w:r>
        <w:t>четко</w:t>
      </w:r>
      <w:r>
        <w:rPr>
          <w:spacing w:val="34"/>
        </w:rPr>
        <w:t xml:space="preserve"> </w:t>
      </w:r>
      <w:r>
        <w:t>без</w:t>
      </w:r>
      <w:r>
        <w:rPr>
          <w:spacing w:val="36"/>
        </w:rPr>
        <w:t xml:space="preserve"> </w:t>
      </w:r>
      <w:r>
        <w:t>напряжения</w:t>
      </w:r>
      <w:r>
        <w:rPr>
          <w:spacing w:val="37"/>
        </w:rPr>
        <w:t xml:space="preserve"> </w:t>
      </w:r>
      <w:r>
        <w:t>зрения.</w:t>
      </w:r>
      <w:r>
        <w:rPr>
          <w:spacing w:val="38"/>
        </w:rPr>
        <w:t xml:space="preserve"> </w:t>
      </w:r>
      <w:r>
        <w:t>Границы</w:t>
      </w:r>
      <w:r>
        <w:rPr>
          <w:spacing w:val="39"/>
        </w:rPr>
        <w:t xml:space="preserve"> </w:t>
      </w:r>
      <w:r>
        <w:t>зерен</w:t>
      </w:r>
      <w:r>
        <w:rPr>
          <w:spacing w:val="35"/>
        </w:rPr>
        <w:t xml:space="preserve"> </w:t>
      </w:r>
      <w:r>
        <w:t>должны</w:t>
      </w:r>
      <w:r>
        <w:rPr>
          <w:spacing w:val="35"/>
        </w:rPr>
        <w:t xml:space="preserve"> </w:t>
      </w:r>
      <w:r>
        <w:t>быть</w:t>
      </w:r>
      <w:r>
        <w:rPr>
          <w:spacing w:val="29"/>
        </w:rPr>
        <w:t xml:space="preserve"> </w:t>
      </w:r>
      <w:r>
        <w:t>видны</w:t>
      </w:r>
      <w:r>
        <w:rPr>
          <w:spacing w:val="35"/>
        </w:rPr>
        <w:t xml:space="preserve"> </w:t>
      </w:r>
      <w:r>
        <w:t>без</w:t>
      </w:r>
    </w:p>
    <w:p w:rsidR="00B12265" w:rsidRDefault="00FC5248">
      <w:pPr>
        <w:pStyle w:val="a3"/>
        <w:ind w:left="118"/>
        <w:jc w:val="both"/>
      </w:pPr>
      <w:r>
        <w:rPr>
          <w:spacing w:val="-1"/>
        </w:rPr>
        <w:t>«ореолов»,</w:t>
      </w:r>
      <w:r>
        <w:rPr>
          <w:spacing w:val="-5"/>
        </w:rPr>
        <w:t xml:space="preserve"> </w:t>
      </w:r>
      <w:r>
        <w:t>мешающих</w:t>
      </w:r>
      <w:r>
        <w:rPr>
          <w:spacing w:val="-15"/>
        </w:rPr>
        <w:t xml:space="preserve"> </w:t>
      </w:r>
      <w:r>
        <w:t>измерению.</w:t>
      </w:r>
    </w:p>
    <w:p w:rsidR="00B12265" w:rsidRDefault="00FC5248">
      <w:pPr>
        <w:pStyle w:val="a3"/>
        <w:spacing w:before="68" w:line="288" w:lineRule="auto"/>
        <w:ind w:left="118" w:right="345" w:firstLine="556"/>
        <w:jc w:val="both"/>
      </w:pPr>
      <w:r>
        <w:t>Измерения производить методом произвольных секущих при различном</w:t>
      </w:r>
      <w:r>
        <w:rPr>
          <w:spacing w:val="1"/>
        </w:rPr>
        <w:t xml:space="preserve"> </w:t>
      </w:r>
      <w:r>
        <w:t>положении выбранного отрезка шкалы в нескольких полях зрения. При этом</w:t>
      </w:r>
      <w:r>
        <w:rPr>
          <w:spacing w:val="1"/>
        </w:rPr>
        <w:t xml:space="preserve"> </w:t>
      </w:r>
      <w:r>
        <w:t>подсчитывать количество зерен каждой фракции, приходящихся на выбранный</w:t>
      </w:r>
      <w:r>
        <w:rPr>
          <w:spacing w:val="1"/>
        </w:rPr>
        <w:t xml:space="preserve"> </w:t>
      </w:r>
      <w:r>
        <w:t>участок. Измеряются и подсчитываются только те зерна, которые пересекаются</w:t>
      </w:r>
      <w:r>
        <w:rPr>
          <w:spacing w:val="1"/>
        </w:rPr>
        <w:t xml:space="preserve"> </w:t>
      </w:r>
      <w:r>
        <w:t>средней линией окуляр-микрометра. Результаты подсчета свести в таблицу (см.</w:t>
      </w:r>
      <w:r>
        <w:rPr>
          <w:spacing w:val="1"/>
        </w:rPr>
        <w:t xml:space="preserve"> </w:t>
      </w:r>
      <w:r>
        <w:t>приведенный</w:t>
      </w:r>
      <w:r>
        <w:rPr>
          <w:spacing w:val="1"/>
        </w:rPr>
        <w:t xml:space="preserve"> </w:t>
      </w:r>
      <w:r>
        <w:t>образец).</w:t>
      </w:r>
      <w:r>
        <w:rPr>
          <w:spacing w:val="1"/>
        </w:rPr>
        <w:t xml:space="preserve"> </w:t>
      </w:r>
      <w:r>
        <w:t>Общее</w:t>
      </w:r>
      <w:r>
        <w:rPr>
          <w:spacing w:val="1"/>
        </w:rPr>
        <w:t xml:space="preserve"> </w:t>
      </w:r>
      <w:r>
        <w:t>число</w:t>
      </w:r>
      <w:r>
        <w:rPr>
          <w:spacing w:val="1"/>
        </w:rPr>
        <w:t xml:space="preserve"> </w:t>
      </w:r>
      <w:r>
        <w:t>подсчитанных</w:t>
      </w:r>
      <w:r>
        <w:rPr>
          <w:spacing w:val="1"/>
        </w:rPr>
        <w:t xml:space="preserve"> </w:t>
      </w:r>
      <w:r>
        <w:t>зерен</w:t>
      </w:r>
      <w:r>
        <w:rPr>
          <w:spacing w:val="1"/>
        </w:rPr>
        <w:t xml:space="preserve"> </w:t>
      </w:r>
      <w:r>
        <w:t>должно</w:t>
      </w:r>
      <w:r>
        <w:rPr>
          <w:spacing w:val="1"/>
        </w:rPr>
        <w:t xml:space="preserve"> </w:t>
      </w:r>
      <w:r>
        <w:t>быть</w:t>
      </w:r>
      <w:r>
        <w:rPr>
          <w:spacing w:val="70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-1"/>
        </w:rPr>
        <w:t xml:space="preserve"> </w:t>
      </w:r>
      <w:r>
        <w:t>300. При</w:t>
      </w:r>
      <w:r>
        <w:rPr>
          <w:spacing w:val="-3"/>
        </w:rPr>
        <w:t xml:space="preserve"> </w:t>
      </w:r>
      <w:r>
        <w:t>обработке результатов</w:t>
      </w:r>
      <w:r>
        <w:rPr>
          <w:spacing w:val="-4"/>
        </w:rPr>
        <w:t xml:space="preserve"> </w:t>
      </w:r>
      <w:r>
        <w:t>анализа выполнить и</w:t>
      </w:r>
      <w:r>
        <w:rPr>
          <w:spacing w:val="-7"/>
        </w:rPr>
        <w:t xml:space="preserve"> </w:t>
      </w:r>
      <w:r>
        <w:t>внести</w:t>
      </w:r>
      <w:r>
        <w:rPr>
          <w:spacing w:val="3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таблицу</w:t>
      </w:r>
      <w:r>
        <w:rPr>
          <w:spacing w:val="-7"/>
        </w:rPr>
        <w:t xml:space="preserve"> </w:t>
      </w:r>
      <w:r>
        <w:t>(в</w:t>
      </w:r>
    </w:p>
    <w:p w:rsidR="00B12265" w:rsidRDefault="00B12265">
      <w:pPr>
        <w:spacing w:line="288" w:lineRule="auto"/>
        <w:jc w:val="both"/>
        <w:sectPr w:rsidR="00B12265">
          <w:pgSz w:w="11910" w:h="16840"/>
          <w:pgMar w:top="1000" w:right="780" w:bottom="1600" w:left="1020" w:header="0" w:footer="1374" w:gutter="0"/>
          <w:cols w:space="720"/>
        </w:sectPr>
      </w:pPr>
    </w:p>
    <w:p w:rsidR="00B12265" w:rsidRDefault="00FC5248">
      <w:pPr>
        <w:pStyle w:val="a3"/>
        <w:spacing w:before="64"/>
        <w:ind w:left="118"/>
      </w:pPr>
      <w:r>
        <w:lastRenderedPageBreak/>
        <w:t>качестве</w:t>
      </w:r>
      <w:r>
        <w:rPr>
          <w:spacing w:val="-8"/>
        </w:rPr>
        <w:t xml:space="preserve"> </w:t>
      </w:r>
      <w:r>
        <w:t>примера</w:t>
      </w:r>
      <w:r>
        <w:rPr>
          <w:spacing w:val="-12"/>
        </w:rPr>
        <w:t xml:space="preserve"> </w:t>
      </w:r>
      <w:r>
        <w:t>приведена</w:t>
      </w:r>
      <w:r>
        <w:rPr>
          <w:spacing w:val="-4"/>
        </w:rPr>
        <w:t xml:space="preserve"> </w:t>
      </w:r>
      <w:r>
        <w:t>таблица</w:t>
      </w:r>
      <w:r>
        <w:rPr>
          <w:spacing w:val="-3"/>
        </w:rPr>
        <w:t xml:space="preserve"> </w:t>
      </w:r>
      <w:r>
        <w:t>2)</w:t>
      </w:r>
      <w:r>
        <w:rPr>
          <w:spacing w:val="-11"/>
        </w:rPr>
        <w:t xml:space="preserve"> </w:t>
      </w:r>
      <w:r>
        <w:t>следующие</w:t>
      </w:r>
      <w:r>
        <w:rPr>
          <w:spacing w:val="-8"/>
        </w:rPr>
        <w:t xml:space="preserve"> </w:t>
      </w:r>
      <w:r>
        <w:t>расчеты:</w:t>
      </w:r>
    </w:p>
    <w:p w:rsidR="00B12265" w:rsidRDefault="00FC5248">
      <w:pPr>
        <w:pStyle w:val="a3"/>
        <w:tabs>
          <w:tab w:val="left" w:pos="2226"/>
          <w:tab w:val="left" w:pos="3882"/>
          <w:tab w:val="left" w:pos="4833"/>
          <w:tab w:val="left" w:pos="6019"/>
          <w:tab w:val="left" w:pos="7426"/>
          <w:tab w:val="left" w:pos="9477"/>
        </w:tabs>
        <w:spacing w:before="67" w:line="295" w:lineRule="auto"/>
        <w:ind w:left="118" w:right="367" w:firstLine="556"/>
      </w:pPr>
      <w:r>
        <w:t>Сосчитать</w:t>
      </w:r>
      <w:r>
        <w:tab/>
        <w:t>количество</w:t>
      </w:r>
      <w:r>
        <w:tab/>
        <w:t>зерен</w:t>
      </w:r>
      <w:r>
        <w:tab/>
        <w:t>каждой</w:t>
      </w:r>
      <w:r>
        <w:tab/>
        <w:t>фракции,</w:t>
      </w:r>
      <w:r>
        <w:tab/>
        <w:t>приходящихся</w:t>
      </w:r>
      <w:r>
        <w:tab/>
      </w:r>
      <w:r>
        <w:rPr>
          <w:spacing w:val="-8"/>
        </w:rPr>
        <w:t>на</w:t>
      </w:r>
      <w:r>
        <w:rPr>
          <w:spacing w:val="-67"/>
        </w:rPr>
        <w:t xml:space="preserve"> </w:t>
      </w:r>
      <w:r>
        <w:rPr>
          <w:spacing w:val="3"/>
          <w:w w:val="95"/>
        </w:rPr>
        <w:t>вы</w:t>
      </w:r>
      <w:r>
        <w:rPr>
          <w:spacing w:val="8"/>
          <w:w w:val="95"/>
        </w:rPr>
        <w:t>б</w:t>
      </w:r>
      <w:r>
        <w:rPr>
          <w:spacing w:val="6"/>
          <w:w w:val="95"/>
        </w:rPr>
        <w:t>р</w:t>
      </w:r>
      <w:r>
        <w:rPr>
          <w:spacing w:val="2"/>
          <w:w w:val="95"/>
        </w:rPr>
        <w:t>а</w:t>
      </w:r>
      <w:r>
        <w:rPr>
          <w:spacing w:val="1"/>
          <w:w w:val="95"/>
        </w:rPr>
        <w:t>н</w:t>
      </w:r>
      <w:r>
        <w:rPr>
          <w:spacing w:val="6"/>
          <w:w w:val="95"/>
        </w:rPr>
        <w:t>н</w:t>
      </w:r>
      <w:r>
        <w:rPr>
          <w:spacing w:val="8"/>
          <w:w w:val="95"/>
        </w:rPr>
        <w:t>ы</w:t>
      </w:r>
      <w:r>
        <w:rPr>
          <w:w w:val="95"/>
        </w:rPr>
        <w:t>й</w:t>
      </w:r>
      <w:r>
        <w:rPr>
          <w:spacing w:val="8"/>
        </w:rPr>
        <w:t xml:space="preserve"> </w:t>
      </w:r>
      <w:r>
        <w:rPr>
          <w:spacing w:val="-4"/>
          <w:w w:val="95"/>
        </w:rPr>
        <w:t>у</w:t>
      </w:r>
      <w:r>
        <w:rPr>
          <w:spacing w:val="5"/>
          <w:w w:val="95"/>
        </w:rPr>
        <w:t>ч</w:t>
      </w:r>
      <w:r>
        <w:rPr>
          <w:spacing w:val="6"/>
          <w:w w:val="95"/>
        </w:rPr>
        <w:t>а</w:t>
      </w:r>
      <w:r>
        <w:rPr>
          <w:spacing w:val="2"/>
          <w:w w:val="95"/>
        </w:rPr>
        <w:t>с</w:t>
      </w:r>
      <w:r>
        <w:rPr>
          <w:spacing w:val="8"/>
          <w:w w:val="95"/>
        </w:rPr>
        <w:t>т</w:t>
      </w:r>
      <w:r>
        <w:rPr>
          <w:spacing w:val="1"/>
          <w:w w:val="95"/>
        </w:rPr>
        <w:t>о</w:t>
      </w:r>
      <w:r>
        <w:rPr>
          <w:w w:val="95"/>
        </w:rPr>
        <w:t>к</w:t>
      </w:r>
      <w:r>
        <w:rPr>
          <w:spacing w:val="11"/>
        </w:rPr>
        <w:t xml:space="preserve"> </w:t>
      </w:r>
      <w:r>
        <w:rPr>
          <w:spacing w:val="1"/>
          <w:w w:val="95"/>
        </w:rPr>
        <w:t>ш</w:t>
      </w:r>
      <w:r>
        <w:rPr>
          <w:spacing w:val="5"/>
          <w:w w:val="95"/>
        </w:rPr>
        <w:t>к</w:t>
      </w:r>
      <w:r>
        <w:rPr>
          <w:spacing w:val="6"/>
          <w:w w:val="95"/>
        </w:rPr>
        <w:t>ал</w:t>
      </w:r>
      <w:r>
        <w:rPr>
          <w:w w:val="95"/>
        </w:rPr>
        <w:t>ы</w:t>
      </w:r>
      <w:r>
        <w:rPr>
          <w:spacing w:val="5"/>
        </w:rPr>
        <w:t xml:space="preserve"> </w:t>
      </w:r>
      <w:r>
        <w:rPr>
          <w:spacing w:val="1"/>
          <w:w w:val="95"/>
        </w:rPr>
        <w:t>о</w:t>
      </w:r>
      <w:r>
        <w:rPr>
          <w:spacing w:val="9"/>
          <w:w w:val="95"/>
        </w:rPr>
        <w:t>к</w:t>
      </w:r>
      <w:r>
        <w:rPr>
          <w:spacing w:val="1"/>
          <w:w w:val="95"/>
        </w:rPr>
        <w:t>у</w:t>
      </w:r>
      <w:r>
        <w:rPr>
          <w:spacing w:val="6"/>
          <w:w w:val="95"/>
        </w:rPr>
        <w:t>л</w:t>
      </w:r>
      <w:r>
        <w:rPr>
          <w:spacing w:val="7"/>
          <w:w w:val="95"/>
        </w:rPr>
        <w:t>я</w:t>
      </w:r>
      <w:r>
        <w:rPr>
          <w:spacing w:val="6"/>
          <w:w w:val="95"/>
        </w:rPr>
        <w:t>р</w:t>
      </w:r>
      <w:r>
        <w:rPr>
          <w:spacing w:val="-3"/>
          <w:w w:val="95"/>
        </w:rPr>
        <w:t>-</w:t>
      </w:r>
      <w:r>
        <w:rPr>
          <w:spacing w:val="9"/>
          <w:w w:val="95"/>
        </w:rPr>
        <w:t>м</w:t>
      </w:r>
      <w:r>
        <w:rPr>
          <w:spacing w:val="1"/>
          <w:w w:val="95"/>
        </w:rPr>
        <w:t>и</w:t>
      </w:r>
      <w:r>
        <w:rPr>
          <w:spacing w:val="9"/>
          <w:w w:val="95"/>
        </w:rPr>
        <w:t>к</w:t>
      </w:r>
      <w:r>
        <w:rPr>
          <w:spacing w:val="6"/>
          <w:w w:val="95"/>
        </w:rPr>
        <w:t>ро</w:t>
      </w:r>
      <w:r>
        <w:rPr>
          <w:spacing w:val="9"/>
          <w:w w:val="95"/>
        </w:rPr>
        <w:t>м</w:t>
      </w:r>
      <w:r>
        <w:rPr>
          <w:spacing w:val="1"/>
          <w:w w:val="95"/>
        </w:rPr>
        <w:t>е</w:t>
      </w:r>
      <w:r>
        <w:rPr>
          <w:spacing w:val="-2"/>
          <w:w w:val="95"/>
        </w:rPr>
        <w:t>т</w:t>
      </w:r>
      <w:r>
        <w:rPr>
          <w:spacing w:val="6"/>
          <w:w w:val="95"/>
        </w:rPr>
        <w:t>р</w:t>
      </w:r>
      <w:r>
        <w:rPr>
          <w:w w:val="95"/>
        </w:rPr>
        <w:t>а</w:t>
      </w:r>
      <w:r>
        <w:rPr>
          <w:spacing w:val="9"/>
        </w:rPr>
        <w:t xml:space="preserve"> </w:t>
      </w:r>
      <w:r>
        <w:rPr>
          <w:w w:val="95"/>
        </w:rPr>
        <w:t>-</w:t>
      </w:r>
      <w:r>
        <w:t xml:space="preserve"> </w:t>
      </w:r>
      <w:r>
        <w:rPr>
          <w:spacing w:val="-28"/>
        </w:rPr>
        <w:t xml:space="preserve"> </w:t>
      </w:r>
      <w:r>
        <w:rPr>
          <w:i/>
          <w:spacing w:val="-11"/>
          <w:w w:val="103"/>
          <w:position w:val="-3"/>
          <w:sz w:val="44"/>
        </w:rPr>
        <w:t>n</w:t>
      </w:r>
      <w:r>
        <w:rPr>
          <w:i/>
          <w:w w:val="91"/>
          <w:position w:val="-5"/>
          <w:sz w:val="17"/>
        </w:rPr>
        <w:t>i</w:t>
      </w:r>
      <w:r>
        <w:rPr>
          <w:i/>
          <w:position w:val="-5"/>
          <w:sz w:val="17"/>
        </w:rPr>
        <w:t xml:space="preserve"> </w:t>
      </w:r>
      <w:r>
        <w:rPr>
          <w:i/>
          <w:spacing w:val="-9"/>
          <w:position w:val="-5"/>
          <w:sz w:val="17"/>
        </w:rPr>
        <w:t xml:space="preserve"> </w:t>
      </w:r>
      <w:r>
        <w:rPr>
          <w:w w:val="95"/>
        </w:rPr>
        <w:t>.</w:t>
      </w:r>
    </w:p>
    <w:p w:rsidR="00B12265" w:rsidRDefault="00FC5248">
      <w:pPr>
        <w:pStyle w:val="a3"/>
        <w:spacing w:before="86" w:line="324" w:lineRule="auto"/>
        <w:ind w:left="118" w:right="384" w:firstLine="556"/>
      </w:pPr>
      <w:r>
        <w:t>Зная</w:t>
      </w:r>
      <w:r>
        <w:rPr>
          <w:spacing w:val="23"/>
        </w:rPr>
        <w:t xml:space="preserve"> </w:t>
      </w:r>
      <w:r>
        <w:t>общее</w:t>
      </w:r>
      <w:r>
        <w:rPr>
          <w:spacing w:val="23"/>
        </w:rPr>
        <w:t xml:space="preserve"> </w:t>
      </w:r>
      <w:r>
        <w:t>число</w:t>
      </w:r>
      <w:r>
        <w:rPr>
          <w:spacing w:val="22"/>
        </w:rPr>
        <w:t xml:space="preserve"> </w:t>
      </w:r>
      <w:r>
        <w:t>измеренных</w:t>
      </w:r>
      <w:r>
        <w:rPr>
          <w:spacing w:val="18"/>
        </w:rPr>
        <w:t xml:space="preserve"> </w:t>
      </w:r>
      <w:r>
        <w:t>зерен</w:t>
      </w:r>
      <w:r>
        <w:rPr>
          <w:spacing w:val="21"/>
        </w:rPr>
        <w:t xml:space="preserve"> </w:t>
      </w:r>
      <w:r>
        <w:t>всех</w:t>
      </w:r>
      <w:r>
        <w:rPr>
          <w:spacing w:val="18"/>
        </w:rPr>
        <w:t xml:space="preserve"> </w:t>
      </w:r>
      <w:r>
        <w:t>размеров</w:t>
      </w:r>
      <w:r>
        <w:rPr>
          <w:spacing w:val="17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число</w:t>
      </w:r>
      <w:r>
        <w:rPr>
          <w:spacing w:val="22"/>
        </w:rPr>
        <w:t xml:space="preserve"> </w:t>
      </w:r>
      <w:r>
        <w:t>зерен</w:t>
      </w:r>
      <w:r>
        <w:rPr>
          <w:spacing w:val="22"/>
        </w:rPr>
        <w:t xml:space="preserve"> </w:t>
      </w:r>
      <w:r>
        <w:t>каждой</w:t>
      </w:r>
      <w:r>
        <w:rPr>
          <w:spacing w:val="-67"/>
        </w:rPr>
        <w:t xml:space="preserve"> </w:t>
      </w:r>
      <w:r>
        <w:rPr>
          <w:spacing w:val="9"/>
          <w:w w:val="95"/>
          <w:position w:val="1"/>
        </w:rPr>
        <w:t>ф</w:t>
      </w:r>
      <w:r>
        <w:rPr>
          <w:spacing w:val="1"/>
          <w:w w:val="95"/>
          <w:position w:val="1"/>
        </w:rPr>
        <w:t>р</w:t>
      </w:r>
      <w:r>
        <w:rPr>
          <w:spacing w:val="-3"/>
          <w:w w:val="95"/>
          <w:position w:val="1"/>
        </w:rPr>
        <w:t>а</w:t>
      </w:r>
      <w:r>
        <w:rPr>
          <w:spacing w:val="9"/>
          <w:w w:val="95"/>
          <w:position w:val="1"/>
        </w:rPr>
        <w:t>к</w:t>
      </w:r>
      <w:r>
        <w:rPr>
          <w:spacing w:val="6"/>
          <w:w w:val="95"/>
          <w:position w:val="1"/>
        </w:rPr>
        <w:t>ц</w:t>
      </w:r>
      <w:r>
        <w:rPr>
          <w:spacing w:val="1"/>
          <w:w w:val="95"/>
          <w:position w:val="1"/>
        </w:rPr>
        <w:t>ии</w:t>
      </w:r>
      <w:r>
        <w:rPr>
          <w:w w:val="95"/>
          <w:position w:val="1"/>
        </w:rPr>
        <w:t>,</w:t>
      </w:r>
      <w:r>
        <w:rPr>
          <w:spacing w:val="12"/>
          <w:position w:val="1"/>
        </w:rPr>
        <w:t xml:space="preserve"> </w:t>
      </w:r>
      <w:r>
        <w:rPr>
          <w:spacing w:val="6"/>
          <w:w w:val="95"/>
          <w:position w:val="1"/>
        </w:rPr>
        <w:t>н</w:t>
      </w:r>
      <w:r>
        <w:rPr>
          <w:spacing w:val="1"/>
          <w:w w:val="95"/>
          <w:position w:val="1"/>
        </w:rPr>
        <w:t>ай</w:t>
      </w:r>
      <w:r>
        <w:rPr>
          <w:spacing w:val="3"/>
          <w:w w:val="95"/>
          <w:position w:val="1"/>
        </w:rPr>
        <w:t>т</w:t>
      </w:r>
      <w:r>
        <w:rPr>
          <w:w w:val="95"/>
          <w:position w:val="1"/>
        </w:rPr>
        <w:t>и</w:t>
      </w:r>
      <w:r>
        <w:rPr>
          <w:spacing w:val="8"/>
          <w:position w:val="1"/>
        </w:rPr>
        <w:t xml:space="preserve"> </w:t>
      </w:r>
      <w:r>
        <w:rPr>
          <w:spacing w:val="1"/>
          <w:w w:val="95"/>
          <w:position w:val="1"/>
        </w:rPr>
        <w:t>п</w:t>
      </w:r>
      <w:r>
        <w:rPr>
          <w:spacing w:val="6"/>
          <w:w w:val="95"/>
          <w:position w:val="1"/>
        </w:rPr>
        <w:t>ро</w:t>
      </w:r>
      <w:r>
        <w:rPr>
          <w:spacing w:val="1"/>
          <w:w w:val="95"/>
          <w:position w:val="1"/>
        </w:rPr>
        <w:t>ц</w:t>
      </w:r>
      <w:r>
        <w:rPr>
          <w:spacing w:val="6"/>
          <w:w w:val="95"/>
          <w:position w:val="1"/>
        </w:rPr>
        <w:t>е</w:t>
      </w:r>
      <w:r>
        <w:rPr>
          <w:spacing w:val="1"/>
          <w:w w:val="95"/>
          <w:position w:val="1"/>
        </w:rPr>
        <w:t>н</w:t>
      </w:r>
      <w:r>
        <w:rPr>
          <w:spacing w:val="3"/>
          <w:w w:val="95"/>
          <w:position w:val="1"/>
        </w:rPr>
        <w:t>т</w:t>
      </w:r>
      <w:r>
        <w:rPr>
          <w:spacing w:val="6"/>
          <w:w w:val="95"/>
          <w:position w:val="1"/>
        </w:rPr>
        <w:t>н</w:t>
      </w:r>
      <w:r>
        <w:rPr>
          <w:spacing w:val="1"/>
          <w:w w:val="95"/>
          <w:position w:val="1"/>
        </w:rPr>
        <w:t>о</w:t>
      </w:r>
      <w:r>
        <w:rPr>
          <w:w w:val="95"/>
          <w:position w:val="1"/>
        </w:rPr>
        <w:t>е</w:t>
      </w:r>
      <w:r>
        <w:rPr>
          <w:spacing w:val="9"/>
          <w:position w:val="1"/>
        </w:rPr>
        <w:t xml:space="preserve"> </w:t>
      </w:r>
      <w:r>
        <w:rPr>
          <w:spacing w:val="6"/>
          <w:w w:val="95"/>
          <w:position w:val="1"/>
        </w:rPr>
        <w:t>со</w:t>
      </w:r>
      <w:r>
        <w:rPr>
          <w:spacing w:val="8"/>
          <w:w w:val="95"/>
          <w:position w:val="1"/>
        </w:rPr>
        <w:t>д</w:t>
      </w:r>
      <w:r>
        <w:rPr>
          <w:spacing w:val="-3"/>
          <w:w w:val="95"/>
          <w:position w:val="1"/>
        </w:rPr>
        <w:t>е</w:t>
      </w:r>
      <w:r>
        <w:rPr>
          <w:spacing w:val="6"/>
          <w:w w:val="95"/>
          <w:position w:val="1"/>
        </w:rPr>
        <w:t>р</w:t>
      </w:r>
      <w:r>
        <w:rPr>
          <w:spacing w:val="8"/>
          <w:w w:val="95"/>
          <w:position w:val="1"/>
        </w:rPr>
        <w:t>ж</w:t>
      </w:r>
      <w:r>
        <w:rPr>
          <w:spacing w:val="6"/>
          <w:w w:val="95"/>
          <w:position w:val="1"/>
        </w:rPr>
        <w:t>а</w:t>
      </w:r>
      <w:r>
        <w:rPr>
          <w:spacing w:val="1"/>
          <w:w w:val="95"/>
          <w:position w:val="1"/>
        </w:rPr>
        <w:t>н</w:t>
      </w:r>
      <w:r>
        <w:rPr>
          <w:spacing w:val="6"/>
          <w:w w:val="95"/>
          <w:position w:val="1"/>
        </w:rPr>
        <w:t>и</w:t>
      </w:r>
      <w:r>
        <w:rPr>
          <w:w w:val="95"/>
          <w:position w:val="1"/>
        </w:rPr>
        <w:t>е</w:t>
      </w:r>
      <w:r>
        <w:rPr>
          <w:spacing w:val="3"/>
          <w:position w:val="1"/>
        </w:rPr>
        <w:t xml:space="preserve"> </w:t>
      </w:r>
      <w:r>
        <w:rPr>
          <w:spacing w:val="3"/>
          <w:w w:val="95"/>
          <w:position w:val="1"/>
        </w:rPr>
        <w:t>д</w:t>
      </w:r>
      <w:r>
        <w:rPr>
          <w:spacing w:val="6"/>
          <w:w w:val="95"/>
          <w:position w:val="1"/>
        </w:rPr>
        <w:t>анн</w:t>
      </w:r>
      <w:r>
        <w:rPr>
          <w:spacing w:val="5"/>
          <w:w w:val="95"/>
          <w:position w:val="1"/>
        </w:rPr>
        <w:t>о</w:t>
      </w:r>
      <w:r>
        <w:rPr>
          <w:w w:val="95"/>
          <w:position w:val="1"/>
        </w:rPr>
        <w:t>й</w:t>
      </w:r>
      <w:r>
        <w:rPr>
          <w:spacing w:val="4"/>
          <w:position w:val="1"/>
        </w:rPr>
        <w:t xml:space="preserve"> </w:t>
      </w:r>
      <w:r>
        <w:rPr>
          <w:spacing w:val="5"/>
          <w:w w:val="95"/>
          <w:position w:val="1"/>
        </w:rPr>
        <w:t>ф</w:t>
      </w:r>
      <w:r>
        <w:rPr>
          <w:spacing w:val="6"/>
          <w:w w:val="95"/>
          <w:position w:val="1"/>
        </w:rPr>
        <w:t>р</w:t>
      </w:r>
      <w:r>
        <w:rPr>
          <w:spacing w:val="1"/>
          <w:w w:val="95"/>
          <w:position w:val="1"/>
        </w:rPr>
        <w:t>а</w:t>
      </w:r>
      <w:r>
        <w:rPr>
          <w:spacing w:val="4"/>
          <w:w w:val="95"/>
          <w:position w:val="1"/>
        </w:rPr>
        <w:t>к</w:t>
      </w:r>
      <w:r>
        <w:rPr>
          <w:spacing w:val="6"/>
          <w:w w:val="95"/>
          <w:position w:val="1"/>
        </w:rPr>
        <w:t>ц</w:t>
      </w:r>
      <w:r>
        <w:rPr>
          <w:spacing w:val="7"/>
          <w:w w:val="95"/>
          <w:position w:val="1"/>
        </w:rPr>
        <w:t>и</w:t>
      </w:r>
      <w:r>
        <w:rPr>
          <w:w w:val="95"/>
          <w:position w:val="1"/>
        </w:rPr>
        <w:t>и</w:t>
      </w:r>
      <w:r>
        <w:rPr>
          <w:spacing w:val="13"/>
          <w:position w:val="1"/>
        </w:rPr>
        <w:t xml:space="preserve"> </w:t>
      </w:r>
      <w:r>
        <w:rPr>
          <w:w w:val="95"/>
          <w:position w:val="1"/>
        </w:rPr>
        <w:t>-</w:t>
      </w:r>
      <w:r>
        <w:rPr>
          <w:spacing w:val="28"/>
          <w:position w:val="1"/>
        </w:rPr>
        <w:t xml:space="preserve"> </w:t>
      </w:r>
      <w:r>
        <w:rPr>
          <w:i/>
          <w:spacing w:val="25"/>
          <w:w w:val="90"/>
          <w:position w:val="-3"/>
          <w:sz w:val="38"/>
        </w:rPr>
        <w:t>k</w:t>
      </w:r>
      <w:r>
        <w:rPr>
          <w:i/>
          <w:w w:val="82"/>
          <w:position w:val="-5"/>
          <w:sz w:val="15"/>
        </w:rPr>
        <w:t>i</w:t>
      </w:r>
      <w:r>
        <w:rPr>
          <w:i/>
          <w:spacing w:val="14"/>
          <w:position w:val="-5"/>
          <w:sz w:val="15"/>
        </w:rPr>
        <w:t xml:space="preserve"> </w:t>
      </w:r>
      <w:r>
        <w:rPr>
          <w:spacing w:val="5"/>
          <w:w w:val="95"/>
          <w:position w:val="1"/>
        </w:rPr>
        <w:t>.</w:t>
      </w:r>
      <w:r>
        <w:rPr>
          <w:spacing w:val="8"/>
          <w:w w:val="95"/>
          <w:position w:val="1"/>
        </w:rPr>
        <w:t>=</w:t>
      </w:r>
      <w:r>
        <w:rPr>
          <w:spacing w:val="-4"/>
          <w:w w:val="95"/>
          <w:position w:val="1"/>
        </w:rPr>
        <w:t>n</w:t>
      </w:r>
      <w:r>
        <w:rPr>
          <w:spacing w:val="6"/>
          <w:w w:val="102"/>
          <w:position w:val="1"/>
          <w:vertAlign w:val="subscript"/>
        </w:rPr>
        <w:t>i</w:t>
      </w:r>
      <w:r>
        <w:rPr>
          <w:spacing w:val="-5"/>
          <w:sz w:val="23"/>
        </w:rPr>
        <w:t>*</w:t>
      </w:r>
      <w:r>
        <w:rPr>
          <w:spacing w:val="1"/>
          <w:w w:val="95"/>
          <w:position w:val="1"/>
        </w:rPr>
        <w:t>1</w:t>
      </w:r>
      <w:r>
        <w:rPr>
          <w:spacing w:val="5"/>
          <w:w w:val="95"/>
          <w:position w:val="1"/>
        </w:rPr>
        <w:t>0</w:t>
      </w:r>
      <w:r>
        <w:rPr>
          <w:spacing w:val="1"/>
          <w:w w:val="95"/>
          <w:position w:val="1"/>
        </w:rPr>
        <w:t>0</w:t>
      </w:r>
      <w:r>
        <w:rPr>
          <w:spacing w:val="7"/>
          <w:w w:val="95"/>
          <w:position w:val="1"/>
        </w:rPr>
        <w:t>/</w:t>
      </w:r>
      <w:r>
        <w:rPr>
          <w:spacing w:val="8"/>
          <w:w w:val="95"/>
          <w:position w:val="1"/>
        </w:rPr>
        <w:t>Σ</w:t>
      </w:r>
      <w:r>
        <w:rPr>
          <w:spacing w:val="-9"/>
          <w:w w:val="95"/>
          <w:position w:val="1"/>
        </w:rPr>
        <w:t>n</w:t>
      </w:r>
      <w:r>
        <w:rPr>
          <w:w w:val="102"/>
          <w:position w:val="1"/>
          <w:vertAlign w:val="subscript"/>
        </w:rPr>
        <w:t>i</w:t>
      </w:r>
      <w:r>
        <w:rPr>
          <w:position w:val="1"/>
        </w:rPr>
        <w:t xml:space="preserve"> </w:t>
      </w:r>
      <w:r>
        <w:rPr>
          <w:spacing w:val="10"/>
          <w:position w:val="1"/>
        </w:rPr>
        <w:t xml:space="preserve"> </w:t>
      </w:r>
      <w:r>
        <w:rPr>
          <w:spacing w:val="2"/>
          <w:w w:val="95"/>
          <w:position w:val="1"/>
        </w:rPr>
        <w:t>(</w:t>
      </w:r>
      <w:r>
        <w:rPr>
          <w:spacing w:val="4"/>
          <w:w w:val="95"/>
          <w:position w:val="1"/>
        </w:rPr>
        <w:t>%</w:t>
      </w:r>
      <w:r>
        <w:rPr>
          <w:w w:val="95"/>
          <w:position w:val="1"/>
        </w:rPr>
        <w:t>)</w:t>
      </w:r>
    </w:p>
    <w:p w:rsidR="00B12265" w:rsidRDefault="0001382C">
      <w:pPr>
        <w:pStyle w:val="a3"/>
        <w:spacing w:line="338" w:lineRule="auto"/>
        <w:ind w:left="679"/>
      </w:pPr>
      <w:r>
        <w:pict>
          <v:line id="_x0000_s1038" style="position:absolute;left:0;text-align:left;z-index:-17874944;mso-position-horizontal-relative:page" from="401.05pt,7.95pt" to="412.55pt,7.95pt" strokeweight=".16794mm">
            <w10:wrap anchorx="page"/>
          </v:line>
        </w:pict>
      </w:r>
      <w:r>
        <w:pict>
          <v:shape id="_x0000_s1037" type="#_x0000_t202" style="position:absolute;left:0;text-align:left;margin-left:399.3pt;margin-top:25.9pt;width:24.2pt;height:45.3pt;z-index:-17871872;mso-position-horizontal-relative:page" filled="f" stroked="f">
            <v:textbox inset="0,0,0,0">
              <w:txbxContent>
                <w:p w:rsidR="00B12265" w:rsidRDefault="00FC5248">
                  <w:pPr>
                    <w:spacing w:line="906" w:lineRule="exact"/>
                    <w:rPr>
                      <w:rFonts w:ascii="Symbol" w:hAnsi="Symbol"/>
                      <w:sz w:val="74"/>
                    </w:rPr>
                  </w:pPr>
                  <w:r>
                    <w:rPr>
                      <w:rFonts w:ascii="Symbol" w:hAnsi="Symbol"/>
                      <w:w w:val="65"/>
                      <w:sz w:val="74"/>
                    </w:rPr>
                    <w:t></w:t>
                  </w:r>
                  <w:r>
                    <w:rPr>
                      <w:spacing w:val="22"/>
                      <w:w w:val="65"/>
                      <w:sz w:val="74"/>
                    </w:rPr>
                    <w:t xml:space="preserve"> </w:t>
                  </w:r>
                  <w:r>
                    <w:rPr>
                      <w:rFonts w:ascii="Symbol" w:hAnsi="Symbol"/>
                      <w:w w:val="65"/>
                      <w:sz w:val="74"/>
                    </w:rPr>
                    <w:t></w:t>
                  </w:r>
                </w:p>
              </w:txbxContent>
            </v:textbox>
            <w10:wrap anchorx="page"/>
          </v:shape>
        </w:pict>
      </w:r>
      <w:r w:rsidR="00FC5248">
        <w:rPr>
          <w:spacing w:val="4"/>
          <w:w w:val="95"/>
        </w:rPr>
        <w:t>О</w:t>
      </w:r>
      <w:r w:rsidR="00FC5248">
        <w:rPr>
          <w:spacing w:val="6"/>
          <w:w w:val="95"/>
        </w:rPr>
        <w:t>п</w:t>
      </w:r>
      <w:r w:rsidR="00FC5248">
        <w:rPr>
          <w:spacing w:val="7"/>
          <w:w w:val="95"/>
        </w:rPr>
        <w:t>р</w:t>
      </w:r>
      <w:r w:rsidR="00FC5248">
        <w:rPr>
          <w:spacing w:val="1"/>
          <w:w w:val="95"/>
        </w:rPr>
        <w:t>е</w:t>
      </w:r>
      <w:r w:rsidR="00FC5248">
        <w:rPr>
          <w:spacing w:val="8"/>
          <w:w w:val="95"/>
        </w:rPr>
        <w:t>д</w:t>
      </w:r>
      <w:r w:rsidR="00FC5248">
        <w:rPr>
          <w:spacing w:val="6"/>
          <w:w w:val="95"/>
        </w:rPr>
        <w:t>ел</w:t>
      </w:r>
      <w:r w:rsidR="00FC5248">
        <w:rPr>
          <w:spacing w:val="1"/>
          <w:w w:val="95"/>
        </w:rPr>
        <w:t>и</w:t>
      </w:r>
      <w:r w:rsidR="00FC5248">
        <w:rPr>
          <w:spacing w:val="4"/>
          <w:w w:val="95"/>
        </w:rPr>
        <w:t>т</w:t>
      </w:r>
      <w:r w:rsidR="00FC5248">
        <w:rPr>
          <w:w w:val="95"/>
        </w:rPr>
        <w:t>ь</w:t>
      </w:r>
      <w:r w:rsidR="00FC5248">
        <w:t xml:space="preserve"> </w:t>
      </w:r>
      <w:r w:rsidR="00FC5248">
        <w:rPr>
          <w:spacing w:val="6"/>
          <w:w w:val="95"/>
        </w:rPr>
        <w:t>с</w:t>
      </w:r>
      <w:r w:rsidR="00FC5248">
        <w:rPr>
          <w:spacing w:val="5"/>
          <w:w w:val="95"/>
        </w:rPr>
        <w:t>р</w:t>
      </w:r>
      <w:r w:rsidR="00FC5248">
        <w:rPr>
          <w:spacing w:val="2"/>
          <w:w w:val="95"/>
        </w:rPr>
        <w:t>е</w:t>
      </w:r>
      <w:r w:rsidR="00FC5248">
        <w:rPr>
          <w:spacing w:val="8"/>
          <w:w w:val="95"/>
        </w:rPr>
        <w:t>д</w:t>
      </w:r>
      <w:r w:rsidR="00FC5248">
        <w:rPr>
          <w:spacing w:val="6"/>
          <w:w w:val="95"/>
        </w:rPr>
        <w:t>н</w:t>
      </w:r>
      <w:r w:rsidR="00FC5248">
        <w:rPr>
          <w:spacing w:val="1"/>
          <w:w w:val="95"/>
        </w:rPr>
        <w:t>и</w:t>
      </w:r>
      <w:r w:rsidR="00FC5248">
        <w:rPr>
          <w:w w:val="95"/>
        </w:rPr>
        <w:t>й</w:t>
      </w:r>
      <w:r w:rsidR="00FC5248">
        <w:rPr>
          <w:spacing w:val="8"/>
        </w:rPr>
        <w:t xml:space="preserve"> </w:t>
      </w:r>
      <w:r w:rsidR="00FC5248">
        <w:rPr>
          <w:spacing w:val="1"/>
          <w:w w:val="95"/>
        </w:rPr>
        <w:t>ра</w:t>
      </w:r>
      <w:r w:rsidR="00FC5248">
        <w:rPr>
          <w:spacing w:val="10"/>
          <w:w w:val="95"/>
        </w:rPr>
        <w:t>з</w:t>
      </w:r>
      <w:r w:rsidR="00FC5248">
        <w:rPr>
          <w:spacing w:val="4"/>
          <w:w w:val="95"/>
        </w:rPr>
        <w:t>м</w:t>
      </w:r>
      <w:r w:rsidR="00FC5248">
        <w:rPr>
          <w:spacing w:val="6"/>
          <w:w w:val="95"/>
        </w:rPr>
        <w:t>е</w:t>
      </w:r>
      <w:r w:rsidR="00FC5248">
        <w:rPr>
          <w:w w:val="95"/>
        </w:rPr>
        <w:t>р</w:t>
      </w:r>
      <w:r w:rsidR="00FC5248">
        <w:rPr>
          <w:spacing w:val="3"/>
        </w:rPr>
        <w:t xml:space="preserve"> </w:t>
      </w:r>
      <w:r w:rsidR="00FC5248">
        <w:rPr>
          <w:spacing w:val="5"/>
          <w:w w:val="95"/>
        </w:rPr>
        <w:t>з</w:t>
      </w:r>
      <w:r w:rsidR="00FC5248">
        <w:rPr>
          <w:spacing w:val="6"/>
          <w:w w:val="95"/>
        </w:rPr>
        <w:t>е</w:t>
      </w:r>
      <w:r w:rsidR="00FC5248">
        <w:rPr>
          <w:spacing w:val="1"/>
          <w:w w:val="95"/>
        </w:rPr>
        <w:t>р</w:t>
      </w:r>
      <w:r w:rsidR="00FC5248">
        <w:rPr>
          <w:spacing w:val="6"/>
          <w:w w:val="95"/>
        </w:rPr>
        <w:t>е</w:t>
      </w:r>
      <w:r w:rsidR="00FC5248">
        <w:rPr>
          <w:w w:val="95"/>
        </w:rPr>
        <w:t>н</w:t>
      </w:r>
      <w:r w:rsidR="00FC5248">
        <w:rPr>
          <w:spacing w:val="4"/>
        </w:rPr>
        <w:t xml:space="preserve"> </w:t>
      </w:r>
      <w:r w:rsidR="00FC5248">
        <w:rPr>
          <w:spacing w:val="5"/>
          <w:w w:val="95"/>
        </w:rPr>
        <w:t>к</w:t>
      </w:r>
      <w:r w:rsidR="00FC5248">
        <w:rPr>
          <w:spacing w:val="6"/>
          <w:w w:val="95"/>
        </w:rPr>
        <w:t>а</w:t>
      </w:r>
      <w:r w:rsidR="00FC5248">
        <w:rPr>
          <w:spacing w:val="3"/>
          <w:w w:val="95"/>
        </w:rPr>
        <w:t>ж</w:t>
      </w:r>
      <w:r w:rsidR="00FC5248">
        <w:rPr>
          <w:spacing w:val="8"/>
          <w:w w:val="95"/>
        </w:rPr>
        <w:t>д</w:t>
      </w:r>
      <w:r w:rsidR="00FC5248">
        <w:rPr>
          <w:spacing w:val="11"/>
          <w:w w:val="95"/>
        </w:rPr>
        <w:t>о</w:t>
      </w:r>
      <w:r w:rsidR="00FC5248">
        <w:rPr>
          <w:w w:val="95"/>
        </w:rPr>
        <w:t>й</w:t>
      </w:r>
      <w:r w:rsidR="00FC5248">
        <w:rPr>
          <w:spacing w:val="3"/>
        </w:rPr>
        <w:t xml:space="preserve"> </w:t>
      </w:r>
      <w:r w:rsidR="00FC5248">
        <w:rPr>
          <w:spacing w:val="5"/>
          <w:w w:val="95"/>
        </w:rPr>
        <w:t>ф</w:t>
      </w:r>
      <w:r w:rsidR="00FC5248">
        <w:rPr>
          <w:spacing w:val="6"/>
          <w:w w:val="95"/>
        </w:rPr>
        <w:t>р</w:t>
      </w:r>
      <w:r w:rsidR="00FC5248">
        <w:rPr>
          <w:spacing w:val="1"/>
          <w:w w:val="95"/>
        </w:rPr>
        <w:t>а</w:t>
      </w:r>
      <w:r w:rsidR="00FC5248">
        <w:rPr>
          <w:spacing w:val="9"/>
          <w:w w:val="95"/>
        </w:rPr>
        <w:t>к</w:t>
      </w:r>
      <w:r w:rsidR="00FC5248">
        <w:rPr>
          <w:spacing w:val="1"/>
          <w:w w:val="95"/>
        </w:rPr>
        <w:t>ц</w:t>
      </w:r>
      <w:r w:rsidR="00FC5248">
        <w:rPr>
          <w:spacing w:val="6"/>
          <w:w w:val="95"/>
        </w:rPr>
        <w:t>ии</w:t>
      </w:r>
      <w:r w:rsidR="00FC5248">
        <w:rPr>
          <w:w w:val="95"/>
        </w:rPr>
        <w:t>:</w:t>
      </w:r>
      <w:r w:rsidR="00FC5248">
        <w:t xml:space="preserve"> </w:t>
      </w:r>
      <w:r w:rsidR="00FC5248">
        <w:rPr>
          <w:spacing w:val="-8"/>
        </w:rPr>
        <w:t xml:space="preserve"> </w:t>
      </w:r>
      <w:r w:rsidR="00FC5248">
        <w:rPr>
          <w:i/>
          <w:spacing w:val="26"/>
          <w:position w:val="-2"/>
          <w:sz w:val="34"/>
        </w:rPr>
        <w:t>d</w:t>
      </w:r>
      <w:r w:rsidR="00FC5248">
        <w:rPr>
          <w:i/>
          <w:w w:val="90"/>
          <w:position w:val="-4"/>
          <w:sz w:val="13"/>
        </w:rPr>
        <w:t>i</w:t>
      </w:r>
      <w:r w:rsidR="00FC5248">
        <w:rPr>
          <w:i/>
          <w:position w:val="-4"/>
          <w:sz w:val="13"/>
        </w:rPr>
        <w:t xml:space="preserve"> </w:t>
      </w:r>
      <w:r w:rsidR="00FC5248">
        <w:rPr>
          <w:i/>
          <w:spacing w:val="3"/>
          <w:position w:val="-4"/>
          <w:sz w:val="13"/>
        </w:rPr>
        <w:t xml:space="preserve"> </w:t>
      </w:r>
      <w:r w:rsidR="00FC5248">
        <w:rPr>
          <w:rFonts w:ascii="Symbol" w:hAnsi="Symbol"/>
          <w:position w:val="3"/>
          <w:sz w:val="22"/>
        </w:rPr>
        <w:t></w:t>
      </w:r>
      <w:r w:rsidR="00FC5248">
        <w:rPr>
          <w:spacing w:val="-4"/>
          <w:position w:val="3"/>
          <w:sz w:val="22"/>
        </w:rPr>
        <w:t xml:space="preserve"> </w:t>
      </w:r>
      <w:r w:rsidR="00FC5248">
        <w:rPr>
          <w:rFonts w:ascii="Symbol" w:hAnsi="Symbol"/>
          <w:spacing w:val="-15"/>
          <w:w w:val="60"/>
          <w:position w:val="3"/>
          <w:sz w:val="36"/>
        </w:rPr>
        <w:t></w:t>
      </w:r>
      <w:r w:rsidR="00FC5248">
        <w:rPr>
          <w:i/>
          <w:position w:val="-2"/>
          <w:sz w:val="34"/>
        </w:rPr>
        <w:t>d</w:t>
      </w:r>
      <w:r w:rsidR="00FC5248">
        <w:rPr>
          <w:i/>
          <w:spacing w:val="-45"/>
          <w:position w:val="-2"/>
          <w:sz w:val="34"/>
        </w:rPr>
        <w:t xml:space="preserve"> </w:t>
      </w:r>
      <w:r w:rsidR="00FC5248">
        <w:rPr>
          <w:spacing w:val="4"/>
          <w:w w:val="90"/>
          <w:position w:val="-4"/>
          <w:sz w:val="13"/>
        </w:rPr>
        <w:t>m</w:t>
      </w:r>
      <w:r w:rsidR="00FC5248">
        <w:rPr>
          <w:spacing w:val="-9"/>
          <w:w w:val="90"/>
          <w:position w:val="-4"/>
          <w:sz w:val="13"/>
        </w:rPr>
        <w:t>i</w:t>
      </w:r>
      <w:r w:rsidR="00FC5248">
        <w:rPr>
          <w:w w:val="90"/>
          <w:position w:val="-4"/>
          <w:sz w:val="13"/>
        </w:rPr>
        <w:t>n</w:t>
      </w:r>
      <w:r w:rsidR="00FC5248">
        <w:rPr>
          <w:position w:val="-4"/>
          <w:sz w:val="13"/>
        </w:rPr>
        <w:t xml:space="preserve"> </w:t>
      </w:r>
      <w:r w:rsidR="00FC5248">
        <w:rPr>
          <w:spacing w:val="-4"/>
          <w:position w:val="-4"/>
          <w:sz w:val="13"/>
        </w:rPr>
        <w:t xml:space="preserve"> </w:t>
      </w:r>
      <w:r w:rsidR="00FC5248">
        <w:rPr>
          <w:rFonts w:ascii="Symbol" w:hAnsi="Symbol"/>
          <w:position w:val="3"/>
          <w:sz w:val="22"/>
        </w:rPr>
        <w:t></w:t>
      </w:r>
      <w:r w:rsidR="00FC5248">
        <w:rPr>
          <w:spacing w:val="-9"/>
          <w:position w:val="3"/>
          <w:sz w:val="22"/>
        </w:rPr>
        <w:t xml:space="preserve"> </w:t>
      </w:r>
      <w:r w:rsidR="00FC5248">
        <w:rPr>
          <w:i/>
          <w:position w:val="-2"/>
          <w:sz w:val="34"/>
        </w:rPr>
        <w:t>d</w:t>
      </w:r>
      <w:r w:rsidR="00FC5248">
        <w:rPr>
          <w:i/>
          <w:spacing w:val="-49"/>
          <w:position w:val="-2"/>
          <w:sz w:val="34"/>
        </w:rPr>
        <w:t xml:space="preserve"> </w:t>
      </w:r>
      <w:r w:rsidR="00FC5248">
        <w:rPr>
          <w:spacing w:val="-1"/>
          <w:w w:val="90"/>
          <w:position w:val="-4"/>
          <w:sz w:val="13"/>
        </w:rPr>
        <w:t>m</w:t>
      </w:r>
      <w:r w:rsidR="00FC5248">
        <w:rPr>
          <w:spacing w:val="10"/>
          <w:w w:val="90"/>
          <w:position w:val="-4"/>
          <w:sz w:val="13"/>
        </w:rPr>
        <w:t>a</w:t>
      </w:r>
      <w:r w:rsidR="00FC5248">
        <w:rPr>
          <w:w w:val="90"/>
          <w:position w:val="-4"/>
          <w:sz w:val="13"/>
        </w:rPr>
        <w:t>x</w:t>
      </w:r>
      <w:r w:rsidR="00FC5248">
        <w:rPr>
          <w:spacing w:val="-20"/>
          <w:position w:val="-4"/>
          <w:sz w:val="13"/>
        </w:rPr>
        <w:t xml:space="preserve"> </w:t>
      </w:r>
      <w:r w:rsidR="00FC5248">
        <w:rPr>
          <w:rFonts w:ascii="Symbol" w:hAnsi="Symbol"/>
          <w:spacing w:val="4"/>
          <w:w w:val="60"/>
          <w:position w:val="3"/>
          <w:sz w:val="36"/>
        </w:rPr>
        <w:t></w:t>
      </w:r>
      <w:r w:rsidR="00FC5248">
        <w:rPr>
          <w:position w:val="3"/>
          <w:sz w:val="22"/>
        </w:rPr>
        <w:t>/</w:t>
      </w:r>
      <w:r w:rsidR="00FC5248">
        <w:rPr>
          <w:spacing w:val="-6"/>
          <w:position w:val="3"/>
          <w:sz w:val="22"/>
        </w:rPr>
        <w:t xml:space="preserve"> </w:t>
      </w:r>
      <w:r w:rsidR="00FC5248">
        <w:rPr>
          <w:position w:val="3"/>
          <w:sz w:val="22"/>
        </w:rPr>
        <w:t>2</w:t>
      </w:r>
      <w:r w:rsidR="00FC5248">
        <w:rPr>
          <w:spacing w:val="-27"/>
          <w:position w:val="3"/>
          <w:sz w:val="22"/>
        </w:rPr>
        <w:t xml:space="preserve"> </w:t>
      </w:r>
      <w:r w:rsidR="00FC5248">
        <w:rPr>
          <w:w w:val="95"/>
          <w:position w:val="3"/>
        </w:rPr>
        <w:t xml:space="preserve">. </w:t>
      </w:r>
      <w:r w:rsidR="00FC5248">
        <w:t>Определить</w:t>
      </w:r>
      <w:r w:rsidR="00FC5248">
        <w:rPr>
          <w:spacing w:val="12"/>
        </w:rPr>
        <w:t xml:space="preserve"> </w:t>
      </w:r>
      <w:r w:rsidR="00FC5248">
        <w:t>величину,</w:t>
      </w:r>
      <w:r w:rsidR="00FC5248">
        <w:rPr>
          <w:spacing w:val="16"/>
        </w:rPr>
        <w:t xml:space="preserve"> </w:t>
      </w:r>
      <w:r w:rsidR="00FC5248">
        <w:t>пропорциональную</w:t>
      </w:r>
      <w:r w:rsidR="00FC5248">
        <w:rPr>
          <w:spacing w:val="10"/>
        </w:rPr>
        <w:t xml:space="preserve"> </w:t>
      </w:r>
      <w:r w:rsidR="00FC5248">
        <w:t>среднему</w:t>
      </w:r>
      <w:r w:rsidR="00FC5248">
        <w:rPr>
          <w:spacing w:val="10"/>
        </w:rPr>
        <w:t xml:space="preserve"> </w:t>
      </w:r>
      <w:r w:rsidR="00FC5248">
        <w:t>объему</w:t>
      </w:r>
      <w:r w:rsidR="00FC5248">
        <w:rPr>
          <w:spacing w:val="5"/>
        </w:rPr>
        <w:t xml:space="preserve"> </w:t>
      </w:r>
      <w:r w:rsidR="00FC5248">
        <w:t>одного</w:t>
      </w:r>
      <w:r w:rsidR="00FC5248">
        <w:rPr>
          <w:spacing w:val="10"/>
        </w:rPr>
        <w:t xml:space="preserve"> </w:t>
      </w:r>
      <w:r w:rsidR="00FC5248">
        <w:t>зерна,</w:t>
      </w:r>
    </w:p>
    <w:p w:rsidR="00B12265" w:rsidRDefault="0001382C">
      <w:pPr>
        <w:spacing w:before="46"/>
        <w:ind w:right="2645"/>
        <w:jc w:val="right"/>
        <w:rPr>
          <w:sz w:val="16"/>
        </w:rPr>
      </w:pPr>
      <w:r>
        <w:pict>
          <v:line id="_x0000_s1036" style="position:absolute;left:0;text-align:left;z-index:-17874432;mso-position-horizontal-relative:page" from="398.5pt,6.65pt" to="414.8pt,6.65pt" strokeweight=".30764mm">
            <w10:wrap anchorx="page"/>
          </v:line>
        </w:pict>
      </w:r>
      <w:r w:rsidR="00FC5248">
        <w:rPr>
          <w:w w:val="91"/>
          <w:sz w:val="16"/>
        </w:rPr>
        <w:t>3</w:t>
      </w:r>
    </w:p>
    <w:p w:rsidR="00B12265" w:rsidRDefault="00FC5248">
      <w:pPr>
        <w:pStyle w:val="a3"/>
        <w:tabs>
          <w:tab w:val="left" w:pos="7503"/>
        </w:tabs>
        <w:spacing w:before="66"/>
        <w:ind w:left="118"/>
      </w:pPr>
      <w:r>
        <w:t>исходя из</w:t>
      </w:r>
      <w:r>
        <w:rPr>
          <w:spacing w:val="-5"/>
        </w:rPr>
        <w:t xml:space="preserve"> </w:t>
      </w:r>
      <w:r>
        <w:t>предположения</w:t>
      </w:r>
      <w:r>
        <w:rPr>
          <w:spacing w:val="-3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сферической</w:t>
      </w:r>
      <w:r>
        <w:rPr>
          <w:spacing w:val="10"/>
        </w:rPr>
        <w:t xml:space="preserve"> </w:t>
      </w:r>
      <w:r>
        <w:t>форме</w:t>
      </w:r>
      <w:r>
        <w:rPr>
          <w:spacing w:val="-1"/>
        </w:rPr>
        <w:t xml:space="preserve"> </w:t>
      </w:r>
      <w:r>
        <w:t>зерен</w:t>
      </w:r>
      <w:r>
        <w:rPr>
          <w:spacing w:val="1"/>
        </w:rPr>
        <w:t xml:space="preserve"> </w:t>
      </w:r>
      <w:r>
        <w:t>-</w:t>
      </w:r>
      <w:r>
        <w:rPr>
          <w:spacing w:val="109"/>
        </w:rPr>
        <w:t xml:space="preserve"> </w:t>
      </w:r>
      <w:r>
        <w:rPr>
          <w:i/>
          <w:position w:val="-8"/>
          <w:sz w:val="42"/>
        </w:rPr>
        <w:t>d</w:t>
      </w:r>
      <w:r>
        <w:rPr>
          <w:i/>
          <w:position w:val="-11"/>
        </w:rPr>
        <w:t>i</w:t>
      </w:r>
      <w:r>
        <w:rPr>
          <w:i/>
          <w:position w:val="-11"/>
        </w:rPr>
        <w:tab/>
      </w:r>
      <w:r>
        <w:t>.</w:t>
      </w:r>
    </w:p>
    <w:p w:rsidR="00B12265" w:rsidRDefault="0001382C">
      <w:pPr>
        <w:pStyle w:val="a3"/>
        <w:spacing w:before="33" w:line="284" w:lineRule="exact"/>
        <w:ind w:left="679"/>
      </w:pPr>
      <w:r>
        <w:pict>
          <v:shape id="_x0000_s1035" type="#_x0000_t202" style="position:absolute;left:0;text-align:left;margin-left:69.85pt;margin-top:2.6pt;width:22.35pt;height:35.6pt;z-index:-17871360;mso-position-horizontal-relative:page" filled="f" stroked="f">
            <v:textbox inset="0,0,0,0">
              <w:txbxContent>
                <w:p w:rsidR="00B12265" w:rsidRDefault="00FC5248">
                  <w:pPr>
                    <w:spacing w:before="1"/>
                    <w:rPr>
                      <w:rFonts w:ascii="Symbol" w:hAnsi="Symbol"/>
                      <w:sz w:val="58"/>
                    </w:rPr>
                  </w:pPr>
                  <w:r>
                    <w:rPr>
                      <w:rFonts w:ascii="Symbol" w:hAnsi="Symbol"/>
                      <w:spacing w:val="-6"/>
                      <w:w w:val="75"/>
                      <w:sz w:val="58"/>
                    </w:rPr>
                    <w:t></w:t>
                  </w:r>
                  <w:r>
                    <w:rPr>
                      <w:spacing w:val="46"/>
                      <w:w w:val="75"/>
                      <w:sz w:val="58"/>
                      <w:u w:val="single"/>
                    </w:rPr>
                    <w:t xml:space="preserve"> </w:t>
                  </w:r>
                  <w:r>
                    <w:rPr>
                      <w:rFonts w:ascii="Symbol" w:hAnsi="Symbol"/>
                      <w:spacing w:val="-6"/>
                      <w:w w:val="75"/>
                      <w:sz w:val="58"/>
                    </w:rPr>
                    <w:t></w:t>
                  </w:r>
                </w:p>
              </w:txbxContent>
            </v:textbox>
            <w10:wrap anchorx="page"/>
          </v:shape>
        </w:pict>
      </w:r>
      <w:r w:rsidR="00FC5248">
        <w:rPr>
          <w:spacing w:val="-87"/>
          <w:w w:val="95"/>
          <w:position w:val="1"/>
        </w:rPr>
        <w:t>О</w:t>
      </w:r>
      <w:r w:rsidR="00FC5248">
        <w:rPr>
          <w:w w:val="90"/>
          <w:sz w:val="13"/>
        </w:rPr>
        <w:t>3</w:t>
      </w:r>
      <w:r w:rsidR="00FC5248">
        <w:rPr>
          <w:spacing w:val="-1"/>
          <w:sz w:val="13"/>
        </w:rPr>
        <w:t xml:space="preserve"> </w:t>
      </w:r>
      <w:r w:rsidR="00FC5248">
        <w:rPr>
          <w:spacing w:val="6"/>
          <w:w w:val="95"/>
          <w:position w:val="1"/>
        </w:rPr>
        <w:t>п</w:t>
      </w:r>
      <w:r w:rsidR="00FC5248">
        <w:rPr>
          <w:spacing w:val="1"/>
          <w:w w:val="95"/>
          <w:position w:val="1"/>
        </w:rPr>
        <w:t>р</w:t>
      </w:r>
      <w:r w:rsidR="00FC5248">
        <w:rPr>
          <w:spacing w:val="6"/>
          <w:w w:val="95"/>
          <w:position w:val="1"/>
        </w:rPr>
        <w:t>е</w:t>
      </w:r>
      <w:r w:rsidR="00FC5248">
        <w:rPr>
          <w:spacing w:val="8"/>
          <w:w w:val="95"/>
          <w:position w:val="1"/>
        </w:rPr>
        <w:t>д</w:t>
      </w:r>
      <w:r w:rsidR="00FC5248">
        <w:rPr>
          <w:spacing w:val="1"/>
          <w:w w:val="95"/>
          <w:position w:val="1"/>
        </w:rPr>
        <w:t>е</w:t>
      </w:r>
      <w:r w:rsidR="00FC5248">
        <w:rPr>
          <w:spacing w:val="6"/>
          <w:w w:val="95"/>
          <w:position w:val="1"/>
        </w:rPr>
        <w:t>л</w:t>
      </w:r>
      <w:r w:rsidR="00FC5248">
        <w:rPr>
          <w:spacing w:val="1"/>
          <w:w w:val="95"/>
          <w:position w:val="1"/>
        </w:rPr>
        <w:t>и</w:t>
      </w:r>
      <w:r w:rsidR="00FC5248">
        <w:rPr>
          <w:spacing w:val="4"/>
          <w:w w:val="95"/>
          <w:position w:val="1"/>
        </w:rPr>
        <w:t>т</w:t>
      </w:r>
      <w:r w:rsidR="00FC5248">
        <w:rPr>
          <w:w w:val="95"/>
          <w:position w:val="1"/>
        </w:rPr>
        <w:t>ь</w:t>
      </w:r>
      <w:r w:rsidR="00FC5248">
        <w:rPr>
          <w:position w:val="1"/>
        </w:rPr>
        <w:t xml:space="preserve"> </w:t>
      </w:r>
      <w:r w:rsidR="00FC5248">
        <w:rPr>
          <w:spacing w:val="2"/>
          <w:position w:val="1"/>
        </w:rPr>
        <w:t xml:space="preserve"> </w:t>
      </w:r>
      <w:r w:rsidR="00FC5248">
        <w:rPr>
          <w:spacing w:val="3"/>
          <w:w w:val="95"/>
          <w:position w:val="1"/>
        </w:rPr>
        <w:t>в</w:t>
      </w:r>
      <w:r w:rsidR="00FC5248">
        <w:rPr>
          <w:spacing w:val="6"/>
          <w:w w:val="95"/>
          <w:position w:val="1"/>
        </w:rPr>
        <w:t>е</w:t>
      </w:r>
      <w:r w:rsidR="00FC5248">
        <w:rPr>
          <w:spacing w:val="1"/>
          <w:w w:val="95"/>
          <w:position w:val="1"/>
        </w:rPr>
        <w:t>л</w:t>
      </w:r>
      <w:r w:rsidR="00FC5248">
        <w:rPr>
          <w:spacing w:val="6"/>
          <w:w w:val="95"/>
          <w:position w:val="1"/>
        </w:rPr>
        <w:t>и</w:t>
      </w:r>
      <w:r w:rsidR="00FC5248">
        <w:rPr>
          <w:spacing w:val="10"/>
          <w:w w:val="95"/>
          <w:position w:val="1"/>
        </w:rPr>
        <w:t>ч</w:t>
      </w:r>
      <w:r w:rsidR="00FC5248">
        <w:rPr>
          <w:spacing w:val="1"/>
          <w:w w:val="95"/>
          <w:position w:val="1"/>
        </w:rPr>
        <w:t>и</w:t>
      </w:r>
      <w:r w:rsidR="00FC5248">
        <w:rPr>
          <w:spacing w:val="11"/>
          <w:w w:val="95"/>
          <w:position w:val="1"/>
        </w:rPr>
        <w:t>н</w:t>
      </w:r>
      <w:r w:rsidR="00FC5248">
        <w:rPr>
          <w:spacing w:val="-4"/>
          <w:w w:val="95"/>
          <w:position w:val="1"/>
        </w:rPr>
        <w:t>у</w:t>
      </w:r>
      <w:r w:rsidR="00FC5248">
        <w:rPr>
          <w:w w:val="95"/>
          <w:position w:val="1"/>
        </w:rPr>
        <w:t>,</w:t>
      </w:r>
      <w:r w:rsidR="00FC5248">
        <w:rPr>
          <w:position w:val="1"/>
        </w:rPr>
        <w:t xml:space="preserve"> </w:t>
      </w:r>
      <w:r w:rsidR="00FC5248">
        <w:rPr>
          <w:spacing w:val="9"/>
          <w:position w:val="1"/>
        </w:rPr>
        <w:t xml:space="preserve"> </w:t>
      </w:r>
      <w:r w:rsidR="00FC5248">
        <w:rPr>
          <w:spacing w:val="1"/>
          <w:w w:val="95"/>
          <w:position w:val="1"/>
        </w:rPr>
        <w:t>пр</w:t>
      </w:r>
      <w:r w:rsidR="00FC5248">
        <w:rPr>
          <w:spacing w:val="5"/>
          <w:w w:val="95"/>
          <w:position w:val="1"/>
        </w:rPr>
        <w:t>о</w:t>
      </w:r>
      <w:r w:rsidR="00FC5248">
        <w:rPr>
          <w:spacing w:val="6"/>
          <w:w w:val="95"/>
          <w:position w:val="1"/>
        </w:rPr>
        <w:t>п</w:t>
      </w:r>
      <w:r w:rsidR="00FC5248">
        <w:rPr>
          <w:spacing w:val="1"/>
          <w:w w:val="95"/>
          <w:position w:val="1"/>
        </w:rPr>
        <w:t>о</w:t>
      </w:r>
      <w:r w:rsidR="00FC5248">
        <w:rPr>
          <w:spacing w:val="5"/>
          <w:w w:val="95"/>
          <w:position w:val="1"/>
        </w:rPr>
        <w:t>р</w:t>
      </w:r>
      <w:r w:rsidR="00FC5248">
        <w:rPr>
          <w:spacing w:val="7"/>
          <w:w w:val="95"/>
          <w:position w:val="1"/>
        </w:rPr>
        <w:t>ц</w:t>
      </w:r>
      <w:r w:rsidR="00FC5248">
        <w:rPr>
          <w:spacing w:val="6"/>
          <w:w w:val="95"/>
          <w:position w:val="1"/>
        </w:rPr>
        <w:t>ион</w:t>
      </w:r>
      <w:r w:rsidR="00FC5248">
        <w:rPr>
          <w:spacing w:val="1"/>
          <w:w w:val="95"/>
          <w:position w:val="1"/>
        </w:rPr>
        <w:t>а</w:t>
      </w:r>
      <w:r w:rsidR="00FC5248">
        <w:rPr>
          <w:spacing w:val="6"/>
          <w:w w:val="95"/>
          <w:position w:val="1"/>
        </w:rPr>
        <w:t>л</w:t>
      </w:r>
      <w:r w:rsidR="00FC5248">
        <w:rPr>
          <w:spacing w:val="8"/>
          <w:w w:val="95"/>
          <w:position w:val="1"/>
        </w:rPr>
        <w:t>ь</w:t>
      </w:r>
      <w:r w:rsidR="00FC5248">
        <w:rPr>
          <w:spacing w:val="11"/>
          <w:w w:val="95"/>
          <w:position w:val="1"/>
        </w:rPr>
        <w:t>н</w:t>
      </w:r>
      <w:r w:rsidR="00FC5248">
        <w:rPr>
          <w:spacing w:val="6"/>
          <w:w w:val="95"/>
          <w:position w:val="1"/>
        </w:rPr>
        <w:t>у</w:t>
      </w:r>
      <w:r w:rsidR="00FC5248">
        <w:rPr>
          <w:w w:val="95"/>
          <w:position w:val="1"/>
        </w:rPr>
        <w:t>ю</w:t>
      </w:r>
      <w:r w:rsidR="00FC5248">
        <w:rPr>
          <w:position w:val="1"/>
        </w:rPr>
        <w:t xml:space="preserve"> </w:t>
      </w:r>
      <w:r w:rsidR="00FC5248">
        <w:rPr>
          <w:spacing w:val="1"/>
          <w:position w:val="1"/>
        </w:rPr>
        <w:t xml:space="preserve"> </w:t>
      </w:r>
      <w:r w:rsidR="00FC5248">
        <w:rPr>
          <w:spacing w:val="1"/>
          <w:w w:val="95"/>
          <w:position w:val="1"/>
        </w:rPr>
        <w:t>о</w:t>
      </w:r>
      <w:r w:rsidR="00FC5248">
        <w:rPr>
          <w:spacing w:val="8"/>
          <w:w w:val="95"/>
          <w:position w:val="1"/>
        </w:rPr>
        <w:t>б</w:t>
      </w:r>
      <w:r w:rsidR="00FC5248">
        <w:rPr>
          <w:spacing w:val="6"/>
          <w:w w:val="95"/>
          <w:position w:val="1"/>
        </w:rPr>
        <w:t>ъ</w:t>
      </w:r>
      <w:r w:rsidR="00FC5248">
        <w:rPr>
          <w:spacing w:val="1"/>
          <w:w w:val="95"/>
          <w:position w:val="1"/>
        </w:rPr>
        <w:t>е</w:t>
      </w:r>
      <w:r w:rsidR="00FC5248">
        <w:rPr>
          <w:spacing w:val="9"/>
          <w:w w:val="95"/>
          <w:position w:val="1"/>
        </w:rPr>
        <w:t>м</w:t>
      </w:r>
      <w:r w:rsidR="00FC5248">
        <w:rPr>
          <w:w w:val="95"/>
          <w:position w:val="1"/>
        </w:rPr>
        <w:t>у</w:t>
      </w:r>
      <w:r w:rsidR="00FC5248">
        <w:rPr>
          <w:position w:val="1"/>
        </w:rPr>
        <w:t xml:space="preserve"> </w:t>
      </w:r>
      <w:r w:rsidR="00FC5248">
        <w:rPr>
          <w:spacing w:val="-5"/>
          <w:position w:val="1"/>
        </w:rPr>
        <w:t xml:space="preserve"> </w:t>
      </w:r>
      <w:r w:rsidR="00FC5248">
        <w:rPr>
          <w:spacing w:val="3"/>
          <w:w w:val="95"/>
          <w:position w:val="1"/>
        </w:rPr>
        <w:t>в</w:t>
      </w:r>
      <w:r w:rsidR="00FC5248">
        <w:rPr>
          <w:spacing w:val="6"/>
          <w:w w:val="95"/>
          <w:position w:val="1"/>
        </w:rPr>
        <w:t>се</w:t>
      </w:r>
      <w:r w:rsidR="00FC5248">
        <w:rPr>
          <w:w w:val="95"/>
          <w:position w:val="1"/>
        </w:rPr>
        <w:t>х</w:t>
      </w:r>
      <w:r w:rsidR="00FC5248">
        <w:rPr>
          <w:position w:val="1"/>
        </w:rPr>
        <w:t xml:space="preserve"> </w:t>
      </w:r>
      <w:r w:rsidR="00FC5248">
        <w:rPr>
          <w:spacing w:val="-5"/>
          <w:position w:val="1"/>
        </w:rPr>
        <w:t xml:space="preserve"> </w:t>
      </w:r>
      <w:r w:rsidR="00FC5248">
        <w:rPr>
          <w:spacing w:val="5"/>
          <w:w w:val="95"/>
          <w:position w:val="1"/>
        </w:rPr>
        <w:t>з</w:t>
      </w:r>
      <w:r w:rsidR="00FC5248">
        <w:rPr>
          <w:spacing w:val="6"/>
          <w:w w:val="95"/>
          <w:position w:val="1"/>
        </w:rPr>
        <w:t>е</w:t>
      </w:r>
      <w:r w:rsidR="00FC5248">
        <w:rPr>
          <w:spacing w:val="1"/>
          <w:w w:val="95"/>
          <w:position w:val="1"/>
        </w:rPr>
        <w:t>р</w:t>
      </w:r>
      <w:r w:rsidR="00FC5248">
        <w:rPr>
          <w:spacing w:val="6"/>
          <w:w w:val="95"/>
          <w:position w:val="1"/>
        </w:rPr>
        <w:t>е</w:t>
      </w:r>
      <w:r w:rsidR="00FC5248">
        <w:rPr>
          <w:w w:val="95"/>
          <w:position w:val="1"/>
        </w:rPr>
        <w:t>н</w:t>
      </w:r>
      <w:r w:rsidR="00FC5248">
        <w:rPr>
          <w:position w:val="1"/>
        </w:rPr>
        <w:t xml:space="preserve"> </w:t>
      </w:r>
      <w:r w:rsidR="00FC5248">
        <w:rPr>
          <w:spacing w:val="6"/>
          <w:position w:val="1"/>
        </w:rPr>
        <w:t xml:space="preserve"> </w:t>
      </w:r>
      <w:r w:rsidR="00FC5248">
        <w:rPr>
          <w:spacing w:val="5"/>
          <w:w w:val="95"/>
          <w:position w:val="1"/>
        </w:rPr>
        <w:t>ф</w:t>
      </w:r>
      <w:r w:rsidR="00FC5248">
        <w:rPr>
          <w:spacing w:val="1"/>
          <w:w w:val="95"/>
          <w:position w:val="1"/>
        </w:rPr>
        <w:t>ра</w:t>
      </w:r>
      <w:r w:rsidR="00FC5248">
        <w:rPr>
          <w:spacing w:val="9"/>
          <w:w w:val="95"/>
          <w:position w:val="1"/>
        </w:rPr>
        <w:t>к</w:t>
      </w:r>
      <w:r w:rsidR="00FC5248">
        <w:rPr>
          <w:spacing w:val="6"/>
          <w:w w:val="95"/>
          <w:position w:val="1"/>
        </w:rPr>
        <w:t>ц</w:t>
      </w:r>
      <w:r w:rsidR="00FC5248">
        <w:rPr>
          <w:spacing w:val="2"/>
          <w:w w:val="95"/>
          <w:position w:val="1"/>
        </w:rPr>
        <w:t>и</w:t>
      </w:r>
      <w:r w:rsidR="00FC5248">
        <w:rPr>
          <w:w w:val="95"/>
          <w:position w:val="1"/>
        </w:rPr>
        <w:t>и</w:t>
      </w:r>
      <w:r w:rsidR="00FC5248">
        <w:rPr>
          <w:position w:val="1"/>
        </w:rPr>
        <w:t xml:space="preserve"> </w:t>
      </w:r>
      <w:r w:rsidR="00FC5248">
        <w:rPr>
          <w:spacing w:val="10"/>
          <w:position w:val="1"/>
        </w:rPr>
        <w:t xml:space="preserve"> </w:t>
      </w:r>
      <w:r w:rsidR="00FC5248">
        <w:rPr>
          <w:w w:val="95"/>
          <w:position w:val="1"/>
        </w:rPr>
        <w:t>-</w:t>
      </w:r>
    </w:p>
    <w:p w:rsidR="00B12265" w:rsidRDefault="00FC5248">
      <w:pPr>
        <w:tabs>
          <w:tab w:val="left" w:pos="900"/>
        </w:tabs>
        <w:spacing w:line="358" w:lineRule="exact"/>
        <w:ind w:left="146"/>
        <w:rPr>
          <w:sz w:val="28"/>
        </w:rPr>
      </w:pPr>
      <w:r>
        <w:rPr>
          <w:i/>
          <w:position w:val="-6"/>
          <w:sz w:val="33"/>
        </w:rPr>
        <w:t>k</w:t>
      </w:r>
      <w:r>
        <w:rPr>
          <w:i/>
          <w:position w:val="-6"/>
          <w:sz w:val="33"/>
        </w:rPr>
        <w:tab/>
      </w:r>
      <w:r>
        <w:rPr>
          <w:sz w:val="28"/>
        </w:rPr>
        <w:t>.</w:t>
      </w:r>
    </w:p>
    <w:p w:rsidR="00B12265" w:rsidRDefault="00FC5248">
      <w:pPr>
        <w:spacing w:line="313" w:lineRule="exact"/>
        <w:ind w:left="314"/>
        <w:rPr>
          <w:i/>
        </w:rPr>
      </w:pPr>
      <w:r>
        <w:rPr>
          <w:i/>
          <w:position w:val="4"/>
          <w:sz w:val="13"/>
        </w:rPr>
        <w:t>i</w:t>
      </w:r>
      <w:r>
        <w:rPr>
          <w:i/>
          <w:spacing w:val="24"/>
          <w:position w:val="4"/>
          <w:sz w:val="13"/>
        </w:rPr>
        <w:t xml:space="preserve"> </w:t>
      </w:r>
      <w:r>
        <w:rPr>
          <w:i/>
          <w:position w:val="2"/>
          <w:sz w:val="33"/>
        </w:rPr>
        <w:t>d</w:t>
      </w:r>
      <w:r>
        <w:rPr>
          <w:i/>
        </w:rPr>
        <w:t>i</w:t>
      </w:r>
    </w:p>
    <w:p w:rsidR="00B12265" w:rsidRDefault="00FC5248">
      <w:pPr>
        <w:pStyle w:val="a3"/>
        <w:spacing w:line="271" w:lineRule="exact"/>
        <w:ind w:left="679"/>
        <w:jc w:val="both"/>
      </w:pPr>
      <w:r>
        <w:t xml:space="preserve">Рассчитать    </w:t>
      </w:r>
      <w:r>
        <w:rPr>
          <w:spacing w:val="16"/>
        </w:rPr>
        <w:t xml:space="preserve"> </w:t>
      </w:r>
      <w:r>
        <w:t xml:space="preserve">объемное     </w:t>
      </w:r>
      <w:r>
        <w:rPr>
          <w:spacing w:val="12"/>
        </w:rPr>
        <w:t xml:space="preserve"> </w:t>
      </w:r>
      <w:r>
        <w:t xml:space="preserve">содержание     </w:t>
      </w:r>
      <w:r>
        <w:rPr>
          <w:spacing w:val="9"/>
        </w:rPr>
        <w:t xml:space="preserve"> </w:t>
      </w:r>
      <w:r>
        <w:t xml:space="preserve">каждой     </w:t>
      </w:r>
      <w:r>
        <w:rPr>
          <w:spacing w:val="10"/>
        </w:rPr>
        <w:t xml:space="preserve"> </w:t>
      </w:r>
      <w:r>
        <w:t xml:space="preserve">фракции     </w:t>
      </w:r>
      <w:r>
        <w:rPr>
          <w:spacing w:val="16"/>
        </w:rPr>
        <w:t xml:space="preserve"> </w:t>
      </w:r>
      <w:r>
        <w:t xml:space="preserve">в     </w:t>
      </w:r>
      <w:r>
        <w:rPr>
          <w:spacing w:val="3"/>
        </w:rPr>
        <w:t xml:space="preserve"> </w:t>
      </w:r>
      <w:r>
        <w:t>%-х:</w:t>
      </w:r>
    </w:p>
    <w:p w:rsidR="00B12265" w:rsidRPr="00F26D27" w:rsidRDefault="0001382C">
      <w:pPr>
        <w:spacing w:line="674" w:lineRule="exact"/>
        <w:ind w:left="161"/>
        <w:rPr>
          <w:sz w:val="28"/>
          <w:lang w:val="en-US"/>
        </w:rPr>
      </w:pPr>
      <w:r>
        <w:pict>
          <v:line id="_x0000_s1034" style="position:absolute;left:0;text-align:left;z-index:-17873920;mso-position-horizontal-relative:page" from="100.55pt,25.9pt" to="113.7pt,25.9pt" strokeweight=".24939mm">
            <w10:wrap anchorx="page"/>
          </v:line>
        </w:pict>
      </w:r>
      <w:r>
        <w:pict>
          <v:line id="_x0000_s1033" style="position:absolute;left:0;text-align:left;z-index:-17873408;mso-position-horizontal-relative:page" from="179.3pt,25.9pt" to="192.45pt,25.9pt" strokeweight=".24939mm">
            <w10:wrap anchorx="page"/>
          </v:line>
        </w:pict>
      </w:r>
      <w:r w:rsidR="00FC5248" w:rsidRPr="00F26D27">
        <w:rPr>
          <w:i/>
          <w:position w:val="-5"/>
          <w:sz w:val="34"/>
          <w:lang w:val="en-US"/>
        </w:rPr>
        <w:t>F</w:t>
      </w:r>
      <w:r w:rsidR="00FC5248" w:rsidRPr="00F26D27">
        <w:rPr>
          <w:i/>
          <w:spacing w:val="38"/>
          <w:position w:val="-5"/>
          <w:sz w:val="34"/>
          <w:lang w:val="en-US"/>
        </w:rPr>
        <w:t xml:space="preserve"> </w:t>
      </w:r>
      <w:r w:rsidR="00FC5248">
        <w:rPr>
          <w:rFonts w:ascii="Symbol" w:hAnsi="Symbol"/>
          <w:sz w:val="23"/>
        </w:rPr>
        <w:t></w:t>
      </w:r>
      <w:r w:rsidR="00FC5248" w:rsidRPr="00F26D27">
        <w:rPr>
          <w:spacing w:val="-16"/>
          <w:sz w:val="23"/>
          <w:lang w:val="en-US"/>
        </w:rPr>
        <w:t xml:space="preserve"> </w:t>
      </w:r>
      <w:r w:rsidR="00FC5248" w:rsidRPr="00F26D27">
        <w:rPr>
          <w:i/>
          <w:position w:val="-4"/>
          <w:sz w:val="34"/>
          <w:lang w:val="en-US"/>
        </w:rPr>
        <w:t>k</w:t>
      </w:r>
      <w:r w:rsidR="00FC5248" w:rsidRPr="00F26D27">
        <w:rPr>
          <w:i/>
          <w:spacing w:val="9"/>
          <w:position w:val="-4"/>
          <w:sz w:val="34"/>
          <w:lang w:val="en-US"/>
        </w:rPr>
        <w:t xml:space="preserve"> </w:t>
      </w:r>
      <w:r w:rsidR="00FC5248">
        <w:rPr>
          <w:rFonts w:ascii="Symbol" w:hAnsi="Symbol"/>
          <w:w w:val="53"/>
          <w:position w:val="-4"/>
          <w:sz w:val="61"/>
        </w:rPr>
        <w:t></w:t>
      </w:r>
      <w:r w:rsidR="00FC5248" w:rsidRPr="00F26D27">
        <w:rPr>
          <w:position w:val="-4"/>
          <w:sz w:val="61"/>
          <w:lang w:val="en-US"/>
        </w:rPr>
        <w:t xml:space="preserve"> </w:t>
      </w:r>
      <w:r w:rsidR="00FC5248" w:rsidRPr="00F26D27">
        <w:rPr>
          <w:spacing w:val="-55"/>
          <w:position w:val="-4"/>
          <w:sz w:val="61"/>
          <w:lang w:val="en-US"/>
        </w:rPr>
        <w:t xml:space="preserve"> </w:t>
      </w:r>
      <w:r w:rsidR="00FC5248">
        <w:rPr>
          <w:rFonts w:ascii="Symbol" w:hAnsi="Symbol"/>
          <w:spacing w:val="-52"/>
          <w:w w:val="53"/>
          <w:position w:val="-4"/>
          <w:sz w:val="61"/>
        </w:rPr>
        <w:t></w:t>
      </w:r>
      <w:r w:rsidR="00FC5248" w:rsidRPr="00F26D27">
        <w:rPr>
          <w:w w:val="90"/>
          <w:position w:val="21"/>
          <w:sz w:val="13"/>
          <w:lang w:val="en-US"/>
        </w:rPr>
        <w:t>3</w:t>
      </w:r>
      <w:r w:rsidR="00FC5248" w:rsidRPr="00F26D27">
        <w:rPr>
          <w:spacing w:val="-1"/>
          <w:position w:val="21"/>
          <w:sz w:val="13"/>
          <w:lang w:val="en-US"/>
        </w:rPr>
        <w:t xml:space="preserve"> </w:t>
      </w:r>
      <w:r w:rsidR="00FC5248" w:rsidRPr="00F26D27">
        <w:rPr>
          <w:spacing w:val="-10"/>
          <w:sz w:val="23"/>
          <w:lang w:val="en-US"/>
        </w:rPr>
        <w:t>*</w:t>
      </w:r>
      <w:r w:rsidR="00FC5248" w:rsidRPr="00F26D27">
        <w:rPr>
          <w:sz w:val="23"/>
          <w:lang w:val="en-US"/>
        </w:rPr>
        <w:t>1</w:t>
      </w:r>
      <w:r w:rsidR="00FC5248" w:rsidRPr="00F26D27">
        <w:rPr>
          <w:spacing w:val="4"/>
          <w:sz w:val="23"/>
          <w:lang w:val="en-US"/>
        </w:rPr>
        <w:t>0</w:t>
      </w:r>
      <w:r w:rsidR="00FC5248" w:rsidRPr="00F26D27">
        <w:rPr>
          <w:sz w:val="23"/>
          <w:lang w:val="en-US"/>
        </w:rPr>
        <w:t>0</w:t>
      </w:r>
      <w:r w:rsidR="00FC5248" w:rsidRPr="00F26D27">
        <w:rPr>
          <w:spacing w:val="-34"/>
          <w:sz w:val="23"/>
          <w:lang w:val="en-US"/>
        </w:rPr>
        <w:t xml:space="preserve"> </w:t>
      </w:r>
      <w:r w:rsidR="00FC5248" w:rsidRPr="00F26D27">
        <w:rPr>
          <w:sz w:val="23"/>
          <w:lang w:val="en-US"/>
        </w:rPr>
        <w:t>/</w:t>
      </w:r>
      <w:r w:rsidR="00FC5248" w:rsidRPr="00F26D27">
        <w:rPr>
          <w:spacing w:val="-30"/>
          <w:sz w:val="23"/>
          <w:lang w:val="en-US"/>
        </w:rPr>
        <w:t xml:space="preserve"> </w:t>
      </w:r>
      <w:r w:rsidR="00FC5248">
        <w:rPr>
          <w:rFonts w:ascii="Symbol" w:hAnsi="Symbol"/>
          <w:spacing w:val="17"/>
          <w:sz w:val="23"/>
        </w:rPr>
        <w:t></w:t>
      </w:r>
      <w:r w:rsidR="00FC5248">
        <w:rPr>
          <w:rFonts w:ascii="Symbol" w:hAnsi="Symbol"/>
          <w:spacing w:val="-7"/>
          <w:position w:val="12"/>
          <w:sz w:val="23"/>
        </w:rPr>
        <w:t></w:t>
      </w:r>
      <w:r w:rsidR="00FC5248" w:rsidRPr="00F26D27">
        <w:rPr>
          <w:i/>
          <w:position w:val="-4"/>
          <w:sz w:val="34"/>
          <w:lang w:val="en-US"/>
        </w:rPr>
        <w:t>k</w:t>
      </w:r>
      <w:r w:rsidR="00FC5248" w:rsidRPr="00F26D27">
        <w:rPr>
          <w:i/>
          <w:spacing w:val="8"/>
          <w:position w:val="-4"/>
          <w:sz w:val="34"/>
          <w:lang w:val="en-US"/>
        </w:rPr>
        <w:t xml:space="preserve"> </w:t>
      </w:r>
      <w:r w:rsidR="00FC5248">
        <w:rPr>
          <w:rFonts w:ascii="Symbol" w:hAnsi="Symbol"/>
          <w:w w:val="53"/>
          <w:position w:val="-4"/>
          <w:sz w:val="61"/>
        </w:rPr>
        <w:t></w:t>
      </w:r>
      <w:r w:rsidR="00FC5248" w:rsidRPr="00F26D27">
        <w:rPr>
          <w:position w:val="-4"/>
          <w:sz w:val="61"/>
          <w:lang w:val="en-US"/>
        </w:rPr>
        <w:t xml:space="preserve"> </w:t>
      </w:r>
      <w:r w:rsidR="00FC5248" w:rsidRPr="00F26D27">
        <w:rPr>
          <w:spacing w:val="-60"/>
          <w:position w:val="-4"/>
          <w:sz w:val="61"/>
          <w:lang w:val="en-US"/>
        </w:rPr>
        <w:t xml:space="preserve"> </w:t>
      </w:r>
      <w:r w:rsidR="00FC5248">
        <w:rPr>
          <w:rFonts w:ascii="Symbol" w:hAnsi="Symbol"/>
          <w:spacing w:val="-48"/>
          <w:w w:val="53"/>
          <w:position w:val="-4"/>
          <w:sz w:val="61"/>
        </w:rPr>
        <w:t></w:t>
      </w:r>
      <w:r w:rsidR="00FC5248" w:rsidRPr="00F26D27">
        <w:rPr>
          <w:spacing w:val="3"/>
          <w:w w:val="90"/>
          <w:position w:val="21"/>
          <w:sz w:val="13"/>
          <w:lang w:val="en-US"/>
        </w:rPr>
        <w:t>3</w:t>
      </w:r>
      <w:r w:rsidR="00FC5248">
        <w:rPr>
          <w:rFonts w:ascii="Symbol" w:hAnsi="Symbol"/>
          <w:position w:val="12"/>
          <w:sz w:val="23"/>
        </w:rPr>
        <w:t></w:t>
      </w:r>
      <w:r w:rsidR="00FC5248" w:rsidRPr="00F26D27">
        <w:rPr>
          <w:spacing w:val="-22"/>
          <w:position w:val="12"/>
          <w:sz w:val="23"/>
          <w:lang w:val="en-US"/>
        </w:rPr>
        <w:t xml:space="preserve"> </w:t>
      </w:r>
      <w:r w:rsidR="00FC5248" w:rsidRPr="00F26D27">
        <w:rPr>
          <w:w w:val="95"/>
          <w:position w:val="1"/>
          <w:sz w:val="28"/>
          <w:lang w:val="en-US"/>
        </w:rPr>
        <w:t>.</w:t>
      </w:r>
    </w:p>
    <w:p w:rsidR="00B12265" w:rsidRPr="00F26D27" w:rsidRDefault="00FC5248">
      <w:pPr>
        <w:tabs>
          <w:tab w:val="left" w:pos="848"/>
          <w:tab w:val="left" w:pos="2158"/>
        </w:tabs>
        <w:spacing w:line="413" w:lineRule="exact"/>
        <w:ind w:left="391"/>
        <w:jc w:val="both"/>
        <w:rPr>
          <w:rFonts w:ascii="Symbol" w:hAnsi="Symbol"/>
          <w:sz w:val="23"/>
          <w:lang w:val="en-US"/>
        </w:rPr>
      </w:pPr>
      <w:r w:rsidRPr="00F26D27">
        <w:rPr>
          <w:i/>
          <w:position w:val="3"/>
          <w:sz w:val="13"/>
          <w:lang w:val="en-US"/>
        </w:rPr>
        <w:t>i</w:t>
      </w:r>
      <w:r w:rsidRPr="00F26D27">
        <w:rPr>
          <w:i/>
          <w:position w:val="3"/>
          <w:sz w:val="13"/>
          <w:lang w:val="en-US"/>
        </w:rPr>
        <w:tab/>
        <w:t>i</w:t>
      </w:r>
      <w:r w:rsidRPr="00F26D27">
        <w:rPr>
          <w:i/>
          <w:spacing w:val="47"/>
          <w:position w:val="3"/>
          <w:sz w:val="13"/>
          <w:lang w:val="en-US"/>
        </w:rPr>
        <w:t xml:space="preserve"> </w:t>
      </w:r>
      <w:r w:rsidRPr="00F26D27">
        <w:rPr>
          <w:i/>
          <w:position w:val="1"/>
          <w:sz w:val="34"/>
          <w:lang w:val="en-US"/>
        </w:rPr>
        <w:t>d</w:t>
      </w:r>
      <w:r w:rsidRPr="00F26D27">
        <w:rPr>
          <w:i/>
          <w:sz w:val="23"/>
          <w:lang w:val="en-US"/>
        </w:rPr>
        <w:t>i</w:t>
      </w:r>
      <w:r w:rsidRPr="00F26D27">
        <w:rPr>
          <w:i/>
          <w:sz w:val="23"/>
          <w:lang w:val="en-US"/>
        </w:rPr>
        <w:tab/>
      </w:r>
      <w:r>
        <w:rPr>
          <w:rFonts w:ascii="Symbol" w:hAnsi="Symbol"/>
          <w:sz w:val="23"/>
        </w:rPr>
        <w:t></w:t>
      </w:r>
      <w:r>
        <w:rPr>
          <w:rFonts w:ascii="Symbol" w:hAnsi="Symbol"/>
          <w:position w:val="-6"/>
          <w:sz w:val="23"/>
        </w:rPr>
        <w:t></w:t>
      </w:r>
      <w:r w:rsidRPr="00F26D27">
        <w:rPr>
          <w:spacing w:val="54"/>
          <w:position w:val="-6"/>
          <w:sz w:val="23"/>
          <w:lang w:val="en-US"/>
        </w:rPr>
        <w:t xml:space="preserve"> </w:t>
      </w:r>
      <w:r w:rsidRPr="00F26D27">
        <w:rPr>
          <w:i/>
          <w:position w:val="2"/>
          <w:sz w:val="13"/>
          <w:lang w:val="en-US"/>
        </w:rPr>
        <w:t>i</w:t>
      </w:r>
      <w:r w:rsidRPr="00F26D27">
        <w:rPr>
          <w:i/>
          <w:spacing w:val="50"/>
          <w:position w:val="2"/>
          <w:sz w:val="13"/>
          <w:lang w:val="en-US"/>
        </w:rPr>
        <w:t xml:space="preserve"> </w:t>
      </w:r>
      <w:r w:rsidRPr="00F26D27">
        <w:rPr>
          <w:i/>
          <w:sz w:val="34"/>
          <w:lang w:val="en-US"/>
        </w:rPr>
        <w:t>d</w:t>
      </w:r>
      <w:r w:rsidRPr="00F26D27">
        <w:rPr>
          <w:i/>
          <w:position w:val="-2"/>
          <w:lang w:val="en-US"/>
        </w:rPr>
        <w:t>i</w:t>
      </w:r>
      <w:r w:rsidRPr="00F26D27">
        <w:rPr>
          <w:i/>
          <w:spacing w:val="45"/>
          <w:position w:val="-2"/>
          <w:lang w:val="en-US"/>
        </w:rPr>
        <w:t xml:space="preserve"> </w:t>
      </w:r>
      <w:r>
        <w:rPr>
          <w:rFonts w:ascii="Symbol" w:hAnsi="Symbol"/>
          <w:sz w:val="23"/>
        </w:rPr>
        <w:t></w:t>
      </w:r>
      <w:r>
        <w:rPr>
          <w:rFonts w:ascii="Symbol" w:hAnsi="Symbol"/>
          <w:position w:val="-6"/>
          <w:sz w:val="23"/>
        </w:rPr>
        <w:t></w:t>
      </w:r>
    </w:p>
    <w:p w:rsidR="00B12265" w:rsidRDefault="0001382C">
      <w:pPr>
        <w:pStyle w:val="a3"/>
        <w:spacing w:before="128" w:line="220" w:lineRule="auto"/>
        <w:ind w:left="118" w:right="362" w:firstLine="561"/>
        <w:jc w:val="both"/>
      </w:pPr>
      <w:r>
        <w:pict>
          <v:line id="_x0000_s1032" style="position:absolute;left:0;text-align:left;z-index:-17872896;mso-position-horizontal-relative:page" from="379.45pt,31.1pt" to="386.15pt,31.1pt" strokeweight=".18181mm">
            <w10:wrap anchorx="page"/>
          </v:line>
        </w:pict>
      </w:r>
      <w:r>
        <w:pict>
          <v:line id="_x0000_s1031" style="position:absolute;left:0;text-align:left;z-index:-17872384;mso-position-horizontal-relative:page" from="218.8pt,56.3pt" to="226.05pt,56.3pt" strokeweight=".19603mm">
            <w10:wrap anchorx="page"/>
          </v:line>
        </w:pict>
      </w:r>
      <w:r w:rsidR="00FC5248">
        <w:t>7.</w:t>
      </w:r>
      <w:r w:rsidR="00FC5248">
        <w:rPr>
          <w:spacing w:val="1"/>
        </w:rPr>
        <w:t xml:space="preserve"> </w:t>
      </w:r>
      <w:r w:rsidR="00FC5248">
        <w:t>По</w:t>
      </w:r>
      <w:r w:rsidR="00FC5248">
        <w:rPr>
          <w:spacing w:val="1"/>
        </w:rPr>
        <w:t xml:space="preserve"> </w:t>
      </w:r>
      <w:r w:rsidR="00FC5248">
        <w:t>полученным</w:t>
      </w:r>
      <w:r w:rsidR="00FC5248">
        <w:rPr>
          <w:spacing w:val="1"/>
        </w:rPr>
        <w:t xml:space="preserve"> </w:t>
      </w:r>
      <w:r w:rsidR="00FC5248">
        <w:t>данным</w:t>
      </w:r>
      <w:r w:rsidR="00FC5248">
        <w:rPr>
          <w:spacing w:val="1"/>
        </w:rPr>
        <w:t xml:space="preserve"> </w:t>
      </w:r>
      <w:r w:rsidR="00FC5248">
        <w:t>построить</w:t>
      </w:r>
      <w:r w:rsidR="00FC5248">
        <w:rPr>
          <w:spacing w:val="1"/>
        </w:rPr>
        <w:t xml:space="preserve"> </w:t>
      </w:r>
      <w:r w:rsidR="00FC5248">
        <w:t>графики,</w:t>
      </w:r>
      <w:r w:rsidR="00FC5248">
        <w:rPr>
          <w:spacing w:val="1"/>
        </w:rPr>
        <w:t xml:space="preserve"> </w:t>
      </w:r>
      <w:r w:rsidR="00FC5248">
        <w:t>характеризующие</w:t>
      </w:r>
      <w:r w:rsidR="00FC5248">
        <w:rPr>
          <w:spacing w:val="1"/>
        </w:rPr>
        <w:t xml:space="preserve"> </w:t>
      </w:r>
      <w:r w:rsidR="00FC5248">
        <w:rPr>
          <w:spacing w:val="6"/>
          <w:w w:val="95"/>
        </w:rPr>
        <w:t>р</w:t>
      </w:r>
      <w:r w:rsidR="00FC5248">
        <w:rPr>
          <w:spacing w:val="1"/>
          <w:w w:val="95"/>
        </w:rPr>
        <w:t>ас</w:t>
      </w:r>
      <w:r w:rsidR="00FC5248">
        <w:rPr>
          <w:spacing w:val="6"/>
          <w:w w:val="95"/>
        </w:rPr>
        <w:t>пр</w:t>
      </w:r>
      <w:r w:rsidR="00FC5248">
        <w:rPr>
          <w:spacing w:val="2"/>
          <w:w w:val="95"/>
        </w:rPr>
        <w:t>е</w:t>
      </w:r>
      <w:r w:rsidR="00FC5248">
        <w:rPr>
          <w:spacing w:val="8"/>
          <w:w w:val="95"/>
        </w:rPr>
        <w:t>д</w:t>
      </w:r>
      <w:r w:rsidR="00FC5248">
        <w:rPr>
          <w:spacing w:val="6"/>
          <w:w w:val="95"/>
        </w:rPr>
        <w:t>ел</w:t>
      </w:r>
      <w:r w:rsidR="00FC5248">
        <w:rPr>
          <w:spacing w:val="-3"/>
          <w:w w:val="95"/>
        </w:rPr>
        <w:t>е</w:t>
      </w:r>
      <w:r w:rsidR="00FC5248">
        <w:rPr>
          <w:spacing w:val="6"/>
          <w:w w:val="95"/>
        </w:rPr>
        <w:t>ни</w:t>
      </w:r>
      <w:r w:rsidR="00FC5248">
        <w:rPr>
          <w:w w:val="95"/>
        </w:rPr>
        <w:t>е</w:t>
      </w:r>
      <w:r w:rsidR="00FC5248">
        <w:rPr>
          <w:spacing w:val="18"/>
        </w:rPr>
        <w:t xml:space="preserve"> </w:t>
      </w:r>
      <w:r w:rsidR="00FC5248">
        <w:rPr>
          <w:spacing w:val="1"/>
          <w:w w:val="95"/>
        </w:rPr>
        <w:t>п</w:t>
      </w:r>
      <w:r w:rsidR="00FC5248">
        <w:rPr>
          <w:w w:val="95"/>
        </w:rPr>
        <w:t>о</w:t>
      </w:r>
      <w:r w:rsidR="00FC5248">
        <w:rPr>
          <w:spacing w:val="17"/>
        </w:rPr>
        <w:t xml:space="preserve"> </w:t>
      </w:r>
      <w:r w:rsidR="00FC5248">
        <w:rPr>
          <w:spacing w:val="5"/>
          <w:w w:val="95"/>
        </w:rPr>
        <w:t>р</w:t>
      </w:r>
      <w:r w:rsidR="00FC5248">
        <w:rPr>
          <w:spacing w:val="1"/>
          <w:w w:val="95"/>
        </w:rPr>
        <w:t>а</w:t>
      </w:r>
      <w:r w:rsidR="00FC5248">
        <w:rPr>
          <w:spacing w:val="5"/>
          <w:w w:val="95"/>
        </w:rPr>
        <w:t>з</w:t>
      </w:r>
      <w:r w:rsidR="00FC5248">
        <w:rPr>
          <w:spacing w:val="9"/>
          <w:w w:val="95"/>
        </w:rPr>
        <w:t>м</w:t>
      </w:r>
      <w:r w:rsidR="00FC5248">
        <w:rPr>
          <w:spacing w:val="6"/>
          <w:w w:val="95"/>
        </w:rPr>
        <w:t>ер</w:t>
      </w:r>
      <w:r w:rsidR="00FC5248">
        <w:rPr>
          <w:spacing w:val="2"/>
          <w:w w:val="95"/>
        </w:rPr>
        <w:t>а</w:t>
      </w:r>
      <w:r w:rsidR="00FC5248">
        <w:rPr>
          <w:w w:val="95"/>
        </w:rPr>
        <w:t>м</w:t>
      </w:r>
      <w:r w:rsidR="00FC5248">
        <w:rPr>
          <w:spacing w:val="20"/>
        </w:rPr>
        <w:t xml:space="preserve"> </w:t>
      </w:r>
      <w:r w:rsidR="00FC5248">
        <w:rPr>
          <w:spacing w:val="5"/>
          <w:w w:val="95"/>
        </w:rPr>
        <w:t>к</w:t>
      </w:r>
      <w:r w:rsidR="00FC5248">
        <w:rPr>
          <w:spacing w:val="1"/>
          <w:w w:val="95"/>
        </w:rPr>
        <w:t>оли</w:t>
      </w:r>
      <w:r w:rsidR="00FC5248">
        <w:rPr>
          <w:spacing w:val="14"/>
          <w:w w:val="95"/>
        </w:rPr>
        <w:t>ч</w:t>
      </w:r>
      <w:r w:rsidR="00FC5248">
        <w:rPr>
          <w:spacing w:val="1"/>
          <w:w w:val="95"/>
        </w:rPr>
        <w:t>е</w:t>
      </w:r>
      <w:r w:rsidR="00FC5248">
        <w:rPr>
          <w:spacing w:val="2"/>
          <w:w w:val="95"/>
        </w:rPr>
        <w:t>с</w:t>
      </w:r>
      <w:r w:rsidR="00FC5248">
        <w:rPr>
          <w:spacing w:val="8"/>
          <w:w w:val="95"/>
        </w:rPr>
        <w:t>т</w:t>
      </w:r>
      <w:r w:rsidR="00FC5248">
        <w:rPr>
          <w:spacing w:val="3"/>
          <w:w w:val="95"/>
        </w:rPr>
        <w:t>в</w:t>
      </w:r>
      <w:r w:rsidR="00FC5248">
        <w:rPr>
          <w:w w:val="95"/>
        </w:rPr>
        <w:t>а</w:t>
      </w:r>
      <w:r w:rsidR="00FC5248">
        <w:rPr>
          <w:spacing w:val="18"/>
        </w:rPr>
        <w:t xml:space="preserve"> </w:t>
      </w:r>
      <w:r w:rsidR="00FC5248">
        <w:rPr>
          <w:spacing w:val="5"/>
          <w:w w:val="95"/>
        </w:rPr>
        <w:t>з</w:t>
      </w:r>
      <w:r w:rsidR="00FC5248">
        <w:rPr>
          <w:spacing w:val="6"/>
          <w:w w:val="95"/>
        </w:rPr>
        <w:t>е</w:t>
      </w:r>
      <w:r w:rsidR="00FC5248">
        <w:rPr>
          <w:spacing w:val="1"/>
          <w:w w:val="95"/>
        </w:rPr>
        <w:t>р</w:t>
      </w:r>
      <w:r w:rsidR="00FC5248">
        <w:rPr>
          <w:spacing w:val="6"/>
          <w:w w:val="95"/>
        </w:rPr>
        <w:t>е</w:t>
      </w:r>
      <w:r w:rsidR="00FC5248">
        <w:rPr>
          <w:w w:val="95"/>
        </w:rPr>
        <w:t>н</w:t>
      </w:r>
      <w:r w:rsidR="00FC5248">
        <w:rPr>
          <w:spacing w:val="23"/>
        </w:rPr>
        <w:t xml:space="preserve"> </w:t>
      </w:r>
      <w:r w:rsidR="00FC5248">
        <w:rPr>
          <w:w w:val="95"/>
        </w:rPr>
        <w:t>-</w:t>
      </w:r>
      <w:r w:rsidR="00FC5248">
        <w:t xml:space="preserve"> </w:t>
      </w:r>
      <w:r w:rsidR="00FC5248">
        <w:rPr>
          <w:spacing w:val="6"/>
        </w:rPr>
        <w:t xml:space="preserve"> </w:t>
      </w:r>
      <w:r w:rsidR="00FC5248">
        <w:rPr>
          <w:i/>
          <w:spacing w:val="18"/>
          <w:w w:val="96"/>
          <w:position w:val="-4"/>
          <w:sz w:val="37"/>
        </w:rPr>
        <w:t>k</w:t>
      </w:r>
      <w:r w:rsidR="00FC5248">
        <w:rPr>
          <w:i/>
          <w:w w:val="91"/>
          <w:position w:val="-6"/>
          <w:sz w:val="14"/>
        </w:rPr>
        <w:t>i</w:t>
      </w:r>
      <w:r w:rsidR="00FC5248">
        <w:rPr>
          <w:i/>
          <w:position w:val="-6"/>
          <w:sz w:val="14"/>
        </w:rPr>
        <w:t xml:space="preserve"> </w:t>
      </w:r>
      <w:r w:rsidR="00FC5248">
        <w:rPr>
          <w:i/>
          <w:spacing w:val="-10"/>
          <w:position w:val="-6"/>
          <w:sz w:val="14"/>
        </w:rPr>
        <w:t xml:space="preserve"> </w:t>
      </w:r>
      <w:r w:rsidR="00FC5248">
        <w:rPr>
          <w:rFonts w:ascii="Symbol" w:hAnsi="Symbol"/>
          <w:position w:val="1"/>
          <w:sz w:val="24"/>
        </w:rPr>
        <w:t></w:t>
      </w:r>
      <w:r w:rsidR="00FC5248">
        <w:rPr>
          <w:position w:val="1"/>
          <w:sz w:val="24"/>
        </w:rPr>
        <w:t xml:space="preserve"> </w:t>
      </w:r>
      <w:r w:rsidR="00FC5248">
        <w:rPr>
          <w:spacing w:val="-3"/>
          <w:position w:val="1"/>
          <w:sz w:val="24"/>
        </w:rPr>
        <w:t xml:space="preserve"> </w:t>
      </w:r>
      <w:r w:rsidR="00FC5248">
        <w:rPr>
          <w:i/>
          <w:position w:val="1"/>
          <w:sz w:val="24"/>
        </w:rPr>
        <w:t>f</w:t>
      </w:r>
      <w:r w:rsidR="00FC5248">
        <w:rPr>
          <w:i/>
          <w:spacing w:val="7"/>
          <w:position w:val="1"/>
          <w:sz w:val="24"/>
        </w:rPr>
        <w:t xml:space="preserve"> </w:t>
      </w:r>
      <w:r w:rsidR="00FC5248">
        <w:rPr>
          <w:rFonts w:ascii="Symbol" w:hAnsi="Symbol"/>
          <w:spacing w:val="-20"/>
          <w:w w:val="55"/>
          <w:position w:val="1"/>
          <w:sz w:val="42"/>
        </w:rPr>
        <w:t></w:t>
      </w:r>
      <w:r w:rsidR="00FC5248">
        <w:rPr>
          <w:i/>
          <w:position w:val="1"/>
          <w:sz w:val="24"/>
        </w:rPr>
        <w:t>d</w:t>
      </w:r>
      <w:r w:rsidR="00FC5248">
        <w:rPr>
          <w:i/>
          <w:spacing w:val="-7"/>
          <w:position w:val="1"/>
          <w:sz w:val="24"/>
        </w:rPr>
        <w:t xml:space="preserve"> </w:t>
      </w:r>
      <w:r w:rsidR="00FC5248">
        <w:rPr>
          <w:rFonts w:ascii="Symbol" w:hAnsi="Symbol"/>
          <w:w w:val="55"/>
          <w:position w:val="1"/>
          <w:sz w:val="42"/>
        </w:rPr>
        <w:t></w:t>
      </w:r>
      <w:r w:rsidR="00FC5248">
        <w:rPr>
          <w:spacing w:val="29"/>
          <w:position w:val="1"/>
          <w:sz w:val="42"/>
        </w:rPr>
        <w:t xml:space="preserve"> </w:t>
      </w:r>
      <w:r w:rsidR="00FC5248">
        <w:rPr>
          <w:w w:val="95"/>
        </w:rPr>
        <w:t>и</w:t>
      </w:r>
      <w:r w:rsidR="00FC5248">
        <w:rPr>
          <w:spacing w:val="13"/>
        </w:rPr>
        <w:t xml:space="preserve"> </w:t>
      </w:r>
      <w:r w:rsidR="00FC5248">
        <w:rPr>
          <w:spacing w:val="6"/>
          <w:w w:val="95"/>
        </w:rPr>
        <w:t>о</w:t>
      </w:r>
      <w:r w:rsidR="00FC5248">
        <w:rPr>
          <w:spacing w:val="3"/>
          <w:w w:val="95"/>
        </w:rPr>
        <w:t>б</w:t>
      </w:r>
      <w:r w:rsidR="00FC5248">
        <w:rPr>
          <w:spacing w:val="6"/>
          <w:w w:val="95"/>
        </w:rPr>
        <w:t>ъе</w:t>
      </w:r>
      <w:r w:rsidR="00FC5248">
        <w:rPr>
          <w:spacing w:val="9"/>
          <w:w w:val="95"/>
        </w:rPr>
        <w:t>м</w:t>
      </w:r>
      <w:r w:rsidR="00FC5248">
        <w:rPr>
          <w:spacing w:val="1"/>
          <w:w w:val="95"/>
        </w:rPr>
        <w:t>о</w:t>
      </w:r>
      <w:r w:rsidR="00FC5248">
        <w:rPr>
          <w:spacing w:val="3"/>
          <w:w w:val="95"/>
        </w:rPr>
        <w:t>в</w:t>
      </w:r>
      <w:r w:rsidR="00FC5248">
        <w:rPr>
          <w:w w:val="95"/>
        </w:rPr>
        <w:t>,</w:t>
      </w:r>
      <w:r w:rsidR="00FC5248">
        <w:rPr>
          <w:spacing w:val="17"/>
        </w:rPr>
        <w:t xml:space="preserve"> </w:t>
      </w:r>
      <w:r w:rsidR="00FC5248">
        <w:rPr>
          <w:spacing w:val="5"/>
          <w:w w:val="95"/>
        </w:rPr>
        <w:t>з</w:t>
      </w:r>
      <w:r w:rsidR="00FC5248">
        <w:rPr>
          <w:spacing w:val="1"/>
          <w:w w:val="95"/>
        </w:rPr>
        <w:t>а</w:t>
      </w:r>
      <w:r w:rsidR="00FC5248">
        <w:rPr>
          <w:spacing w:val="6"/>
          <w:w w:val="95"/>
        </w:rPr>
        <w:t>ни</w:t>
      </w:r>
      <w:r w:rsidR="00FC5248">
        <w:rPr>
          <w:spacing w:val="-1"/>
          <w:w w:val="95"/>
        </w:rPr>
        <w:t>м</w:t>
      </w:r>
      <w:r w:rsidR="00FC5248">
        <w:rPr>
          <w:spacing w:val="6"/>
          <w:w w:val="95"/>
        </w:rPr>
        <w:t>а</w:t>
      </w:r>
      <w:r w:rsidR="00FC5248">
        <w:rPr>
          <w:spacing w:val="2"/>
          <w:w w:val="95"/>
        </w:rPr>
        <w:t>е</w:t>
      </w:r>
      <w:r w:rsidR="00FC5248">
        <w:rPr>
          <w:spacing w:val="-1"/>
          <w:w w:val="95"/>
        </w:rPr>
        <w:t>м</w:t>
      </w:r>
      <w:r w:rsidR="00FC5248">
        <w:rPr>
          <w:spacing w:val="3"/>
          <w:w w:val="95"/>
        </w:rPr>
        <w:t>ы</w:t>
      </w:r>
      <w:r w:rsidR="00FC5248">
        <w:rPr>
          <w:w w:val="95"/>
        </w:rPr>
        <w:t xml:space="preserve">х </w:t>
      </w:r>
      <w:r w:rsidR="00FC5248">
        <w:rPr>
          <w:spacing w:val="5"/>
          <w:w w:val="95"/>
        </w:rPr>
        <w:t>к</w:t>
      </w:r>
      <w:r w:rsidR="00FC5248">
        <w:rPr>
          <w:spacing w:val="1"/>
          <w:w w:val="95"/>
        </w:rPr>
        <w:t>а</w:t>
      </w:r>
      <w:r w:rsidR="00FC5248">
        <w:rPr>
          <w:spacing w:val="8"/>
          <w:w w:val="95"/>
        </w:rPr>
        <w:t>жд</w:t>
      </w:r>
      <w:r w:rsidR="00FC5248">
        <w:rPr>
          <w:spacing w:val="6"/>
          <w:w w:val="95"/>
        </w:rPr>
        <w:t>о</w:t>
      </w:r>
      <w:r w:rsidR="00FC5248">
        <w:rPr>
          <w:w w:val="95"/>
        </w:rPr>
        <w:t>й</w:t>
      </w:r>
      <w:r w:rsidR="00FC5248">
        <w:rPr>
          <w:spacing w:val="-1"/>
        </w:rPr>
        <w:t xml:space="preserve"> </w:t>
      </w:r>
      <w:r w:rsidR="00FC5248">
        <w:rPr>
          <w:spacing w:val="5"/>
          <w:w w:val="95"/>
        </w:rPr>
        <w:t>ф</w:t>
      </w:r>
      <w:r w:rsidR="00FC5248">
        <w:rPr>
          <w:spacing w:val="6"/>
          <w:w w:val="95"/>
        </w:rPr>
        <w:t>р</w:t>
      </w:r>
      <w:r w:rsidR="00FC5248">
        <w:rPr>
          <w:spacing w:val="1"/>
          <w:w w:val="95"/>
        </w:rPr>
        <w:t>а</w:t>
      </w:r>
      <w:r w:rsidR="00FC5248">
        <w:rPr>
          <w:spacing w:val="4"/>
          <w:w w:val="95"/>
        </w:rPr>
        <w:t>к</w:t>
      </w:r>
      <w:r w:rsidR="00FC5248">
        <w:rPr>
          <w:spacing w:val="6"/>
          <w:w w:val="95"/>
        </w:rPr>
        <w:t>ц</w:t>
      </w:r>
      <w:r w:rsidR="00FC5248">
        <w:rPr>
          <w:spacing w:val="2"/>
          <w:w w:val="95"/>
        </w:rPr>
        <w:t>и</w:t>
      </w:r>
      <w:r w:rsidR="00FC5248">
        <w:rPr>
          <w:spacing w:val="6"/>
          <w:w w:val="95"/>
        </w:rPr>
        <w:t>е</w:t>
      </w:r>
      <w:r w:rsidR="00FC5248">
        <w:rPr>
          <w:w w:val="95"/>
        </w:rPr>
        <w:t>й</w:t>
      </w:r>
      <w:r w:rsidR="00FC5248">
        <w:rPr>
          <w:spacing w:val="3"/>
        </w:rPr>
        <w:t xml:space="preserve"> </w:t>
      </w:r>
      <w:r w:rsidR="00FC5248">
        <w:rPr>
          <w:w w:val="95"/>
        </w:rPr>
        <w:t>-</w:t>
      </w:r>
      <w:r w:rsidR="00FC5248">
        <w:t xml:space="preserve"> </w:t>
      </w:r>
      <w:r w:rsidR="00FC5248">
        <w:rPr>
          <w:spacing w:val="1"/>
        </w:rPr>
        <w:t xml:space="preserve"> </w:t>
      </w:r>
      <w:r w:rsidR="00FC5248">
        <w:rPr>
          <w:i/>
          <w:spacing w:val="33"/>
          <w:w w:val="96"/>
          <w:position w:val="-4"/>
          <w:sz w:val="39"/>
        </w:rPr>
        <w:t>F</w:t>
      </w:r>
      <w:r w:rsidR="00FC5248">
        <w:rPr>
          <w:i/>
          <w:w w:val="90"/>
          <w:position w:val="-5"/>
          <w:sz w:val="15"/>
        </w:rPr>
        <w:t>i</w:t>
      </w:r>
      <w:r w:rsidR="00FC5248">
        <w:rPr>
          <w:i/>
          <w:position w:val="-5"/>
          <w:sz w:val="15"/>
        </w:rPr>
        <w:t xml:space="preserve"> </w:t>
      </w:r>
      <w:r w:rsidR="00FC5248">
        <w:rPr>
          <w:i/>
          <w:spacing w:val="2"/>
          <w:position w:val="-5"/>
          <w:sz w:val="15"/>
        </w:rPr>
        <w:t xml:space="preserve"> </w:t>
      </w:r>
      <w:r w:rsidR="00FC5248">
        <w:rPr>
          <w:rFonts w:ascii="Symbol" w:hAnsi="Symbol"/>
          <w:w w:val="96"/>
          <w:position w:val="3"/>
          <w:sz w:val="26"/>
        </w:rPr>
        <w:t></w:t>
      </w:r>
      <w:r w:rsidR="00FC5248">
        <w:rPr>
          <w:position w:val="3"/>
          <w:sz w:val="26"/>
        </w:rPr>
        <w:t xml:space="preserve"> </w:t>
      </w:r>
      <w:r w:rsidR="00FC5248">
        <w:rPr>
          <w:spacing w:val="-13"/>
          <w:position w:val="3"/>
          <w:sz w:val="26"/>
        </w:rPr>
        <w:t xml:space="preserve"> </w:t>
      </w:r>
      <w:r w:rsidR="00FC5248">
        <w:rPr>
          <w:i/>
          <w:w w:val="67"/>
          <w:position w:val="2"/>
          <w:sz w:val="26"/>
        </w:rPr>
        <w:t>f</w:t>
      </w:r>
      <w:r w:rsidR="00FC5248">
        <w:rPr>
          <w:i/>
          <w:spacing w:val="1"/>
          <w:position w:val="2"/>
          <w:sz w:val="26"/>
        </w:rPr>
        <w:t xml:space="preserve"> </w:t>
      </w:r>
      <w:r w:rsidR="00FC5248">
        <w:rPr>
          <w:rFonts w:ascii="Symbol" w:hAnsi="Symbol"/>
          <w:spacing w:val="-8"/>
          <w:w w:val="75"/>
          <w:position w:val="2"/>
          <w:sz w:val="45"/>
        </w:rPr>
        <w:t></w:t>
      </w:r>
      <w:r w:rsidR="00FC5248">
        <w:rPr>
          <w:i/>
          <w:w w:val="67"/>
          <w:position w:val="2"/>
          <w:sz w:val="26"/>
        </w:rPr>
        <w:t>d</w:t>
      </w:r>
      <w:r w:rsidR="00FC5248">
        <w:rPr>
          <w:i/>
          <w:spacing w:val="-15"/>
          <w:position w:val="2"/>
          <w:sz w:val="26"/>
        </w:rPr>
        <w:t xml:space="preserve"> </w:t>
      </w:r>
      <w:r w:rsidR="00FC5248">
        <w:rPr>
          <w:rFonts w:ascii="Symbol" w:hAnsi="Symbol"/>
          <w:spacing w:val="7"/>
          <w:w w:val="75"/>
          <w:position w:val="2"/>
          <w:sz w:val="45"/>
        </w:rPr>
        <w:t></w:t>
      </w:r>
      <w:r w:rsidR="00FC5248">
        <w:rPr>
          <w:w w:val="69"/>
        </w:rPr>
        <w:t>.</w:t>
      </w:r>
    </w:p>
    <w:p w:rsidR="00B12265" w:rsidRDefault="00FC5248">
      <w:pPr>
        <w:pStyle w:val="a3"/>
        <w:spacing w:before="59" w:line="288" w:lineRule="auto"/>
        <w:ind w:left="118" w:right="350" w:firstLine="556"/>
        <w:jc w:val="both"/>
      </w:pPr>
      <w:r>
        <w:t>По окончании работы выключить электропитание прибора, убрать образцы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оптику.</w:t>
      </w:r>
      <w:r>
        <w:rPr>
          <w:spacing w:val="1"/>
        </w:rPr>
        <w:t xml:space="preserve"> </w:t>
      </w:r>
      <w:r>
        <w:t>Следует</w:t>
      </w:r>
      <w:r>
        <w:rPr>
          <w:spacing w:val="1"/>
        </w:rPr>
        <w:t xml:space="preserve"> </w:t>
      </w:r>
      <w:r>
        <w:t>тщательно</w:t>
      </w:r>
      <w:r>
        <w:rPr>
          <w:spacing w:val="1"/>
        </w:rPr>
        <w:t xml:space="preserve"> </w:t>
      </w:r>
      <w:r>
        <w:t>удалить</w:t>
      </w:r>
      <w:r>
        <w:rPr>
          <w:spacing w:val="1"/>
        </w:rPr>
        <w:t xml:space="preserve"> </w:t>
      </w:r>
      <w:r>
        <w:t>остатки</w:t>
      </w:r>
      <w:r>
        <w:rPr>
          <w:spacing w:val="1"/>
        </w:rPr>
        <w:t xml:space="preserve"> </w:t>
      </w:r>
      <w:r>
        <w:t>иммерсионной</w:t>
      </w:r>
      <w:r>
        <w:rPr>
          <w:spacing w:val="1"/>
        </w:rPr>
        <w:t xml:space="preserve"> </w:t>
      </w:r>
      <w:r>
        <w:t>жидкости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объектива</w:t>
      </w:r>
      <w:r>
        <w:rPr>
          <w:spacing w:val="1"/>
        </w:rPr>
        <w:t xml:space="preserve"> </w:t>
      </w:r>
      <w:r>
        <w:t>микроскопа,</w:t>
      </w:r>
      <w:r>
        <w:rPr>
          <w:spacing w:val="1"/>
        </w:rPr>
        <w:t xml:space="preserve"> </w:t>
      </w:r>
      <w:r>
        <w:t>предметного</w:t>
      </w:r>
      <w:r>
        <w:rPr>
          <w:spacing w:val="1"/>
        </w:rPr>
        <w:t xml:space="preserve"> </w:t>
      </w:r>
      <w:r>
        <w:t>столика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исследовавшихся</w:t>
      </w:r>
      <w:r>
        <w:rPr>
          <w:spacing w:val="1"/>
        </w:rPr>
        <w:t xml:space="preserve"> </w:t>
      </w:r>
      <w:r>
        <w:t>образцов,</w:t>
      </w:r>
      <w:r>
        <w:rPr>
          <w:spacing w:val="1"/>
        </w:rPr>
        <w:t xml:space="preserve"> </w:t>
      </w:r>
      <w:r>
        <w:t>используя</w:t>
      </w:r>
      <w:r>
        <w:rPr>
          <w:spacing w:val="3"/>
        </w:rPr>
        <w:t xml:space="preserve"> </w:t>
      </w:r>
      <w:r>
        <w:t>для</w:t>
      </w:r>
      <w:r>
        <w:rPr>
          <w:spacing w:val="3"/>
        </w:rPr>
        <w:t xml:space="preserve"> </w:t>
      </w:r>
      <w:r>
        <w:t>этого</w:t>
      </w:r>
      <w:r>
        <w:rPr>
          <w:spacing w:val="2"/>
        </w:rPr>
        <w:t xml:space="preserve"> </w:t>
      </w:r>
      <w:r>
        <w:t>вату,</w:t>
      </w:r>
      <w:r>
        <w:rPr>
          <w:spacing w:val="9"/>
        </w:rPr>
        <w:t xml:space="preserve"> </w:t>
      </w:r>
      <w:r>
        <w:t>смоченную</w:t>
      </w:r>
      <w:r>
        <w:rPr>
          <w:spacing w:val="1"/>
        </w:rPr>
        <w:t xml:space="preserve"> </w:t>
      </w:r>
      <w:r>
        <w:t>спиртом.</w:t>
      </w:r>
    </w:p>
    <w:p w:rsidR="00B12265" w:rsidRDefault="00FC5248">
      <w:pPr>
        <w:pStyle w:val="a3"/>
        <w:spacing w:before="1"/>
        <w:ind w:left="679"/>
        <w:jc w:val="both"/>
      </w:pPr>
      <w:r>
        <w:t>В</w:t>
      </w:r>
      <w:r>
        <w:rPr>
          <w:spacing w:val="-10"/>
        </w:rPr>
        <w:t xml:space="preserve"> </w:t>
      </w:r>
      <w:r>
        <w:t>отчете</w:t>
      </w:r>
      <w:r>
        <w:rPr>
          <w:spacing w:val="-5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работе</w:t>
      </w:r>
      <w:r>
        <w:rPr>
          <w:spacing w:val="-5"/>
        </w:rPr>
        <w:t xml:space="preserve"> </w:t>
      </w:r>
      <w:r>
        <w:t>должны</w:t>
      </w:r>
      <w:r>
        <w:rPr>
          <w:spacing w:val="-1"/>
        </w:rPr>
        <w:t xml:space="preserve"> </w:t>
      </w:r>
      <w:r>
        <w:t>быть</w:t>
      </w:r>
      <w:r>
        <w:rPr>
          <w:spacing w:val="-8"/>
        </w:rPr>
        <w:t xml:space="preserve"> </w:t>
      </w:r>
      <w:r>
        <w:t>представлены:</w:t>
      </w:r>
    </w:p>
    <w:p w:rsidR="00B12265" w:rsidRDefault="00FC5248">
      <w:pPr>
        <w:pStyle w:val="a3"/>
        <w:spacing w:before="66" w:line="283" w:lineRule="auto"/>
        <w:ind w:left="118" w:right="384" w:firstLine="556"/>
      </w:pPr>
      <w:r>
        <w:t>Конспект теоретического блока, где есть схема получения изображения</w:t>
      </w:r>
      <w:r>
        <w:rPr>
          <w:spacing w:val="1"/>
        </w:rPr>
        <w:t xml:space="preserve"> </w:t>
      </w:r>
      <w:r>
        <w:t>образца</w:t>
      </w:r>
      <w:r>
        <w:rPr>
          <w:spacing w:val="-4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микроскопе,</w:t>
      </w:r>
      <w:r>
        <w:rPr>
          <w:spacing w:val="-7"/>
        </w:rPr>
        <w:t xml:space="preserve"> </w:t>
      </w:r>
      <w:r>
        <w:t>общий</w:t>
      </w:r>
      <w:r>
        <w:rPr>
          <w:spacing w:val="-8"/>
        </w:rPr>
        <w:t xml:space="preserve"> </w:t>
      </w:r>
      <w:r>
        <w:t>вид</w:t>
      </w:r>
      <w:r>
        <w:rPr>
          <w:spacing w:val="-3"/>
        </w:rPr>
        <w:t xml:space="preserve"> </w:t>
      </w:r>
      <w:r>
        <w:t>микроскопа,</w:t>
      </w:r>
      <w:r>
        <w:rPr>
          <w:spacing w:val="-6"/>
        </w:rPr>
        <w:t xml:space="preserve"> </w:t>
      </w:r>
      <w:r>
        <w:t>где</w:t>
      </w:r>
      <w:r>
        <w:rPr>
          <w:spacing w:val="-8"/>
        </w:rPr>
        <w:t xml:space="preserve"> </w:t>
      </w:r>
      <w:r>
        <w:t>показаны</w:t>
      </w:r>
      <w:r>
        <w:rPr>
          <w:spacing w:val="-4"/>
        </w:rPr>
        <w:t xml:space="preserve"> </w:t>
      </w:r>
      <w:r>
        <w:t>основные</w:t>
      </w:r>
      <w:r>
        <w:rPr>
          <w:spacing w:val="-3"/>
        </w:rPr>
        <w:t xml:space="preserve"> </w:t>
      </w:r>
      <w:r>
        <w:t>детали</w:t>
      </w:r>
    </w:p>
    <w:p w:rsidR="00B12265" w:rsidRDefault="00FC5248">
      <w:pPr>
        <w:pStyle w:val="a3"/>
        <w:tabs>
          <w:tab w:val="left" w:pos="1721"/>
          <w:tab w:val="left" w:pos="3949"/>
          <w:tab w:val="left" w:pos="5582"/>
          <w:tab w:val="left" w:pos="6744"/>
          <w:tab w:val="left" w:pos="7220"/>
        </w:tabs>
        <w:spacing w:before="4" w:line="285" w:lineRule="auto"/>
        <w:ind w:left="118" w:right="384" w:firstLine="556"/>
      </w:pPr>
      <w:r>
        <w:t>схема</w:t>
      </w:r>
      <w:r>
        <w:tab/>
        <w:t>светлопольного</w:t>
      </w:r>
      <w:r>
        <w:tab/>
        <w:t>освещения</w:t>
      </w:r>
      <w:r>
        <w:tab/>
        <w:t>шлифа</w:t>
      </w:r>
      <w:r>
        <w:tab/>
        <w:t>в</w:t>
      </w:r>
      <w:r>
        <w:tab/>
      </w:r>
      <w:r>
        <w:rPr>
          <w:w w:val="95"/>
        </w:rPr>
        <w:t>металлографическом</w:t>
      </w:r>
      <w:r>
        <w:rPr>
          <w:spacing w:val="1"/>
          <w:w w:val="95"/>
        </w:rPr>
        <w:t xml:space="preserve"> </w:t>
      </w:r>
      <w:r>
        <w:t>микроскопе;</w:t>
      </w:r>
    </w:p>
    <w:p w:rsidR="00B12265" w:rsidRDefault="00FC5248">
      <w:pPr>
        <w:pStyle w:val="a3"/>
        <w:spacing w:before="12" w:line="285" w:lineRule="auto"/>
        <w:ind w:left="118" w:right="688" w:firstLine="556"/>
      </w:pPr>
      <w:r>
        <w:t>схематическая зарисовка структуры исследованных сплавов с указанием</w:t>
      </w:r>
      <w:r>
        <w:rPr>
          <w:spacing w:val="-67"/>
        </w:rPr>
        <w:t xml:space="preserve"> </w:t>
      </w:r>
      <w:r>
        <w:t>увеличения</w:t>
      </w:r>
      <w:r>
        <w:rPr>
          <w:spacing w:val="8"/>
        </w:rPr>
        <w:t xml:space="preserve"> </w:t>
      </w:r>
      <w:r>
        <w:t>микроскопа;</w:t>
      </w:r>
    </w:p>
    <w:p w:rsidR="00B12265" w:rsidRDefault="00FC5248">
      <w:pPr>
        <w:pStyle w:val="a3"/>
        <w:spacing w:before="1"/>
        <w:ind w:left="679"/>
      </w:pPr>
      <w:r>
        <w:t>расчет</w:t>
      </w:r>
      <w:r>
        <w:rPr>
          <w:spacing w:val="-13"/>
        </w:rPr>
        <w:t xml:space="preserve"> </w:t>
      </w:r>
      <w:r>
        <w:t>цены</w:t>
      </w:r>
      <w:r>
        <w:rPr>
          <w:spacing w:val="-11"/>
        </w:rPr>
        <w:t xml:space="preserve"> </w:t>
      </w:r>
      <w:r>
        <w:t>деления</w:t>
      </w:r>
      <w:r>
        <w:rPr>
          <w:spacing w:val="-2"/>
        </w:rPr>
        <w:t xml:space="preserve"> </w:t>
      </w:r>
      <w:r>
        <w:t>окуляр</w:t>
      </w:r>
      <w:r>
        <w:rPr>
          <w:spacing w:val="-3"/>
        </w:rPr>
        <w:t xml:space="preserve"> </w:t>
      </w:r>
      <w:r>
        <w:t>-</w:t>
      </w:r>
      <w:r>
        <w:rPr>
          <w:spacing w:val="-14"/>
        </w:rPr>
        <w:t xml:space="preserve"> </w:t>
      </w:r>
      <w:r>
        <w:t>микрометра</w:t>
      </w:r>
      <w:r>
        <w:rPr>
          <w:spacing w:val="-4"/>
        </w:rPr>
        <w:t xml:space="preserve"> </w:t>
      </w:r>
      <w:r>
        <w:t>при</w:t>
      </w:r>
      <w:r>
        <w:rPr>
          <w:spacing w:val="-8"/>
        </w:rPr>
        <w:t xml:space="preserve"> </w:t>
      </w:r>
      <w:r>
        <w:t>двух</w:t>
      </w:r>
      <w:r>
        <w:rPr>
          <w:spacing w:val="-11"/>
        </w:rPr>
        <w:t xml:space="preserve"> </w:t>
      </w:r>
      <w:r>
        <w:t>увеличениях;</w:t>
      </w:r>
    </w:p>
    <w:p w:rsidR="00B12265" w:rsidRDefault="00FC5248">
      <w:pPr>
        <w:pStyle w:val="a3"/>
        <w:spacing w:before="68" w:line="285" w:lineRule="auto"/>
        <w:ind w:left="118" w:firstLine="556"/>
      </w:pPr>
      <w:r>
        <w:t>расчет</w:t>
      </w:r>
      <w:r>
        <w:rPr>
          <w:spacing w:val="-1"/>
        </w:rPr>
        <w:t xml:space="preserve"> </w:t>
      </w:r>
      <w:r>
        <w:t>увеличения</w:t>
      </w:r>
      <w:r>
        <w:rPr>
          <w:spacing w:val="3"/>
        </w:rPr>
        <w:t xml:space="preserve"> </w:t>
      </w:r>
      <w:r>
        <w:t>микроскопа</w:t>
      </w:r>
      <w:r>
        <w:rPr>
          <w:spacing w:val="7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матовом</w:t>
      </w:r>
      <w:r>
        <w:rPr>
          <w:spacing w:val="3"/>
        </w:rPr>
        <w:t xml:space="preserve"> </w:t>
      </w:r>
      <w:r>
        <w:t>стекле</w:t>
      </w:r>
      <w:r>
        <w:rPr>
          <w:spacing w:val="3"/>
        </w:rPr>
        <w:t xml:space="preserve"> </w:t>
      </w:r>
      <w:r>
        <w:t>при</w:t>
      </w:r>
      <w:r>
        <w:rPr>
          <w:spacing w:val="-5"/>
        </w:rPr>
        <w:t xml:space="preserve"> </w:t>
      </w:r>
      <w:r>
        <w:t>использовании</w:t>
      </w:r>
      <w:r>
        <w:rPr>
          <w:spacing w:val="-2"/>
        </w:rPr>
        <w:t xml:space="preserve"> </w:t>
      </w:r>
      <w:r>
        <w:t>двух</w:t>
      </w:r>
      <w:r>
        <w:rPr>
          <w:spacing w:val="-67"/>
        </w:rPr>
        <w:t xml:space="preserve"> </w:t>
      </w:r>
      <w:r>
        <w:t>объективов;</w:t>
      </w:r>
    </w:p>
    <w:p w:rsidR="00B12265" w:rsidRDefault="00B12265">
      <w:pPr>
        <w:spacing w:line="285" w:lineRule="auto"/>
        <w:sectPr w:rsidR="00B12265">
          <w:pgSz w:w="11910" w:h="16840"/>
          <w:pgMar w:top="1000" w:right="780" w:bottom="1600" w:left="1020" w:header="0" w:footer="1374" w:gutter="0"/>
          <w:cols w:space="720"/>
        </w:sectPr>
      </w:pPr>
    </w:p>
    <w:p w:rsidR="00B12265" w:rsidRDefault="0001382C">
      <w:pPr>
        <w:pStyle w:val="a3"/>
        <w:tabs>
          <w:tab w:val="left" w:pos="3618"/>
          <w:tab w:val="left" w:pos="5116"/>
          <w:tab w:val="left" w:pos="6345"/>
          <w:tab w:val="left" w:pos="8454"/>
        </w:tabs>
        <w:spacing w:before="69" w:line="283" w:lineRule="auto"/>
        <w:ind w:left="118" w:right="466" w:firstLine="556"/>
      </w:pPr>
      <w:r>
        <w:lastRenderedPageBreak/>
        <w:pict>
          <v:line id="_x0000_s1030" style="position:absolute;left:0;text-align:left;z-index:-17870848;mso-position-horizontal-relative:page;mso-position-vertical-relative:page" from="110.55pt,536.85pt" to="118.3pt,536.85pt" strokeweight=".34pt">
            <w10:wrap anchorx="page" anchory="page"/>
          </v:line>
        </w:pict>
      </w:r>
      <w:r>
        <w:pict>
          <v:line id="_x0000_s1029" style="position:absolute;left:0;text-align:left;z-index:-17870336;mso-position-horizontal-relative:page;mso-position-vertical-relative:page" from="104.1pt,607.3pt" to="114pt,607.3pt" strokeweight=".18717mm">
            <w10:wrap anchorx="page" anchory="page"/>
          </v:line>
        </w:pict>
      </w:r>
      <w:r w:rsidR="00FC5248">
        <w:t>определение</w:t>
      </w:r>
      <w:r w:rsidR="00FC5248">
        <w:rPr>
          <w:spacing w:val="117"/>
        </w:rPr>
        <w:t xml:space="preserve"> </w:t>
      </w:r>
      <w:r w:rsidR="00FC5248">
        <w:t>методом</w:t>
      </w:r>
      <w:r w:rsidR="00FC5248">
        <w:tab/>
        <w:t>случайных</w:t>
      </w:r>
      <w:r w:rsidR="00FC5248">
        <w:tab/>
        <w:t>секущих</w:t>
      </w:r>
      <w:r w:rsidR="00FC5248">
        <w:tab/>
        <w:t>средней</w:t>
      </w:r>
      <w:r w:rsidR="00FC5248">
        <w:rPr>
          <w:spacing w:val="116"/>
        </w:rPr>
        <w:t xml:space="preserve"> </w:t>
      </w:r>
      <w:r w:rsidR="00FC5248">
        <w:t>хорды</w:t>
      </w:r>
      <w:r w:rsidR="00FC5248">
        <w:tab/>
        <w:t>зерен</w:t>
      </w:r>
      <w:r w:rsidR="00FC5248">
        <w:rPr>
          <w:spacing w:val="14"/>
        </w:rPr>
        <w:t xml:space="preserve"> </w:t>
      </w:r>
      <w:r w:rsidR="00FC5248">
        <w:t>или</w:t>
      </w:r>
      <w:r w:rsidR="00FC5248">
        <w:rPr>
          <w:spacing w:val="-67"/>
        </w:rPr>
        <w:t xml:space="preserve"> </w:t>
      </w:r>
      <w:r w:rsidR="00FC5248">
        <w:t>процентного</w:t>
      </w:r>
      <w:r w:rsidR="00FC5248">
        <w:rPr>
          <w:spacing w:val="1"/>
        </w:rPr>
        <w:t xml:space="preserve"> </w:t>
      </w:r>
      <w:r w:rsidR="00FC5248">
        <w:t>содержания</w:t>
      </w:r>
      <w:r w:rsidR="00FC5248">
        <w:rPr>
          <w:spacing w:val="9"/>
        </w:rPr>
        <w:t xml:space="preserve"> </w:t>
      </w:r>
      <w:r w:rsidR="00FC5248">
        <w:t>включений в</w:t>
      </w:r>
      <w:r w:rsidR="00FC5248">
        <w:rPr>
          <w:spacing w:val="-1"/>
        </w:rPr>
        <w:t xml:space="preserve"> </w:t>
      </w:r>
      <w:r w:rsidR="00FC5248">
        <w:t>исследованном</w:t>
      </w:r>
      <w:r w:rsidR="00FC5248">
        <w:rPr>
          <w:spacing w:val="5"/>
        </w:rPr>
        <w:t xml:space="preserve"> </w:t>
      </w:r>
      <w:r w:rsidR="00FC5248">
        <w:t>образце;</w:t>
      </w:r>
    </w:p>
    <w:p w:rsidR="00B12265" w:rsidRDefault="00FC5248">
      <w:pPr>
        <w:pStyle w:val="a3"/>
        <w:spacing w:before="8" w:line="285" w:lineRule="auto"/>
        <w:ind w:left="118" w:firstLine="556"/>
      </w:pPr>
      <w:r>
        <w:t>результаты</w:t>
      </w:r>
      <w:r>
        <w:rPr>
          <w:spacing w:val="21"/>
        </w:rPr>
        <w:t xml:space="preserve"> </w:t>
      </w:r>
      <w:r>
        <w:t>анализа</w:t>
      </w:r>
      <w:r>
        <w:rPr>
          <w:spacing w:val="22"/>
        </w:rPr>
        <w:t xml:space="preserve"> </w:t>
      </w:r>
      <w:r>
        <w:t>зернистости</w:t>
      </w:r>
      <w:r>
        <w:rPr>
          <w:spacing w:val="21"/>
        </w:rPr>
        <w:t xml:space="preserve"> </w:t>
      </w:r>
      <w:r>
        <w:t>исследованного</w:t>
      </w:r>
      <w:r>
        <w:rPr>
          <w:spacing w:val="26"/>
        </w:rPr>
        <w:t xml:space="preserve"> </w:t>
      </w:r>
      <w:r>
        <w:t>сплава</w:t>
      </w:r>
      <w:r>
        <w:rPr>
          <w:spacing w:val="26"/>
        </w:rPr>
        <w:t xml:space="preserve"> </w:t>
      </w:r>
      <w:r>
        <w:t>в</w:t>
      </w:r>
      <w:r>
        <w:rPr>
          <w:spacing w:val="13"/>
        </w:rPr>
        <w:t xml:space="preserve"> </w:t>
      </w:r>
      <w:r>
        <w:t>виде</w:t>
      </w:r>
      <w:r>
        <w:rPr>
          <w:spacing w:val="26"/>
        </w:rPr>
        <w:t xml:space="preserve"> </w:t>
      </w:r>
      <w:r>
        <w:t>таблицы</w:t>
      </w:r>
      <w:r>
        <w:rPr>
          <w:spacing w:val="15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графиков</w:t>
      </w:r>
      <w:r>
        <w:rPr>
          <w:spacing w:val="-5"/>
        </w:rPr>
        <w:t xml:space="preserve"> </w:t>
      </w:r>
      <w:r>
        <w:t>распределения</w:t>
      </w:r>
      <w:r>
        <w:rPr>
          <w:spacing w:val="6"/>
        </w:rPr>
        <w:t xml:space="preserve"> </w:t>
      </w:r>
      <w:r>
        <w:t>зерен по</w:t>
      </w:r>
      <w:r>
        <w:rPr>
          <w:spacing w:val="2"/>
        </w:rPr>
        <w:t xml:space="preserve"> </w:t>
      </w:r>
      <w:r>
        <w:t>размерам.</w:t>
      </w:r>
    </w:p>
    <w:p w:rsidR="00B12265" w:rsidRDefault="00B12265">
      <w:pPr>
        <w:pStyle w:val="a3"/>
        <w:spacing w:before="11"/>
        <w:rPr>
          <w:sz w:val="43"/>
        </w:rPr>
      </w:pPr>
    </w:p>
    <w:p w:rsidR="00B12265" w:rsidRDefault="00FC5248">
      <w:pPr>
        <w:spacing w:line="288" w:lineRule="auto"/>
        <w:ind w:left="118" w:right="384" w:firstLine="556"/>
        <w:rPr>
          <w:sz w:val="24"/>
        </w:rPr>
      </w:pPr>
      <w:r>
        <w:rPr>
          <w:sz w:val="24"/>
        </w:rPr>
        <w:t>Таблица</w:t>
      </w:r>
      <w:r>
        <w:rPr>
          <w:spacing w:val="-3"/>
          <w:sz w:val="24"/>
        </w:rPr>
        <w:t xml:space="preserve"> </w:t>
      </w:r>
      <w:r>
        <w:rPr>
          <w:sz w:val="24"/>
        </w:rPr>
        <w:t>2. Пример</w:t>
      </w:r>
      <w:r>
        <w:rPr>
          <w:spacing w:val="-1"/>
          <w:sz w:val="24"/>
        </w:rPr>
        <w:t xml:space="preserve"> </w:t>
      </w:r>
      <w:r>
        <w:rPr>
          <w:sz w:val="24"/>
        </w:rPr>
        <w:t>микроскопического</w:t>
      </w:r>
      <w:r>
        <w:rPr>
          <w:spacing w:val="9"/>
          <w:sz w:val="24"/>
        </w:rPr>
        <w:t xml:space="preserve"> </w:t>
      </w:r>
      <w:r>
        <w:rPr>
          <w:sz w:val="24"/>
        </w:rPr>
        <w:t>анализа</w:t>
      </w:r>
      <w:r>
        <w:rPr>
          <w:spacing w:val="-6"/>
          <w:sz w:val="24"/>
        </w:rPr>
        <w:t xml:space="preserve"> </w:t>
      </w:r>
      <w:r>
        <w:rPr>
          <w:sz w:val="24"/>
        </w:rPr>
        <w:t>зернистости</w:t>
      </w:r>
      <w:r>
        <w:rPr>
          <w:spacing w:val="5"/>
          <w:sz w:val="24"/>
        </w:rPr>
        <w:t xml:space="preserve"> </w:t>
      </w:r>
      <w:r>
        <w:rPr>
          <w:sz w:val="24"/>
        </w:rPr>
        <w:t>твердого</w:t>
      </w:r>
      <w:r>
        <w:rPr>
          <w:spacing w:val="3"/>
          <w:sz w:val="24"/>
        </w:rPr>
        <w:t xml:space="preserve"> </w:t>
      </w:r>
      <w:r>
        <w:rPr>
          <w:sz w:val="24"/>
        </w:rPr>
        <w:t>сплава</w:t>
      </w:r>
      <w:r>
        <w:rPr>
          <w:spacing w:val="-7"/>
          <w:sz w:val="24"/>
        </w:rPr>
        <w:t xml:space="preserve"> </w:t>
      </w:r>
      <w:r>
        <w:rPr>
          <w:sz w:val="24"/>
        </w:rPr>
        <w:t>(цена</w:t>
      </w:r>
      <w:r>
        <w:rPr>
          <w:spacing w:val="-57"/>
          <w:sz w:val="24"/>
        </w:rPr>
        <w:t xml:space="preserve"> </w:t>
      </w:r>
      <w:r>
        <w:rPr>
          <w:sz w:val="24"/>
        </w:rPr>
        <w:t>деления</w:t>
      </w:r>
      <w:r>
        <w:rPr>
          <w:spacing w:val="2"/>
          <w:sz w:val="24"/>
        </w:rPr>
        <w:t xml:space="preserve"> </w:t>
      </w:r>
      <w:r>
        <w:rPr>
          <w:sz w:val="24"/>
        </w:rPr>
        <w:t>окуляр-микрометра</w:t>
      </w:r>
      <w:r>
        <w:rPr>
          <w:spacing w:val="3"/>
          <w:sz w:val="24"/>
        </w:rPr>
        <w:t xml:space="preserve"> </w:t>
      </w:r>
      <w:r>
        <w:rPr>
          <w:sz w:val="24"/>
        </w:rPr>
        <w:t>–</w:t>
      </w:r>
      <w:r>
        <w:rPr>
          <w:spacing w:val="3"/>
          <w:sz w:val="24"/>
        </w:rPr>
        <w:t xml:space="preserve"> </w:t>
      </w:r>
      <w:r>
        <w:rPr>
          <w:sz w:val="24"/>
        </w:rPr>
        <w:t>5,1</w:t>
      </w:r>
      <w:r>
        <w:rPr>
          <w:spacing w:val="2"/>
          <w:sz w:val="24"/>
        </w:rPr>
        <w:t xml:space="preserve"> </w:t>
      </w:r>
      <w:r>
        <w:rPr>
          <w:sz w:val="24"/>
        </w:rPr>
        <w:t>мкм)</w:t>
      </w:r>
    </w:p>
    <w:p w:rsidR="00B12265" w:rsidRDefault="00B12265">
      <w:pPr>
        <w:pStyle w:val="a3"/>
        <w:spacing w:before="5" w:after="1"/>
        <w:rPr>
          <w:sz w:val="14"/>
        </w:rPr>
      </w:pPr>
    </w:p>
    <w:tbl>
      <w:tblPr>
        <w:tblStyle w:val="TableNormal"/>
        <w:tblW w:w="0" w:type="auto"/>
        <w:tblInd w:w="1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70"/>
        <w:gridCol w:w="2127"/>
        <w:gridCol w:w="1162"/>
        <w:gridCol w:w="1311"/>
        <w:gridCol w:w="1081"/>
        <w:gridCol w:w="1124"/>
        <w:gridCol w:w="1273"/>
        <w:gridCol w:w="821"/>
      </w:tblGrid>
      <w:tr w:rsidR="00B12265">
        <w:trPr>
          <w:trHeight w:val="662"/>
        </w:trPr>
        <w:tc>
          <w:tcPr>
            <w:tcW w:w="970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88" w:lineRule="auto"/>
              <w:ind w:left="110" w:right="142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зрения</w:t>
            </w:r>
          </w:p>
        </w:tc>
        <w:tc>
          <w:tcPr>
            <w:tcW w:w="2127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tabs>
                <w:tab w:val="left" w:pos="1224"/>
              </w:tabs>
              <w:spacing w:line="288" w:lineRule="auto"/>
              <w:ind w:left="115" w:right="114"/>
              <w:rPr>
                <w:sz w:val="24"/>
              </w:rPr>
            </w:pPr>
            <w:r>
              <w:rPr>
                <w:sz w:val="24"/>
              </w:rPr>
              <w:t>Положение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шкалы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окуляр-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микрометра</w:t>
            </w:r>
          </w:p>
        </w:tc>
        <w:tc>
          <w:tcPr>
            <w:tcW w:w="5951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tabs>
                <w:tab w:val="left" w:pos="1632"/>
                <w:tab w:val="left" w:pos="2506"/>
                <w:tab w:val="left" w:pos="3769"/>
                <w:tab w:val="left" w:pos="5589"/>
              </w:tabs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Количество</w:t>
            </w:r>
            <w:r>
              <w:rPr>
                <w:sz w:val="24"/>
              </w:rPr>
              <w:tab/>
              <w:t>зерен</w:t>
            </w:r>
            <w:r>
              <w:rPr>
                <w:sz w:val="24"/>
              </w:rPr>
              <w:tab/>
              <w:t>фракции,</w:t>
            </w:r>
            <w:r>
              <w:rPr>
                <w:sz w:val="24"/>
              </w:rPr>
              <w:tab/>
              <w:t>приходящихся</w:t>
            </w:r>
            <w:r>
              <w:rPr>
                <w:sz w:val="24"/>
              </w:rPr>
              <w:tab/>
              <w:t>на</w:t>
            </w:r>
          </w:p>
          <w:p w:rsidR="00B12265" w:rsidRDefault="00FC5248">
            <w:pPr>
              <w:pStyle w:val="TableParagraph"/>
              <w:spacing w:before="50"/>
              <w:ind w:left="110"/>
              <w:rPr>
                <w:sz w:val="24"/>
              </w:rPr>
            </w:pPr>
            <w:r>
              <w:rPr>
                <w:sz w:val="24"/>
              </w:rPr>
              <w:t>выбранный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участок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шкалы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окуляр-микрометра</w:t>
            </w:r>
          </w:p>
        </w:tc>
        <w:tc>
          <w:tcPr>
            <w:tcW w:w="82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B12265">
            <w:pPr>
              <w:pStyle w:val="TableParagraph"/>
              <w:spacing w:before="1"/>
              <w:rPr>
                <w:sz w:val="28"/>
              </w:rPr>
            </w:pPr>
          </w:p>
          <w:p w:rsidR="00B12265" w:rsidRDefault="00FC5248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B12265">
        <w:trPr>
          <w:trHeight w:val="325"/>
        </w:trPr>
        <w:tc>
          <w:tcPr>
            <w:tcW w:w="97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212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25" w:right="121"/>
              <w:jc w:val="center"/>
              <w:rPr>
                <w:sz w:val="24"/>
              </w:rPr>
            </w:pPr>
            <w:r>
              <w:rPr>
                <w:sz w:val="24"/>
              </w:rPr>
              <w:t>0-0,5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дел.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50" w:right="64"/>
              <w:jc w:val="center"/>
              <w:rPr>
                <w:sz w:val="24"/>
              </w:rPr>
            </w:pPr>
            <w:r>
              <w:rPr>
                <w:sz w:val="24"/>
              </w:rPr>
              <w:t>0,5-1,0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дел.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96" w:right="145"/>
              <w:jc w:val="center"/>
              <w:rPr>
                <w:sz w:val="24"/>
              </w:rPr>
            </w:pPr>
            <w:r>
              <w:rPr>
                <w:sz w:val="24"/>
              </w:rPr>
              <w:t>1-2 дел.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96" w:right="189"/>
              <w:jc w:val="center"/>
              <w:rPr>
                <w:sz w:val="24"/>
              </w:rPr>
            </w:pPr>
            <w:r>
              <w:rPr>
                <w:sz w:val="24"/>
              </w:rPr>
              <w:t>2-3 дел.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right="453"/>
              <w:jc w:val="right"/>
              <w:rPr>
                <w:sz w:val="24"/>
              </w:rPr>
            </w:pPr>
            <w:r>
              <w:rPr>
                <w:sz w:val="24"/>
              </w:rPr>
              <w:t>3-4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дел.</w:t>
            </w:r>
          </w:p>
        </w:tc>
        <w:tc>
          <w:tcPr>
            <w:tcW w:w="82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</w:tr>
      <w:tr w:rsidR="00B12265">
        <w:trPr>
          <w:trHeight w:val="662"/>
        </w:trPr>
        <w:tc>
          <w:tcPr>
            <w:tcW w:w="97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212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0-2,55</w:t>
            </w:r>
          </w:p>
          <w:p w:rsidR="00B12265" w:rsidRDefault="00FC5248">
            <w:pPr>
              <w:pStyle w:val="TableParagraph"/>
              <w:spacing w:before="45"/>
              <w:ind w:left="110"/>
              <w:rPr>
                <w:sz w:val="24"/>
              </w:rPr>
            </w:pPr>
            <w:r>
              <w:rPr>
                <w:sz w:val="24"/>
              </w:rPr>
              <w:t>мкм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2,55-5,1</w:t>
            </w:r>
          </w:p>
          <w:p w:rsidR="00B12265" w:rsidRDefault="00FC5248">
            <w:pPr>
              <w:pStyle w:val="TableParagraph"/>
              <w:spacing w:before="45"/>
              <w:ind w:left="110"/>
              <w:rPr>
                <w:sz w:val="24"/>
              </w:rPr>
            </w:pPr>
            <w:r>
              <w:rPr>
                <w:sz w:val="24"/>
              </w:rPr>
              <w:t>мкм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115"/>
              <w:rPr>
                <w:sz w:val="24"/>
              </w:rPr>
            </w:pPr>
            <w:r>
              <w:rPr>
                <w:sz w:val="24"/>
              </w:rPr>
              <w:t>5,1-10,2</w:t>
            </w:r>
          </w:p>
          <w:p w:rsidR="00B12265" w:rsidRDefault="00FC5248">
            <w:pPr>
              <w:pStyle w:val="TableParagraph"/>
              <w:spacing w:before="45"/>
              <w:ind w:left="115"/>
              <w:rPr>
                <w:sz w:val="24"/>
              </w:rPr>
            </w:pPr>
            <w:r>
              <w:rPr>
                <w:sz w:val="24"/>
              </w:rPr>
              <w:t>мкм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4"/>
              <w:rPr>
                <w:sz w:val="24"/>
              </w:rPr>
            </w:pPr>
            <w:r>
              <w:rPr>
                <w:sz w:val="24"/>
              </w:rPr>
              <w:t>10,2-15,3</w:t>
            </w:r>
          </w:p>
          <w:p w:rsidR="00B12265" w:rsidRDefault="00FC5248">
            <w:pPr>
              <w:pStyle w:val="TableParagraph"/>
              <w:spacing w:before="45"/>
              <w:ind w:left="4"/>
              <w:rPr>
                <w:sz w:val="24"/>
              </w:rPr>
            </w:pPr>
            <w:r>
              <w:rPr>
                <w:sz w:val="24"/>
              </w:rPr>
              <w:t>мкм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114"/>
              <w:rPr>
                <w:sz w:val="24"/>
              </w:rPr>
            </w:pPr>
            <w:r>
              <w:rPr>
                <w:sz w:val="24"/>
              </w:rPr>
              <w:t>15,3-20,4</w:t>
            </w:r>
          </w:p>
          <w:p w:rsidR="00B12265" w:rsidRDefault="00FC5248">
            <w:pPr>
              <w:pStyle w:val="TableParagraph"/>
              <w:spacing w:before="45"/>
              <w:ind w:left="114"/>
              <w:rPr>
                <w:sz w:val="24"/>
              </w:rPr>
            </w:pPr>
            <w:r>
              <w:rPr>
                <w:sz w:val="24"/>
              </w:rPr>
              <w:t>мкм</w:t>
            </w:r>
          </w:p>
        </w:tc>
        <w:tc>
          <w:tcPr>
            <w:tcW w:w="82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</w:tr>
      <w:tr w:rsidR="00B12265">
        <w:trPr>
          <w:trHeight w:val="331"/>
        </w:trPr>
        <w:tc>
          <w:tcPr>
            <w:tcW w:w="9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B12265">
            <w:pPr>
              <w:pStyle w:val="TableParagraph"/>
              <w:rPr>
                <w:sz w:val="26"/>
              </w:rPr>
            </w:pPr>
          </w:p>
          <w:p w:rsidR="00B12265" w:rsidRDefault="00B12265">
            <w:pPr>
              <w:pStyle w:val="TableParagraph"/>
              <w:spacing w:before="6"/>
              <w:rPr>
                <w:sz w:val="30"/>
              </w:rPr>
            </w:pPr>
          </w:p>
          <w:p w:rsidR="00B12265" w:rsidRDefault="00FC5248">
            <w:pPr>
              <w:pStyle w:val="TableParagraph"/>
              <w:ind w:right="156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68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25" w:right="25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50" w:right="45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96" w:right="92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B12265">
            <w:pPr>
              <w:pStyle w:val="TableParagraph"/>
              <w:rPr>
                <w:sz w:val="24"/>
              </w:rPr>
            </w:pPr>
          </w:p>
        </w:tc>
      </w:tr>
      <w:tr w:rsidR="00B12265">
        <w:trPr>
          <w:trHeight w:val="330"/>
        </w:trPr>
        <w:tc>
          <w:tcPr>
            <w:tcW w:w="97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68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25" w:right="25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50" w:right="45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jc w:val="center"/>
              <w:rPr>
                <w:sz w:val="24"/>
              </w:rPr>
            </w:pPr>
            <w:r>
              <w:rPr>
                <w:w w:val="89"/>
                <w:sz w:val="24"/>
              </w:rPr>
              <w:t>-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B12265">
            <w:pPr>
              <w:pStyle w:val="TableParagraph"/>
              <w:rPr>
                <w:sz w:val="24"/>
              </w:rPr>
            </w:pPr>
          </w:p>
        </w:tc>
      </w:tr>
      <w:tr w:rsidR="00B12265">
        <w:trPr>
          <w:trHeight w:val="330"/>
        </w:trPr>
        <w:tc>
          <w:tcPr>
            <w:tcW w:w="97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681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25" w:right="25"/>
              <w:jc w:val="center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50" w:right="45"/>
              <w:jc w:val="center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jc w:val="center"/>
              <w:rPr>
                <w:sz w:val="24"/>
              </w:rPr>
            </w:pPr>
            <w:r>
              <w:rPr>
                <w:w w:val="89"/>
                <w:sz w:val="24"/>
              </w:rPr>
              <w:t>-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B12265">
            <w:pPr>
              <w:pStyle w:val="TableParagraph"/>
              <w:rPr>
                <w:sz w:val="24"/>
              </w:rPr>
            </w:pPr>
          </w:p>
        </w:tc>
      </w:tr>
      <w:tr w:rsidR="00B12265">
        <w:trPr>
          <w:trHeight w:val="330"/>
        </w:trPr>
        <w:tc>
          <w:tcPr>
            <w:tcW w:w="97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681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25" w:right="25"/>
              <w:jc w:val="center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50" w:right="45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w w:val="89"/>
                <w:sz w:val="24"/>
              </w:rPr>
              <w:t>-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96" w:right="88"/>
              <w:jc w:val="center"/>
              <w:rPr>
                <w:sz w:val="24"/>
              </w:rPr>
            </w:pPr>
            <w:r>
              <w:rPr>
                <w:sz w:val="24"/>
              </w:rPr>
              <w:t>-1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B12265">
            <w:pPr>
              <w:pStyle w:val="TableParagraph"/>
              <w:rPr>
                <w:sz w:val="24"/>
              </w:rPr>
            </w:pPr>
          </w:p>
        </w:tc>
      </w:tr>
      <w:tr w:rsidR="00B12265">
        <w:trPr>
          <w:trHeight w:val="330"/>
        </w:trPr>
        <w:tc>
          <w:tcPr>
            <w:tcW w:w="97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681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25" w:right="25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50" w:right="45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B12265">
            <w:pPr>
              <w:pStyle w:val="TableParagraph"/>
              <w:rPr>
                <w:sz w:val="24"/>
              </w:rPr>
            </w:pPr>
          </w:p>
        </w:tc>
      </w:tr>
      <w:tr w:rsidR="00B12265">
        <w:trPr>
          <w:trHeight w:val="316"/>
        </w:trPr>
        <w:tc>
          <w:tcPr>
            <w:tcW w:w="97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12265" w:rsidRDefault="00B12265">
            <w:pPr>
              <w:pStyle w:val="TableParagraph"/>
              <w:spacing w:before="3"/>
              <w:rPr>
                <w:sz w:val="27"/>
              </w:rPr>
            </w:pPr>
          </w:p>
          <w:p w:rsidR="00B12265" w:rsidRDefault="00FC5248">
            <w:pPr>
              <w:pStyle w:val="TableParagraph"/>
              <w:ind w:right="156"/>
              <w:jc w:val="righ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681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25" w:right="25"/>
              <w:jc w:val="center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50" w:right="45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13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jc w:val="center"/>
              <w:rPr>
                <w:sz w:val="24"/>
              </w:rPr>
            </w:pPr>
            <w:r>
              <w:rPr>
                <w:w w:val="89"/>
                <w:sz w:val="24"/>
              </w:rPr>
              <w:t>-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B12265">
            <w:pPr>
              <w:pStyle w:val="TableParagraph"/>
              <w:rPr>
                <w:sz w:val="24"/>
              </w:rPr>
            </w:pPr>
          </w:p>
        </w:tc>
      </w:tr>
      <w:tr w:rsidR="00B12265">
        <w:trPr>
          <w:trHeight w:val="316"/>
        </w:trPr>
        <w:tc>
          <w:tcPr>
            <w:tcW w:w="970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2" w:lineRule="exact"/>
              <w:ind w:left="68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2" w:lineRule="exact"/>
              <w:ind w:left="25" w:right="25"/>
              <w:jc w:val="center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2" w:lineRule="exact"/>
              <w:ind w:left="50" w:right="45"/>
              <w:jc w:val="center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2" w:lineRule="exact"/>
              <w:ind w:left="96" w:right="92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2" w:lineRule="exact"/>
              <w:ind w:left="3"/>
              <w:jc w:val="center"/>
              <w:rPr>
                <w:sz w:val="24"/>
              </w:rPr>
            </w:pPr>
            <w:r>
              <w:rPr>
                <w:w w:val="89"/>
                <w:sz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2" w:lineRule="exact"/>
              <w:jc w:val="center"/>
              <w:rPr>
                <w:sz w:val="24"/>
              </w:rPr>
            </w:pPr>
            <w:r>
              <w:rPr>
                <w:w w:val="89"/>
                <w:sz w:val="24"/>
              </w:rPr>
              <w:t>-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B12265">
            <w:pPr>
              <w:pStyle w:val="TableParagraph"/>
              <w:rPr>
                <w:sz w:val="24"/>
              </w:rPr>
            </w:pPr>
          </w:p>
        </w:tc>
      </w:tr>
      <w:tr w:rsidR="00B12265">
        <w:trPr>
          <w:trHeight w:val="320"/>
        </w:trPr>
        <w:tc>
          <w:tcPr>
            <w:tcW w:w="970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2" w:lineRule="exact"/>
              <w:ind w:left="681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2" w:lineRule="exact"/>
              <w:ind w:left="25" w:right="25"/>
              <w:jc w:val="center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2" w:lineRule="exact"/>
              <w:ind w:left="50" w:right="45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2" w:lineRule="exact"/>
              <w:ind w:left="96" w:right="92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2" w:lineRule="exact"/>
              <w:ind w:left="3"/>
              <w:jc w:val="center"/>
              <w:rPr>
                <w:sz w:val="24"/>
              </w:rPr>
            </w:pPr>
            <w:r>
              <w:rPr>
                <w:w w:val="89"/>
                <w:sz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2" w:lineRule="exact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B12265">
            <w:pPr>
              <w:pStyle w:val="TableParagraph"/>
              <w:rPr>
                <w:sz w:val="24"/>
              </w:rPr>
            </w:pPr>
          </w:p>
        </w:tc>
      </w:tr>
      <w:tr w:rsidR="00B12265">
        <w:trPr>
          <w:trHeight w:val="335"/>
        </w:trPr>
        <w:tc>
          <w:tcPr>
            <w:tcW w:w="970" w:type="dxa"/>
            <w:vMerge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before="1"/>
              <w:ind w:left="681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before="1"/>
              <w:ind w:left="25" w:right="25"/>
              <w:jc w:val="center"/>
              <w:rPr>
                <w:sz w:val="24"/>
              </w:rPr>
            </w:pPr>
            <w:r>
              <w:rPr>
                <w:sz w:val="24"/>
              </w:rPr>
              <w:t>65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before="1"/>
              <w:ind w:left="50" w:right="45"/>
              <w:jc w:val="center"/>
              <w:rPr>
                <w:sz w:val="24"/>
              </w:rPr>
            </w:pPr>
            <w:r>
              <w:rPr>
                <w:sz w:val="24"/>
              </w:rPr>
              <w:t>35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before="1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before="1"/>
              <w:ind w:left="3"/>
              <w:jc w:val="center"/>
              <w:rPr>
                <w:sz w:val="24"/>
              </w:rPr>
            </w:pPr>
            <w:r>
              <w:rPr>
                <w:w w:val="89"/>
                <w:sz w:val="24"/>
              </w:rPr>
              <w:t>-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before="1"/>
              <w:jc w:val="center"/>
              <w:rPr>
                <w:sz w:val="24"/>
              </w:rPr>
            </w:pPr>
            <w:r>
              <w:rPr>
                <w:w w:val="89"/>
                <w:sz w:val="24"/>
              </w:rPr>
              <w:t>-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12265" w:rsidRDefault="00B12265">
            <w:pPr>
              <w:pStyle w:val="TableParagraph"/>
              <w:rPr>
                <w:sz w:val="24"/>
              </w:rPr>
            </w:pPr>
          </w:p>
        </w:tc>
      </w:tr>
      <w:tr w:rsidR="00B12265">
        <w:trPr>
          <w:trHeight w:val="748"/>
        </w:trPr>
        <w:tc>
          <w:tcPr>
            <w:tcW w:w="309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tabs>
                <w:tab w:val="left" w:pos="1320"/>
                <w:tab w:val="left" w:pos="2429"/>
              </w:tabs>
              <w:spacing w:before="7" w:line="218" w:lineRule="auto"/>
              <w:ind w:left="110" w:right="100"/>
              <w:rPr>
                <w:rFonts w:ascii="Symbol" w:hAnsi="Symbol"/>
                <w:sz w:val="33"/>
              </w:rPr>
            </w:pPr>
            <w:r>
              <w:rPr>
                <w:sz w:val="24"/>
              </w:rPr>
              <w:t>Общее</w:t>
            </w:r>
            <w:r>
              <w:rPr>
                <w:sz w:val="24"/>
              </w:rPr>
              <w:tab/>
              <w:t>число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зерен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2"/>
                <w:position w:val="1"/>
                <w:sz w:val="24"/>
              </w:rPr>
              <w:t>ф</w:t>
            </w:r>
            <w:r>
              <w:rPr>
                <w:position w:val="1"/>
                <w:sz w:val="24"/>
              </w:rPr>
              <w:t>р</w:t>
            </w:r>
            <w:r>
              <w:rPr>
                <w:spacing w:val="-1"/>
                <w:position w:val="1"/>
                <w:sz w:val="24"/>
              </w:rPr>
              <w:t>а</w:t>
            </w:r>
            <w:r>
              <w:rPr>
                <w:spacing w:val="-2"/>
                <w:position w:val="1"/>
                <w:sz w:val="24"/>
              </w:rPr>
              <w:t>к</w:t>
            </w:r>
            <w:r>
              <w:rPr>
                <w:spacing w:val="1"/>
                <w:position w:val="1"/>
                <w:sz w:val="24"/>
              </w:rPr>
              <w:t>ци</w:t>
            </w:r>
            <w:r>
              <w:rPr>
                <w:position w:val="1"/>
                <w:sz w:val="24"/>
              </w:rPr>
              <w:t xml:space="preserve">и </w:t>
            </w:r>
            <w:r>
              <w:rPr>
                <w:spacing w:val="-23"/>
                <w:position w:val="1"/>
                <w:sz w:val="24"/>
              </w:rPr>
              <w:t xml:space="preserve"> </w:t>
            </w:r>
            <w:r>
              <w:rPr>
                <w:rFonts w:ascii="Symbol" w:hAnsi="Symbol"/>
                <w:spacing w:val="-20"/>
                <w:w w:val="61"/>
                <w:sz w:val="33"/>
              </w:rPr>
              <w:t></w:t>
            </w:r>
            <w:r>
              <w:rPr>
                <w:i/>
                <w:spacing w:val="-8"/>
                <w:position w:val="-4"/>
                <w:sz w:val="31"/>
              </w:rPr>
              <w:t>n</w:t>
            </w:r>
            <w:r>
              <w:rPr>
                <w:i/>
                <w:position w:val="-5"/>
                <w:sz w:val="12"/>
              </w:rPr>
              <w:t>i</w:t>
            </w:r>
            <w:r>
              <w:rPr>
                <w:i/>
                <w:spacing w:val="-6"/>
                <w:position w:val="-5"/>
                <w:sz w:val="12"/>
              </w:rPr>
              <w:t xml:space="preserve"> </w:t>
            </w:r>
            <w:r>
              <w:rPr>
                <w:rFonts w:ascii="Symbol" w:hAnsi="Symbol"/>
                <w:w w:val="61"/>
                <w:sz w:val="33"/>
              </w:rPr>
              <w:t></w:t>
            </w:r>
          </w:p>
        </w:tc>
        <w:tc>
          <w:tcPr>
            <w:tcW w:w="11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2" w:lineRule="exact"/>
              <w:ind w:left="25" w:right="20"/>
              <w:jc w:val="center"/>
              <w:rPr>
                <w:sz w:val="24"/>
              </w:rPr>
            </w:pPr>
            <w:r>
              <w:rPr>
                <w:sz w:val="24"/>
              </w:rPr>
              <w:t>466</w:t>
            </w:r>
          </w:p>
        </w:tc>
        <w:tc>
          <w:tcPr>
            <w:tcW w:w="13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2" w:lineRule="exact"/>
              <w:ind w:left="50" w:right="40"/>
              <w:jc w:val="center"/>
              <w:rPr>
                <w:sz w:val="24"/>
              </w:rPr>
            </w:pPr>
            <w:r>
              <w:rPr>
                <w:sz w:val="24"/>
              </w:rPr>
              <w:t>245</w:t>
            </w:r>
          </w:p>
        </w:tc>
        <w:tc>
          <w:tcPr>
            <w:tcW w:w="10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2" w:lineRule="exact"/>
              <w:ind w:left="96" w:right="92"/>
              <w:jc w:val="center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2" w:lineRule="exact"/>
              <w:ind w:left="96" w:right="88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2" w:lineRule="exact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2" w:lineRule="exact"/>
              <w:ind w:left="109"/>
              <w:rPr>
                <w:sz w:val="24"/>
              </w:rPr>
            </w:pPr>
            <w:r>
              <w:rPr>
                <w:sz w:val="24"/>
              </w:rPr>
              <w:t>792</w:t>
            </w:r>
          </w:p>
        </w:tc>
      </w:tr>
      <w:tr w:rsidR="00B12265">
        <w:trPr>
          <w:trHeight w:val="753"/>
        </w:trPr>
        <w:tc>
          <w:tcPr>
            <w:tcW w:w="30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tabs>
                <w:tab w:val="left" w:pos="1781"/>
              </w:tabs>
              <w:spacing w:line="276" w:lineRule="auto"/>
              <w:ind w:left="110" w:right="89"/>
              <w:rPr>
                <w:sz w:val="24"/>
              </w:rPr>
            </w:pPr>
            <w:r>
              <w:rPr>
                <w:sz w:val="24"/>
              </w:rPr>
              <w:t>Процентное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содержание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</w:t>
            </w:r>
            <w:r>
              <w:rPr>
                <w:sz w:val="24"/>
              </w:rPr>
              <w:t>р</w:t>
            </w:r>
            <w:r>
              <w:rPr>
                <w:spacing w:val="-1"/>
                <w:sz w:val="24"/>
              </w:rPr>
              <w:t>а</w:t>
            </w:r>
            <w:r>
              <w:rPr>
                <w:spacing w:val="-2"/>
                <w:sz w:val="24"/>
              </w:rPr>
              <w:t>к</w:t>
            </w:r>
            <w:r>
              <w:rPr>
                <w:spacing w:val="1"/>
                <w:sz w:val="24"/>
              </w:rPr>
              <w:t>ци</w:t>
            </w:r>
            <w:r>
              <w:rPr>
                <w:sz w:val="24"/>
              </w:rPr>
              <w:t>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r>
              <w:rPr>
                <w:spacing w:val="-30"/>
                <w:sz w:val="24"/>
              </w:rPr>
              <w:t xml:space="preserve"> </w:t>
            </w:r>
            <w:r>
              <w:rPr>
                <w:i/>
                <w:spacing w:val="15"/>
                <w:w w:val="90"/>
                <w:position w:val="-6"/>
                <w:sz w:val="27"/>
              </w:rPr>
              <w:t>k</w:t>
            </w:r>
            <w:r>
              <w:rPr>
                <w:i/>
                <w:position w:val="-7"/>
                <w:sz w:val="10"/>
              </w:rPr>
              <w:t>i</w:t>
            </w:r>
            <w:r>
              <w:rPr>
                <w:i/>
                <w:spacing w:val="9"/>
                <w:position w:val="-7"/>
                <w:sz w:val="10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25" w:right="15"/>
              <w:jc w:val="center"/>
              <w:rPr>
                <w:sz w:val="24"/>
              </w:rPr>
            </w:pPr>
            <w:r>
              <w:rPr>
                <w:sz w:val="24"/>
              </w:rPr>
              <w:t>58,7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50" w:right="36"/>
              <w:jc w:val="center"/>
              <w:rPr>
                <w:sz w:val="24"/>
              </w:rPr>
            </w:pPr>
            <w:r>
              <w:rPr>
                <w:sz w:val="24"/>
              </w:rPr>
              <w:t>30,9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96" w:right="78"/>
              <w:jc w:val="center"/>
              <w:rPr>
                <w:sz w:val="24"/>
              </w:rPr>
            </w:pPr>
            <w:r>
              <w:rPr>
                <w:sz w:val="24"/>
              </w:rPr>
              <w:t>7,5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96" w:right="83"/>
              <w:jc w:val="center"/>
              <w:rPr>
                <w:sz w:val="24"/>
              </w:rPr>
            </w:pPr>
            <w:r>
              <w:rPr>
                <w:sz w:val="24"/>
              </w:rPr>
              <w:t>2,4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465" w:right="458"/>
              <w:jc w:val="center"/>
              <w:rPr>
                <w:sz w:val="24"/>
              </w:rPr>
            </w:pPr>
            <w:r>
              <w:rPr>
                <w:sz w:val="24"/>
              </w:rPr>
              <w:t>0,5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109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</w:tr>
      <w:tr w:rsidR="00B12265">
        <w:trPr>
          <w:trHeight w:val="749"/>
        </w:trPr>
        <w:tc>
          <w:tcPr>
            <w:tcW w:w="30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tabs>
                <w:tab w:val="left" w:pos="1373"/>
                <w:tab w:val="left" w:pos="2434"/>
              </w:tabs>
              <w:spacing w:line="280" w:lineRule="auto"/>
              <w:ind w:left="110" w:right="95"/>
              <w:rPr>
                <w:sz w:val="24"/>
              </w:rPr>
            </w:pPr>
            <w:r>
              <w:rPr>
                <w:sz w:val="24"/>
              </w:rPr>
              <w:t>Средний</w:t>
            </w:r>
            <w:r>
              <w:rPr>
                <w:sz w:val="24"/>
              </w:rPr>
              <w:tab/>
              <w:t>размер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зерен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</w:t>
            </w:r>
            <w:r>
              <w:rPr>
                <w:sz w:val="24"/>
              </w:rPr>
              <w:t>р</w:t>
            </w:r>
            <w:r>
              <w:rPr>
                <w:spacing w:val="-1"/>
                <w:sz w:val="24"/>
              </w:rPr>
              <w:t>а</w:t>
            </w:r>
            <w:r>
              <w:rPr>
                <w:spacing w:val="-2"/>
                <w:sz w:val="24"/>
              </w:rPr>
              <w:t>к</w:t>
            </w:r>
            <w:r>
              <w:rPr>
                <w:spacing w:val="1"/>
                <w:sz w:val="24"/>
              </w:rPr>
              <w:t>ци</w:t>
            </w:r>
            <w:r>
              <w:rPr>
                <w:sz w:val="24"/>
              </w:rPr>
              <w:t>и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i/>
                <w:spacing w:val="20"/>
                <w:w w:val="95"/>
                <w:position w:val="-6"/>
                <w:sz w:val="24"/>
              </w:rPr>
              <w:t>d</w:t>
            </w:r>
            <w:r>
              <w:rPr>
                <w:i/>
                <w:w w:val="88"/>
                <w:position w:val="-8"/>
                <w:sz w:val="9"/>
              </w:rPr>
              <w:t>i</w:t>
            </w:r>
            <w:r>
              <w:rPr>
                <w:i/>
                <w:position w:val="-8"/>
                <w:sz w:val="9"/>
              </w:rPr>
              <w:t xml:space="preserve"> </w:t>
            </w:r>
            <w:r>
              <w:rPr>
                <w:i/>
                <w:spacing w:val="-10"/>
                <w:position w:val="-8"/>
                <w:sz w:val="9"/>
              </w:rPr>
              <w:t xml:space="preserve"> </w:t>
            </w:r>
            <w:r>
              <w:rPr>
                <w:sz w:val="24"/>
              </w:rPr>
              <w:t>.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25" w:right="15"/>
              <w:jc w:val="center"/>
              <w:rPr>
                <w:sz w:val="24"/>
              </w:rPr>
            </w:pPr>
            <w:r>
              <w:rPr>
                <w:sz w:val="24"/>
              </w:rPr>
              <w:t>1,27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50" w:right="36"/>
              <w:jc w:val="center"/>
              <w:rPr>
                <w:sz w:val="24"/>
              </w:rPr>
            </w:pPr>
            <w:r>
              <w:rPr>
                <w:sz w:val="24"/>
              </w:rPr>
              <w:t>3,84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96" w:right="83"/>
              <w:jc w:val="center"/>
              <w:rPr>
                <w:sz w:val="24"/>
              </w:rPr>
            </w:pPr>
            <w:r>
              <w:rPr>
                <w:sz w:val="24"/>
              </w:rPr>
              <w:t>7,65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96" w:right="88"/>
              <w:jc w:val="center"/>
              <w:rPr>
                <w:sz w:val="24"/>
              </w:rPr>
            </w:pPr>
            <w:r>
              <w:rPr>
                <w:sz w:val="24"/>
              </w:rPr>
              <w:t>12,7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right="412"/>
              <w:jc w:val="right"/>
              <w:rPr>
                <w:sz w:val="24"/>
              </w:rPr>
            </w:pPr>
            <w:r>
              <w:rPr>
                <w:sz w:val="24"/>
              </w:rPr>
              <w:t>17,8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B12265">
            <w:pPr>
              <w:pStyle w:val="TableParagraph"/>
              <w:rPr>
                <w:sz w:val="24"/>
              </w:rPr>
            </w:pPr>
          </w:p>
        </w:tc>
      </w:tr>
      <w:tr w:rsidR="00B12265">
        <w:trPr>
          <w:trHeight w:val="1473"/>
        </w:trPr>
        <w:tc>
          <w:tcPr>
            <w:tcW w:w="30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tabs>
                <w:tab w:val="left" w:pos="1301"/>
                <w:tab w:val="left" w:pos="2275"/>
              </w:tabs>
              <w:spacing w:line="288" w:lineRule="auto"/>
              <w:ind w:left="110" w:right="108"/>
              <w:rPr>
                <w:sz w:val="24"/>
              </w:rPr>
            </w:pPr>
            <w:r>
              <w:rPr>
                <w:sz w:val="24"/>
              </w:rPr>
              <w:t>Величина,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пропорциональная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среднему</w:t>
            </w:r>
            <w:r>
              <w:rPr>
                <w:sz w:val="24"/>
              </w:rPr>
              <w:tab/>
              <w:t>объему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одного</w:t>
            </w:r>
          </w:p>
          <w:p w:rsidR="00B12265" w:rsidRDefault="00FC5248">
            <w:pPr>
              <w:pStyle w:val="TableParagraph"/>
              <w:spacing w:line="369" w:lineRule="exact"/>
              <w:ind w:left="110"/>
              <w:rPr>
                <w:sz w:val="24"/>
              </w:rPr>
            </w:pPr>
            <w:r>
              <w:rPr>
                <w:spacing w:val="1"/>
                <w:sz w:val="24"/>
              </w:rPr>
              <w:t>з</w:t>
            </w:r>
            <w:r>
              <w:rPr>
                <w:spacing w:val="-1"/>
                <w:sz w:val="24"/>
              </w:rPr>
              <w:t>е</w:t>
            </w:r>
            <w:r>
              <w:rPr>
                <w:sz w:val="24"/>
              </w:rPr>
              <w:t>рна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rFonts w:ascii="Symbol" w:hAnsi="Symbol"/>
                <w:spacing w:val="-28"/>
                <w:w w:val="53"/>
                <w:position w:val="-8"/>
                <w:sz w:val="45"/>
              </w:rPr>
              <w:t></w:t>
            </w:r>
            <w:r>
              <w:rPr>
                <w:i/>
                <w:w w:val="90"/>
                <w:position w:val="-11"/>
                <w:sz w:val="26"/>
              </w:rPr>
              <w:t>d</w:t>
            </w:r>
            <w:r>
              <w:rPr>
                <w:i/>
                <w:spacing w:val="28"/>
                <w:position w:val="-11"/>
                <w:sz w:val="26"/>
              </w:rPr>
              <w:t xml:space="preserve"> </w:t>
            </w:r>
            <w:r>
              <w:rPr>
                <w:rFonts w:ascii="Symbol" w:hAnsi="Symbol"/>
                <w:spacing w:val="-38"/>
                <w:w w:val="53"/>
                <w:position w:val="-8"/>
                <w:sz w:val="45"/>
              </w:rPr>
              <w:t></w:t>
            </w:r>
            <w:r>
              <w:rPr>
                <w:position w:val="10"/>
                <w:sz w:val="10"/>
              </w:rPr>
              <w:t>3</w:t>
            </w:r>
            <w:r>
              <w:rPr>
                <w:spacing w:val="-4"/>
                <w:position w:val="10"/>
                <w:sz w:val="10"/>
              </w:rPr>
              <w:t xml:space="preserve"> </w:t>
            </w:r>
            <w:r>
              <w:rPr>
                <w:sz w:val="24"/>
              </w:rPr>
              <w:t>.</w:t>
            </w:r>
          </w:p>
          <w:p w:rsidR="00B12265" w:rsidRDefault="00FC5248">
            <w:pPr>
              <w:pStyle w:val="TableParagraph"/>
              <w:spacing w:line="94" w:lineRule="exact"/>
              <w:ind w:right="833"/>
              <w:jc w:val="center"/>
              <w:rPr>
                <w:i/>
                <w:sz w:val="17"/>
              </w:rPr>
            </w:pPr>
            <w:r>
              <w:rPr>
                <w:i/>
                <w:w w:val="91"/>
                <w:sz w:val="17"/>
              </w:rPr>
              <w:t>i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68" w:lineRule="exact"/>
              <w:ind w:left="25" w:right="15"/>
              <w:jc w:val="center"/>
              <w:rPr>
                <w:sz w:val="24"/>
              </w:rPr>
            </w:pPr>
            <w:r>
              <w:rPr>
                <w:sz w:val="24"/>
              </w:rPr>
              <w:t>2,05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68" w:lineRule="exact"/>
              <w:ind w:left="50" w:right="45"/>
              <w:jc w:val="center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68" w:lineRule="exact"/>
              <w:ind w:left="96" w:right="87"/>
              <w:jc w:val="center"/>
              <w:rPr>
                <w:sz w:val="24"/>
              </w:rPr>
            </w:pPr>
            <w:r>
              <w:rPr>
                <w:sz w:val="24"/>
              </w:rPr>
              <w:t>450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68" w:lineRule="exact"/>
              <w:ind w:left="96" w:right="88"/>
              <w:jc w:val="center"/>
              <w:rPr>
                <w:sz w:val="24"/>
              </w:rPr>
            </w:pPr>
            <w:r>
              <w:rPr>
                <w:sz w:val="24"/>
              </w:rPr>
              <w:t>2050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68" w:lineRule="exact"/>
              <w:ind w:right="388"/>
              <w:jc w:val="right"/>
              <w:rPr>
                <w:sz w:val="24"/>
              </w:rPr>
            </w:pPr>
            <w:r>
              <w:rPr>
                <w:sz w:val="24"/>
              </w:rPr>
              <w:t>5700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B12265">
            <w:pPr>
              <w:pStyle w:val="TableParagraph"/>
              <w:rPr>
                <w:sz w:val="24"/>
              </w:rPr>
            </w:pPr>
          </w:p>
        </w:tc>
      </w:tr>
      <w:tr w:rsidR="00B12265">
        <w:trPr>
          <w:trHeight w:val="1473"/>
        </w:trPr>
        <w:tc>
          <w:tcPr>
            <w:tcW w:w="30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Величина,</w:t>
            </w:r>
          </w:p>
          <w:p w:rsidR="00B12265" w:rsidRDefault="00FC5248">
            <w:pPr>
              <w:pStyle w:val="TableParagraph"/>
              <w:spacing w:before="88" w:line="199" w:lineRule="auto"/>
              <w:ind w:left="110" w:right="90"/>
              <w:jc w:val="both"/>
              <w:rPr>
                <w:sz w:val="24"/>
              </w:rPr>
            </w:pPr>
            <w:r>
              <w:rPr>
                <w:sz w:val="24"/>
              </w:rPr>
              <w:t>пропорциональная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объему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всех  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зерен     фракции     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i/>
                <w:w w:val="95"/>
                <w:sz w:val="27"/>
              </w:rPr>
              <w:t>k</w:t>
            </w:r>
            <w:r>
              <w:rPr>
                <w:i/>
                <w:spacing w:val="10"/>
                <w:sz w:val="27"/>
              </w:rPr>
              <w:t xml:space="preserve"> </w:t>
            </w:r>
            <w:r>
              <w:rPr>
                <w:rFonts w:ascii="Symbol" w:hAnsi="Symbol"/>
                <w:spacing w:val="-23"/>
                <w:w w:val="55"/>
                <w:position w:val="1"/>
                <w:sz w:val="46"/>
              </w:rPr>
              <w:t></w:t>
            </w:r>
            <w:r>
              <w:rPr>
                <w:i/>
                <w:strike/>
                <w:w w:val="89"/>
                <w:position w:val="1"/>
                <w:sz w:val="46"/>
                <w:vertAlign w:val="subscript"/>
              </w:rPr>
              <w:t>d</w:t>
            </w:r>
            <w:r>
              <w:rPr>
                <w:i/>
                <w:strike/>
                <w:spacing w:val="-28"/>
                <w:position w:val="1"/>
                <w:sz w:val="46"/>
              </w:rPr>
              <w:t xml:space="preserve"> </w:t>
            </w:r>
            <w:r>
              <w:rPr>
                <w:rFonts w:ascii="Symbol" w:hAnsi="Symbol"/>
                <w:spacing w:val="-37"/>
                <w:w w:val="55"/>
                <w:position w:val="1"/>
                <w:sz w:val="46"/>
              </w:rPr>
              <w:t></w:t>
            </w:r>
            <w:r>
              <w:rPr>
                <w:position w:val="21"/>
                <w:sz w:val="10"/>
              </w:rPr>
              <w:t>3</w:t>
            </w:r>
            <w:r>
              <w:rPr>
                <w:spacing w:val="1"/>
                <w:position w:val="21"/>
                <w:sz w:val="10"/>
              </w:rPr>
              <w:t xml:space="preserve"> </w:t>
            </w:r>
            <w:r>
              <w:rPr>
                <w:position w:val="11"/>
                <w:sz w:val="24"/>
              </w:rPr>
              <w:t>.</w:t>
            </w:r>
          </w:p>
          <w:p w:rsidR="00B12265" w:rsidRDefault="00FC5248">
            <w:pPr>
              <w:pStyle w:val="TableParagraph"/>
              <w:tabs>
                <w:tab w:val="left" w:pos="575"/>
              </w:tabs>
              <w:spacing w:line="158" w:lineRule="exact"/>
              <w:ind w:left="282"/>
              <w:rPr>
                <w:i/>
                <w:sz w:val="18"/>
              </w:rPr>
            </w:pPr>
            <w:r>
              <w:rPr>
                <w:i/>
                <w:position w:val="2"/>
                <w:sz w:val="10"/>
              </w:rPr>
              <w:t>i</w:t>
            </w:r>
            <w:r>
              <w:rPr>
                <w:i/>
                <w:position w:val="2"/>
                <w:sz w:val="10"/>
              </w:rPr>
              <w:tab/>
            </w:r>
            <w:r>
              <w:rPr>
                <w:i/>
                <w:sz w:val="18"/>
              </w:rPr>
              <w:t>i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25" w:right="15"/>
              <w:jc w:val="center"/>
              <w:rPr>
                <w:sz w:val="24"/>
              </w:rPr>
            </w:pPr>
            <w:r>
              <w:rPr>
                <w:sz w:val="24"/>
              </w:rPr>
              <w:t>1,17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50" w:right="36"/>
              <w:jc w:val="center"/>
              <w:rPr>
                <w:sz w:val="24"/>
              </w:rPr>
            </w:pPr>
            <w:r>
              <w:rPr>
                <w:sz w:val="24"/>
              </w:rPr>
              <w:t>17,6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96" w:right="83"/>
              <w:jc w:val="center"/>
              <w:rPr>
                <w:sz w:val="24"/>
              </w:rPr>
            </w:pPr>
            <w:r>
              <w:rPr>
                <w:sz w:val="24"/>
              </w:rPr>
              <w:t>33,8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96" w:right="88"/>
              <w:jc w:val="center"/>
              <w:rPr>
                <w:sz w:val="24"/>
              </w:rPr>
            </w:pPr>
            <w:r>
              <w:rPr>
                <w:sz w:val="24"/>
              </w:rPr>
              <w:t>49,2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right="412"/>
              <w:jc w:val="right"/>
              <w:rPr>
                <w:sz w:val="24"/>
              </w:rPr>
            </w:pPr>
            <w:r>
              <w:rPr>
                <w:sz w:val="24"/>
              </w:rPr>
              <w:t>28,5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109"/>
              <w:rPr>
                <w:sz w:val="24"/>
              </w:rPr>
            </w:pPr>
            <w:r>
              <w:rPr>
                <w:sz w:val="24"/>
              </w:rPr>
              <w:t>130</w:t>
            </w:r>
          </w:p>
        </w:tc>
      </w:tr>
      <w:tr w:rsidR="00B12265">
        <w:trPr>
          <w:trHeight w:val="749"/>
        </w:trPr>
        <w:tc>
          <w:tcPr>
            <w:tcW w:w="30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tabs>
                <w:tab w:val="left" w:pos="1776"/>
              </w:tabs>
              <w:spacing w:line="271" w:lineRule="auto"/>
              <w:ind w:left="110" w:right="94"/>
              <w:rPr>
                <w:i/>
                <w:sz w:val="10"/>
              </w:rPr>
            </w:pPr>
            <w:r>
              <w:rPr>
                <w:sz w:val="24"/>
              </w:rPr>
              <w:t>Объемное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содержание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каждой</w:t>
            </w:r>
            <w:r>
              <w:rPr>
                <w:spacing w:val="13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фракции</w:t>
            </w:r>
            <w:r>
              <w:rPr>
                <w:spacing w:val="15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в</w:t>
            </w:r>
            <w:r>
              <w:rPr>
                <w:spacing w:val="14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%-х</w:t>
            </w:r>
            <w:r>
              <w:rPr>
                <w:spacing w:val="6"/>
                <w:w w:val="95"/>
                <w:sz w:val="24"/>
              </w:rPr>
              <w:t xml:space="preserve"> </w:t>
            </w:r>
            <w:r>
              <w:rPr>
                <w:w w:val="95"/>
                <w:sz w:val="24"/>
              </w:rPr>
              <w:t>-</w:t>
            </w:r>
            <w:r>
              <w:rPr>
                <w:spacing w:val="5"/>
                <w:w w:val="95"/>
                <w:sz w:val="24"/>
              </w:rPr>
              <w:t xml:space="preserve"> </w:t>
            </w:r>
            <w:r>
              <w:rPr>
                <w:i/>
                <w:w w:val="95"/>
                <w:position w:val="-6"/>
                <w:sz w:val="27"/>
              </w:rPr>
              <w:t>F</w:t>
            </w:r>
            <w:r>
              <w:rPr>
                <w:i/>
                <w:spacing w:val="-30"/>
                <w:w w:val="95"/>
                <w:position w:val="-6"/>
                <w:sz w:val="27"/>
              </w:rPr>
              <w:t xml:space="preserve"> </w:t>
            </w:r>
            <w:r>
              <w:rPr>
                <w:i/>
                <w:w w:val="95"/>
                <w:position w:val="-7"/>
                <w:sz w:val="10"/>
              </w:rPr>
              <w:t>i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25" w:right="11"/>
              <w:jc w:val="center"/>
              <w:rPr>
                <w:sz w:val="24"/>
              </w:rPr>
            </w:pPr>
            <w:r>
              <w:rPr>
                <w:sz w:val="24"/>
              </w:rPr>
              <w:t>0,9</w:t>
            </w:r>
          </w:p>
        </w:tc>
        <w:tc>
          <w:tcPr>
            <w:tcW w:w="1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50" w:right="36"/>
              <w:jc w:val="center"/>
              <w:rPr>
                <w:sz w:val="24"/>
              </w:rPr>
            </w:pPr>
            <w:r>
              <w:rPr>
                <w:sz w:val="24"/>
              </w:rPr>
              <w:t>13,5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96" w:right="83"/>
              <w:jc w:val="center"/>
              <w:rPr>
                <w:sz w:val="24"/>
              </w:rPr>
            </w:pPr>
            <w:r>
              <w:rPr>
                <w:sz w:val="24"/>
              </w:rPr>
              <w:t>25,1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96" w:right="88"/>
              <w:jc w:val="center"/>
              <w:rPr>
                <w:sz w:val="24"/>
              </w:rPr>
            </w:pPr>
            <w:r>
              <w:rPr>
                <w:sz w:val="24"/>
              </w:rPr>
              <w:t>37,7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right="412"/>
              <w:jc w:val="right"/>
              <w:rPr>
                <w:sz w:val="24"/>
              </w:rPr>
            </w:pPr>
            <w:r>
              <w:rPr>
                <w:sz w:val="24"/>
              </w:rPr>
              <w:t>21,9</w:t>
            </w:r>
          </w:p>
        </w:tc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109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</w:tr>
    </w:tbl>
    <w:p w:rsidR="00B12265" w:rsidRDefault="00B12265">
      <w:pPr>
        <w:spacing w:line="273" w:lineRule="exact"/>
        <w:rPr>
          <w:sz w:val="24"/>
        </w:rPr>
        <w:sectPr w:rsidR="00B12265">
          <w:pgSz w:w="11910" w:h="16840"/>
          <w:pgMar w:top="1000" w:right="780" w:bottom="1600" w:left="1020" w:header="0" w:footer="1374" w:gutter="0"/>
          <w:cols w:space="720"/>
        </w:sectPr>
      </w:pPr>
    </w:p>
    <w:p w:rsidR="00B12265" w:rsidRDefault="00FC5248">
      <w:pPr>
        <w:pStyle w:val="2"/>
        <w:numPr>
          <w:ilvl w:val="1"/>
          <w:numId w:val="4"/>
        </w:numPr>
        <w:tabs>
          <w:tab w:val="left" w:pos="898"/>
        </w:tabs>
        <w:spacing w:before="73"/>
        <w:ind w:left="3111" w:right="439" w:hanging="2704"/>
        <w:jc w:val="left"/>
      </w:pPr>
      <w:bookmarkStart w:id="16" w:name="1.6._КОНТРОЛЬНЫЕ_ВОПРОСЫ_ДЛЯ_ДОПУСКА_К_В"/>
      <w:bookmarkStart w:id="17" w:name="_bookmark11"/>
      <w:bookmarkEnd w:id="16"/>
      <w:bookmarkEnd w:id="17"/>
      <w:r>
        <w:lastRenderedPageBreak/>
        <w:t>КОНТРОЛЬНЫЕ</w:t>
      </w:r>
      <w:r>
        <w:rPr>
          <w:spacing w:val="-5"/>
        </w:rPr>
        <w:t xml:space="preserve"> </w:t>
      </w:r>
      <w:r>
        <w:t>ВОПРОСЫ</w:t>
      </w:r>
      <w:r>
        <w:rPr>
          <w:spacing w:val="-8"/>
        </w:rPr>
        <w:t xml:space="preserve"> </w:t>
      </w:r>
      <w:r>
        <w:t>ДЛЯ</w:t>
      </w:r>
      <w:r>
        <w:rPr>
          <w:spacing w:val="-8"/>
        </w:rPr>
        <w:t xml:space="preserve"> </w:t>
      </w:r>
      <w:r>
        <w:t>ДОПУСКА</w:t>
      </w:r>
      <w:r>
        <w:rPr>
          <w:spacing w:val="-7"/>
        </w:rPr>
        <w:t xml:space="preserve"> </w:t>
      </w:r>
      <w:r>
        <w:t>К</w:t>
      </w:r>
      <w:r>
        <w:rPr>
          <w:spacing w:val="-9"/>
        </w:rPr>
        <w:t xml:space="preserve"> </w:t>
      </w:r>
      <w:r>
        <w:t>ВЫПОЛНЕНИЮ</w:t>
      </w:r>
      <w:r>
        <w:rPr>
          <w:spacing w:val="-67"/>
        </w:rPr>
        <w:t xml:space="preserve"> </w:t>
      </w:r>
      <w:r>
        <w:t>ЛАБОРАТОРНОЙ</w:t>
      </w:r>
      <w:r>
        <w:rPr>
          <w:spacing w:val="-3"/>
        </w:rPr>
        <w:t xml:space="preserve"> </w:t>
      </w:r>
      <w:r>
        <w:t>РАБОТЫ</w:t>
      </w:r>
    </w:p>
    <w:p w:rsidR="00B12265" w:rsidRDefault="00B12265">
      <w:pPr>
        <w:pStyle w:val="a3"/>
        <w:spacing w:before="9"/>
        <w:rPr>
          <w:b/>
          <w:sz w:val="38"/>
        </w:rPr>
      </w:pPr>
    </w:p>
    <w:p w:rsidR="00B12265" w:rsidRDefault="00FC5248">
      <w:pPr>
        <w:pStyle w:val="a3"/>
        <w:tabs>
          <w:tab w:val="left" w:pos="1502"/>
          <w:tab w:val="left" w:pos="2150"/>
          <w:tab w:val="left" w:pos="3548"/>
          <w:tab w:val="left" w:pos="5156"/>
          <w:tab w:val="left" w:pos="6208"/>
          <w:tab w:val="left" w:pos="7942"/>
          <w:tab w:val="left" w:pos="8839"/>
          <w:tab w:val="left" w:pos="9353"/>
        </w:tabs>
        <w:spacing w:line="290" w:lineRule="auto"/>
        <w:ind w:left="153" w:right="156"/>
      </w:pPr>
      <w:r>
        <w:t>Назовите</w:t>
      </w:r>
      <w:r>
        <w:tab/>
        <w:t>две</w:t>
      </w:r>
      <w:r>
        <w:tab/>
        <w:t>основные</w:t>
      </w:r>
      <w:r>
        <w:tab/>
        <w:t>оптические</w:t>
      </w:r>
      <w:r>
        <w:tab/>
        <w:t>детали</w:t>
      </w:r>
      <w:r>
        <w:tab/>
        <w:t>микроскопа,</w:t>
      </w:r>
      <w:r>
        <w:tab/>
        <w:t>какая</w:t>
      </w:r>
      <w:r>
        <w:tab/>
        <w:t>из</w:t>
      </w:r>
      <w:r>
        <w:tab/>
      </w:r>
      <w:r>
        <w:rPr>
          <w:spacing w:val="-2"/>
        </w:rPr>
        <w:t>них</w:t>
      </w:r>
      <w:r>
        <w:rPr>
          <w:spacing w:val="-67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разрешающую</w:t>
      </w:r>
      <w:r>
        <w:rPr>
          <w:spacing w:val="2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этого</w:t>
      </w:r>
      <w:r>
        <w:rPr>
          <w:spacing w:val="2"/>
        </w:rPr>
        <w:t xml:space="preserve"> </w:t>
      </w:r>
      <w:r>
        <w:t>прибора?</w:t>
      </w:r>
    </w:p>
    <w:p w:rsidR="00B12265" w:rsidRDefault="00FC5248">
      <w:pPr>
        <w:pStyle w:val="a3"/>
        <w:tabs>
          <w:tab w:val="left" w:pos="729"/>
          <w:tab w:val="left" w:pos="1502"/>
          <w:tab w:val="left" w:pos="2669"/>
          <w:tab w:val="left" w:pos="3740"/>
          <w:tab w:val="left" w:pos="5401"/>
          <w:tab w:val="left" w:pos="8254"/>
        </w:tabs>
        <w:spacing w:before="152" w:line="290" w:lineRule="auto"/>
        <w:ind w:left="153" w:right="158"/>
      </w:pPr>
      <w:r>
        <w:t>От</w:t>
      </w:r>
      <w:r>
        <w:tab/>
        <w:t>чего</w:t>
      </w:r>
      <w:r>
        <w:tab/>
        <w:t>зависит</w:t>
      </w:r>
      <w:r>
        <w:tab/>
        <w:t>предел</w:t>
      </w:r>
      <w:r>
        <w:tab/>
        <w:t>разрешения</w:t>
      </w:r>
      <w:r>
        <w:tab/>
        <w:t>металлографического</w:t>
      </w:r>
      <w:r>
        <w:tab/>
      </w:r>
      <w:r>
        <w:rPr>
          <w:spacing w:val="-1"/>
        </w:rPr>
        <w:t>микроскопа?</w:t>
      </w:r>
      <w:r>
        <w:rPr>
          <w:spacing w:val="-67"/>
        </w:rPr>
        <w:t xml:space="preserve"> </w:t>
      </w:r>
      <w:r>
        <w:t>Напишите</w:t>
      </w:r>
      <w:r>
        <w:rPr>
          <w:spacing w:val="8"/>
        </w:rPr>
        <w:t xml:space="preserve"> </w:t>
      </w:r>
      <w:r>
        <w:t>формулу.</w:t>
      </w:r>
    </w:p>
    <w:p w:rsidR="00B12265" w:rsidRDefault="00FC5248">
      <w:pPr>
        <w:pStyle w:val="a3"/>
        <w:spacing w:before="153" w:line="290" w:lineRule="auto"/>
        <w:ind w:left="153" w:right="158"/>
      </w:pPr>
      <w:r>
        <w:t>Как</w:t>
      </w:r>
      <w:r>
        <w:rPr>
          <w:spacing w:val="-7"/>
        </w:rPr>
        <w:t xml:space="preserve"> </w:t>
      </w:r>
      <w:r>
        <w:t>формируется</w:t>
      </w:r>
      <w:r>
        <w:rPr>
          <w:spacing w:val="2"/>
        </w:rPr>
        <w:t xml:space="preserve"> </w:t>
      </w:r>
      <w:r>
        <w:t>изображение</w:t>
      </w:r>
      <w:r>
        <w:rPr>
          <w:spacing w:val="-2"/>
        </w:rPr>
        <w:t xml:space="preserve"> </w:t>
      </w:r>
      <w:r>
        <w:t>объекта в</w:t>
      </w:r>
      <w:r>
        <w:rPr>
          <w:spacing w:val="-11"/>
        </w:rPr>
        <w:t xml:space="preserve"> </w:t>
      </w:r>
      <w:r>
        <w:t>микроскопе,</w:t>
      </w:r>
      <w:r>
        <w:rPr>
          <w:spacing w:val="-2"/>
        </w:rPr>
        <w:t xml:space="preserve"> </w:t>
      </w:r>
      <w:r>
        <w:t>какое</w:t>
      </w:r>
      <w:r>
        <w:rPr>
          <w:spacing w:val="-8"/>
        </w:rPr>
        <w:t xml:space="preserve"> </w:t>
      </w:r>
      <w:r>
        <w:t>изображение</w:t>
      </w:r>
      <w:r>
        <w:rPr>
          <w:spacing w:val="-3"/>
        </w:rPr>
        <w:t xml:space="preserve"> </w:t>
      </w:r>
      <w:r>
        <w:t>видит</w:t>
      </w:r>
      <w:r>
        <w:rPr>
          <w:spacing w:val="-67"/>
        </w:rPr>
        <w:t xml:space="preserve"> </w:t>
      </w:r>
      <w:r>
        <w:t>человеческий глаз?</w:t>
      </w:r>
    </w:p>
    <w:p w:rsidR="00B12265" w:rsidRDefault="00FC5248">
      <w:pPr>
        <w:pStyle w:val="a3"/>
        <w:spacing w:before="152" w:line="408" w:lineRule="auto"/>
        <w:ind w:left="153" w:right="1410"/>
      </w:pPr>
      <w:r>
        <w:rPr>
          <w:w w:val="95"/>
        </w:rPr>
        <w:t>Чему равно</w:t>
      </w:r>
      <w:r>
        <w:rPr>
          <w:spacing w:val="1"/>
          <w:w w:val="95"/>
        </w:rPr>
        <w:t xml:space="preserve"> </w:t>
      </w:r>
      <w:r>
        <w:rPr>
          <w:w w:val="95"/>
        </w:rPr>
        <w:t>увеличение</w:t>
      </w:r>
      <w:r>
        <w:rPr>
          <w:spacing w:val="1"/>
          <w:w w:val="95"/>
        </w:rPr>
        <w:t xml:space="preserve"> </w:t>
      </w:r>
      <w:r>
        <w:rPr>
          <w:w w:val="95"/>
        </w:rPr>
        <w:t>микроскопа и</w:t>
      </w:r>
      <w:r>
        <w:rPr>
          <w:spacing w:val="63"/>
        </w:rPr>
        <w:t xml:space="preserve"> </w:t>
      </w:r>
      <w:r>
        <w:rPr>
          <w:w w:val="95"/>
        </w:rPr>
        <w:t>что такое</w:t>
      </w:r>
      <w:r>
        <w:rPr>
          <w:spacing w:val="63"/>
        </w:rPr>
        <w:t xml:space="preserve"> </w:t>
      </w:r>
      <w:r>
        <w:rPr>
          <w:w w:val="95"/>
        </w:rPr>
        <w:t>полезное</w:t>
      </w:r>
      <w:r>
        <w:rPr>
          <w:spacing w:val="63"/>
        </w:rPr>
        <w:t xml:space="preserve"> </w:t>
      </w:r>
      <w:r>
        <w:rPr>
          <w:w w:val="95"/>
        </w:rPr>
        <w:t>увеличение?</w:t>
      </w:r>
      <w:r>
        <w:rPr>
          <w:spacing w:val="-64"/>
          <w:w w:val="95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какой</w:t>
      </w:r>
      <w:r>
        <w:rPr>
          <w:spacing w:val="1"/>
        </w:rPr>
        <w:t xml:space="preserve"> </w:t>
      </w:r>
      <w:r>
        <w:t>целью</w:t>
      </w:r>
      <w:r>
        <w:rPr>
          <w:spacing w:val="-1"/>
        </w:rPr>
        <w:t xml:space="preserve"> </w:t>
      </w:r>
      <w:r>
        <w:t>используют</w:t>
      </w:r>
      <w:r>
        <w:rPr>
          <w:spacing w:val="2"/>
        </w:rPr>
        <w:t xml:space="preserve"> </w:t>
      </w:r>
      <w:r>
        <w:t>иммерсионные</w:t>
      </w:r>
      <w:r>
        <w:rPr>
          <w:spacing w:val="4"/>
        </w:rPr>
        <w:t xml:space="preserve"> </w:t>
      </w:r>
      <w:r>
        <w:t>объективы?</w:t>
      </w:r>
    </w:p>
    <w:p w:rsidR="00B12265" w:rsidRDefault="00FC5248">
      <w:pPr>
        <w:pStyle w:val="a3"/>
        <w:tabs>
          <w:tab w:val="left" w:pos="1905"/>
          <w:tab w:val="left" w:pos="2266"/>
          <w:tab w:val="left" w:pos="3620"/>
          <w:tab w:val="left" w:pos="4105"/>
          <w:tab w:val="left" w:pos="5281"/>
          <w:tab w:val="left" w:pos="6640"/>
          <w:tab w:val="left" w:pos="8993"/>
        </w:tabs>
        <w:spacing w:line="290" w:lineRule="auto"/>
        <w:ind w:left="153" w:right="152"/>
      </w:pPr>
      <w:r>
        <w:t>Перечислите</w:t>
      </w:r>
      <w:r>
        <w:tab/>
        <w:t>и</w:t>
      </w:r>
      <w:r>
        <w:tab/>
        <w:t>покажите</w:t>
      </w:r>
      <w:r>
        <w:tab/>
        <w:t>на</w:t>
      </w:r>
      <w:r>
        <w:tab/>
        <w:t>рисунке</w:t>
      </w:r>
      <w:r>
        <w:tab/>
        <w:t>основные</w:t>
      </w:r>
      <w:r>
        <w:tab/>
        <w:t>конструкционные</w:t>
      </w:r>
      <w:r>
        <w:tab/>
      </w:r>
      <w:r>
        <w:rPr>
          <w:spacing w:val="-1"/>
        </w:rPr>
        <w:t>детали</w:t>
      </w:r>
      <w:r>
        <w:rPr>
          <w:spacing w:val="-67"/>
        </w:rPr>
        <w:t xml:space="preserve"> </w:t>
      </w:r>
      <w:r>
        <w:t>микроскопа</w:t>
      </w:r>
      <w:r>
        <w:rPr>
          <w:spacing w:val="3"/>
        </w:rPr>
        <w:t xml:space="preserve"> </w:t>
      </w:r>
      <w:r>
        <w:t>МИМ-7.</w:t>
      </w:r>
    </w:p>
    <w:p w:rsidR="00B12265" w:rsidRDefault="00FC5248">
      <w:pPr>
        <w:pStyle w:val="a3"/>
        <w:spacing w:before="147" w:line="285" w:lineRule="auto"/>
        <w:ind w:left="153" w:right="158"/>
      </w:pPr>
      <w:r>
        <w:t>Как производится подготовка образцов к металлографическому исследованию?</w:t>
      </w:r>
      <w:r>
        <w:rPr>
          <w:spacing w:val="-67"/>
        </w:rPr>
        <w:t xml:space="preserve"> </w:t>
      </w:r>
      <w:r>
        <w:t>Каков</w:t>
      </w:r>
      <w:r>
        <w:rPr>
          <w:spacing w:val="-5"/>
        </w:rPr>
        <w:t xml:space="preserve"> </w:t>
      </w:r>
      <w:r>
        <w:t>порядок</w:t>
      </w:r>
      <w:r>
        <w:rPr>
          <w:spacing w:val="1"/>
        </w:rPr>
        <w:t xml:space="preserve"> </w:t>
      </w:r>
      <w:r>
        <w:t>просмотра</w:t>
      </w:r>
      <w:r>
        <w:rPr>
          <w:spacing w:val="5"/>
        </w:rPr>
        <w:t xml:space="preserve"> </w:t>
      </w:r>
      <w:r>
        <w:t>его</w:t>
      </w:r>
      <w:r>
        <w:rPr>
          <w:spacing w:val="6"/>
        </w:rPr>
        <w:t xml:space="preserve"> </w:t>
      </w:r>
      <w:r>
        <w:t>микроструктуры?</w:t>
      </w:r>
    </w:p>
    <w:p w:rsidR="00B12265" w:rsidRDefault="00FC5248">
      <w:pPr>
        <w:pStyle w:val="a3"/>
        <w:spacing w:before="156" w:line="297" w:lineRule="auto"/>
        <w:ind w:left="153" w:right="213"/>
      </w:pPr>
      <w:r>
        <w:t>С</w:t>
      </w:r>
      <w:r>
        <w:rPr>
          <w:spacing w:val="40"/>
        </w:rPr>
        <w:t xml:space="preserve"> </w:t>
      </w:r>
      <w:r>
        <w:t>какой</w:t>
      </w:r>
      <w:r>
        <w:rPr>
          <w:spacing w:val="40"/>
        </w:rPr>
        <w:t xml:space="preserve"> </w:t>
      </w:r>
      <w:r>
        <w:t>целью</w:t>
      </w:r>
      <w:r>
        <w:rPr>
          <w:spacing w:val="39"/>
        </w:rPr>
        <w:t xml:space="preserve"> </w:t>
      </w:r>
      <w:r>
        <w:t>используются</w:t>
      </w:r>
      <w:r>
        <w:rPr>
          <w:spacing w:val="48"/>
        </w:rPr>
        <w:t xml:space="preserve"> </w:t>
      </w:r>
      <w:r>
        <w:t>и</w:t>
      </w:r>
      <w:r>
        <w:rPr>
          <w:spacing w:val="39"/>
        </w:rPr>
        <w:t xml:space="preserve"> </w:t>
      </w:r>
      <w:r>
        <w:t>что</w:t>
      </w:r>
      <w:r>
        <w:rPr>
          <w:spacing w:val="40"/>
        </w:rPr>
        <w:t xml:space="preserve"> </w:t>
      </w:r>
      <w:r>
        <w:t>представляют</w:t>
      </w:r>
      <w:r>
        <w:rPr>
          <w:spacing w:val="38"/>
        </w:rPr>
        <w:t xml:space="preserve"> </w:t>
      </w:r>
      <w:r>
        <w:t>собой</w:t>
      </w:r>
      <w:r>
        <w:rPr>
          <w:spacing w:val="41"/>
        </w:rPr>
        <w:t xml:space="preserve"> </w:t>
      </w:r>
      <w:r>
        <w:t>объект-микрометр</w:t>
      </w:r>
      <w:r>
        <w:rPr>
          <w:spacing w:val="41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окуляр-микрометр?</w:t>
      </w:r>
      <w:r>
        <w:rPr>
          <w:spacing w:val="-7"/>
        </w:rPr>
        <w:t xml:space="preserve"> </w:t>
      </w:r>
      <w:r>
        <w:t>Как определить</w:t>
      </w:r>
      <w:r>
        <w:rPr>
          <w:spacing w:val="-3"/>
        </w:rPr>
        <w:t xml:space="preserve"> </w:t>
      </w:r>
      <w:r>
        <w:t>цену</w:t>
      </w:r>
      <w:r>
        <w:rPr>
          <w:spacing w:val="-6"/>
        </w:rPr>
        <w:t xml:space="preserve"> </w:t>
      </w:r>
      <w:r>
        <w:t>деления</w:t>
      </w:r>
      <w:r>
        <w:rPr>
          <w:spacing w:val="7"/>
        </w:rPr>
        <w:t xml:space="preserve"> </w:t>
      </w:r>
      <w:r>
        <w:t>окуляр-микрометра?</w:t>
      </w:r>
    </w:p>
    <w:p w:rsidR="00B12265" w:rsidRDefault="00FC5248">
      <w:pPr>
        <w:pStyle w:val="a3"/>
        <w:spacing w:before="142"/>
        <w:ind w:left="153"/>
      </w:pPr>
      <w:r>
        <w:t>Назовите</w:t>
      </w:r>
      <w:r>
        <w:rPr>
          <w:spacing w:val="-12"/>
        </w:rPr>
        <w:t xml:space="preserve"> </w:t>
      </w:r>
      <w:r>
        <w:t>основные</w:t>
      </w:r>
      <w:r>
        <w:rPr>
          <w:spacing w:val="-11"/>
        </w:rPr>
        <w:t xml:space="preserve"> </w:t>
      </w:r>
      <w:r>
        <w:t>параметры</w:t>
      </w:r>
      <w:r>
        <w:rPr>
          <w:spacing w:val="-7"/>
        </w:rPr>
        <w:t xml:space="preserve"> </w:t>
      </w:r>
      <w:r>
        <w:t>зернистости</w:t>
      </w:r>
      <w:r>
        <w:rPr>
          <w:spacing w:val="-8"/>
        </w:rPr>
        <w:t xml:space="preserve"> </w:t>
      </w:r>
      <w:r>
        <w:t>металлов</w:t>
      </w:r>
      <w:r>
        <w:rPr>
          <w:spacing w:val="-13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сплавов.</w:t>
      </w:r>
    </w:p>
    <w:p w:rsidR="00B12265" w:rsidRDefault="00FC5248">
      <w:pPr>
        <w:pStyle w:val="a3"/>
        <w:spacing w:before="226"/>
        <w:ind w:left="153"/>
      </w:pPr>
      <w:r>
        <w:t>Как</w:t>
      </w:r>
      <w:r>
        <w:rPr>
          <w:spacing w:val="-7"/>
        </w:rPr>
        <w:t xml:space="preserve"> </w:t>
      </w:r>
      <w:r>
        <w:t>определить</w:t>
      </w:r>
      <w:r>
        <w:rPr>
          <w:spacing w:val="-8"/>
        </w:rPr>
        <w:t xml:space="preserve"> </w:t>
      </w:r>
      <w:r>
        <w:t>методом</w:t>
      </w:r>
      <w:r>
        <w:rPr>
          <w:spacing w:val="-4"/>
        </w:rPr>
        <w:t xml:space="preserve"> </w:t>
      </w:r>
      <w:r>
        <w:t>случайных</w:t>
      </w:r>
      <w:r>
        <w:rPr>
          <w:spacing w:val="-9"/>
        </w:rPr>
        <w:t xml:space="preserve"> </w:t>
      </w:r>
      <w:r>
        <w:t>секущих</w:t>
      </w:r>
      <w:r>
        <w:rPr>
          <w:spacing w:val="-10"/>
        </w:rPr>
        <w:t xml:space="preserve"> </w:t>
      </w:r>
      <w:r>
        <w:t>среднюю</w:t>
      </w:r>
      <w:r>
        <w:rPr>
          <w:spacing w:val="-7"/>
        </w:rPr>
        <w:t xml:space="preserve"> </w:t>
      </w:r>
      <w:r>
        <w:t>хорду</w:t>
      </w:r>
      <w:r>
        <w:rPr>
          <w:spacing w:val="-11"/>
        </w:rPr>
        <w:t xml:space="preserve"> </w:t>
      </w:r>
      <w:r>
        <w:t>зерна?</w:t>
      </w:r>
    </w:p>
    <w:p w:rsidR="00B12265" w:rsidRDefault="00B12265">
      <w:pPr>
        <w:pStyle w:val="a3"/>
        <w:rPr>
          <w:sz w:val="30"/>
        </w:rPr>
      </w:pPr>
    </w:p>
    <w:p w:rsidR="00B12265" w:rsidRDefault="00B12265">
      <w:pPr>
        <w:pStyle w:val="a3"/>
        <w:rPr>
          <w:sz w:val="30"/>
        </w:rPr>
      </w:pPr>
    </w:p>
    <w:p w:rsidR="00B12265" w:rsidRDefault="00B12265">
      <w:pPr>
        <w:pStyle w:val="a3"/>
        <w:rPr>
          <w:sz w:val="30"/>
        </w:rPr>
      </w:pPr>
    </w:p>
    <w:p w:rsidR="00B12265" w:rsidRDefault="00FC5248">
      <w:pPr>
        <w:pStyle w:val="2"/>
        <w:numPr>
          <w:ilvl w:val="1"/>
          <w:numId w:val="4"/>
        </w:numPr>
        <w:tabs>
          <w:tab w:val="left" w:pos="1685"/>
        </w:tabs>
        <w:spacing w:before="194"/>
        <w:ind w:left="3111" w:right="1229" w:hanging="1916"/>
        <w:jc w:val="left"/>
      </w:pPr>
      <w:bookmarkStart w:id="18" w:name="1.7._ПРИМЕРНЫЙ_ПЕРЕЧЕНЬ_ВОПРОСОВ_НА_ЗАЩИ"/>
      <w:bookmarkStart w:id="19" w:name="_bookmark12"/>
      <w:bookmarkEnd w:id="18"/>
      <w:bookmarkEnd w:id="19"/>
      <w:r>
        <w:t>ПРИМЕРНЫЙ</w:t>
      </w:r>
      <w:r>
        <w:rPr>
          <w:spacing w:val="-10"/>
        </w:rPr>
        <w:t xml:space="preserve"> </w:t>
      </w:r>
      <w:r>
        <w:t>ПЕРЕЧЕНЬ</w:t>
      </w:r>
      <w:r>
        <w:rPr>
          <w:spacing w:val="-11"/>
        </w:rPr>
        <w:t xml:space="preserve"> </w:t>
      </w:r>
      <w:r>
        <w:t>ВОПРОСОВ</w:t>
      </w:r>
      <w:r>
        <w:rPr>
          <w:spacing w:val="-8"/>
        </w:rPr>
        <w:t xml:space="preserve"> </w:t>
      </w:r>
      <w:r>
        <w:t>НА</w:t>
      </w:r>
      <w:r>
        <w:rPr>
          <w:spacing w:val="-11"/>
        </w:rPr>
        <w:t xml:space="preserve"> </w:t>
      </w:r>
      <w:r>
        <w:t>ЗАЩИТЕ</w:t>
      </w:r>
      <w:r>
        <w:rPr>
          <w:spacing w:val="-67"/>
        </w:rPr>
        <w:t xml:space="preserve"> </w:t>
      </w:r>
      <w:r>
        <w:t>ЛАБОРАТОРНОЙ</w:t>
      </w:r>
      <w:r>
        <w:rPr>
          <w:spacing w:val="-3"/>
        </w:rPr>
        <w:t xml:space="preserve"> </w:t>
      </w:r>
      <w:r>
        <w:t>РАБОТЫ</w:t>
      </w:r>
    </w:p>
    <w:p w:rsidR="00B12265" w:rsidRDefault="00B12265">
      <w:pPr>
        <w:pStyle w:val="a3"/>
        <w:spacing w:before="9"/>
        <w:rPr>
          <w:b/>
          <w:sz w:val="38"/>
        </w:rPr>
      </w:pPr>
    </w:p>
    <w:p w:rsidR="00B12265" w:rsidRDefault="00FC5248">
      <w:pPr>
        <w:pStyle w:val="a3"/>
        <w:spacing w:line="288" w:lineRule="auto"/>
        <w:ind w:left="153" w:right="150" w:firstLine="561"/>
        <w:jc w:val="both"/>
      </w:pPr>
      <w:r>
        <w:t>Как</w:t>
      </w:r>
      <w:r>
        <w:rPr>
          <w:spacing w:val="1"/>
        </w:rPr>
        <w:t xml:space="preserve"> </w:t>
      </w:r>
      <w:r>
        <w:t>определить</w:t>
      </w:r>
      <w:r>
        <w:rPr>
          <w:spacing w:val="1"/>
        </w:rPr>
        <w:t xml:space="preserve"> </w:t>
      </w:r>
      <w:r>
        <w:t>предел</w:t>
      </w:r>
      <w:r>
        <w:rPr>
          <w:spacing w:val="1"/>
        </w:rPr>
        <w:t xml:space="preserve"> </w:t>
      </w:r>
      <w:r>
        <w:t>разрешения</w:t>
      </w:r>
      <w:r>
        <w:rPr>
          <w:spacing w:val="1"/>
        </w:rPr>
        <w:t xml:space="preserve"> </w:t>
      </w:r>
      <w:r>
        <w:t>(минимальное</w:t>
      </w:r>
      <w:r>
        <w:rPr>
          <w:spacing w:val="71"/>
        </w:rPr>
        <w:t xml:space="preserve"> </w:t>
      </w:r>
      <w:r>
        <w:t>разрешаемое</w:t>
      </w:r>
      <w:r>
        <w:rPr>
          <w:spacing w:val="-67"/>
        </w:rPr>
        <w:t xml:space="preserve"> </w:t>
      </w:r>
      <w:r>
        <w:t>расстояние)</w:t>
      </w:r>
      <w:r>
        <w:rPr>
          <w:spacing w:val="1"/>
        </w:rPr>
        <w:t xml:space="preserve"> </w:t>
      </w:r>
      <w:r>
        <w:t>светового</w:t>
      </w:r>
      <w:r>
        <w:rPr>
          <w:spacing w:val="1"/>
        </w:rPr>
        <w:t xml:space="preserve"> </w:t>
      </w:r>
      <w:r>
        <w:t>микроскопа?</w:t>
      </w:r>
      <w:r>
        <w:rPr>
          <w:spacing w:val="1"/>
        </w:rPr>
        <w:t xml:space="preserve"> </w:t>
      </w:r>
      <w:r>
        <w:t>Чему</w:t>
      </w:r>
      <w:r>
        <w:rPr>
          <w:spacing w:val="1"/>
        </w:rPr>
        <w:t xml:space="preserve"> </w:t>
      </w:r>
      <w:r>
        <w:t>равна</w:t>
      </w:r>
      <w:r>
        <w:rPr>
          <w:spacing w:val="1"/>
        </w:rPr>
        <w:t xml:space="preserve"> </w:t>
      </w:r>
      <w:r>
        <w:t>числовая</w:t>
      </w:r>
      <w:r>
        <w:rPr>
          <w:spacing w:val="1"/>
        </w:rPr>
        <w:t xml:space="preserve"> </w:t>
      </w:r>
      <w:r>
        <w:t>апертура</w:t>
      </w:r>
      <w:r>
        <w:rPr>
          <w:spacing w:val="1"/>
        </w:rPr>
        <w:t xml:space="preserve"> </w:t>
      </w:r>
      <w:r>
        <w:t>этого</w:t>
      </w:r>
      <w:r>
        <w:rPr>
          <w:spacing w:val="1"/>
        </w:rPr>
        <w:t xml:space="preserve"> </w:t>
      </w:r>
      <w:r>
        <w:t>прибора?</w:t>
      </w:r>
    </w:p>
    <w:p w:rsidR="00B12265" w:rsidRDefault="00FC5248">
      <w:pPr>
        <w:pStyle w:val="a3"/>
        <w:spacing w:before="161" w:line="290" w:lineRule="auto"/>
        <w:ind w:left="153" w:right="167" w:firstLine="561"/>
        <w:jc w:val="both"/>
      </w:pPr>
      <w:r>
        <w:t>Каков верхний предел полезного увеличения оптического микроскопа при</w:t>
      </w:r>
      <w:r>
        <w:rPr>
          <w:spacing w:val="1"/>
        </w:rPr>
        <w:t xml:space="preserve"> </w:t>
      </w:r>
      <w:r>
        <w:t>использовании</w:t>
      </w:r>
      <w:r>
        <w:rPr>
          <w:spacing w:val="2"/>
        </w:rPr>
        <w:t xml:space="preserve"> </w:t>
      </w:r>
      <w:r>
        <w:t>сухих</w:t>
      </w:r>
      <w:r>
        <w:rPr>
          <w:spacing w:val="-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иммерсионных</w:t>
      </w:r>
      <w:r>
        <w:rPr>
          <w:spacing w:val="-8"/>
        </w:rPr>
        <w:t xml:space="preserve"> </w:t>
      </w:r>
      <w:r>
        <w:t>объективов?</w:t>
      </w:r>
    </w:p>
    <w:p w:rsidR="00B12265" w:rsidRDefault="00FC5248">
      <w:pPr>
        <w:pStyle w:val="a3"/>
        <w:spacing w:before="153"/>
        <w:ind w:left="719"/>
        <w:jc w:val="both"/>
      </w:pPr>
      <w:r>
        <w:t>Почему</w:t>
      </w:r>
      <w:r>
        <w:rPr>
          <w:spacing w:val="-16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микроскопе</w:t>
      </w:r>
      <w:r>
        <w:rPr>
          <w:spacing w:val="-1"/>
        </w:rPr>
        <w:t xml:space="preserve"> </w:t>
      </w:r>
      <w:r>
        <w:t>видны</w:t>
      </w:r>
      <w:r>
        <w:rPr>
          <w:spacing w:val="-8"/>
        </w:rPr>
        <w:t xml:space="preserve"> </w:t>
      </w:r>
      <w:r>
        <w:t>границы</w:t>
      </w:r>
      <w:r>
        <w:rPr>
          <w:spacing w:val="-11"/>
        </w:rPr>
        <w:t xml:space="preserve"> </w:t>
      </w:r>
      <w:r>
        <w:t>зерен</w:t>
      </w:r>
      <w:r>
        <w:rPr>
          <w:spacing w:val="-7"/>
        </w:rPr>
        <w:t xml:space="preserve"> </w:t>
      </w:r>
      <w:r>
        <w:t>после</w:t>
      </w:r>
      <w:r>
        <w:rPr>
          <w:spacing w:val="-6"/>
        </w:rPr>
        <w:t xml:space="preserve"> </w:t>
      </w:r>
      <w:r>
        <w:t>травления</w:t>
      </w:r>
      <w:r>
        <w:rPr>
          <w:spacing w:val="-1"/>
        </w:rPr>
        <w:t xml:space="preserve"> </w:t>
      </w:r>
      <w:r>
        <w:t>шлифа?</w:t>
      </w:r>
    </w:p>
    <w:p w:rsidR="00B12265" w:rsidRDefault="00B12265">
      <w:pPr>
        <w:jc w:val="both"/>
        <w:sectPr w:rsidR="00B12265">
          <w:pgSz w:w="11910" w:h="16850"/>
          <w:pgMar w:top="1160" w:right="980" w:bottom="1620" w:left="980" w:header="0" w:footer="1374" w:gutter="0"/>
          <w:cols w:space="720"/>
        </w:sectPr>
      </w:pPr>
    </w:p>
    <w:p w:rsidR="00B12265" w:rsidRDefault="00FC5248">
      <w:pPr>
        <w:pStyle w:val="a3"/>
        <w:spacing w:before="68" w:line="285" w:lineRule="auto"/>
        <w:ind w:left="153" w:right="144" w:firstLine="561"/>
        <w:jc w:val="both"/>
      </w:pPr>
      <w:r>
        <w:lastRenderedPageBreak/>
        <w:t>Какие способы освещения можно использовать при металлографическом</w:t>
      </w:r>
      <w:r>
        <w:rPr>
          <w:spacing w:val="1"/>
        </w:rPr>
        <w:t xml:space="preserve"> </w:t>
      </w:r>
      <w:r>
        <w:t>исследовании</w:t>
      </w:r>
      <w:r>
        <w:rPr>
          <w:spacing w:val="1"/>
        </w:rPr>
        <w:t xml:space="preserve"> </w:t>
      </w:r>
      <w:r>
        <w:t>образцов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микроскопе</w:t>
      </w:r>
      <w:r>
        <w:rPr>
          <w:spacing w:val="1"/>
        </w:rPr>
        <w:t xml:space="preserve"> </w:t>
      </w:r>
      <w:r>
        <w:t>МИМ-7?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состоит</w:t>
      </w:r>
      <w:r>
        <w:rPr>
          <w:spacing w:val="1"/>
        </w:rPr>
        <w:t xml:space="preserve"> </w:t>
      </w:r>
      <w:r>
        <w:t>различие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способе</w:t>
      </w:r>
      <w:r>
        <w:rPr>
          <w:spacing w:val="2"/>
        </w:rPr>
        <w:t xml:space="preserve"> </w:t>
      </w:r>
      <w:r>
        <w:t>освещения</w:t>
      </w:r>
      <w:r>
        <w:rPr>
          <w:spacing w:val="3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работе</w:t>
      </w:r>
      <w:r>
        <w:rPr>
          <w:spacing w:val="2"/>
        </w:rPr>
        <w:t xml:space="preserve"> </w:t>
      </w:r>
      <w:r>
        <w:t>со светлым</w:t>
      </w:r>
      <w:r>
        <w:rPr>
          <w:spacing w:val="4"/>
        </w:rPr>
        <w:t xml:space="preserve"> </w:t>
      </w:r>
      <w:r>
        <w:t>и</w:t>
      </w:r>
      <w:r>
        <w:rPr>
          <w:spacing w:val="6"/>
        </w:rPr>
        <w:t xml:space="preserve"> </w:t>
      </w:r>
      <w:r>
        <w:t>темным</w:t>
      </w:r>
      <w:r>
        <w:rPr>
          <w:spacing w:val="2"/>
        </w:rPr>
        <w:t xml:space="preserve"> </w:t>
      </w:r>
      <w:r>
        <w:t>полем?</w:t>
      </w:r>
    </w:p>
    <w:p w:rsidR="00B12265" w:rsidRDefault="00FC5248">
      <w:pPr>
        <w:pStyle w:val="a3"/>
        <w:spacing w:before="167" w:line="288" w:lineRule="auto"/>
        <w:ind w:left="153" w:right="148" w:firstLine="561"/>
        <w:jc w:val="both"/>
      </w:pPr>
      <w:r>
        <w:t>Какие</w:t>
      </w:r>
      <w:r>
        <w:rPr>
          <w:spacing w:val="1"/>
        </w:rPr>
        <w:t xml:space="preserve"> </w:t>
      </w:r>
      <w:r>
        <w:t>микроскопы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высоким</w:t>
      </w:r>
      <w:r>
        <w:rPr>
          <w:spacing w:val="1"/>
        </w:rPr>
        <w:t xml:space="preserve"> </w:t>
      </w:r>
      <w:r>
        <w:t>разрешением,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световых</w:t>
      </w:r>
      <w:r>
        <w:rPr>
          <w:spacing w:val="1"/>
        </w:rPr>
        <w:t xml:space="preserve"> </w:t>
      </w:r>
      <w:r>
        <w:t>Вы</w:t>
      </w:r>
      <w:r>
        <w:rPr>
          <w:spacing w:val="1"/>
        </w:rPr>
        <w:t xml:space="preserve"> </w:t>
      </w:r>
      <w:r>
        <w:t>знаете? На чем</w:t>
      </w:r>
      <w:r>
        <w:rPr>
          <w:spacing w:val="1"/>
        </w:rPr>
        <w:t xml:space="preserve"> </w:t>
      </w:r>
      <w:r>
        <w:t>основан принцип действия</w:t>
      </w:r>
      <w:r>
        <w:rPr>
          <w:spacing w:val="70"/>
        </w:rPr>
        <w:t xml:space="preserve"> </w:t>
      </w:r>
      <w:r>
        <w:t>таких микроскопов и каков предел</w:t>
      </w:r>
      <w:r>
        <w:rPr>
          <w:spacing w:val="1"/>
        </w:rPr>
        <w:t xml:space="preserve"> </w:t>
      </w:r>
      <w:r>
        <w:t>их</w:t>
      </w:r>
      <w:r>
        <w:rPr>
          <w:spacing w:val="-14"/>
        </w:rPr>
        <w:t xml:space="preserve"> </w:t>
      </w:r>
      <w:r>
        <w:t>разрешения?</w:t>
      </w:r>
    </w:p>
    <w:p w:rsidR="00B12265" w:rsidRDefault="00FC5248">
      <w:pPr>
        <w:pStyle w:val="a3"/>
        <w:spacing w:before="161" w:line="288" w:lineRule="auto"/>
        <w:ind w:left="153" w:right="148" w:firstLine="561"/>
        <w:jc w:val="both"/>
      </w:pPr>
      <w:r>
        <w:t>Использовали</w:t>
      </w:r>
      <w:r>
        <w:rPr>
          <w:spacing w:val="1"/>
        </w:rPr>
        <w:t xml:space="preserve"> </w:t>
      </w:r>
      <w:r>
        <w:t>ли</w:t>
      </w:r>
      <w:r>
        <w:rPr>
          <w:spacing w:val="1"/>
        </w:rPr>
        <w:t xml:space="preserve"> </w:t>
      </w:r>
      <w:r>
        <w:t>Вы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исследовании</w:t>
      </w:r>
      <w:r>
        <w:rPr>
          <w:spacing w:val="1"/>
        </w:rPr>
        <w:t xml:space="preserve"> </w:t>
      </w:r>
      <w:r>
        <w:t>микрошлифов</w:t>
      </w:r>
      <w:r>
        <w:rPr>
          <w:spacing w:val="1"/>
        </w:rPr>
        <w:t xml:space="preserve"> </w:t>
      </w:r>
      <w:r>
        <w:t>светофильтры,</w:t>
      </w:r>
      <w:r>
        <w:rPr>
          <w:spacing w:val="1"/>
        </w:rPr>
        <w:t xml:space="preserve"> </w:t>
      </w:r>
      <w:r>
        <w:t>полевую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апертурную</w:t>
      </w:r>
      <w:r>
        <w:rPr>
          <w:spacing w:val="1"/>
        </w:rPr>
        <w:t xml:space="preserve"> </w:t>
      </w:r>
      <w:r>
        <w:t>диафрагмы?</w:t>
      </w:r>
      <w:r>
        <w:rPr>
          <w:spacing w:val="1"/>
        </w:rPr>
        <w:t xml:space="preserve"> </w:t>
      </w:r>
      <w:r>
        <w:t>Каково</w:t>
      </w:r>
      <w:r>
        <w:rPr>
          <w:spacing w:val="1"/>
        </w:rPr>
        <w:t xml:space="preserve"> </w:t>
      </w:r>
      <w:r>
        <w:t>назначение</w:t>
      </w:r>
      <w:r>
        <w:rPr>
          <w:spacing w:val="1"/>
        </w:rPr>
        <w:t xml:space="preserve"> </w:t>
      </w:r>
      <w:r>
        <w:t>этих</w:t>
      </w:r>
      <w:r>
        <w:rPr>
          <w:spacing w:val="1"/>
        </w:rPr>
        <w:t xml:space="preserve"> </w:t>
      </w:r>
      <w:r>
        <w:t>деталей</w:t>
      </w:r>
      <w:r>
        <w:rPr>
          <w:spacing w:val="1"/>
        </w:rPr>
        <w:t xml:space="preserve"> </w:t>
      </w:r>
      <w:r>
        <w:t>микроскопа?</w:t>
      </w:r>
    </w:p>
    <w:p w:rsidR="00B12265" w:rsidRDefault="00FC5248">
      <w:pPr>
        <w:pStyle w:val="a3"/>
        <w:spacing w:before="151" w:line="297" w:lineRule="auto"/>
        <w:ind w:left="153" w:right="152" w:firstLine="634"/>
        <w:jc w:val="both"/>
      </w:pPr>
      <w:r>
        <w:t>Как</w:t>
      </w:r>
      <w:r>
        <w:rPr>
          <w:spacing w:val="1"/>
        </w:rPr>
        <w:t xml:space="preserve"> </w:t>
      </w:r>
      <w:r>
        <w:t>изменяются</w:t>
      </w:r>
      <w:r>
        <w:rPr>
          <w:spacing w:val="1"/>
        </w:rPr>
        <w:t xml:space="preserve"> </w:t>
      </w:r>
      <w:r>
        <w:t>цена</w:t>
      </w:r>
      <w:r>
        <w:rPr>
          <w:spacing w:val="1"/>
        </w:rPr>
        <w:t xml:space="preserve"> </w:t>
      </w:r>
      <w:r>
        <w:t>деления</w:t>
      </w:r>
      <w:r>
        <w:rPr>
          <w:spacing w:val="1"/>
        </w:rPr>
        <w:t xml:space="preserve"> </w:t>
      </w:r>
      <w:r>
        <w:t>окуляр-микрометра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увеличение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матовом</w:t>
      </w:r>
      <w:r>
        <w:rPr>
          <w:spacing w:val="1"/>
        </w:rPr>
        <w:t xml:space="preserve"> </w:t>
      </w:r>
      <w:r>
        <w:t>стекле</w:t>
      </w:r>
      <w:r>
        <w:rPr>
          <w:spacing w:val="2"/>
        </w:rPr>
        <w:t xml:space="preserve"> </w:t>
      </w:r>
      <w:r>
        <w:t>при</w:t>
      </w:r>
      <w:r>
        <w:rPr>
          <w:spacing w:val="-5"/>
        </w:rPr>
        <w:t xml:space="preserve"> </w:t>
      </w:r>
      <w:r>
        <w:t>переходе</w:t>
      </w:r>
      <w:r>
        <w:rPr>
          <w:spacing w:val="2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сухого</w:t>
      </w:r>
      <w:r>
        <w:rPr>
          <w:spacing w:val="5"/>
        </w:rPr>
        <w:t xml:space="preserve"> </w:t>
      </w:r>
      <w:r>
        <w:t>объектива к</w:t>
      </w:r>
      <w:r>
        <w:rPr>
          <w:spacing w:val="-5"/>
        </w:rPr>
        <w:t xml:space="preserve"> </w:t>
      </w:r>
      <w:r>
        <w:t>иммерсионному?</w:t>
      </w:r>
    </w:p>
    <w:p w:rsidR="00B12265" w:rsidRDefault="00FC5248">
      <w:pPr>
        <w:pStyle w:val="a3"/>
        <w:spacing w:before="143"/>
        <w:ind w:left="719"/>
        <w:jc w:val="both"/>
      </w:pPr>
      <w:r>
        <w:t>Назовите</w:t>
      </w:r>
      <w:r>
        <w:rPr>
          <w:spacing w:val="21"/>
        </w:rPr>
        <w:t xml:space="preserve"> </w:t>
      </w:r>
      <w:r>
        <w:t>известные</w:t>
      </w:r>
      <w:r>
        <w:rPr>
          <w:spacing w:val="21"/>
        </w:rPr>
        <w:t xml:space="preserve"> </w:t>
      </w:r>
      <w:r>
        <w:t>Вам</w:t>
      </w:r>
      <w:r>
        <w:rPr>
          <w:spacing w:val="21"/>
        </w:rPr>
        <w:t xml:space="preserve"> </w:t>
      </w:r>
      <w:r>
        <w:t>методы</w:t>
      </w:r>
      <w:r>
        <w:rPr>
          <w:spacing w:val="16"/>
        </w:rPr>
        <w:t xml:space="preserve"> </w:t>
      </w:r>
      <w:r>
        <w:t>оценки</w:t>
      </w:r>
      <w:r>
        <w:rPr>
          <w:spacing w:val="19"/>
        </w:rPr>
        <w:t xml:space="preserve"> </w:t>
      </w:r>
      <w:r>
        <w:t>зернистости</w:t>
      </w:r>
      <w:r>
        <w:rPr>
          <w:spacing w:val="16"/>
        </w:rPr>
        <w:t xml:space="preserve"> </w:t>
      </w:r>
      <w:r>
        <w:t>металлов</w:t>
      </w:r>
      <w:r>
        <w:rPr>
          <w:spacing w:val="15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сплавов.</w:t>
      </w:r>
    </w:p>
    <w:p w:rsidR="00B12265" w:rsidRDefault="00FC5248">
      <w:pPr>
        <w:pStyle w:val="a3"/>
        <w:spacing w:before="67"/>
        <w:ind w:left="153"/>
        <w:jc w:val="both"/>
      </w:pPr>
      <w:r>
        <w:t>В</w:t>
      </w:r>
      <w:r>
        <w:rPr>
          <w:spacing w:val="-10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они</w:t>
      </w:r>
      <w:r>
        <w:rPr>
          <w:spacing w:val="-7"/>
        </w:rPr>
        <w:t xml:space="preserve"> </w:t>
      </w:r>
      <w:r>
        <w:t>заключаются?</w:t>
      </w:r>
    </w:p>
    <w:p w:rsidR="00B12265" w:rsidRDefault="00FC5248">
      <w:pPr>
        <w:pStyle w:val="a3"/>
        <w:spacing w:before="225" w:line="283" w:lineRule="auto"/>
        <w:ind w:left="153" w:right="159" w:firstLine="561"/>
        <w:jc w:val="both"/>
      </w:pPr>
      <w:r>
        <w:t>Какова</w:t>
      </w:r>
      <w:r>
        <w:rPr>
          <w:spacing w:val="1"/>
        </w:rPr>
        <w:t xml:space="preserve"> </w:t>
      </w:r>
      <w:r>
        <w:t>сущность</w:t>
      </w:r>
      <w:r>
        <w:rPr>
          <w:spacing w:val="1"/>
        </w:rPr>
        <w:t xml:space="preserve"> </w:t>
      </w:r>
      <w:r>
        <w:t>линейного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точечного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относительного</w:t>
      </w:r>
      <w:r>
        <w:rPr>
          <w:spacing w:val="3"/>
        </w:rPr>
        <w:t xml:space="preserve"> </w:t>
      </w:r>
      <w:r>
        <w:t>содержания</w:t>
      </w:r>
      <w:r>
        <w:rPr>
          <w:spacing w:val="4"/>
        </w:rPr>
        <w:t xml:space="preserve"> </w:t>
      </w:r>
      <w:r>
        <w:t>фаз</w:t>
      </w:r>
      <w:r>
        <w:rPr>
          <w:spacing w:val="2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структуре</w:t>
      </w:r>
      <w:r>
        <w:rPr>
          <w:spacing w:val="13"/>
        </w:rPr>
        <w:t xml:space="preserve"> </w:t>
      </w:r>
      <w:r>
        <w:t>сплавов?</w:t>
      </w:r>
    </w:p>
    <w:p w:rsidR="00B12265" w:rsidRDefault="00FC5248">
      <w:pPr>
        <w:pStyle w:val="a3"/>
        <w:spacing w:before="167" w:line="288" w:lineRule="auto"/>
        <w:ind w:left="153" w:right="141" w:firstLine="561"/>
        <w:jc w:val="both"/>
      </w:pPr>
      <w:r>
        <w:t>Объясните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микроскопического</w:t>
      </w:r>
      <w:r>
        <w:rPr>
          <w:spacing w:val="1"/>
        </w:rPr>
        <w:t xml:space="preserve"> </w:t>
      </w:r>
      <w:r>
        <w:t>исследования</w:t>
      </w:r>
      <w:r>
        <w:rPr>
          <w:spacing w:val="1"/>
        </w:rPr>
        <w:t xml:space="preserve"> </w:t>
      </w:r>
      <w:r>
        <w:t>зернистости</w:t>
      </w:r>
      <w:r>
        <w:rPr>
          <w:spacing w:val="1"/>
        </w:rPr>
        <w:t xml:space="preserve"> </w:t>
      </w:r>
      <w:r>
        <w:t>твердого сплава. Сравните кривые распределения по размерам количества зерен</w:t>
      </w:r>
      <w:r>
        <w:rPr>
          <w:spacing w:val="-67"/>
        </w:rPr>
        <w:t xml:space="preserve"> </w:t>
      </w:r>
      <w:r>
        <w:t>и их объемного содержания, чем они отличаются? Совпадает ли положение</w:t>
      </w:r>
      <w:r>
        <w:rPr>
          <w:spacing w:val="1"/>
        </w:rPr>
        <w:t xml:space="preserve"> </w:t>
      </w:r>
      <w:r>
        <w:t>максимумов на этих кривых? Какая фракция является преобладающей по числу</w:t>
      </w:r>
      <w:r>
        <w:rPr>
          <w:spacing w:val="1"/>
        </w:rPr>
        <w:t xml:space="preserve"> </w:t>
      </w:r>
      <w:r>
        <w:t>зерен, а какая - по объему, занятому зернами? Каково процентное содержание</w:t>
      </w:r>
      <w:r>
        <w:rPr>
          <w:spacing w:val="1"/>
        </w:rPr>
        <w:t xml:space="preserve"> </w:t>
      </w:r>
      <w:r>
        <w:t>зерен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максимальными</w:t>
      </w:r>
      <w:r>
        <w:rPr>
          <w:spacing w:val="1"/>
        </w:rPr>
        <w:t xml:space="preserve"> </w:t>
      </w:r>
      <w:r>
        <w:t>размерами</w:t>
      </w:r>
      <w:r>
        <w:rPr>
          <w:spacing w:val="1"/>
        </w:rPr>
        <w:t xml:space="preserve"> </w:t>
      </w:r>
      <w:r>
        <w:t>средней</w:t>
      </w:r>
      <w:r>
        <w:rPr>
          <w:spacing w:val="1"/>
        </w:rPr>
        <w:t xml:space="preserve"> </w:t>
      </w:r>
      <w:r>
        <w:t>хорды?</w:t>
      </w:r>
      <w:r>
        <w:rPr>
          <w:spacing w:val="1"/>
        </w:rPr>
        <w:t xml:space="preserve"> </w:t>
      </w:r>
      <w:r>
        <w:t>Какова</w:t>
      </w:r>
      <w:r>
        <w:rPr>
          <w:spacing w:val="1"/>
        </w:rPr>
        <w:t xml:space="preserve"> </w:t>
      </w:r>
      <w:r>
        <w:t>доля</w:t>
      </w:r>
      <w:r>
        <w:rPr>
          <w:spacing w:val="1"/>
        </w:rPr>
        <w:t xml:space="preserve"> </w:t>
      </w:r>
      <w:r>
        <w:t>объема,</w:t>
      </w:r>
      <w:r>
        <w:rPr>
          <w:spacing w:val="1"/>
        </w:rPr>
        <w:t xml:space="preserve"> </w:t>
      </w:r>
      <w:r>
        <w:t>занятого этими</w:t>
      </w:r>
      <w:r>
        <w:rPr>
          <w:spacing w:val="4"/>
        </w:rPr>
        <w:t xml:space="preserve"> </w:t>
      </w:r>
      <w:r>
        <w:t>зернами?</w:t>
      </w:r>
    </w:p>
    <w:p w:rsidR="00B12265" w:rsidRDefault="00B12265">
      <w:pPr>
        <w:spacing w:line="288" w:lineRule="auto"/>
        <w:jc w:val="both"/>
        <w:sectPr w:rsidR="00B12265">
          <w:pgSz w:w="11910" w:h="16850"/>
          <w:pgMar w:top="1040" w:right="980" w:bottom="1620" w:left="980" w:header="0" w:footer="1374" w:gutter="0"/>
          <w:cols w:space="720"/>
        </w:sectPr>
      </w:pPr>
    </w:p>
    <w:p w:rsidR="00B12265" w:rsidRDefault="00FC5248">
      <w:pPr>
        <w:pStyle w:val="2"/>
        <w:numPr>
          <w:ilvl w:val="1"/>
          <w:numId w:val="4"/>
        </w:numPr>
        <w:tabs>
          <w:tab w:val="left" w:pos="3270"/>
        </w:tabs>
        <w:spacing w:before="73"/>
        <w:ind w:left="3270" w:hanging="486"/>
        <w:jc w:val="left"/>
      </w:pPr>
      <w:bookmarkStart w:id="20" w:name="1.8._ТЕХНИКА_БЕЗОПАСНОСТИ"/>
      <w:bookmarkEnd w:id="20"/>
      <w:r>
        <w:rPr>
          <w:w w:val="95"/>
        </w:rPr>
        <w:lastRenderedPageBreak/>
        <w:t>ТЕХНИКА</w:t>
      </w:r>
      <w:r>
        <w:rPr>
          <w:spacing w:val="154"/>
        </w:rPr>
        <w:t xml:space="preserve"> </w:t>
      </w:r>
      <w:r>
        <w:rPr>
          <w:w w:val="95"/>
        </w:rPr>
        <w:t>БЕЗОПАСНОСТИ</w:t>
      </w:r>
    </w:p>
    <w:p w:rsidR="00B12265" w:rsidRDefault="00B12265">
      <w:pPr>
        <w:pStyle w:val="a3"/>
        <w:spacing w:before="1"/>
        <w:rPr>
          <w:b/>
          <w:sz w:val="42"/>
        </w:rPr>
      </w:pPr>
    </w:p>
    <w:p w:rsidR="00B12265" w:rsidRDefault="00FC5248">
      <w:pPr>
        <w:pStyle w:val="a3"/>
        <w:spacing w:before="1" w:line="290" w:lineRule="auto"/>
        <w:ind w:left="153" w:right="153" w:firstLine="561"/>
        <w:jc w:val="both"/>
      </w:pPr>
      <w:r>
        <w:t>При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микроскопом</w:t>
      </w:r>
      <w:r>
        <w:rPr>
          <w:spacing w:val="1"/>
        </w:rPr>
        <w:t xml:space="preserve"> </w:t>
      </w:r>
      <w:r>
        <w:t>следует</w:t>
      </w:r>
      <w:r>
        <w:rPr>
          <w:spacing w:val="1"/>
        </w:rPr>
        <w:t xml:space="preserve"> </w:t>
      </w:r>
      <w:r>
        <w:t>учитывать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действия:</w:t>
      </w:r>
    </w:p>
    <w:p w:rsidR="00B12265" w:rsidRDefault="00FC5248">
      <w:pPr>
        <w:pStyle w:val="a3"/>
        <w:spacing w:before="152" w:line="290" w:lineRule="auto"/>
        <w:ind w:left="153" w:right="179" w:firstLine="561"/>
        <w:jc w:val="both"/>
      </w:pPr>
      <w:r>
        <w:t>-рассматривание мелких деталей при повышенной яркости при достаточно</w:t>
      </w:r>
      <w:r>
        <w:rPr>
          <w:spacing w:val="-67"/>
        </w:rPr>
        <w:t xml:space="preserve"> </w:t>
      </w:r>
      <w:r>
        <w:t>длительной</w:t>
      </w:r>
      <w:r>
        <w:rPr>
          <w:spacing w:val="2"/>
        </w:rPr>
        <w:t xml:space="preserve"> </w:t>
      </w:r>
      <w:r>
        <w:t>работе</w:t>
      </w:r>
      <w:r>
        <w:rPr>
          <w:spacing w:val="3"/>
        </w:rPr>
        <w:t xml:space="preserve"> </w:t>
      </w:r>
      <w:r>
        <w:t>вызывает</w:t>
      </w:r>
      <w:r>
        <w:rPr>
          <w:spacing w:val="1"/>
        </w:rPr>
        <w:t xml:space="preserve"> </w:t>
      </w:r>
      <w:r>
        <w:t>перенапряжение</w:t>
      </w:r>
      <w:r>
        <w:rPr>
          <w:spacing w:val="9"/>
        </w:rPr>
        <w:t xml:space="preserve"> </w:t>
      </w:r>
      <w:r>
        <w:t>глаз</w:t>
      </w:r>
    </w:p>
    <w:p w:rsidR="00B12265" w:rsidRDefault="00FC5248">
      <w:pPr>
        <w:pStyle w:val="a3"/>
        <w:spacing w:before="152" w:line="290" w:lineRule="auto"/>
        <w:ind w:left="153" w:right="177" w:firstLine="561"/>
        <w:jc w:val="both"/>
      </w:pPr>
      <w:r>
        <w:t>-лампа микроскопа при работе сильно нагревается и может вызвать при</w:t>
      </w:r>
      <w:r>
        <w:rPr>
          <w:spacing w:val="1"/>
        </w:rPr>
        <w:t xml:space="preserve"> </w:t>
      </w:r>
      <w:r>
        <w:t>неосторожном</w:t>
      </w:r>
      <w:r>
        <w:rPr>
          <w:spacing w:val="4"/>
        </w:rPr>
        <w:t xml:space="preserve"> </w:t>
      </w:r>
      <w:r>
        <w:t>обращении</w:t>
      </w:r>
      <w:r>
        <w:rPr>
          <w:spacing w:val="6"/>
        </w:rPr>
        <w:t xml:space="preserve"> </w:t>
      </w:r>
      <w:r>
        <w:t>с</w:t>
      </w:r>
      <w:r>
        <w:rPr>
          <w:spacing w:val="3"/>
        </w:rPr>
        <w:t xml:space="preserve"> </w:t>
      </w:r>
      <w:r>
        <w:t>микроскопом</w:t>
      </w:r>
      <w:r>
        <w:rPr>
          <w:spacing w:val="4"/>
        </w:rPr>
        <w:t xml:space="preserve"> </w:t>
      </w:r>
      <w:r>
        <w:t>ожог,</w:t>
      </w:r>
      <w:r>
        <w:rPr>
          <w:spacing w:val="4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пожар</w:t>
      </w:r>
    </w:p>
    <w:p w:rsidR="00B12265" w:rsidRDefault="00FC5248">
      <w:pPr>
        <w:pStyle w:val="a3"/>
        <w:spacing w:before="153" w:line="285" w:lineRule="auto"/>
        <w:ind w:left="153" w:right="173" w:firstLine="561"/>
        <w:jc w:val="both"/>
      </w:pPr>
      <w:r>
        <w:t>-работа с ЛВЖ такими как спирт, для промывки объектива от иммерсии,</w:t>
      </w:r>
      <w:r>
        <w:rPr>
          <w:spacing w:val="1"/>
        </w:rPr>
        <w:t xml:space="preserve"> </w:t>
      </w:r>
      <w:r>
        <w:t>при неаккуратном обращении может привести химическому отравлению и как</w:t>
      </w:r>
      <w:r>
        <w:rPr>
          <w:spacing w:val="1"/>
        </w:rPr>
        <w:t xml:space="preserve"> </w:t>
      </w:r>
      <w:r>
        <w:t>следствие</w:t>
      </w:r>
      <w:r>
        <w:rPr>
          <w:spacing w:val="8"/>
        </w:rPr>
        <w:t xml:space="preserve"> </w:t>
      </w:r>
      <w:r>
        <w:t>слезотечению,</w:t>
      </w:r>
      <w:r>
        <w:rPr>
          <w:spacing w:val="10"/>
        </w:rPr>
        <w:t xml:space="preserve"> </w:t>
      </w:r>
      <w:r>
        <w:t>головной боли,</w:t>
      </w:r>
      <w:r>
        <w:rPr>
          <w:spacing w:val="14"/>
        </w:rPr>
        <w:t xml:space="preserve"> </w:t>
      </w:r>
      <w:r>
        <w:t>тошноте.</w:t>
      </w:r>
    </w:p>
    <w:p w:rsidR="00B12265" w:rsidRDefault="00FC5248">
      <w:pPr>
        <w:pStyle w:val="a3"/>
        <w:spacing w:before="166" w:line="285" w:lineRule="auto"/>
        <w:ind w:left="153" w:right="143" w:firstLine="561"/>
        <w:jc w:val="both"/>
      </w:pPr>
      <w:r>
        <w:t>-микроскоп,</w:t>
      </w:r>
      <w:r>
        <w:rPr>
          <w:spacing w:val="1"/>
        </w:rPr>
        <w:t xml:space="preserve"> </w:t>
      </w:r>
      <w:r>
        <w:t>работающий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электросети,</w:t>
      </w:r>
      <w:r>
        <w:rPr>
          <w:spacing w:val="1"/>
        </w:rPr>
        <w:t xml:space="preserve"> </w:t>
      </w:r>
      <w:r>
        <w:t>требует</w:t>
      </w:r>
      <w:r>
        <w:rPr>
          <w:spacing w:val="1"/>
        </w:rPr>
        <w:t xml:space="preserve"> </w:t>
      </w:r>
      <w:r>
        <w:t>соблюдения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электробезопасности:</w:t>
      </w:r>
      <w:r>
        <w:rPr>
          <w:spacing w:val="1"/>
        </w:rPr>
        <w:t xml:space="preserve"> </w:t>
      </w:r>
      <w:r>
        <w:t>заземление</w:t>
      </w:r>
      <w:r>
        <w:rPr>
          <w:spacing w:val="1"/>
        </w:rPr>
        <w:t xml:space="preserve"> </w:t>
      </w:r>
      <w:r>
        <w:t>корпуса,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поврежденные</w:t>
      </w:r>
      <w:r>
        <w:rPr>
          <w:spacing w:val="1"/>
        </w:rPr>
        <w:t xml:space="preserve"> </w:t>
      </w:r>
      <w:r>
        <w:t>провода,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работы</w:t>
      </w:r>
      <w:r>
        <w:rPr>
          <w:spacing w:val="2"/>
        </w:rPr>
        <w:t xml:space="preserve"> </w:t>
      </w:r>
      <w:r>
        <w:t>обязательное</w:t>
      </w:r>
      <w:r>
        <w:rPr>
          <w:spacing w:val="5"/>
        </w:rPr>
        <w:t xml:space="preserve"> </w:t>
      </w:r>
      <w:r>
        <w:t>выключение</w:t>
      </w:r>
      <w:r>
        <w:rPr>
          <w:spacing w:val="1"/>
        </w:rPr>
        <w:t xml:space="preserve"> </w:t>
      </w:r>
      <w:r>
        <w:t>из</w:t>
      </w:r>
      <w:r>
        <w:rPr>
          <w:spacing w:val="4"/>
        </w:rPr>
        <w:t xml:space="preserve"> </w:t>
      </w:r>
      <w:r>
        <w:t>сети.</w:t>
      </w:r>
    </w:p>
    <w:p w:rsidR="00B12265" w:rsidRDefault="00B12265">
      <w:pPr>
        <w:pStyle w:val="a3"/>
        <w:rPr>
          <w:sz w:val="30"/>
        </w:rPr>
      </w:pPr>
    </w:p>
    <w:p w:rsidR="00B12265" w:rsidRDefault="00B12265">
      <w:pPr>
        <w:pStyle w:val="a3"/>
        <w:spacing w:before="3"/>
        <w:rPr>
          <w:sz w:val="33"/>
        </w:rPr>
      </w:pPr>
    </w:p>
    <w:p w:rsidR="00B12265" w:rsidRDefault="00FC5248">
      <w:pPr>
        <w:pStyle w:val="2"/>
        <w:numPr>
          <w:ilvl w:val="1"/>
          <w:numId w:val="4"/>
        </w:numPr>
        <w:tabs>
          <w:tab w:val="left" w:pos="2814"/>
          <w:tab w:val="left" w:pos="6395"/>
        </w:tabs>
        <w:ind w:left="2813" w:hanging="496"/>
        <w:jc w:val="left"/>
      </w:pPr>
      <w:bookmarkStart w:id="21" w:name="1.9._БИБЛИОГРАФИЧЕСКИЙ__СПИСОК"/>
      <w:bookmarkStart w:id="22" w:name="_bookmark13"/>
      <w:bookmarkEnd w:id="21"/>
      <w:bookmarkEnd w:id="22"/>
      <w:r>
        <w:rPr>
          <w:w w:val="90"/>
        </w:rPr>
        <w:t>БИБЛИОГРАФИЧЕСКИЙ</w:t>
      </w:r>
      <w:r>
        <w:rPr>
          <w:w w:val="90"/>
        </w:rPr>
        <w:tab/>
      </w:r>
      <w:r>
        <w:t>СПИСОК</w:t>
      </w:r>
    </w:p>
    <w:p w:rsidR="00B12265" w:rsidRDefault="00B12265">
      <w:pPr>
        <w:pStyle w:val="a3"/>
        <w:spacing w:before="4"/>
        <w:rPr>
          <w:b/>
          <w:sz w:val="38"/>
        </w:rPr>
      </w:pPr>
    </w:p>
    <w:p w:rsidR="00B12265" w:rsidRDefault="00FC5248">
      <w:pPr>
        <w:pStyle w:val="a4"/>
        <w:numPr>
          <w:ilvl w:val="0"/>
          <w:numId w:val="1"/>
        </w:numPr>
        <w:tabs>
          <w:tab w:val="left" w:pos="860"/>
        </w:tabs>
        <w:spacing w:before="1" w:line="290" w:lineRule="auto"/>
        <w:ind w:right="157" w:firstLine="0"/>
        <w:jc w:val="both"/>
        <w:rPr>
          <w:sz w:val="28"/>
        </w:rPr>
      </w:pPr>
      <w:r>
        <w:rPr>
          <w:sz w:val="28"/>
        </w:rPr>
        <w:t>Новиков</w:t>
      </w:r>
      <w:r>
        <w:rPr>
          <w:spacing w:val="1"/>
          <w:sz w:val="28"/>
        </w:rPr>
        <w:t xml:space="preserve"> </w:t>
      </w:r>
      <w:r>
        <w:rPr>
          <w:sz w:val="28"/>
        </w:rPr>
        <w:t>И.И.</w:t>
      </w:r>
      <w:r>
        <w:rPr>
          <w:spacing w:val="1"/>
          <w:sz w:val="28"/>
        </w:rPr>
        <w:t xml:space="preserve"> </w:t>
      </w:r>
      <w:r>
        <w:rPr>
          <w:sz w:val="28"/>
        </w:rPr>
        <w:t>Микроструктурный</w:t>
      </w:r>
      <w:r>
        <w:rPr>
          <w:spacing w:val="1"/>
          <w:sz w:val="28"/>
        </w:rPr>
        <w:t xml:space="preserve"> </w:t>
      </w:r>
      <w:r>
        <w:rPr>
          <w:sz w:val="28"/>
        </w:rPr>
        <w:t>анализ</w:t>
      </w:r>
      <w:r>
        <w:rPr>
          <w:spacing w:val="1"/>
          <w:sz w:val="28"/>
        </w:rPr>
        <w:t xml:space="preserve"> </w:t>
      </w:r>
      <w:r>
        <w:rPr>
          <w:sz w:val="28"/>
        </w:rPr>
        <w:t>сплавов.</w:t>
      </w:r>
      <w:r>
        <w:rPr>
          <w:spacing w:val="1"/>
          <w:sz w:val="28"/>
        </w:rPr>
        <w:t xml:space="preserve"> </w:t>
      </w:r>
      <w:r>
        <w:rPr>
          <w:sz w:val="28"/>
        </w:rPr>
        <w:t>Лабораторный</w:t>
      </w:r>
      <w:r>
        <w:rPr>
          <w:spacing w:val="-67"/>
          <w:sz w:val="28"/>
        </w:rPr>
        <w:t xml:space="preserve"> </w:t>
      </w:r>
      <w:r>
        <w:rPr>
          <w:sz w:val="28"/>
        </w:rPr>
        <w:t>практику</w:t>
      </w:r>
      <w:r>
        <w:rPr>
          <w:spacing w:val="-14"/>
          <w:sz w:val="28"/>
        </w:rPr>
        <w:t xml:space="preserve"> </w:t>
      </w:r>
      <w:r>
        <w:rPr>
          <w:sz w:val="28"/>
        </w:rPr>
        <w:t>по курсу</w:t>
      </w:r>
      <w:r>
        <w:rPr>
          <w:spacing w:val="2"/>
          <w:sz w:val="28"/>
        </w:rPr>
        <w:t xml:space="preserve"> </w:t>
      </w:r>
      <w:r>
        <w:rPr>
          <w:sz w:val="28"/>
        </w:rPr>
        <w:t>«Металловедение».</w:t>
      </w:r>
      <w:r>
        <w:rPr>
          <w:spacing w:val="10"/>
          <w:sz w:val="28"/>
        </w:rPr>
        <w:t xml:space="preserve"> </w:t>
      </w:r>
      <w:r>
        <w:rPr>
          <w:sz w:val="28"/>
        </w:rPr>
        <w:t>–</w:t>
      </w:r>
      <w:r>
        <w:rPr>
          <w:spacing w:val="-4"/>
          <w:sz w:val="28"/>
        </w:rPr>
        <w:t xml:space="preserve"> </w:t>
      </w:r>
      <w:r>
        <w:rPr>
          <w:sz w:val="28"/>
        </w:rPr>
        <w:t>М.:</w:t>
      </w:r>
      <w:r>
        <w:rPr>
          <w:spacing w:val="-9"/>
          <w:sz w:val="28"/>
        </w:rPr>
        <w:t xml:space="preserve"> </w:t>
      </w:r>
      <w:r>
        <w:rPr>
          <w:sz w:val="28"/>
        </w:rPr>
        <w:t>МИСиС,</w:t>
      </w:r>
      <w:r>
        <w:rPr>
          <w:spacing w:val="3"/>
          <w:sz w:val="28"/>
        </w:rPr>
        <w:t xml:space="preserve"> </w:t>
      </w:r>
      <w:r>
        <w:rPr>
          <w:sz w:val="28"/>
        </w:rPr>
        <w:t>1971.</w:t>
      </w:r>
      <w:r>
        <w:rPr>
          <w:spacing w:val="4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146</w:t>
      </w:r>
      <w:r>
        <w:rPr>
          <w:spacing w:val="-4"/>
          <w:sz w:val="28"/>
        </w:rPr>
        <w:t xml:space="preserve"> </w:t>
      </w:r>
      <w:r>
        <w:rPr>
          <w:sz w:val="28"/>
        </w:rPr>
        <w:t>с.</w:t>
      </w:r>
    </w:p>
    <w:p w:rsidR="00B12265" w:rsidRDefault="00FC5248">
      <w:pPr>
        <w:pStyle w:val="a4"/>
        <w:numPr>
          <w:ilvl w:val="0"/>
          <w:numId w:val="1"/>
        </w:numPr>
        <w:tabs>
          <w:tab w:val="left" w:pos="860"/>
        </w:tabs>
        <w:spacing w:before="157" w:line="285" w:lineRule="auto"/>
        <w:ind w:right="131" w:firstLine="0"/>
        <w:jc w:val="both"/>
        <w:rPr>
          <w:sz w:val="28"/>
        </w:rPr>
      </w:pPr>
      <w:r>
        <w:rPr>
          <w:sz w:val="28"/>
        </w:rPr>
        <w:t>Адаскин</w:t>
      </w:r>
      <w:r>
        <w:rPr>
          <w:spacing w:val="1"/>
          <w:sz w:val="28"/>
        </w:rPr>
        <w:t xml:space="preserve"> </w:t>
      </w:r>
      <w:r>
        <w:rPr>
          <w:sz w:val="28"/>
        </w:rPr>
        <w:t>А.М.,</w:t>
      </w:r>
      <w:r>
        <w:rPr>
          <w:spacing w:val="1"/>
          <w:sz w:val="28"/>
        </w:rPr>
        <w:t xml:space="preserve"> </w:t>
      </w:r>
      <w:r>
        <w:rPr>
          <w:sz w:val="28"/>
        </w:rPr>
        <w:t>Климов</w:t>
      </w:r>
      <w:r>
        <w:rPr>
          <w:spacing w:val="1"/>
          <w:sz w:val="28"/>
        </w:rPr>
        <w:t xml:space="preserve"> </w:t>
      </w:r>
      <w:r>
        <w:rPr>
          <w:sz w:val="28"/>
        </w:rPr>
        <w:t>В.Н.,</w:t>
      </w:r>
      <w:r>
        <w:rPr>
          <w:spacing w:val="1"/>
          <w:sz w:val="28"/>
        </w:rPr>
        <w:t xml:space="preserve"> </w:t>
      </w:r>
      <w:r>
        <w:rPr>
          <w:sz w:val="28"/>
        </w:rPr>
        <w:t>Онегина</w:t>
      </w:r>
      <w:r>
        <w:rPr>
          <w:spacing w:val="1"/>
          <w:sz w:val="28"/>
        </w:rPr>
        <w:t xml:space="preserve"> </w:t>
      </w:r>
      <w:r>
        <w:rPr>
          <w:sz w:val="28"/>
        </w:rPr>
        <w:t>А.К.,</w:t>
      </w:r>
      <w:r>
        <w:rPr>
          <w:spacing w:val="1"/>
          <w:sz w:val="28"/>
        </w:rPr>
        <w:t xml:space="preserve"> </w:t>
      </w:r>
      <w:r>
        <w:rPr>
          <w:sz w:val="28"/>
        </w:rPr>
        <w:t>Седов</w:t>
      </w:r>
      <w:r>
        <w:rPr>
          <w:spacing w:val="71"/>
          <w:sz w:val="28"/>
        </w:rPr>
        <w:t xml:space="preserve"> </w:t>
      </w:r>
      <w:r>
        <w:rPr>
          <w:sz w:val="28"/>
        </w:rPr>
        <w:t>Ю.Е.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Материаловедение в машиностроении в 2 ч. Часть 1- 2-е изд., испр. и доп.-М.:</w:t>
      </w:r>
      <w:r>
        <w:rPr>
          <w:spacing w:val="1"/>
          <w:sz w:val="28"/>
        </w:rPr>
        <w:t xml:space="preserve"> </w:t>
      </w:r>
      <w:r>
        <w:rPr>
          <w:sz w:val="28"/>
        </w:rPr>
        <w:t>Юрайт –2017.</w:t>
      </w:r>
      <w:r>
        <w:rPr>
          <w:spacing w:val="9"/>
          <w:sz w:val="28"/>
        </w:rPr>
        <w:t xml:space="preserve"> </w:t>
      </w:r>
      <w:r>
        <w:rPr>
          <w:sz w:val="28"/>
        </w:rPr>
        <w:t>- 258</w:t>
      </w:r>
      <w:r>
        <w:rPr>
          <w:spacing w:val="2"/>
          <w:sz w:val="28"/>
        </w:rPr>
        <w:t xml:space="preserve"> </w:t>
      </w:r>
      <w:r>
        <w:rPr>
          <w:sz w:val="28"/>
        </w:rPr>
        <w:t>с.</w:t>
      </w:r>
    </w:p>
    <w:p w:rsidR="00B12265" w:rsidRDefault="00FC5248">
      <w:pPr>
        <w:pStyle w:val="a4"/>
        <w:numPr>
          <w:ilvl w:val="0"/>
          <w:numId w:val="1"/>
        </w:numPr>
        <w:tabs>
          <w:tab w:val="left" w:pos="860"/>
        </w:tabs>
        <w:spacing w:before="161" w:line="312" w:lineRule="auto"/>
        <w:ind w:right="225" w:firstLine="0"/>
        <w:jc w:val="both"/>
        <w:rPr>
          <w:sz w:val="28"/>
        </w:rPr>
      </w:pPr>
      <w:r>
        <w:rPr>
          <w:sz w:val="28"/>
        </w:rPr>
        <w:t>Егорова</w:t>
      </w:r>
      <w:r>
        <w:rPr>
          <w:spacing w:val="-6"/>
          <w:sz w:val="28"/>
        </w:rPr>
        <w:t xml:space="preserve"> </w:t>
      </w:r>
      <w:r>
        <w:rPr>
          <w:sz w:val="28"/>
        </w:rPr>
        <w:t>О.В.</w:t>
      </w:r>
      <w:r>
        <w:rPr>
          <w:spacing w:val="-4"/>
          <w:sz w:val="28"/>
        </w:rPr>
        <w:t xml:space="preserve"> </w:t>
      </w:r>
      <w:r>
        <w:rPr>
          <w:sz w:val="28"/>
        </w:rPr>
        <w:t>Техническая</w:t>
      </w:r>
      <w:r>
        <w:rPr>
          <w:spacing w:val="-3"/>
          <w:sz w:val="28"/>
        </w:rPr>
        <w:t xml:space="preserve"> </w:t>
      </w:r>
      <w:r>
        <w:rPr>
          <w:sz w:val="28"/>
        </w:rPr>
        <w:t>микроскопия:</w:t>
      </w:r>
      <w:r>
        <w:rPr>
          <w:spacing w:val="-6"/>
          <w:sz w:val="28"/>
        </w:rPr>
        <w:t xml:space="preserve"> </w:t>
      </w:r>
      <w:r>
        <w:rPr>
          <w:sz w:val="28"/>
        </w:rPr>
        <w:t>Практика</w:t>
      </w:r>
      <w:r>
        <w:rPr>
          <w:spacing w:val="-5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-5"/>
          <w:sz w:val="28"/>
        </w:rPr>
        <w:t xml:space="preserve"> </w:t>
      </w:r>
      <w:r>
        <w:rPr>
          <w:sz w:val="28"/>
        </w:rPr>
        <w:t>с</w:t>
      </w:r>
      <w:r>
        <w:rPr>
          <w:spacing w:val="-6"/>
          <w:sz w:val="28"/>
        </w:rPr>
        <w:t xml:space="preserve"> </w:t>
      </w:r>
      <w:r>
        <w:rPr>
          <w:sz w:val="28"/>
        </w:rPr>
        <w:t>микроскопом</w:t>
      </w:r>
      <w:r>
        <w:rPr>
          <w:spacing w:val="-67"/>
          <w:sz w:val="28"/>
        </w:rPr>
        <w:t xml:space="preserve"> </w:t>
      </w:r>
      <w:r>
        <w:rPr>
          <w:w w:val="95"/>
          <w:sz w:val="28"/>
        </w:rPr>
        <w:t>для</w:t>
      </w:r>
      <w:r>
        <w:rPr>
          <w:spacing w:val="37"/>
          <w:w w:val="95"/>
          <w:sz w:val="28"/>
        </w:rPr>
        <w:t xml:space="preserve"> </w:t>
      </w:r>
      <w:r>
        <w:rPr>
          <w:w w:val="95"/>
          <w:sz w:val="28"/>
        </w:rPr>
        <w:t>технических</w:t>
      </w:r>
      <w:r>
        <w:rPr>
          <w:spacing w:val="23"/>
          <w:w w:val="95"/>
          <w:sz w:val="28"/>
        </w:rPr>
        <w:t xml:space="preserve"> </w:t>
      </w:r>
      <w:r>
        <w:rPr>
          <w:w w:val="95"/>
          <w:sz w:val="28"/>
        </w:rPr>
        <w:t>целей:</w:t>
      </w:r>
      <w:r>
        <w:rPr>
          <w:spacing w:val="21"/>
          <w:w w:val="95"/>
          <w:sz w:val="28"/>
        </w:rPr>
        <w:t xml:space="preserve"> </w:t>
      </w:r>
      <w:r>
        <w:rPr>
          <w:w w:val="95"/>
          <w:sz w:val="28"/>
        </w:rPr>
        <w:t>С</w:t>
      </w:r>
      <w:r>
        <w:rPr>
          <w:spacing w:val="36"/>
          <w:w w:val="95"/>
          <w:sz w:val="28"/>
        </w:rPr>
        <w:t xml:space="preserve"> </w:t>
      </w:r>
      <w:r>
        <w:rPr>
          <w:w w:val="95"/>
          <w:sz w:val="28"/>
        </w:rPr>
        <w:t>микроскопом</w:t>
      </w:r>
      <w:r>
        <w:rPr>
          <w:spacing w:val="37"/>
          <w:w w:val="95"/>
          <w:sz w:val="28"/>
        </w:rPr>
        <w:t xml:space="preserve"> </w:t>
      </w:r>
      <w:r>
        <w:rPr>
          <w:w w:val="95"/>
          <w:sz w:val="28"/>
        </w:rPr>
        <w:t>на</w:t>
      </w:r>
      <w:r>
        <w:rPr>
          <w:spacing w:val="36"/>
          <w:w w:val="95"/>
          <w:sz w:val="28"/>
        </w:rPr>
        <w:t xml:space="preserve"> </w:t>
      </w:r>
      <w:r>
        <w:rPr>
          <w:w w:val="95"/>
          <w:sz w:val="28"/>
        </w:rPr>
        <w:t>"ты",</w:t>
      </w:r>
      <w:r>
        <w:rPr>
          <w:spacing w:val="37"/>
          <w:w w:val="95"/>
          <w:sz w:val="28"/>
        </w:rPr>
        <w:t xml:space="preserve"> </w:t>
      </w:r>
      <w:r>
        <w:rPr>
          <w:w w:val="95"/>
          <w:sz w:val="28"/>
        </w:rPr>
        <w:t>М:</w:t>
      </w:r>
      <w:r>
        <w:rPr>
          <w:spacing w:val="8"/>
          <w:w w:val="95"/>
          <w:sz w:val="28"/>
        </w:rPr>
        <w:t xml:space="preserve"> </w:t>
      </w:r>
      <w:r>
        <w:rPr>
          <w:w w:val="95"/>
          <w:sz w:val="28"/>
        </w:rPr>
        <w:t>Техносфера,</w:t>
      </w:r>
      <w:r>
        <w:rPr>
          <w:spacing w:val="40"/>
          <w:w w:val="95"/>
          <w:sz w:val="28"/>
        </w:rPr>
        <w:t xml:space="preserve"> </w:t>
      </w:r>
      <w:r>
        <w:rPr>
          <w:w w:val="95"/>
          <w:sz w:val="28"/>
        </w:rPr>
        <w:t>2007.</w:t>
      </w:r>
      <w:r>
        <w:rPr>
          <w:spacing w:val="37"/>
          <w:w w:val="95"/>
          <w:sz w:val="28"/>
        </w:rPr>
        <w:t xml:space="preserve"> </w:t>
      </w:r>
      <w:r>
        <w:rPr>
          <w:w w:val="95"/>
          <w:sz w:val="28"/>
        </w:rPr>
        <w:t>–</w:t>
      </w:r>
      <w:r>
        <w:rPr>
          <w:spacing w:val="20"/>
          <w:w w:val="95"/>
          <w:sz w:val="28"/>
        </w:rPr>
        <w:t xml:space="preserve"> </w:t>
      </w:r>
      <w:r>
        <w:rPr>
          <w:w w:val="95"/>
          <w:sz w:val="28"/>
        </w:rPr>
        <w:t>360</w:t>
      </w:r>
      <w:r>
        <w:rPr>
          <w:spacing w:val="27"/>
          <w:w w:val="95"/>
          <w:sz w:val="28"/>
        </w:rPr>
        <w:t xml:space="preserve"> </w:t>
      </w:r>
      <w:r>
        <w:rPr>
          <w:w w:val="95"/>
          <w:sz w:val="28"/>
        </w:rPr>
        <w:t>с.</w:t>
      </w:r>
    </w:p>
    <w:p w:rsidR="00B12265" w:rsidRDefault="00FC5248">
      <w:pPr>
        <w:pStyle w:val="a4"/>
        <w:numPr>
          <w:ilvl w:val="0"/>
          <w:numId w:val="1"/>
        </w:numPr>
        <w:tabs>
          <w:tab w:val="left" w:pos="860"/>
        </w:tabs>
        <w:spacing w:before="162" w:line="285" w:lineRule="auto"/>
        <w:ind w:right="145" w:firstLine="0"/>
        <w:jc w:val="both"/>
        <w:rPr>
          <w:sz w:val="28"/>
        </w:rPr>
      </w:pPr>
      <w:r>
        <w:rPr>
          <w:sz w:val="28"/>
        </w:rPr>
        <w:t>Богомолова</w:t>
      </w:r>
      <w:r>
        <w:rPr>
          <w:spacing w:val="1"/>
          <w:sz w:val="28"/>
        </w:rPr>
        <w:t xml:space="preserve"> </w:t>
      </w:r>
      <w:r>
        <w:rPr>
          <w:sz w:val="28"/>
        </w:rPr>
        <w:t>Н.А.</w:t>
      </w:r>
      <w:r>
        <w:rPr>
          <w:spacing w:val="1"/>
          <w:sz w:val="28"/>
        </w:rPr>
        <w:t xml:space="preserve"> </w:t>
      </w:r>
      <w:r>
        <w:rPr>
          <w:sz w:val="28"/>
        </w:rPr>
        <w:t>Практическая</w:t>
      </w:r>
      <w:r>
        <w:rPr>
          <w:spacing w:val="1"/>
          <w:sz w:val="28"/>
        </w:rPr>
        <w:t xml:space="preserve"> </w:t>
      </w:r>
      <w:r>
        <w:rPr>
          <w:sz w:val="28"/>
        </w:rPr>
        <w:t>металлография.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70"/>
          <w:sz w:val="28"/>
        </w:rPr>
        <w:t xml:space="preserve"> </w:t>
      </w:r>
      <w:r>
        <w:rPr>
          <w:sz w:val="28"/>
        </w:rPr>
        <w:t>М.:Высшая</w:t>
      </w:r>
      <w:r>
        <w:rPr>
          <w:spacing w:val="71"/>
          <w:sz w:val="28"/>
        </w:rPr>
        <w:t xml:space="preserve"> </w:t>
      </w:r>
      <w:r>
        <w:rPr>
          <w:sz w:val="28"/>
        </w:rPr>
        <w:t>школа,</w:t>
      </w:r>
      <w:r>
        <w:rPr>
          <w:spacing w:val="1"/>
          <w:sz w:val="28"/>
        </w:rPr>
        <w:t xml:space="preserve"> </w:t>
      </w:r>
      <w:r>
        <w:rPr>
          <w:sz w:val="28"/>
        </w:rPr>
        <w:t>1987.</w:t>
      </w:r>
      <w:r>
        <w:rPr>
          <w:spacing w:val="8"/>
          <w:sz w:val="28"/>
        </w:rPr>
        <w:t xml:space="preserve"> </w:t>
      </w:r>
      <w:r>
        <w:rPr>
          <w:sz w:val="28"/>
        </w:rPr>
        <w:t>–</w:t>
      </w:r>
      <w:r>
        <w:rPr>
          <w:spacing w:val="2"/>
          <w:sz w:val="28"/>
        </w:rPr>
        <w:t xml:space="preserve"> </w:t>
      </w:r>
      <w:r>
        <w:rPr>
          <w:sz w:val="28"/>
        </w:rPr>
        <w:t>240</w:t>
      </w:r>
      <w:r>
        <w:rPr>
          <w:spacing w:val="2"/>
          <w:sz w:val="28"/>
        </w:rPr>
        <w:t xml:space="preserve"> </w:t>
      </w:r>
      <w:r>
        <w:rPr>
          <w:sz w:val="28"/>
        </w:rPr>
        <w:t>с.</w:t>
      </w:r>
    </w:p>
    <w:p w:rsidR="00B12265" w:rsidRDefault="00FC5248">
      <w:pPr>
        <w:pStyle w:val="a4"/>
        <w:numPr>
          <w:ilvl w:val="0"/>
          <w:numId w:val="1"/>
        </w:numPr>
        <w:tabs>
          <w:tab w:val="left" w:pos="859"/>
          <w:tab w:val="left" w:pos="860"/>
        </w:tabs>
        <w:spacing w:before="165" w:line="312" w:lineRule="auto"/>
        <w:ind w:right="663" w:firstLine="0"/>
        <w:rPr>
          <w:sz w:val="28"/>
        </w:rPr>
      </w:pPr>
      <w:r>
        <w:rPr>
          <w:sz w:val="28"/>
        </w:rPr>
        <w:t>Э.</w:t>
      </w:r>
      <w:r>
        <w:rPr>
          <w:spacing w:val="-9"/>
          <w:sz w:val="28"/>
        </w:rPr>
        <w:t xml:space="preserve"> </w:t>
      </w:r>
      <w:r>
        <w:rPr>
          <w:sz w:val="28"/>
        </w:rPr>
        <w:t>Р.</w:t>
      </w:r>
      <w:r>
        <w:rPr>
          <w:spacing w:val="-8"/>
          <w:sz w:val="28"/>
        </w:rPr>
        <w:t xml:space="preserve"> </w:t>
      </w:r>
      <w:r>
        <w:rPr>
          <w:sz w:val="28"/>
        </w:rPr>
        <w:t>Кларк,</w:t>
      </w:r>
      <w:r>
        <w:rPr>
          <w:spacing w:val="-8"/>
          <w:sz w:val="28"/>
        </w:rPr>
        <w:t xml:space="preserve"> </w:t>
      </w:r>
      <w:r>
        <w:rPr>
          <w:sz w:val="28"/>
        </w:rPr>
        <w:t>К.</w:t>
      </w:r>
      <w:r>
        <w:rPr>
          <w:spacing w:val="-8"/>
          <w:sz w:val="28"/>
        </w:rPr>
        <w:t xml:space="preserve"> </w:t>
      </w:r>
      <w:r>
        <w:rPr>
          <w:sz w:val="28"/>
        </w:rPr>
        <w:t>Н.</w:t>
      </w:r>
      <w:r>
        <w:rPr>
          <w:spacing w:val="-9"/>
          <w:sz w:val="28"/>
        </w:rPr>
        <w:t xml:space="preserve"> </w:t>
      </w:r>
      <w:r>
        <w:rPr>
          <w:sz w:val="28"/>
        </w:rPr>
        <w:t>Эберхардт</w:t>
      </w:r>
      <w:r>
        <w:rPr>
          <w:spacing w:val="-10"/>
          <w:sz w:val="28"/>
        </w:rPr>
        <w:t xml:space="preserve"> </w:t>
      </w:r>
      <w:r>
        <w:rPr>
          <w:sz w:val="28"/>
        </w:rPr>
        <w:t>Микроскопические</w:t>
      </w:r>
      <w:r>
        <w:rPr>
          <w:spacing w:val="-8"/>
          <w:sz w:val="28"/>
        </w:rPr>
        <w:t xml:space="preserve"> </w:t>
      </w:r>
      <w:r>
        <w:rPr>
          <w:sz w:val="28"/>
        </w:rPr>
        <w:t>методы</w:t>
      </w:r>
      <w:r>
        <w:rPr>
          <w:spacing w:val="-9"/>
          <w:sz w:val="28"/>
        </w:rPr>
        <w:t xml:space="preserve"> </w:t>
      </w:r>
      <w:r>
        <w:rPr>
          <w:sz w:val="28"/>
        </w:rPr>
        <w:t>исследования</w:t>
      </w:r>
      <w:r>
        <w:rPr>
          <w:spacing w:val="-67"/>
          <w:sz w:val="28"/>
        </w:rPr>
        <w:t xml:space="preserve"> </w:t>
      </w:r>
      <w:r>
        <w:rPr>
          <w:sz w:val="28"/>
        </w:rPr>
        <w:t>материалов. пер. с англ. С. А. Баженова; РАН, Ин-т синтет. полимер.</w:t>
      </w:r>
      <w:r>
        <w:rPr>
          <w:spacing w:val="1"/>
          <w:sz w:val="28"/>
        </w:rPr>
        <w:t xml:space="preserve"> </w:t>
      </w:r>
      <w:r>
        <w:rPr>
          <w:sz w:val="28"/>
        </w:rPr>
        <w:t>материалов</w:t>
      </w:r>
      <w:r>
        <w:rPr>
          <w:spacing w:val="-10"/>
          <w:sz w:val="28"/>
        </w:rPr>
        <w:t xml:space="preserve"> </w:t>
      </w:r>
      <w:r>
        <w:rPr>
          <w:sz w:val="28"/>
        </w:rPr>
        <w:t>им.</w:t>
      </w:r>
      <w:r>
        <w:rPr>
          <w:spacing w:val="8"/>
          <w:sz w:val="28"/>
        </w:rPr>
        <w:t xml:space="preserve"> </w:t>
      </w:r>
      <w:r>
        <w:rPr>
          <w:sz w:val="28"/>
        </w:rPr>
        <w:t>Н.</w:t>
      </w:r>
      <w:r>
        <w:rPr>
          <w:spacing w:val="2"/>
          <w:sz w:val="28"/>
        </w:rPr>
        <w:t xml:space="preserve"> </w:t>
      </w:r>
      <w:r>
        <w:rPr>
          <w:sz w:val="28"/>
        </w:rPr>
        <w:t>С.</w:t>
      </w:r>
      <w:r>
        <w:rPr>
          <w:spacing w:val="-3"/>
          <w:sz w:val="28"/>
        </w:rPr>
        <w:t xml:space="preserve"> </w:t>
      </w:r>
      <w:r>
        <w:rPr>
          <w:sz w:val="28"/>
        </w:rPr>
        <w:t>Ениколопов.</w:t>
      </w:r>
      <w:r>
        <w:rPr>
          <w:spacing w:val="3"/>
          <w:sz w:val="28"/>
        </w:rPr>
        <w:t xml:space="preserve"> </w:t>
      </w:r>
      <w:r>
        <w:rPr>
          <w:sz w:val="28"/>
        </w:rPr>
        <w:t>– М.:</w:t>
      </w:r>
      <w:r>
        <w:rPr>
          <w:spacing w:val="-10"/>
          <w:sz w:val="28"/>
        </w:rPr>
        <w:t xml:space="preserve"> </w:t>
      </w:r>
      <w:r>
        <w:rPr>
          <w:sz w:val="28"/>
        </w:rPr>
        <w:t>Техносфера,</w:t>
      </w:r>
      <w:r>
        <w:rPr>
          <w:spacing w:val="9"/>
          <w:sz w:val="28"/>
        </w:rPr>
        <w:t xml:space="preserve"> </w:t>
      </w:r>
      <w:r>
        <w:rPr>
          <w:sz w:val="28"/>
        </w:rPr>
        <w:t>2007.</w:t>
      </w:r>
      <w:r>
        <w:rPr>
          <w:spacing w:val="3"/>
          <w:sz w:val="28"/>
        </w:rPr>
        <w:t xml:space="preserve"> </w:t>
      </w:r>
      <w:r>
        <w:rPr>
          <w:sz w:val="28"/>
        </w:rPr>
        <w:t>– 371</w:t>
      </w:r>
      <w:r>
        <w:rPr>
          <w:spacing w:val="1"/>
          <w:sz w:val="28"/>
        </w:rPr>
        <w:t xml:space="preserve"> </w:t>
      </w:r>
      <w:r>
        <w:rPr>
          <w:sz w:val="28"/>
        </w:rPr>
        <w:t>с.:</w:t>
      </w:r>
    </w:p>
    <w:p w:rsidR="00B12265" w:rsidRDefault="00B12265">
      <w:pPr>
        <w:spacing w:line="312" w:lineRule="auto"/>
        <w:rPr>
          <w:sz w:val="28"/>
        </w:rPr>
        <w:sectPr w:rsidR="00B12265">
          <w:pgSz w:w="11910" w:h="16850"/>
          <w:pgMar w:top="1040" w:right="980" w:bottom="1620" w:left="980" w:header="0" w:footer="1374" w:gutter="0"/>
          <w:cols w:space="720"/>
        </w:sectPr>
      </w:pPr>
    </w:p>
    <w:p w:rsidR="00B12265" w:rsidRDefault="0001382C">
      <w:pPr>
        <w:pStyle w:val="1"/>
        <w:tabs>
          <w:tab w:val="left" w:pos="6241"/>
        </w:tabs>
        <w:spacing w:before="85"/>
      </w:pPr>
      <w:r>
        <w:lastRenderedPageBreak/>
        <w:pict>
          <v:rect id="_x0000_s1028" style="position:absolute;left:0;text-align:left;margin-left:59.8pt;margin-top:4.8pt;width:1.4pt;height:40.8pt;z-index:15757824;mso-position-horizontal-relative:page" fillcolor="#eb7a2e" stroked="f">
            <w10:wrap anchorx="page"/>
          </v:rect>
        </w:pict>
      </w:r>
      <w:bookmarkStart w:id="23" w:name="2._ОПРЕДЕЛЕНИЕ_ТВЕРДОСТИ_МЕТАЛЛИЧЕСКИХ"/>
      <w:bookmarkStart w:id="24" w:name="_bookmark14"/>
      <w:bookmarkEnd w:id="23"/>
      <w:bookmarkEnd w:id="24"/>
      <w:r w:rsidR="00FC5248">
        <w:t>2.</w:t>
      </w:r>
      <w:r w:rsidR="00FC5248">
        <w:rPr>
          <w:spacing w:val="96"/>
        </w:rPr>
        <w:t xml:space="preserve"> </w:t>
      </w:r>
      <w:r w:rsidR="00FC5248">
        <w:t>ОПРЕДЕЛЕНИЕ</w:t>
      </w:r>
      <w:r w:rsidR="00FC5248">
        <w:rPr>
          <w:spacing w:val="99"/>
        </w:rPr>
        <w:t xml:space="preserve"> </w:t>
      </w:r>
      <w:r w:rsidR="00FC5248">
        <w:t>ТВЕРДОСТИ</w:t>
      </w:r>
      <w:r w:rsidR="00FC5248">
        <w:tab/>
        <w:t>МЕТАЛЛИЧЕСКИХ</w:t>
      </w:r>
    </w:p>
    <w:p w:rsidR="00B12265" w:rsidRDefault="00FC5248">
      <w:pPr>
        <w:spacing w:before="7"/>
        <w:ind w:left="4407"/>
        <w:rPr>
          <w:b/>
          <w:sz w:val="32"/>
        </w:rPr>
      </w:pPr>
      <w:r>
        <w:rPr>
          <w:b/>
          <w:sz w:val="32"/>
        </w:rPr>
        <w:t>ОБРАЗЦОВ</w:t>
      </w:r>
    </w:p>
    <w:p w:rsidR="00B12265" w:rsidRDefault="00B12265">
      <w:pPr>
        <w:pStyle w:val="a3"/>
        <w:rPr>
          <w:b/>
          <w:sz w:val="36"/>
        </w:rPr>
      </w:pPr>
    </w:p>
    <w:p w:rsidR="00B12265" w:rsidRDefault="00FC5248">
      <w:pPr>
        <w:pStyle w:val="2"/>
        <w:numPr>
          <w:ilvl w:val="1"/>
          <w:numId w:val="3"/>
        </w:numPr>
        <w:tabs>
          <w:tab w:val="left" w:pos="1004"/>
        </w:tabs>
        <w:spacing w:before="230"/>
        <w:ind w:right="258" w:firstLine="312"/>
        <w:jc w:val="left"/>
      </w:pPr>
      <w:bookmarkStart w:id="25" w:name="2.1._КЛАССИФИКАЦИЯ_МЕТОДОВ_ОПРЕДЕЛЕНИЯ_Т"/>
      <w:bookmarkStart w:id="26" w:name="_bookmark15"/>
      <w:bookmarkEnd w:id="25"/>
      <w:bookmarkEnd w:id="26"/>
      <w:r>
        <w:t>КЛАССИФИКАЦИЯ МЕТОДОВ ОПРЕДЕЛЕНИЯ ТВЕРДОСТИ.</w:t>
      </w:r>
      <w:r>
        <w:rPr>
          <w:spacing w:val="1"/>
        </w:rPr>
        <w:t xml:space="preserve"> </w:t>
      </w:r>
      <w:r>
        <w:rPr>
          <w:w w:val="95"/>
        </w:rPr>
        <w:t>СВЯЗЬ</w:t>
      </w:r>
      <w:r>
        <w:rPr>
          <w:spacing w:val="7"/>
          <w:w w:val="95"/>
        </w:rPr>
        <w:t xml:space="preserve"> </w:t>
      </w:r>
      <w:r>
        <w:rPr>
          <w:w w:val="95"/>
        </w:rPr>
        <w:t>ТВЕРДОСТИ</w:t>
      </w:r>
      <w:r>
        <w:rPr>
          <w:spacing w:val="11"/>
          <w:w w:val="95"/>
        </w:rPr>
        <w:t xml:space="preserve"> </w:t>
      </w:r>
      <w:r>
        <w:rPr>
          <w:w w:val="95"/>
        </w:rPr>
        <w:t>С</w:t>
      </w:r>
      <w:r>
        <w:rPr>
          <w:spacing w:val="11"/>
          <w:w w:val="95"/>
        </w:rPr>
        <w:t xml:space="preserve"> </w:t>
      </w:r>
      <w:r>
        <w:rPr>
          <w:w w:val="95"/>
        </w:rPr>
        <w:t>ДРУГИМИ</w:t>
      </w:r>
      <w:r>
        <w:rPr>
          <w:spacing w:val="44"/>
          <w:w w:val="95"/>
        </w:rPr>
        <w:t xml:space="preserve"> </w:t>
      </w:r>
      <w:r>
        <w:rPr>
          <w:w w:val="95"/>
        </w:rPr>
        <w:t>МЕХАНИЧЕСКИМИ</w:t>
      </w:r>
      <w:r>
        <w:rPr>
          <w:spacing w:val="24"/>
          <w:w w:val="95"/>
        </w:rPr>
        <w:t xml:space="preserve"> </w:t>
      </w:r>
      <w:r>
        <w:rPr>
          <w:w w:val="95"/>
        </w:rPr>
        <w:t>СВОЙСТВАМИ</w:t>
      </w:r>
    </w:p>
    <w:p w:rsidR="00B12265" w:rsidRDefault="00FC5248">
      <w:pPr>
        <w:spacing w:line="321" w:lineRule="exact"/>
        <w:ind w:left="4143"/>
        <w:rPr>
          <w:b/>
          <w:sz w:val="28"/>
        </w:rPr>
      </w:pPr>
      <w:r>
        <w:rPr>
          <w:b/>
          <w:sz w:val="28"/>
        </w:rPr>
        <w:t>МЕТАЛЛОВ</w:t>
      </w:r>
    </w:p>
    <w:p w:rsidR="00B12265" w:rsidRDefault="00B12265">
      <w:pPr>
        <w:pStyle w:val="a3"/>
        <w:rPr>
          <w:b/>
          <w:sz w:val="30"/>
        </w:rPr>
      </w:pPr>
    </w:p>
    <w:p w:rsidR="00B12265" w:rsidRDefault="00B12265">
      <w:pPr>
        <w:pStyle w:val="a3"/>
        <w:spacing w:before="9"/>
        <w:rPr>
          <w:b/>
          <w:sz w:val="26"/>
        </w:rPr>
      </w:pPr>
    </w:p>
    <w:p w:rsidR="00B12265" w:rsidRDefault="00FC5248">
      <w:pPr>
        <w:pStyle w:val="a3"/>
        <w:spacing w:line="285" w:lineRule="auto"/>
        <w:ind w:left="153" w:right="151" w:firstLine="561"/>
        <w:jc w:val="both"/>
      </w:pPr>
      <w:r>
        <w:rPr>
          <w:b/>
        </w:rPr>
        <w:t xml:space="preserve">Твердостью </w:t>
      </w:r>
      <w:r>
        <w:t>называют свойство поверхностного слоя материала оказывать</w:t>
      </w:r>
      <w:r>
        <w:rPr>
          <w:spacing w:val="-67"/>
        </w:rPr>
        <w:t xml:space="preserve"> </w:t>
      </w:r>
      <w:r>
        <w:t>сопротивление</w:t>
      </w:r>
      <w:r>
        <w:rPr>
          <w:spacing w:val="1"/>
        </w:rPr>
        <w:t xml:space="preserve"> </w:t>
      </w:r>
      <w:r>
        <w:t>упругой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пластической</w:t>
      </w:r>
      <w:r>
        <w:rPr>
          <w:spacing w:val="1"/>
        </w:rPr>
        <w:t xml:space="preserve"> </w:t>
      </w:r>
      <w:r>
        <w:t>деформации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разрушению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местном контактном воздействии другого более твердого и не получившего</w:t>
      </w:r>
      <w:r>
        <w:rPr>
          <w:spacing w:val="1"/>
        </w:rPr>
        <w:t xml:space="preserve"> </w:t>
      </w:r>
      <w:r>
        <w:t>остаточной</w:t>
      </w:r>
      <w:r>
        <w:rPr>
          <w:spacing w:val="2"/>
        </w:rPr>
        <w:t xml:space="preserve"> </w:t>
      </w:r>
      <w:r>
        <w:t>деформации</w:t>
      </w:r>
      <w:r>
        <w:rPr>
          <w:spacing w:val="2"/>
        </w:rPr>
        <w:t xml:space="preserve"> </w:t>
      </w:r>
      <w:r>
        <w:t>тела</w:t>
      </w:r>
      <w:r>
        <w:rPr>
          <w:spacing w:val="8"/>
        </w:rPr>
        <w:t xml:space="preserve"> </w:t>
      </w:r>
      <w:r>
        <w:t>определенной</w:t>
      </w:r>
      <w:r>
        <w:rPr>
          <w:spacing w:val="2"/>
        </w:rPr>
        <w:t xml:space="preserve"> </w:t>
      </w:r>
      <w:r>
        <w:t>формы</w:t>
      </w:r>
      <w:r>
        <w:rPr>
          <w:spacing w:val="6"/>
        </w:rPr>
        <w:t xml:space="preserve"> </w:t>
      </w:r>
      <w:r>
        <w:t>и размера.</w:t>
      </w:r>
    </w:p>
    <w:p w:rsidR="00B12265" w:rsidRDefault="00FC5248">
      <w:pPr>
        <w:pStyle w:val="a3"/>
        <w:spacing w:before="172" w:line="288" w:lineRule="auto"/>
        <w:ind w:left="153" w:right="144" w:firstLine="561"/>
        <w:jc w:val="both"/>
      </w:pPr>
      <w:r>
        <w:t>Деформация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изменение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размеров</w:t>
      </w:r>
      <w:r>
        <w:rPr>
          <w:spacing w:val="1"/>
        </w:rPr>
        <w:t xml:space="preserve"> </w:t>
      </w:r>
      <w:r>
        <w:t>тела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действием</w:t>
      </w:r>
      <w:r>
        <w:rPr>
          <w:spacing w:val="1"/>
        </w:rPr>
        <w:t xml:space="preserve"> </w:t>
      </w:r>
      <w:r>
        <w:t>приложенных к нему сил бывает упругой и пластической. Упругая деформация,</w:t>
      </w:r>
      <w:r>
        <w:rPr>
          <w:spacing w:val="-67"/>
        </w:rPr>
        <w:t xml:space="preserve"> </w:t>
      </w:r>
      <w:r>
        <w:t>вызванная незначительным смещением атомов, исчезает после снятия нагрузки,</w:t>
      </w:r>
      <w:r>
        <w:rPr>
          <w:spacing w:val="-67"/>
        </w:rPr>
        <w:t xml:space="preserve"> </w:t>
      </w:r>
      <w:r>
        <w:t>т.е. тело вновь возвращает свою форму и размер. Пластическая, возникающая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бóльших</w:t>
      </w:r>
      <w:r>
        <w:rPr>
          <w:spacing w:val="1"/>
        </w:rPr>
        <w:t xml:space="preserve"> </w:t>
      </w:r>
      <w:r>
        <w:t>напряжениях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теле,</w:t>
      </w:r>
      <w:r>
        <w:rPr>
          <w:spacing w:val="1"/>
        </w:rPr>
        <w:t xml:space="preserve"> </w:t>
      </w:r>
      <w:r>
        <w:t>приводит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необратимому</w:t>
      </w:r>
      <w:r>
        <w:rPr>
          <w:spacing w:val="1"/>
        </w:rPr>
        <w:t xml:space="preserve"> </w:t>
      </w:r>
      <w:r>
        <w:t>изменению</w:t>
      </w:r>
      <w:r>
        <w:rPr>
          <w:spacing w:val="1"/>
        </w:rPr>
        <w:t xml:space="preserve"> </w:t>
      </w:r>
      <w:r>
        <w:t>размеров,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структуры</w:t>
      </w:r>
      <w:r>
        <w:rPr>
          <w:spacing w:val="1"/>
        </w:rPr>
        <w:t xml:space="preserve"> </w:t>
      </w:r>
      <w:r>
        <w:t>тела.</w:t>
      </w:r>
      <w:r>
        <w:rPr>
          <w:spacing w:val="1"/>
        </w:rPr>
        <w:t xml:space="preserve"> </w:t>
      </w:r>
      <w:r>
        <w:t>Существует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упругопластическая</w:t>
      </w:r>
      <w:r>
        <w:rPr>
          <w:spacing w:val="1"/>
        </w:rPr>
        <w:t xml:space="preserve"> </w:t>
      </w:r>
      <w:r>
        <w:t>деформация,</w:t>
      </w:r>
      <w:r>
        <w:rPr>
          <w:spacing w:val="1"/>
        </w:rPr>
        <w:t xml:space="preserve"> </w:t>
      </w:r>
      <w:r>
        <w:t>которая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элементы</w:t>
      </w:r>
      <w:r>
        <w:rPr>
          <w:spacing w:val="1"/>
        </w:rPr>
        <w:t xml:space="preserve"> </w:t>
      </w:r>
      <w:r>
        <w:t>упругой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пластической</w:t>
      </w:r>
      <w:r>
        <w:rPr>
          <w:spacing w:val="1"/>
        </w:rPr>
        <w:t xml:space="preserve"> </w:t>
      </w:r>
      <w:r>
        <w:t>деформаций,</w:t>
      </w:r>
      <w:r>
        <w:rPr>
          <w:spacing w:val="13"/>
        </w:rPr>
        <w:t xml:space="preserve"> </w:t>
      </w:r>
      <w:r>
        <w:t>т.е.</w:t>
      </w:r>
      <w:r>
        <w:rPr>
          <w:spacing w:val="10"/>
        </w:rPr>
        <w:t xml:space="preserve"> </w:t>
      </w:r>
      <w:r>
        <w:t>после</w:t>
      </w:r>
      <w:r>
        <w:rPr>
          <w:spacing w:val="14"/>
        </w:rPr>
        <w:t xml:space="preserve"> </w:t>
      </w:r>
      <w:r>
        <w:t>снятия</w:t>
      </w:r>
      <w:r>
        <w:rPr>
          <w:spacing w:val="13"/>
        </w:rPr>
        <w:t xml:space="preserve"> </w:t>
      </w:r>
      <w:r>
        <w:t>нагрузки</w:t>
      </w:r>
      <w:r>
        <w:rPr>
          <w:spacing w:val="16"/>
        </w:rPr>
        <w:t xml:space="preserve"> </w:t>
      </w:r>
      <w:r>
        <w:t>идет</w:t>
      </w:r>
      <w:r>
        <w:rPr>
          <w:spacing w:val="11"/>
        </w:rPr>
        <w:t xml:space="preserve"> </w:t>
      </w:r>
      <w:r>
        <w:t>частичное</w:t>
      </w:r>
      <w:r>
        <w:rPr>
          <w:spacing w:val="12"/>
        </w:rPr>
        <w:t xml:space="preserve"> </w:t>
      </w:r>
      <w:r>
        <w:t>восстановление</w:t>
      </w:r>
      <w:r>
        <w:rPr>
          <w:spacing w:val="13"/>
        </w:rPr>
        <w:t xml:space="preserve"> </w:t>
      </w:r>
      <w:r>
        <w:t>формы</w:t>
      </w:r>
      <w:r>
        <w:rPr>
          <w:spacing w:val="-67"/>
        </w:rPr>
        <w:t xml:space="preserve"> </w:t>
      </w:r>
      <w:r>
        <w:t>и размеров</w:t>
      </w:r>
      <w:r>
        <w:rPr>
          <w:spacing w:val="2"/>
        </w:rPr>
        <w:t xml:space="preserve"> </w:t>
      </w:r>
      <w:r>
        <w:t>тела.</w:t>
      </w:r>
    </w:p>
    <w:p w:rsidR="00B12265" w:rsidRDefault="00FC5248">
      <w:pPr>
        <w:pStyle w:val="a3"/>
        <w:spacing w:before="157" w:line="288" w:lineRule="auto"/>
        <w:ind w:left="153" w:right="133" w:firstLine="561"/>
        <w:jc w:val="both"/>
      </w:pPr>
      <w:r>
        <w:t>Измерение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технике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значительно</w:t>
      </w:r>
      <w:r>
        <w:rPr>
          <w:spacing w:val="1"/>
        </w:rPr>
        <w:t xml:space="preserve"> </w:t>
      </w:r>
      <w:r>
        <w:t>проще,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определение других механических свойств: прочности, пластичности, вязкости.</w:t>
      </w:r>
      <w:r>
        <w:rPr>
          <w:spacing w:val="1"/>
        </w:rPr>
        <w:t xml:space="preserve"> </w:t>
      </w:r>
      <w:r>
        <w:t>Благодаря своей быстроте, простоте, а также возможности испытывать готовые</w:t>
      </w:r>
      <w:r>
        <w:rPr>
          <w:spacing w:val="1"/>
        </w:rPr>
        <w:t xml:space="preserve"> </w:t>
      </w:r>
      <w:r>
        <w:t>изделия без их разрушения и повреждения испытания на твердость получили</w:t>
      </w:r>
      <w:r>
        <w:rPr>
          <w:spacing w:val="1"/>
        </w:rPr>
        <w:t xml:space="preserve"> </w:t>
      </w:r>
      <w:r>
        <w:t>очень</w:t>
      </w:r>
      <w:r>
        <w:rPr>
          <w:spacing w:val="1"/>
        </w:rPr>
        <w:t xml:space="preserve"> </w:t>
      </w:r>
      <w:r>
        <w:t>широкое</w:t>
      </w:r>
      <w:r>
        <w:rPr>
          <w:spacing w:val="1"/>
        </w:rPr>
        <w:t xml:space="preserve"> </w:t>
      </w:r>
      <w:r>
        <w:t>распространение,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заводах,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научно-</w:t>
      </w:r>
      <w:r>
        <w:rPr>
          <w:spacing w:val="-67"/>
        </w:rPr>
        <w:t xml:space="preserve"> </w:t>
      </w:r>
      <w:r>
        <w:t>исследовательских</w:t>
      </w:r>
      <w:r>
        <w:rPr>
          <w:spacing w:val="1"/>
        </w:rPr>
        <w:t xml:space="preserve"> </w:t>
      </w:r>
      <w:r>
        <w:t>лабораториях.</w:t>
      </w:r>
      <w:r>
        <w:rPr>
          <w:spacing w:val="1"/>
        </w:rPr>
        <w:t xml:space="preserve"> </w:t>
      </w:r>
      <w:r>
        <w:t>Достоинством</w:t>
      </w:r>
      <w:r>
        <w:rPr>
          <w:spacing w:val="1"/>
        </w:rPr>
        <w:t xml:space="preserve"> </w:t>
      </w:r>
      <w:r>
        <w:t>этих</w:t>
      </w:r>
      <w:r>
        <w:rPr>
          <w:spacing w:val="1"/>
        </w:rPr>
        <w:t xml:space="preserve"> </w:t>
      </w:r>
      <w:r>
        <w:t>испытаний</w:t>
      </w:r>
      <w:r>
        <w:rPr>
          <w:spacing w:val="7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получить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об</w:t>
      </w:r>
      <w:r>
        <w:rPr>
          <w:spacing w:val="7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комплекса</w:t>
      </w:r>
      <w:r>
        <w:rPr>
          <w:spacing w:val="8"/>
        </w:rPr>
        <w:t xml:space="preserve"> </w:t>
      </w:r>
      <w:r>
        <w:t>механических</w:t>
      </w:r>
      <w:r>
        <w:rPr>
          <w:spacing w:val="-3"/>
        </w:rPr>
        <w:t xml:space="preserve"> </w:t>
      </w:r>
      <w:r>
        <w:t>свойств</w:t>
      </w:r>
      <w:r>
        <w:rPr>
          <w:spacing w:val="-1"/>
        </w:rPr>
        <w:t xml:space="preserve"> </w:t>
      </w:r>
      <w:r>
        <w:t>материала.</w:t>
      </w:r>
    </w:p>
    <w:p w:rsidR="00B12265" w:rsidRDefault="00FC5248">
      <w:pPr>
        <w:pStyle w:val="a3"/>
        <w:spacing w:before="165" w:line="285" w:lineRule="auto"/>
        <w:ind w:left="153" w:right="152" w:firstLine="561"/>
        <w:jc w:val="both"/>
      </w:pPr>
      <w:r>
        <w:t>Твердость определяют прямыми и косвенными методами.</w:t>
      </w:r>
      <w:r>
        <w:rPr>
          <w:spacing w:val="70"/>
        </w:rPr>
        <w:t xml:space="preserve"> </w:t>
      </w:r>
      <w:r>
        <w:t>В 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скорости</w:t>
      </w:r>
      <w:r>
        <w:rPr>
          <w:spacing w:val="1"/>
        </w:rPr>
        <w:t xml:space="preserve"> </w:t>
      </w:r>
      <w:r>
        <w:t>приложения</w:t>
      </w:r>
      <w:r>
        <w:rPr>
          <w:spacing w:val="1"/>
        </w:rPr>
        <w:t xml:space="preserve"> </w:t>
      </w:r>
      <w:r>
        <w:t>нагрузки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делят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статические</w:t>
      </w:r>
      <w:r>
        <w:rPr>
          <w:spacing w:val="9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динамические.</w:t>
      </w:r>
    </w:p>
    <w:p w:rsidR="00B12265" w:rsidRDefault="00B12265">
      <w:pPr>
        <w:spacing w:line="285" w:lineRule="auto"/>
        <w:jc w:val="both"/>
        <w:sectPr w:rsidR="00B12265">
          <w:pgSz w:w="11910" w:h="16850"/>
          <w:pgMar w:top="1600" w:right="980" w:bottom="1620" w:left="980" w:header="0" w:footer="1374" w:gutter="0"/>
          <w:cols w:space="720"/>
        </w:sectPr>
      </w:pPr>
    </w:p>
    <w:p w:rsidR="00B12265" w:rsidRDefault="00FC5248">
      <w:pPr>
        <w:pStyle w:val="a3"/>
        <w:spacing w:before="68" w:line="288" w:lineRule="auto"/>
        <w:ind w:left="153" w:right="133" w:firstLine="561"/>
        <w:jc w:val="both"/>
      </w:pPr>
      <w:r>
        <w:lastRenderedPageBreak/>
        <w:t>Прямыми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статического</w:t>
      </w:r>
      <w:r>
        <w:rPr>
          <w:spacing w:val="1"/>
        </w:rPr>
        <w:t xml:space="preserve"> </w:t>
      </w:r>
      <w:r>
        <w:rPr>
          <w:b/>
          <w:u w:val="thick"/>
        </w:rPr>
        <w:t>вдавливания</w:t>
      </w:r>
      <w:r>
        <w:t>,</w:t>
      </w:r>
      <w:r>
        <w:rPr>
          <w:spacing w:val="1"/>
        </w:rPr>
        <w:t xml:space="preserve"> </w:t>
      </w:r>
      <w:r>
        <w:t>обычно</w:t>
      </w:r>
      <w:r>
        <w:rPr>
          <w:spacing w:val="1"/>
        </w:rPr>
        <w:t xml:space="preserve"> </w:t>
      </w:r>
      <w:r>
        <w:t>применяющиеся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испытаний</w:t>
      </w:r>
      <w:r>
        <w:rPr>
          <w:spacing w:val="1"/>
        </w:rPr>
        <w:t xml:space="preserve"> </w:t>
      </w:r>
      <w:r>
        <w:t>металлических</w:t>
      </w:r>
      <w:r>
        <w:rPr>
          <w:spacing w:val="1"/>
        </w:rPr>
        <w:t xml:space="preserve"> </w:t>
      </w:r>
      <w:r>
        <w:t>образцов.</w:t>
      </w:r>
      <w:r>
        <w:rPr>
          <w:spacing w:val="71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образец</w:t>
      </w:r>
      <w:r>
        <w:rPr>
          <w:spacing w:val="1"/>
        </w:rPr>
        <w:t xml:space="preserve"> </w:t>
      </w:r>
      <w:r>
        <w:t>вдавливают</w:t>
      </w:r>
      <w:r>
        <w:rPr>
          <w:spacing w:val="1"/>
        </w:rPr>
        <w:t xml:space="preserve"> </w:t>
      </w:r>
      <w:r>
        <w:t>специальный</w:t>
      </w:r>
      <w:r>
        <w:rPr>
          <w:spacing w:val="1"/>
        </w:rPr>
        <w:t xml:space="preserve"> </w:t>
      </w:r>
      <w:r>
        <w:t>твердый</w:t>
      </w:r>
      <w:r>
        <w:rPr>
          <w:spacing w:val="1"/>
        </w:rPr>
        <w:t xml:space="preserve"> </w:t>
      </w:r>
      <w:r>
        <w:t>наконечник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rPr>
          <w:b/>
          <w:u w:val="thick"/>
        </w:rPr>
        <w:t>индентор</w:t>
      </w:r>
      <w:r>
        <w:rPr>
          <w:b/>
          <w:spacing w:val="1"/>
        </w:rPr>
        <w:t xml:space="preserve"> </w:t>
      </w:r>
      <w:r>
        <w:t>определенной</w:t>
      </w:r>
      <w:r>
        <w:rPr>
          <w:spacing w:val="1"/>
        </w:rPr>
        <w:t xml:space="preserve"> </w:t>
      </w:r>
      <w:r>
        <w:t>формы (шарик, конус, пирамиду) из закаленной стали,</w:t>
      </w:r>
      <w:r>
        <w:rPr>
          <w:spacing w:val="1"/>
        </w:rPr>
        <w:t xml:space="preserve"> </w:t>
      </w:r>
      <w:r>
        <w:t>алмаза или твердого</w:t>
      </w:r>
      <w:r>
        <w:rPr>
          <w:spacing w:val="1"/>
        </w:rPr>
        <w:t xml:space="preserve"> </w:t>
      </w:r>
      <w:r>
        <w:t>сплава.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снятия</w:t>
      </w:r>
      <w:r>
        <w:rPr>
          <w:spacing w:val="1"/>
        </w:rPr>
        <w:t xml:space="preserve"> </w:t>
      </w:r>
      <w:r>
        <w:t>нагрузки</w:t>
      </w:r>
      <w:r>
        <w:rPr>
          <w:spacing w:val="1"/>
        </w:rPr>
        <w:t xml:space="preserve"> </w:t>
      </w:r>
      <w:r>
        <w:t>остается</w:t>
      </w:r>
      <w:r>
        <w:rPr>
          <w:spacing w:val="1"/>
        </w:rPr>
        <w:t xml:space="preserve"> </w:t>
      </w:r>
      <w:r>
        <w:t>отпечаток,</w:t>
      </w:r>
      <w:r>
        <w:rPr>
          <w:spacing w:val="1"/>
        </w:rPr>
        <w:t xml:space="preserve"> </w:t>
      </w:r>
      <w:r>
        <w:t>величина</w:t>
      </w:r>
      <w:r>
        <w:rPr>
          <w:spacing w:val="1"/>
        </w:rPr>
        <w:t xml:space="preserve"> </w:t>
      </w:r>
      <w:r>
        <w:t>которого</w:t>
      </w:r>
      <w:r>
        <w:rPr>
          <w:spacing w:val="1"/>
        </w:rPr>
        <w:t xml:space="preserve"> </w:t>
      </w:r>
      <w:r>
        <w:t>характеризует</w:t>
      </w:r>
      <w:r>
        <w:rPr>
          <w:spacing w:val="1"/>
        </w:rPr>
        <w:t xml:space="preserve"> </w:t>
      </w:r>
      <w:r>
        <w:t>твердость</w:t>
      </w:r>
      <w:r>
        <w:rPr>
          <w:spacing w:val="1"/>
        </w:rPr>
        <w:t xml:space="preserve"> </w:t>
      </w:r>
      <w:r>
        <w:t>образца.</w:t>
      </w:r>
      <w:r>
        <w:rPr>
          <w:spacing w:val="1"/>
        </w:rPr>
        <w:t xml:space="preserve"> </w:t>
      </w:r>
      <w:r>
        <w:t>Наряду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широко</w:t>
      </w:r>
      <w:r>
        <w:rPr>
          <w:spacing w:val="1"/>
        </w:rPr>
        <w:t xml:space="preserve"> </w:t>
      </w:r>
      <w:r>
        <w:t>применяемым</w:t>
      </w:r>
      <w:r>
        <w:rPr>
          <w:spacing w:val="1"/>
        </w:rPr>
        <w:t xml:space="preserve"> </w:t>
      </w:r>
      <w:r>
        <w:t>методом</w:t>
      </w:r>
      <w:r>
        <w:rPr>
          <w:spacing w:val="1"/>
        </w:rPr>
        <w:t xml:space="preserve"> </w:t>
      </w:r>
      <w:r>
        <w:t>статического</w:t>
      </w:r>
      <w:r>
        <w:rPr>
          <w:spacing w:val="1"/>
        </w:rPr>
        <w:t xml:space="preserve"> </w:t>
      </w:r>
      <w:r>
        <w:t>вдавливания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использоваться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динамическое</w:t>
      </w:r>
      <w:r>
        <w:rPr>
          <w:spacing w:val="1"/>
        </w:rPr>
        <w:t xml:space="preserve"> </w:t>
      </w:r>
      <w:r>
        <w:t>ударное</w:t>
      </w:r>
      <w:r>
        <w:rPr>
          <w:spacing w:val="1"/>
        </w:rPr>
        <w:t xml:space="preserve"> </w:t>
      </w:r>
      <w:r>
        <w:t>вдавливание.</w:t>
      </w:r>
    </w:p>
    <w:p w:rsidR="00B12265" w:rsidRDefault="00FC5248">
      <w:pPr>
        <w:pStyle w:val="a3"/>
        <w:spacing w:before="160" w:line="285" w:lineRule="auto"/>
        <w:ind w:left="153" w:right="142" w:firstLine="561"/>
        <w:jc w:val="both"/>
      </w:pPr>
      <w:r>
        <w:t>Для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минералов</w:t>
      </w:r>
      <w:r>
        <w:rPr>
          <w:spacing w:val="1"/>
        </w:rPr>
        <w:t xml:space="preserve"> </w:t>
      </w:r>
      <w:r>
        <w:t>наряду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методами</w:t>
      </w:r>
      <w:r>
        <w:rPr>
          <w:spacing w:val="1"/>
        </w:rPr>
        <w:t xml:space="preserve"> </w:t>
      </w:r>
      <w:r>
        <w:t>вдавливания</w:t>
      </w:r>
      <w:r>
        <w:rPr>
          <w:spacing w:val="-67"/>
        </w:rPr>
        <w:t xml:space="preserve"> </w:t>
      </w:r>
      <w:r>
        <w:t>используют</w:t>
      </w:r>
      <w:r>
        <w:rPr>
          <w:spacing w:val="1"/>
        </w:rPr>
        <w:t xml:space="preserve"> </w:t>
      </w:r>
      <w:r>
        <w:t>прямые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rPr>
          <w:b/>
          <w:u w:val="thick"/>
        </w:rPr>
        <w:t>царапанья</w:t>
      </w:r>
      <w:r>
        <w:rPr>
          <w:b/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rPr>
          <w:b/>
          <w:u w:val="thick"/>
        </w:rPr>
        <w:t>шлифования</w:t>
      </w:r>
      <w:r>
        <w:t>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испытуемый</w:t>
      </w:r>
      <w:r>
        <w:rPr>
          <w:spacing w:val="-3"/>
        </w:rPr>
        <w:t xml:space="preserve"> </w:t>
      </w:r>
      <w:r>
        <w:t>объект</w:t>
      </w:r>
      <w:r>
        <w:rPr>
          <w:spacing w:val="-5"/>
        </w:rPr>
        <w:t xml:space="preserve"> </w:t>
      </w:r>
      <w:r>
        <w:t>подвергается</w:t>
      </w:r>
      <w:r>
        <w:rPr>
          <w:spacing w:val="9"/>
        </w:rPr>
        <w:t xml:space="preserve"> </w:t>
      </w:r>
      <w:r>
        <w:t>местному</w:t>
      </w:r>
      <w:r>
        <w:rPr>
          <w:spacing w:val="-2"/>
        </w:rPr>
        <w:t xml:space="preserve"> </w:t>
      </w:r>
      <w:r>
        <w:t>разрушению.</w:t>
      </w:r>
    </w:p>
    <w:p w:rsidR="00B12265" w:rsidRDefault="00FC5248">
      <w:pPr>
        <w:pStyle w:val="a3"/>
        <w:spacing w:before="171" w:line="288" w:lineRule="auto"/>
        <w:ind w:left="153" w:right="136" w:firstLine="561"/>
        <w:jc w:val="both"/>
      </w:pPr>
      <w:r>
        <w:t>При использовании методики царапанья наконечник, царапающий образец,</w:t>
      </w:r>
      <w:r>
        <w:rPr>
          <w:spacing w:val="-67"/>
        </w:rPr>
        <w:t xml:space="preserve"> </w:t>
      </w:r>
      <w:r>
        <w:t>изготавливают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минералов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определяют</w:t>
      </w:r>
      <w:r>
        <w:rPr>
          <w:spacing w:val="1"/>
        </w:rPr>
        <w:t xml:space="preserve"> </w:t>
      </w:r>
      <w:r>
        <w:t>твердость</w:t>
      </w:r>
      <w:r>
        <w:rPr>
          <w:spacing w:val="1"/>
        </w:rPr>
        <w:t xml:space="preserve"> </w:t>
      </w:r>
      <w:r>
        <w:t>испытуемого</w:t>
      </w:r>
      <w:r>
        <w:rPr>
          <w:spacing w:val="1"/>
        </w:rPr>
        <w:t xml:space="preserve"> </w:t>
      </w:r>
      <w:r>
        <w:t>образца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rPr>
          <w:b/>
          <w:u w:val="thick"/>
        </w:rPr>
        <w:t>шкале</w:t>
      </w:r>
      <w:r>
        <w:rPr>
          <w:b/>
          <w:spacing w:val="1"/>
          <w:u w:val="thick"/>
        </w:rPr>
        <w:t xml:space="preserve"> </w:t>
      </w:r>
      <w:r>
        <w:rPr>
          <w:b/>
          <w:u w:val="thick"/>
        </w:rPr>
        <w:t>Мооса</w:t>
      </w:r>
      <w:r>
        <w:t>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эталоны</w:t>
      </w:r>
      <w:r>
        <w:rPr>
          <w:spacing w:val="1"/>
        </w:rPr>
        <w:t xml:space="preserve"> </w:t>
      </w:r>
      <w:r>
        <w:t>приняты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10</w:t>
      </w:r>
      <w:r>
        <w:rPr>
          <w:spacing w:val="1"/>
        </w:rPr>
        <w:t xml:space="preserve"> </w:t>
      </w:r>
      <w:r>
        <w:t>минералов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возрастания</w:t>
      </w:r>
      <w:r>
        <w:rPr>
          <w:spacing w:val="1"/>
        </w:rPr>
        <w:t xml:space="preserve"> </w:t>
      </w:r>
      <w:r>
        <w:t>твердости):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тальк,</w:t>
      </w:r>
      <w:r>
        <w:rPr>
          <w:spacing w:val="1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гипс,</w:t>
      </w:r>
      <w:r>
        <w:rPr>
          <w:spacing w:val="1"/>
        </w:rPr>
        <w:t xml:space="preserve"> </w:t>
      </w:r>
      <w:r>
        <w:t>3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кальцит, 4 — флюорит, 5 — апатит, 6 — ортоклаз, 7 — кварц, 8 — топаз, 9 —</w:t>
      </w:r>
      <w:r>
        <w:rPr>
          <w:spacing w:val="1"/>
        </w:rPr>
        <w:t xml:space="preserve"> </w:t>
      </w:r>
      <w:r>
        <w:t>корунд,</w:t>
      </w:r>
      <w:r>
        <w:rPr>
          <w:spacing w:val="4"/>
        </w:rPr>
        <w:t xml:space="preserve"> </w:t>
      </w:r>
      <w:r>
        <w:t>10</w:t>
      </w:r>
      <w:r>
        <w:rPr>
          <w:spacing w:val="2"/>
        </w:rPr>
        <w:t xml:space="preserve"> </w:t>
      </w:r>
      <w:r>
        <w:t>—</w:t>
      </w:r>
      <w:r>
        <w:rPr>
          <w:spacing w:val="2"/>
        </w:rPr>
        <w:t xml:space="preserve"> </w:t>
      </w:r>
      <w:r>
        <w:t>алмаз.</w:t>
      </w:r>
    </w:p>
    <w:p w:rsidR="00B12265" w:rsidRDefault="00FC5248">
      <w:pPr>
        <w:pStyle w:val="a3"/>
        <w:spacing w:before="164" w:line="288" w:lineRule="auto"/>
        <w:ind w:left="153" w:right="140" w:firstLine="561"/>
        <w:jc w:val="both"/>
      </w:pPr>
      <w:r>
        <w:t>При</w:t>
      </w:r>
      <w:r>
        <w:rPr>
          <w:spacing w:val="1"/>
        </w:rPr>
        <w:t xml:space="preserve"> </w:t>
      </w:r>
      <w:r>
        <w:t>косвенных</w:t>
      </w:r>
      <w:r>
        <w:rPr>
          <w:spacing w:val="1"/>
        </w:rPr>
        <w:t xml:space="preserve"> </w:t>
      </w:r>
      <w:r>
        <w:t>методах</w:t>
      </w:r>
      <w:r>
        <w:rPr>
          <w:spacing w:val="1"/>
        </w:rPr>
        <w:t xml:space="preserve"> </w:t>
      </w:r>
      <w:r>
        <w:t>оцениваются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материала,</w:t>
      </w:r>
      <w:r>
        <w:rPr>
          <w:spacing w:val="1"/>
        </w:rPr>
        <w:t xml:space="preserve"> </w:t>
      </w:r>
      <w:r>
        <w:t>пропорциональные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твердости.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ним</w:t>
      </w:r>
      <w:r>
        <w:rPr>
          <w:spacing w:val="1"/>
        </w:rPr>
        <w:t xml:space="preserve"> </w:t>
      </w:r>
      <w:r>
        <w:t>относится</w:t>
      </w:r>
      <w:r>
        <w:rPr>
          <w:spacing w:val="1"/>
        </w:rPr>
        <w:t xml:space="preserve"> </w:t>
      </w:r>
      <w:r>
        <w:t>метод</w:t>
      </w:r>
      <w:r>
        <w:rPr>
          <w:spacing w:val="1"/>
        </w:rPr>
        <w:t xml:space="preserve"> </w:t>
      </w:r>
      <w:r>
        <w:rPr>
          <w:b/>
          <w:u w:val="thick"/>
        </w:rPr>
        <w:t>отскакивания</w:t>
      </w:r>
      <w:r>
        <w:t>,</w:t>
      </w:r>
      <w:r>
        <w:rPr>
          <w:spacing w:val="1"/>
        </w:rPr>
        <w:t xml:space="preserve"> </w:t>
      </w:r>
      <w:r>
        <w:t xml:space="preserve">названный </w:t>
      </w:r>
      <w:r>
        <w:rPr>
          <w:b/>
          <w:u w:val="thick"/>
        </w:rPr>
        <w:t>методом Шора</w:t>
      </w:r>
      <w:r>
        <w:t>. Это динамический способ определения твердости</w:t>
      </w:r>
      <w:r>
        <w:rPr>
          <w:spacing w:val="1"/>
        </w:rPr>
        <w:t xml:space="preserve"> </w:t>
      </w:r>
      <w:r>
        <w:t>материалов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высоте</w:t>
      </w:r>
      <w:r>
        <w:rPr>
          <w:spacing w:val="1"/>
        </w:rPr>
        <w:t xml:space="preserve"> </w:t>
      </w:r>
      <w:r>
        <w:t>упругого</w:t>
      </w:r>
      <w:r>
        <w:rPr>
          <w:spacing w:val="1"/>
        </w:rPr>
        <w:t xml:space="preserve"> </w:t>
      </w:r>
      <w:r>
        <w:t>отскакивания</w:t>
      </w:r>
      <w:r>
        <w:rPr>
          <w:spacing w:val="1"/>
        </w:rPr>
        <w:t xml:space="preserve"> </w:t>
      </w:r>
      <w:r>
        <w:t>легкого</w:t>
      </w:r>
      <w:r>
        <w:rPr>
          <w:spacing w:val="1"/>
        </w:rPr>
        <w:t xml:space="preserve"> </w:t>
      </w:r>
      <w:r>
        <w:t>ударника</w:t>
      </w:r>
      <w:r>
        <w:rPr>
          <w:spacing w:val="1"/>
        </w:rPr>
        <w:t xml:space="preserve"> </w:t>
      </w:r>
      <w:r>
        <w:t>(бойка),</w:t>
      </w:r>
      <w:r>
        <w:rPr>
          <w:spacing w:val="-67"/>
        </w:rPr>
        <w:t xml:space="preserve"> </w:t>
      </w:r>
      <w:r>
        <w:t>падающего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поверхность</w:t>
      </w:r>
      <w:r>
        <w:rPr>
          <w:spacing w:val="1"/>
        </w:rPr>
        <w:t xml:space="preserve"> </w:t>
      </w:r>
      <w:r>
        <w:t>испытуемого</w:t>
      </w:r>
      <w:r>
        <w:rPr>
          <w:spacing w:val="1"/>
        </w:rPr>
        <w:t xml:space="preserve"> </w:t>
      </w:r>
      <w:r>
        <w:t>тела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определенной</w:t>
      </w:r>
      <w:r>
        <w:rPr>
          <w:spacing w:val="1"/>
        </w:rPr>
        <w:t xml:space="preserve"> </w:t>
      </w:r>
      <w:r>
        <w:t>высоты.</w:t>
      </w:r>
      <w:r>
        <w:rPr>
          <w:spacing w:val="1"/>
        </w:rPr>
        <w:t xml:space="preserve"> </w:t>
      </w:r>
      <w:r>
        <w:t>Необходимое</w:t>
      </w:r>
      <w:r>
        <w:rPr>
          <w:spacing w:val="1"/>
        </w:rPr>
        <w:t xml:space="preserve"> </w:t>
      </w:r>
      <w:r>
        <w:t>условие</w:t>
      </w:r>
      <w:r>
        <w:rPr>
          <w:spacing w:val="1"/>
        </w:rPr>
        <w:t xml:space="preserve"> </w:t>
      </w:r>
      <w:r>
        <w:t>таких</w:t>
      </w:r>
      <w:r>
        <w:rPr>
          <w:spacing w:val="1"/>
        </w:rPr>
        <w:t xml:space="preserve"> </w:t>
      </w:r>
      <w:r>
        <w:t>испытаний—боек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испытывать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упругую</w:t>
      </w:r>
      <w:r>
        <w:rPr>
          <w:spacing w:val="1"/>
        </w:rPr>
        <w:t xml:space="preserve"> </w:t>
      </w:r>
      <w:r>
        <w:t>деформацию,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образец—упруго-пластическую.</w:t>
      </w:r>
      <w:r>
        <w:rPr>
          <w:spacing w:val="71"/>
        </w:rPr>
        <w:t xml:space="preserve"> </w:t>
      </w:r>
      <w:r>
        <w:t>Твердость</w:t>
      </w:r>
      <w:r>
        <w:rPr>
          <w:spacing w:val="1"/>
        </w:rPr>
        <w:t xml:space="preserve"> </w:t>
      </w:r>
      <w:r>
        <w:t>оценивается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условных</w:t>
      </w:r>
      <w:r>
        <w:rPr>
          <w:spacing w:val="1"/>
        </w:rPr>
        <w:t xml:space="preserve"> </w:t>
      </w:r>
      <w:r>
        <w:t>единицах,</w:t>
      </w:r>
      <w:r>
        <w:rPr>
          <w:spacing w:val="1"/>
        </w:rPr>
        <w:t xml:space="preserve"> </w:t>
      </w:r>
      <w:r>
        <w:t>пропорциональных</w:t>
      </w:r>
      <w:r>
        <w:rPr>
          <w:spacing w:val="1"/>
        </w:rPr>
        <w:t xml:space="preserve"> </w:t>
      </w:r>
      <w:r>
        <w:t>высоте</w:t>
      </w:r>
      <w:r>
        <w:rPr>
          <w:spacing w:val="1"/>
        </w:rPr>
        <w:t xml:space="preserve"> </w:t>
      </w:r>
      <w:r>
        <w:t>отскакивания</w:t>
      </w:r>
      <w:r>
        <w:rPr>
          <w:spacing w:val="1"/>
        </w:rPr>
        <w:t xml:space="preserve"> </w:t>
      </w:r>
      <w:r>
        <w:t>бойка.</w:t>
      </w:r>
      <w:r>
        <w:rPr>
          <w:spacing w:val="1"/>
        </w:rPr>
        <w:t xml:space="preserve"> </w:t>
      </w:r>
      <w:r>
        <w:t>Приборы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Шору</w:t>
      </w:r>
      <w:r>
        <w:rPr>
          <w:spacing w:val="1"/>
        </w:rPr>
        <w:t xml:space="preserve"> </w:t>
      </w:r>
      <w:r>
        <w:t>носят</w:t>
      </w:r>
      <w:r>
        <w:rPr>
          <w:spacing w:val="1"/>
        </w:rPr>
        <w:t xml:space="preserve"> </w:t>
      </w:r>
      <w:r>
        <w:t>название</w:t>
      </w:r>
      <w:r>
        <w:rPr>
          <w:spacing w:val="1"/>
        </w:rPr>
        <w:t xml:space="preserve"> </w:t>
      </w:r>
      <w:r>
        <w:t>склероскопов.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косвенным</w:t>
      </w:r>
      <w:r>
        <w:rPr>
          <w:spacing w:val="1"/>
        </w:rPr>
        <w:t xml:space="preserve"> </w:t>
      </w:r>
      <w:r>
        <w:t>методам</w:t>
      </w:r>
      <w:r>
        <w:rPr>
          <w:spacing w:val="1"/>
        </w:rPr>
        <w:t xml:space="preserve"> </w:t>
      </w:r>
      <w:r>
        <w:t>относится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метод</w:t>
      </w:r>
      <w:r>
        <w:rPr>
          <w:spacing w:val="1"/>
        </w:rPr>
        <w:t xml:space="preserve"> </w:t>
      </w:r>
      <w:r>
        <w:rPr>
          <w:b/>
          <w:u w:val="thick"/>
        </w:rPr>
        <w:t>качания</w:t>
      </w:r>
      <w:r>
        <w:rPr>
          <w:b/>
          <w:spacing w:val="1"/>
        </w:rPr>
        <w:t xml:space="preserve"> </w:t>
      </w:r>
      <w:r>
        <w:rPr>
          <w:b/>
          <w:u w:val="thick"/>
        </w:rPr>
        <w:t>маятника,</w:t>
      </w:r>
      <w:r>
        <w:rPr>
          <w:b/>
          <w:spacing w:val="7"/>
        </w:rPr>
        <w:t xml:space="preserve"> </w:t>
      </w:r>
      <w:r>
        <w:t>применяющийся</w:t>
      </w:r>
      <w:r>
        <w:rPr>
          <w:spacing w:val="10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лабораторных</w:t>
      </w:r>
      <w:r>
        <w:rPr>
          <w:spacing w:val="-6"/>
        </w:rPr>
        <w:t xml:space="preserve"> </w:t>
      </w:r>
      <w:r>
        <w:t>исследованиях.</w:t>
      </w:r>
    </w:p>
    <w:p w:rsidR="00B12265" w:rsidRDefault="00FC5248">
      <w:pPr>
        <w:pStyle w:val="a3"/>
        <w:spacing w:before="158" w:line="288" w:lineRule="auto"/>
        <w:ind w:left="153" w:right="141" w:firstLine="561"/>
        <w:jc w:val="both"/>
      </w:pP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способа</w:t>
      </w:r>
      <w:r>
        <w:rPr>
          <w:spacing w:val="1"/>
        </w:rPr>
        <w:t xml:space="preserve"> </w:t>
      </w:r>
      <w:r>
        <w:t>приложения</w:t>
      </w:r>
      <w:r>
        <w:rPr>
          <w:spacing w:val="1"/>
        </w:rPr>
        <w:t xml:space="preserve"> </w:t>
      </w:r>
      <w:r>
        <w:t>нагрузки</w:t>
      </w:r>
      <w:r>
        <w:rPr>
          <w:spacing w:val="1"/>
        </w:rPr>
        <w:t xml:space="preserve"> </w:t>
      </w:r>
      <w:r>
        <w:t>твердость</w:t>
      </w:r>
      <w:r>
        <w:rPr>
          <w:spacing w:val="-67"/>
        </w:rPr>
        <w:t xml:space="preserve"> </w:t>
      </w:r>
      <w:r>
        <w:t>косвенно характеризует различные механические свойства материалов. Между</w:t>
      </w:r>
      <w:r>
        <w:rPr>
          <w:spacing w:val="1"/>
        </w:rPr>
        <w:t xml:space="preserve"> </w:t>
      </w:r>
      <w:r>
        <w:t>твердостью</w:t>
      </w:r>
      <w:r>
        <w:rPr>
          <w:spacing w:val="1"/>
        </w:rPr>
        <w:t xml:space="preserve"> </w:t>
      </w:r>
      <w:r>
        <w:t>металлов,</w:t>
      </w:r>
      <w:r>
        <w:rPr>
          <w:spacing w:val="1"/>
        </w:rPr>
        <w:t xml:space="preserve"> </w:t>
      </w:r>
      <w:r>
        <w:t>определенной</w:t>
      </w:r>
      <w:r>
        <w:rPr>
          <w:spacing w:val="1"/>
        </w:rPr>
        <w:t xml:space="preserve"> </w:t>
      </w:r>
      <w:r>
        <w:t>способом</w:t>
      </w:r>
      <w:r>
        <w:rPr>
          <w:spacing w:val="1"/>
        </w:rPr>
        <w:t xml:space="preserve"> </w:t>
      </w:r>
      <w:r>
        <w:t>вдавливания,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механическими</w:t>
      </w:r>
      <w:r>
        <w:rPr>
          <w:spacing w:val="1"/>
        </w:rPr>
        <w:t xml:space="preserve"> </w:t>
      </w:r>
      <w:r>
        <w:t>свойствами</w:t>
      </w:r>
      <w:r>
        <w:rPr>
          <w:spacing w:val="1"/>
        </w:rPr>
        <w:t xml:space="preserve"> </w:t>
      </w:r>
      <w:r>
        <w:t>существует</w:t>
      </w:r>
      <w:r>
        <w:rPr>
          <w:spacing w:val="1"/>
        </w:rPr>
        <w:t xml:space="preserve"> </w:t>
      </w:r>
      <w:r>
        <w:t>количественная</w:t>
      </w:r>
      <w:r>
        <w:rPr>
          <w:spacing w:val="1"/>
        </w:rPr>
        <w:t xml:space="preserve"> </w:t>
      </w:r>
      <w:r>
        <w:t>зависимость</w:t>
      </w:r>
      <w:r>
        <w:rPr>
          <w:spacing w:val="1"/>
        </w:rPr>
        <w:t xml:space="preserve"> </w:t>
      </w:r>
      <w:r>
        <w:t>(корреляция).</w:t>
      </w:r>
      <w:r>
        <w:rPr>
          <w:spacing w:val="1"/>
        </w:rPr>
        <w:t xml:space="preserve"> </w:t>
      </w:r>
      <w:r>
        <w:t>Метод</w:t>
      </w:r>
      <w:r>
        <w:rPr>
          <w:spacing w:val="1"/>
        </w:rPr>
        <w:t xml:space="preserve"> </w:t>
      </w:r>
      <w:r>
        <w:t>измерения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относится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методам</w:t>
      </w:r>
      <w:r>
        <w:rPr>
          <w:spacing w:val="1"/>
        </w:rPr>
        <w:t xml:space="preserve"> </w:t>
      </w:r>
      <w:r>
        <w:t>неразрушающего</w:t>
      </w:r>
      <w:r>
        <w:rPr>
          <w:spacing w:val="66"/>
        </w:rPr>
        <w:t xml:space="preserve"> </w:t>
      </w:r>
      <w:r>
        <w:t>контроля,</w:t>
      </w:r>
      <w:r>
        <w:rPr>
          <w:spacing w:val="67"/>
        </w:rPr>
        <w:t xml:space="preserve"> </w:t>
      </w:r>
      <w:r>
        <w:t>его</w:t>
      </w:r>
      <w:r>
        <w:rPr>
          <w:spacing w:val="59"/>
        </w:rPr>
        <w:t xml:space="preserve"> </w:t>
      </w:r>
      <w:r>
        <w:t>активно</w:t>
      </w:r>
      <w:r>
        <w:rPr>
          <w:spacing w:val="55"/>
        </w:rPr>
        <w:t xml:space="preserve"> </w:t>
      </w:r>
      <w:r>
        <w:t>используют</w:t>
      </w:r>
      <w:r>
        <w:rPr>
          <w:spacing w:val="54"/>
        </w:rPr>
        <w:t xml:space="preserve"> </w:t>
      </w:r>
      <w:r>
        <w:t>для</w:t>
      </w:r>
      <w:r>
        <w:rPr>
          <w:spacing w:val="61"/>
        </w:rPr>
        <w:t xml:space="preserve"> </w:t>
      </w:r>
      <w:r>
        <w:t>экспресс-оценки</w:t>
      </w:r>
    </w:p>
    <w:p w:rsidR="00B12265" w:rsidRDefault="00B12265">
      <w:pPr>
        <w:spacing w:line="288" w:lineRule="auto"/>
        <w:jc w:val="both"/>
        <w:sectPr w:rsidR="00B12265">
          <w:pgSz w:w="11910" w:h="16850"/>
          <w:pgMar w:top="1040" w:right="980" w:bottom="1620" w:left="980" w:header="0" w:footer="1374" w:gutter="0"/>
          <w:cols w:space="720"/>
        </w:sectPr>
      </w:pPr>
    </w:p>
    <w:p w:rsidR="00B12265" w:rsidRDefault="00FC5248">
      <w:pPr>
        <w:pStyle w:val="a3"/>
        <w:spacing w:before="68" w:line="288" w:lineRule="auto"/>
        <w:ind w:left="153" w:right="140"/>
        <w:jc w:val="both"/>
      </w:pPr>
      <w:r>
        <w:lastRenderedPageBreak/>
        <w:t>прочности</w:t>
      </w:r>
      <w:r>
        <w:rPr>
          <w:spacing w:val="1"/>
        </w:rPr>
        <w:t xml:space="preserve"> </w:t>
      </w:r>
      <w:r>
        <w:t>материала.</w:t>
      </w:r>
      <w:r>
        <w:rPr>
          <w:spacing w:val="1"/>
        </w:rPr>
        <w:t xml:space="preserve"> </w:t>
      </w:r>
      <w:r>
        <w:t>Доказано,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индентор</w:t>
      </w:r>
      <w:r>
        <w:rPr>
          <w:spacing w:val="1"/>
        </w:rPr>
        <w:t xml:space="preserve"> </w:t>
      </w:r>
      <w:r>
        <w:t>вдавливается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образец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достаточно</w:t>
      </w:r>
      <w:r>
        <w:rPr>
          <w:spacing w:val="1"/>
        </w:rPr>
        <w:t xml:space="preserve"> </w:t>
      </w:r>
      <w:r>
        <w:t>большой</w:t>
      </w:r>
      <w:r>
        <w:rPr>
          <w:spacing w:val="1"/>
        </w:rPr>
        <w:t xml:space="preserve"> </w:t>
      </w:r>
      <w:r>
        <w:t>нагрузкой,</w:t>
      </w:r>
      <w:r>
        <w:rPr>
          <w:spacing w:val="1"/>
        </w:rPr>
        <w:t xml:space="preserve"> </w:t>
      </w:r>
      <w:r>
        <w:t>то</w:t>
      </w:r>
      <w:r>
        <w:rPr>
          <w:spacing w:val="1"/>
        </w:rPr>
        <w:t xml:space="preserve"> </w:t>
      </w:r>
      <w:r>
        <w:t>твердость</w:t>
      </w:r>
      <w:r>
        <w:rPr>
          <w:spacing w:val="1"/>
        </w:rPr>
        <w:t xml:space="preserve"> </w:t>
      </w:r>
      <w:r>
        <w:t>характеризует</w:t>
      </w:r>
      <w:r>
        <w:rPr>
          <w:spacing w:val="1"/>
        </w:rPr>
        <w:t xml:space="preserve"> </w:t>
      </w:r>
      <w:r>
        <w:t>сопротивление</w:t>
      </w:r>
      <w:r>
        <w:rPr>
          <w:spacing w:val="1"/>
        </w:rPr>
        <w:t xml:space="preserve"> </w:t>
      </w:r>
      <w:r>
        <w:t>пластической деформации. В поверхностном слое образца под индентором и</w:t>
      </w:r>
      <w:r>
        <w:rPr>
          <w:spacing w:val="1"/>
        </w:rPr>
        <w:t xml:space="preserve"> </w:t>
      </w:r>
      <w:r>
        <w:t>вблизи</w:t>
      </w:r>
      <w:r>
        <w:rPr>
          <w:spacing w:val="1"/>
        </w:rPr>
        <w:t xml:space="preserve"> </w:t>
      </w:r>
      <w:r>
        <w:t>него</w:t>
      </w:r>
      <w:r>
        <w:rPr>
          <w:spacing w:val="1"/>
        </w:rPr>
        <w:t xml:space="preserve"> </w:t>
      </w:r>
      <w:r>
        <w:t>возникает</w:t>
      </w:r>
      <w:r>
        <w:rPr>
          <w:spacing w:val="1"/>
        </w:rPr>
        <w:t xml:space="preserve"> </w:t>
      </w:r>
      <w:r>
        <w:t>сложное</w:t>
      </w:r>
      <w:r>
        <w:rPr>
          <w:spacing w:val="1"/>
        </w:rPr>
        <w:t xml:space="preserve"> </w:t>
      </w:r>
      <w:r>
        <w:t>напряженное</w:t>
      </w:r>
      <w:r>
        <w:rPr>
          <w:spacing w:val="1"/>
        </w:rPr>
        <w:t xml:space="preserve"> </w:t>
      </w:r>
      <w:r>
        <w:t>состояние,</w:t>
      </w:r>
      <w:r>
        <w:rPr>
          <w:spacing w:val="1"/>
        </w:rPr>
        <w:t xml:space="preserve"> </w:t>
      </w:r>
      <w:r>
        <w:t>близкое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всестороннему</w:t>
      </w:r>
      <w:r>
        <w:rPr>
          <w:spacing w:val="1"/>
        </w:rPr>
        <w:t xml:space="preserve"> </w:t>
      </w:r>
      <w:r>
        <w:t>сжатию</w:t>
      </w:r>
      <w:r>
        <w:rPr>
          <w:spacing w:val="1"/>
        </w:rPr>
        <w:t xml:space="preserve"> </w:t>
      </w:r>
      <w:r>
        <w:t>(рис.13),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котором</w:t>
      </w:r>
      <w:r>
        <w:rPr>
          <w:spacing w:val="1"/>
        </w:rPr>
        <w:t xml:space="preserve"> </w:t>
      </w:r>
      <w:r>
        <w:t>даже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хрупких</w:t>
      </w:r>
      <w:r>
        <w:rPr>
          <w:spacing w:val="1"/>
        </w:rPr>
        <w:t xml:space="preserve"> </w:t>
      </w:r>
      <w:r>
        <w:t>материалов</w:t>
      </w:r>
      <w:r>
        <w:rPr>
          <w:spacing w:val="1"/>
        </w:rPr>
        <w:t xml:space="preserve"> </w:t>
      </w:r>
      <w:r>
        <w:t>проявляется способность к пластической деформации. После снятия нагрузки</w:t>
      </w:r>
      <w:r>
        <w:rPr>
          <w:spacing w:val="1"/>
        </w:rPr>
        <w:t xml:space="preserve"> </w:t>
      </w:r>
      <w:r>
        <w:t>остается отпечаток, причем деформация протекает только в небольшом объеме,</w:t>
      </w:r>
      <w:r>
        <w:rPr>
          <w:spacing w:val="1"/>
        </w:rPr>
        <w:t xml:space="preserve"> </w:t>
      </w:r>
      <w:r>
        <w:t>окруженном недеформированным металлом. Чем выше твердость, тем меньше</w:t>
      </w:r>
      <w:r>
        <w:rPr>
          <w:spacing w:val="1"/>
        </w:rPr>
        <w:t xml:space="preserve"> </w:t>
      </w:r>
      <w:r>
        <w:t>размеры отпечатка, то есть тем меньше пластичность образца. Среди различных</w:t>
      </w:r>
      <w:r>
        <w:rPr>
          <w:spacing w:val="-67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измерения</w:t>
      </w:r>
      <w:r>
        <w:rPr>
          <w:spacing w:val="1"/>
        </w:rPr>
        <w:t xml:space="preserve"> </w:t>
      </w:r>
      <w:r>
        <w:t>твердости,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оптимальным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прочности через твердость является метод Бринелля, где в качестве индентора</w:t>
      </w:r>
      <w:r>
        <w:rPr>
          <w:spacing w:val="1"/>
        </w:rPr>
        <w:t xml:space="preserve"> </w:t>
      </w:r>
      <w:r>
        <w:t>используют шарик из стали или твердого сплава. Желательно при проведении</w:t>
      </w:r>
      <w:r>
        <w:rPr>
          <w:spacing w:val="1"/>
        </w:rPr>
        <w:t xml:space="preserve"> </w:t>
      </w:r>
      <w:r>
        <w:t>оценки использовать шарик с диаметром 2,5 мм. Для достаточно пластичных</w:t>
      </w:r>
      <w:r>
        <w:rPr>
          <w:spacing w:val="1"/>
        </w:rPr>
        <w:t xml:space="preserve"> </w:t>
      </w:r>
      <w:r>
        <w:t>материалов</w:t>
      </w:r>
      <w:r>
        <w:rPr>
          <w:spacing w:val="1"/>
        </w:rPr>
        <w:t xml:space="preserve"> </w:t>
      </w:r>
      <w:r>
        <w:t>физическая</w:t>
      </w:r>
      <w:r>
        <w:rPr>
          <w:spacing w:val="1"/>
        </w:rPr>
        <w:t xml:space="preserve"> </w:t>
      </w:r>
      <w:r>
        <w:t>природа</w:t>
      </w:r>
      <w:r>
        <w:rPr>
          <w:spacing w:val="1"/>
        </w:rPr>
        <w:t xml:space="preserve"> </w:t>
      </w:r>
      <w:r>
        <w:t>твердости,</w:t>
      </w:r>
      <w:r>
        <w:rPr>
          <w:spacing w:val="1"/>
        </w:rPr>
        <w:t xml:space="preserve"> </w:t>
      </w:r>
      <w:r>
        <w:t>определенной</w:t>
      </w:r>
      <w:r>
        <w:rPr>
          <w:spacing w:val="1"/>
        </w:rPr>
        <w:t xml:space="preserve"> </w:t>
      </w:r>
      <w:r>
        <w:t>вдавливанием</w:t>
      </w:r>
      <w:r>
        <w:rPr>
          <w:spacing w:val="1"/>
        </w:rPr>
        <w:t xml:space="preserve"> </w:t>
      </w:r>
      <w:r>
        <w:t>шарового</w:t>
      </w:r>
      <w:r>
        <w:rPr>
          <w:spacing w:val="1"/>
        </w:rPr>
        <w:t xml:space="preserve"> </w:t>
      </w:r>
      <w:r>
        <w:t>индентора</w:t>
      </w:r>
      <w:r>
        <w:rPr>
          <w:spacing w:val="1"/>
        </w:rPr>
        <w:t xml:space="preserve"> </w:t>
      </w:r>
      <w:r>
        <w:t>(</w:t>
      </w:r>
      <w:r>
        <w:rPr>
          <w:i/>
        </w:rPr>
        <w:t>НВ</w:t>
      </w:r>
      <w:r>
        <w:t>),</w:t>
      </w:r>
      <w:r>
        <w:rPr>
          <w:spacing w:val="1"/>
        </w:rPr>
        <w:t xml:space="preserve"> </w:t>
      </w:r>
      <w:r>
        <w:t>соответствует</w:t>
      </w:r>
      <w:r>
        <w:rPr>
          <w:spacing w:val="1"/>
        </w:rPr>
        <w:t xml:space="preserve"> </w:t>
      </w:r>
      <w:r>
        <w:t>условному</w:t>
      </w:r>
      <w:r>
        <w:rPr>
          <w:spacing w:val="1"/>
        </w:rPr>
        <w:t xml:space="preserve"> </w:t>
      </w:r>
      <w:r>
        <w:t>пределу</w:t>
      </w:r>
      <w:r>
        <w:rPr>
          <w:spacing w:val="1"/>
        </w:rPr>
        <w:t xml:space="preserve"> </w:t>
      </w:r>
      <w:r>
        <w:t>прочности</w:t>
      </w:r>
      <w:r>
        <w:rPr>
          <w:spacing w:val="1"/>
        </w:rPr>
        <w:t xml:space="preserve"> </w:t>
      </w:r>
      <w:r>
        <w:t>при</w:t>
      </w:r>
      <w:r>
        <w:rPr>
          <w:spacing w:val="-67"/>
        </w:rPr>
        <w:t xml:space="preserve"> </w:t>
      </w:r>
      <w:r>
        <w:rPr>
          <w:position w:val="2"/>
        </w:rPr>
        <w:t>растяжении</w:t>
      </w:r>
      <w:r>
        <w:rPr>
          <w:spacing w:val="2"/>
          <w:position w:val="2"/>
        </w:rPr>
        <w:t xml:space="preserve"> </w:t>
      </w:r>
      <w:r>
        <w:rPr>
          <w:position w:val="2"/>
        </w:rPr>
        <w:t>(</w:t>
      </w:r>
      <w:r>
        <w:rPr>
          <w:rFonts w:ascii="Symbol" w:hAnsi="Symbol"/>
          <w:position w:val="2"/>
        </w:rPr>
        <w:t></w:t>
      </w:r>
      <w:r>
        <w:rPr>
          <w:b/>
          <w:i/>
          <w:sz w:val="18"/>
        </w:rPr>
        <w:t>b</w:t>
      </w:r>
      <w:r>
        <w:rPr>
          <w:position w:val="2"/>
        </w:rPr>
        <w:t>).</w:t>
      </w:r>
    </w:p>
    <w:p w:rsidR="00B12265" w:rsidRDefault="00FC5248">
      <w:pPr>
        <w:pStyle w:val="a3"/>
        <w:spacing w:before="163" w:line="288" w:lineRule="auto"/>
        <w:ind w:left="153" w:right="126" w:firstLine="561"/>
        <w:jc w:val="both"/>
      </w:pPr>
      <w:r>
        <w:rPr>
          <w:position w:val="2"/>
        </w:rPr>
        <w:t xml:space="preserve">Для многих металлов существует линейная связь: </w:t>
      </w:r>
      <w:r>
        <w:rPr>
          <w:rFonts w:ascii="Symbol" w:hAnsi="Symbol"/>
          <w:position w:val="2"/>
        </w:rPr>
        <w:t></w:t>
      </w:r>
      <w:r>
        <w:rPr>
          <w:b/>
          <w:i/>
          <w:sz w:val="18"/>
        </w:rPr>
        <w:t>b</w:t>
      </w:r>
      <w:r>
        <w:rPr>
          <w:b/>
          <w:position w:val="2"/>
        </w:rPr>
        <w:t>=</w:t>
      </w:r>
      <w:r>
        <w:rPr>
          <w:b/>
          <w:i/>
          <w:position w:val="2"/>
        </w:rPr>
        <w:t>kНВ</w:t>
      </w:r>
      <w:r>
        <w:rPr>
          <w:position w:val="2"/>
        </w:rPr>
        <w:t>. Коэффициент</w:t>
      </w:r>
      <w:r>
        <w:rPr>
          <w:spacing w:val="1"/>
          <w:position w:val="2"/>
        </w:rPr>
        <w:t xml:space="preserve"> </w:t>
      </w:r>
      <w:r>
        <w:t>пропорциональности</w:t>
      </w:r>
      <w:r>
        <w:rPr>
          <w:spacing w:val="1"/>
        </w:rPr>
        <w:t xml:space="preserve"> </w:t>
      </w:r>
      <w:r>
        <w:rPr>
          <w:i/>
        </w:rPr>
        <w:t>k</w:t>
      </w:r>
      <w:r>
        <w:rPr>
          <w:i/>
          <w:spacing w:val="1"/>
        </w:rPr>
        <w:t xml:space="preserve"> </w:t>
      </w:r>
      <w:r>
        <w:t>зависит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степени</w:t>
      </w:r>
      <w:r>
        <w:rPr>
          <w:spacing w:val="1"/>
        </w:rPr>
        <w:t xml:space="preserve"> </w:t>
      </w:r>
      <w:r>
        <w:t>равномерной</w:t>
      </w:r>
      <w:r>
        <w:rPr>
          <w:spacing w:val="1"/>
        </w:rPr>
        <w:t xml:space="preserve"> </w:t>
      </w:r>
      <w:r>
        <w:t>деформации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упругих</w:t>
      </w:r>
      <w:r>
        <w:rPr>
          <w:spacing w:val="1"/>
        </w:rPr>
        <w:t xml:space="preserve"> </w:t>
      </w:r>
      <w:r>
        <w:t>констант</w:t>
      </w:r>
      <w:r>
        <w:rPr>
          <w:spacing w:val="1"/>
        </w:rPr>
        <w:t xml:space="preserve"> </w:t>
      </w:r>
      <w:r>
        <w:t>материала.</w:t>
      </w:r>
      <w:r>
        <w:rPr>
          <w:spacing w:val="1"/>
        </w:rPr>
        <w:t xml:space="preserve"> </w:t>
      </w:r>
      <w:r>
        <w:t>Величина</w:t>
      </w:r>
      <w:r>
        <w:rPr>
          <w:spacing w:val="1"/>
        </w:rPr>
        <w:t xml:space="preserve"> </w:t>
      </w:r>
      <w:r>
        <w:rPr>
          <w:i/>
        </w:rPr>
        <w:t>k</w:t>
      </w:r>
      <w:r>
        <w:rPr>
          <w:i/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большинства</w:t>
      </w:r>
      <w:r>
        <w:rPr>
          <w:spacing w:val="1"/>
        </w:rPr>
        <w:t xml:space="preserve"> </w:t>
      </w:r>
      <w:r>
        <w:t>деформируемых</w:t>
      </w:r>
      <w:r>
        <w:rPr>
          <w:spacing w:val="1"/>
        </w:rPr>
        <w:t xml:space="preserve"> </w:t>
      </w:r>
      <w:r>
        <w:t>алюминиевых</w:t>
      </w:r>
      <w:r>
        <w:rPr>
          <w:spacing w:val="1"/>
        </w:rPr>
        <w:t xml:space="preserve"> </w:t>
      </w:r>
      <w:r>
        <w:t>сплавов</w:t>
      </w:r>
      <w:r>
        <w:rPr>
          <w:spacing w:val="1"/>
        </w:rPr>
        <w:t xml:space="preserve"> </w:t>
      </w:r>
      <w:r>
        <w:t>близка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0,25,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сталей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меди—0,35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0,48</w:t>
      </w:r>
      <w:r>
        <w:rPr>
          <w:spacing w:val="1"/>
        </w:rPr>
        <w:t xml:space="preserve"> </w:t>
      </w:r>
      <w:r>
        <w:t>соответственно.</w:t>
      </w:r>
      <w:r>
        <w:rPr>
          <w:spacing w:val="1"/>
        </w:rPr>
        <w:t xml:space="preserve"> </w:t>
      </w:r>
      <w:r>
        <w:t>Существует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универсальная</w:t>
      </w:r>
      <w:r>
        <w:rPr>
          <w:spacing w:val="1"/>
        </w:rPr>
        <w:t xml:space="preserve"> </w:t>
      </w:r>
      <w:r>
        <w:t>корреляция,</w:t>
      </w:r>
      <w:r>
        <w:rPr>
          <w:spacing w:val="1"/>
        </w:rPr>
        <w:t xml:space="preserve"> </w:t>
      </w:r>
      <w:r>
        <w:t>согласно</w:t>
      </w:r>
      <w:r>
        <w:rPr>
          <w:spacing w:val="1"/>
        </w:rPr>
        <w:t xml:space="preserve"> </w:t>
      </w:r>
      <w:r>
        <w:rPr>
          <w:position w:val="2"/>
        </w:rPr>
        <w:t>которой</w:t>
      </w:r>
      <w:r>
        <w:rPr>
          <w:spacing w:val="1"/>
          <w:position w:val="2"/>
        </w:rPr>
        <w:t xml:space="preserve"> </w:t>
      </w:r>
      <w:r>
        <w:rPr>
          <w:position w:val="2"/>
        </w:rPr>
        <w:t>для</w:t>
      </w:r>
      <w:r>
        <w:rPr>
          <w:spacing w:val="1"/>
          <w:position w:val="2"/>
        </w:rPr>
        <w:t xml:space="preserve"> </w:t>
      </w:r>
      <w:r>
        <w:rPr>
          <w:position w:val="2"/>
        </w:rPr>
        <w:t>большинства</w:t>
      </w:r>
      <w:r>
        <w:rPr>
          <w:spacing w:val="1"/>
          <w:position w:val="2"/>
        </w:rPr>
        <w:t xml:space="preserve"> </w:t>
      </w:r>
      <w:r>
        <w:rPr>
          <w:position w:val="2"/>
        </w:rPr>
        <w:t>металлов</w:t>
      </w:r>
      <w:r>
        <w:rPr>
          <w:spacing w:val="1"/>
          <w:position w:val="2"/>
        </w:rPr>
        <w:t xml:space="preserve"> </w:t>
      </w:r>
      <w:r>
        <w:rPr>
          <w:position w:val="2"/>
        </w:rPr>
        <w:t>и</w:t>
      </w:r>
      <w:r>
        <w:rPr>
          <w:spacing w:val="1"/>
          <w:position w:val="2"/>
        </w:rPr>
        <w:t xml:space="preserve"> </w:t>
      </w:r>
      <w:r>
        <w:rPr>
          <w:position w:val="2"/>
        </w:rPr>
        <w:t>сплавов</w:t>
      </w:r>
      <w:r>
        <w:rPr>
          <w:spacing w:val="1"/>
          <w:position w:val="2"/>
        </w:rPr>
        <w:t xml:space="preserve"> </w:t>
      </w:r>
      <w:r>
        <w:rPr>
          <w:rFonts w:ascii="Symbol" w:hAnsi="Symbol"/>
          <w:position w:val="2"/>
        </w:rPr>
        <w:t></w:t>
      </w:r>
      <w:r>
        <w:rPr>
          <w:b/>
          <w:i/>
          <w:sz w:val="18"/>
        </w:rPr>
        <w:t>b</w:t>
      </w:r>
      <w:r>
        <w:rPr>
          <w:b/>
          <w:position w:val="2"/>
        </w:rPr>
        <w:t>=</w:t>
      </w:r>
      <w:r>
        <w:rPr>
          <w:b/>
          <w:i/>
          <w:position w:val="2"/>
        </w:rPr>
        <w:t>0,</w:t>
      </w:r>
      <w:r>
        <w:rPr>
          <w:b/>
          <w:i/>
          <w:spacing w:val="1"/>
          <w:position w:val="2"/>
        </w:rPr>
        <w:t xml:space="preserve"> </w:t>
      </w:r>
      <w:r>
        <w:rPr>
          <w:b/>
          <w:i/>
          <w:position w:val="2"/>
        </w:rPr>
        <w:t>333Нmax</w:t>
      </w:r>
      <w:r>
        <w:rPr>
          <w:position w:val="2"/>
        </w:rPr>
        <w:t>,</w:t>
      </w:r>
      <w:r>
        <w:rPr>
          <w:spacing w:val="1"/>
          <w:position w:val="2"/>
        </w:rPr>
        <w:t xml:space="preserve"> </w:t>
      </w:r>
      <w:r>
        <w:rPr>
          <w:position w:val="2"/>
        </w:rPr>
        <w:t>где</w:t>
      </w:r>
      <w:r>
        <w:rPr>
          <w:spacing w:val="1"/>
          <w:position w:val="2"/>
        </w:rPr>
        <w:t xml:space="preserve"> </w:t>
      </w:r>
      <w:r>
        <w:rPr>
          <w:b/>
          <w:i/>
          <w:position w:val="2"/>
        </w:rPr>
        <w:t>Нmax</w:t>
      </w:r>
      <w:r>
        <w:rPr>
          <w:b/>
          <w:i/>
          <w:spacing w:val="1"/>
          <w:position w:val="2"/>
        </w:rPr>
        <w:t xml:space="preserve"> </w:t>
      </w:r>
      <w:r>
        <w:rPr>
          <w:position w:val="2"/>
        </w:rPr>
        <w:t>–</w:t>
      </w:r>
      <w:r>
        <w:rPr>
          <w:spacing w:val="-67"/>
          <w:position w:val="2"/>
        </w:rPr>
        <w:t xml:space="preserve"> </w:t>
      </w:r>
      <w:r>
        <w:t>максимальная</w:t>
      </w:r>
      <w:r>
        <w:rPr>
          <w:spacing w:val="1"/>
        </w:rPr>
        <w:t xml:space="preserve"> </w:t>
      </w:r>
      <w:r>
        <w:t>твердость,</w:t>
      </w:r>
      <w:r>
        <w:rPr>
          <w:spacing w:val="1"/>
        </w:rPr>
        <w:t xml:space="preserve"> </w:t>
      </w:r>
      <w:r>
        <w:t>определенная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материала.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 xml:space="preserve">малопластичных материалов корреляция </w:t>
      </w:r>
      <w:r>
        <w:rPr>
          <w:i/>
        </w:rPr>
        <w:t xml:space="preserve">НВ </w:t>
      </w:r>
      <w:r>
        <w:t xml:space="preserve">и </w:t>
      </w:r>
      <w:r>
        <w:rPr>
          <w:rFonts w:ascii="Symbol" w:hAnsi="Symbol"/>
        </w:rPr>
        <w:t></w:t>
      </w:r>
      <w:r>
        <w:rPr>
          <w:i/>
          <w:vertAlign w:val="subscript"/>
        </w:rPr>
        <w:t>b</w:t>
      </w:r>
      <w:r>
        <w:rPr>
          <w:i/>
        </w:rPr>
        <w:t xml:space="preserve"> </w:t>
      </w:r>
      <w:r>
        <w:t>может отсутствовать: высокой</w:t>
      </w:r>
      <w:r>
        <w:rPr>
          <w:spacing w:val="-67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часто</w:t>
      </w:r>
      <w:r>
        <w:rPr>
          <w:spacing w:val="1"/>
        </w:rPr>
        <w:t xml:space="preserve"> </w:t>
      </w:r>
      <w:r>
        <w:t>сопутствует</w:t>
      </w:r>
      <w:r>
        <w:rPr>
          <w:spacing w:val="1"/>
        </w:rPr>
        <w:t xml:space="preserve"> </w:t>
      </w:r>
      <w:r>
        <w:t>низкий</w:t>
      </w:r>
      <w:r>
        <w:rPr>
          <w:spacing w:val="1"/>
        </w:rPr>
        <w:t xml:space="preserve"> </w:t>
      </w:r>
      <w:r>
        <w:t>предел</w:t>
      </w:r>
      <w:r>
        <w:rPr>
          <w:spacing w:val="1"/>
        </w:rPr>
        <w:t xml:space="preserve"> </w:t>
      </w:r>
      <w:r>
        <w:t>прочности,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физическая</w:t>
      </w:r>
      <w:r>
        <w:rPr>
          <w:spacing w:val="1"/>
        </w:rPr>
        <w:t xml:space="preserve"> </w:t>
      </w:r>
      <w:r>
        <w:t>природа этих характеристик у хрупких материалов различна.</w:t>
      </w:r>
      <w:r>
        <w:rPr>
          <w:spacing w:val="1"/>
        </w:rPr>
        <w:t xml:space="preserve"> </w:t>
      </w:r>
      <w:r>
        <w:t>В этом случае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близкое</w:t>
      </w:r>
      <w:r>
        <w:rPr>
          <w:spacing w:val="1"/>
        </w:rPr>
        <w:t xml:space="preserve"> </w:t>
      </w:r>
      <w:r>
        <w:t>соответствие</w:t>
      </w:r>
      <w:r>
        <w:rPr>
          <w:spacing w:val="1"/>
        </w:rPr>
        <w:t xml:space="preserve"> </w:t>
      </w:r>
      <w:r>
        <w:t>обычно</w:t>
      </w:r>
      <w:r>
        <w:rPr>
          <w:spacing w:val="1"/>
        </w:rPr>
        <w:t xml:space="preserve"> </w:t>
      </w:r>
      <w:r>
        <w:t>наблюдается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твердостью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пределом</w:t>
      </w:r>
      <w:r>
        <w:rPr>
          <w:spacing w:val="1"/>
        </w:rPr>
        <w:t xml:space="preserve"> </w:t>
      </w:r>
      <w:r>
        <w:t>прочности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сжатии.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наконечник</w:t>
      </w:r>
      <w:r>
        <w:rPr>
          <w:spacing w:val="1"/>
        </w:rPr>
        <w:t xml:space="preserve"> </w:t>
      </w:r>
      <w:r>
        <w:t>царапает</w:t>
      </w:r>
      <w:r>
        <w:rPr>
          <w:spacing w:val="1"/>
        </w:rPr>
        <w:t xml:space="preserve"> </w:t>
      </w:r>
      <w:r>
        <w:t>образец,</w:t>
      </w:r>
      <w:r>
        <w:rPr>
          <w:spacing w:val="1"/>
        </w:rPr>
        <w:t xml:space="preserve"> </w:t>
      </w:r>
      <w:r>
        <w:t>то</w:t>
      </w:r>
      <w:r>
        <w:rPr>
          <w:spacing w:val="1"/>
        </w:rPr>
        <w:t xml:space="preserve"> </w:t>
      </w:r>
      <w:r>
        <w:t>твердость характеризует сопротивление разрушению. Твердость, определенная</w:t>
      </w:r>
      <w:r>
        <w:rPr>
          <w:spacing w:val="1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отскоку</w:t>
      </w:r>
      <w:r>
        <w:rPr>
          <w:spacing w:val="-8"/>
        </w:rPr>
        <w:t xml:space="preserve"> </w:t>
      </w:r>
      <w:r>
        <w:t>бойка,</w:t>
      </w:r>
      <w:r>
        <w:rPr>
          <w:spacing w:val="9"/>
        </w:rPr>
        <w:t xml:space="preserve"> </w:t>
      </w:r>
      <w:r>
        <w:t>характеризует</w:t>
      </w:r>
      <w:r>
        <w:rPr>
          <w:spacing w:val="10"/>
        </w:rPr>
        <w:t xml:space="preserve"> </w:t>
      </w:r>
      <w:r>
        <w:t>упругие</w:t>
      </w:r>
      <w:r>
        <w:rPr>
          <w:spacing w:val="7"/>
        </w:rPr>
        <w:t xml:space="preserve"> </w:t>
      </w:r>
      <w:r>
        <w:t>свойства</w:t>
      </w:r>
      <w:r>
        <w:rPr>
          <w:spacing w:val="2"/>
        </w:rPr>
        <w:t xml:space="preserve"> </w:t>
      </w:r>
      <w:r>
        <w:t>материала.</w:t>
      </w:r>
    </w:p>
    <w:p w:rsidR="00B12265" w:rsidRDefault="00FC5248">
      <w:pPr>
        <w:pStyle w:val="a3"/>
        <w:spacing w:before="168" w:line="288" w:lineRule="auto"/>
        <w:ind w:left="153" w:right="132" w:firstLine="561"/>
        <w:jc w:val="both"/>
      </w:pPr>
      <w:r>
        <w:t>Но</w:t>
      </w:r>
      <w:r>
        <w:rPr>
          <w:spacing w:val="1"/>
        </w:rPr>
        <w:t xml:space="preserve"> </w:t>
      </w:r>
      <w:r>
        <w:t>стоит</w:t>
      </w:r>
      <w:r>
        <w:rPr>
          <w:spacing w:val="1"/>
        </w:rPr>
        <w:t xml:space="preserve"> </w:t>
      </w:r>
      <w:r>
        <w:t>понимать,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вдавливание</w:t>
      </w:r>
      <w:r>
        <w:rPr>
          <w:spacing w:val="1"/>
        </w:rPr>
        <w:t xml:space="preserve"> </w:t>
      </w:r>
      <w:r>
        <w:t>индентора</w:t>
      </w:r>
      <w:r>
        <w:rPr>
          <w:spacing w:val="1"/>
        </w:rPr>
        <w:t xml:space="preserve"> </w:t>
      </w:r>
      <w:r>
        <w:t>идет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ограниченном</w:t>
      </w:r>
      <w:r>
        <w:rPr>
          <w:spacing w:val="1"/>
        </w:rPr>
        <w:t xml:space="preserve"> </w:t>
      </w:r>
      <w:r>
        <w:t>участке</w:t>
      </w:r>
      <w:r>
        <w:rPr>
          <w:spacing w:val="1"/>
        </w:rPr>
        <w:t xml:space="preserve"> </w:t>
      </w:r>
      <w:r>
        <w:t>поверхности</w:t>
      </w:r>
      <w:r>
        <w:rPr>
          <w:spacing w:val="1"/>
        </w:rPr>
        <w:t xml:space="preserve"> </w:t>
      </w:r>
      <w:r>
        <w:t>образца</w:t>
      </w:r>
      <w:r>
        <w:rPr>
          <w:spacing w:val="1"/>
        </w:rPr>
        <w:t xml:space="preserve"> </w:t>
      </w:r>
      <w:r>
        <w:t>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образец</w:t>
      </w:r>
      <w:r>
        <w:rPr>
          <w:spacing w:val="1"/>
        </w:rPr>
        <w:t xml:space="preserve"> </w:t>
      </w:r>
      <w:r>
        <w:t>однороден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всему</w:t>
      </w:r>
      <w:r>
        <w:rPr>
          <w:spacing w:val="-67"/>
        </w:rPr>
        <w:t xml:space="preserve"> </w:t>
      </w:r>
      <w:r>
        <w:t>сечению можно проводить оценку механических свойств образца по твердости,</w:t>
      </w:r>
      <w:r>
        <w:rPr>
          <w:spacing w:val="1"/>
        </w:rPr>
        <w:t xml:space="preserve"> </w:t>
      </w:r>
      <w:r>
        <w:t>если</w:t>
      </w:r>
      <w:r>
        <w:rPr>
          <w:spacing w:val="51"/>
        </w:rPr>
        <w:t xml:space="preserve"> </w:t>
      </w:r>
      <w:r>
        <w:t>же</w:t>
      </w:r>
      <w:r>
        <w:rPr>
          <w:spacing w:val="51"/>
        </w:rPr>
        <w:t xml:space="preserve"> </w:t>
      </w:r>
      <w:r>
        <w:t>структура</w:t>
      </w:r>
      <w:r>
        <w:rPr>
          <w:spacing w:val="52"/>
        </w:rPr>
        <w:t xml:space="preserve"> </w:t>
      </w:r>
      <w:r>
        <w:t>и</w:t>
      </w:r>
      <w:r>
        <w:rPr>
          <w:spacing w:val="50"/>
        </w:rPr>
        <w:t xml:space="preserve"> </w:t>
      </w:r>
      <w:r>
        <w:t>термомеханическая</w:t>
      </w:r>
      <w:r>
        <w:rPr>
          <w:spacing w:val="64"/>
        </w:rPr>
        <w:t xml:space="preserve"> </w:t>
      </w:r>
      <w:r>
        <w:t>обработка</w:t>
      </w:r>
      <w:r>
        <w:rPr>
          <w:spacing w:val="52"/>
        </w:rPr>
        <w:t xml:space="preserve"> </w:t>
      </w:r>
      <w:r>
        <w:t>поверхности</w:t>
      </w:r>
      <w:r>
        <w:rPr>
          <w:spacing w:val="51"/>
        </w:rPr>
        <w:t xml:space="preserve"> </w:t>
      </w:r>
      <w:r>
        <w:t>и</w:t>
      </w:r>
      <w:r>
        <w:rPr>
          <w:spacing w:val="45"/>
        </w:rPr>
        <w:t xml:space="preserve"> </w:t>
      </w:r>
      <w:r>
        <w:t>всего</w:t>
      </w:r>
    </w:p>
    <w:p w:rsidR="00B12265" w:rsidRDefault="00B12265">
      <w:pPr>
        <w:spacing w:line="288" w:lineRule="auto"/>
        <w:jc w:val="both"/>
        <w:sectPr w:rsidR="00B12265">
          <w:pgSz w:w="11910" w:h="16850"/>
          <w:pgMar w:top="1040" w:right="980" w:bottom="1620" w:left="980" w:header="0" w:footer="1374" w:gutter="0"/>
          <w:cols w:space="720"/>
        </w:sectPr>
      </w:pPr>
    </w:p>
    <w:p w:rsidR="00B12265" w:rsidRDefault="00FC5248">
      <w:pPr>
        <w:pStyle w:val="a3"/>
        <w:spacing w:before="63" w:line="290" w:lineRule="auto"/>
        <w:ind w:left="153" w:right="158"/>
      </w:pPr>
      <w:r>
        <w:lastRenderedPageBreak/>
        <w:t>массива</w:t>
      </w:r>
      <w:r>
        <w:rPr>
          <w:spacing w:val="-2"/>
        </w:rPr>
        <w:t xml:space="preserve"> </w:t>
      </w:r>
      <w:r>
        <w:t>образца</w:t>
      </w:r>
      <w:r>
        <w:rPr>
          <w:spacing w:val="-4"/>
        </w:rPr>
        <w:t xml:space="preserve"> </w:t>
      </w:r>
      <w:r>
        <w:t>отличаются,</w:t>
      </w:r>
      <w:r>
        <w:rPr>
          <w:spacing w:val="-2"/>
        </w:rPr>
        <w:t xml:space="preserve"> </w:t>
      </w:r>
      <w:r>
        <w:t>то</w:t>
      </w:r>
      <w:r>
        <w:rPr>
          <w:spacing w:val="-5"/>
        </w:rPr>
        <w:t xml:space="preserve"> </w:t>
      </w:r>
      <w:r>
        <w:t>соотнесение</w:t>
      </w:r>
      <w:r>
        <w:rPr>
          <w:spacing w:val="-4"/>
        </w:rPr>
        <w:t xml:space="preserve"> </w:t>
      </w:r>
      <w:r>
        <w:t>твердости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свойств</w:t>
      </w:r>
      <w:r>
        <w:rPr>
          <w:spacing w:val="-6"/>
        </w:rPr>
        <w:t xml:space="preserve"> </w:t>
      </w:r>
      <w:r>
        <w:t>ко</w:t>
      </w:r>
      <w:r>
        <w:rPr>
          <w:spacing w:val="-1"/>
        </w:rPr>
        <w:t xml:space="preserve"> </w:t>
      </w:r>
      <w:r>
        <w:t>всему</w:t>
      </w:r>
      <w:r>
        <w:rPr>
          <w:spacing w:val="-67"/>
        </w:rPr>
        <w:t xml:space="preserve"> </w:t>
      </w:r>
      <w:r>
        <w:t>материалу</w:t>
      </w:r>
      <w:r>
        <w:rPr>
          <w:spacing w:val="-7"/>
        </w:rPr>
        <w:t xml:space="preserve"> </w:t>
      </w:r>
      <w:r>
        <w:t>не</w:t>
      </w:r>
      <w:r>
        <w:rPr>
          <w:spacing w:val="3"/>
        </w:rPr>
        <w:t xml:space="preserve"> </w:t>
      </w:r>
      <w:r>
        <w:t>корректно.</w:t>
      </w:r>
    </w:p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rPr>
          <w:sz w:val="20"/>
        </w:rPr>
      </w:pPr>
    </w:p>
    <w:p w:rsidR="00B12265" w:rsidRDefault="00FC5248">
      <w:pPr>
        <w:pStyle w:val="a3"/>
        <w:spacing w:before="4"/>
        <w:rPr>
          <w:sz w:val="21"/>
        </w:rPr>
      </w:pPr>
      <w:r>
        <w:rPr>
          <w:noProof/>
          <w:lang w:eastAsia="ru-RU"/>
        </w:rPr>
        <w:drawing>
          <wp:anchor distT="0" distB="0" distL="0" distR="0" simplePos="0" relativeHeight="58" behindDoc="0" locked="0" layoutInCell="1" allowOverlap="1">
            <wp:simplePos x="0" y="0"/>
            <wp:positionH relativeFrom="page">
              <wp:posOffset>2476500</wp:posOffset>
            </wp:positionH>
            <wp:positionV relativeFrom="paragraph">
              <wp:posOffset>180889</wp:posOffset>
            </wp:positionV>
            <wp:extent cx="2801606" cy="2861691"/>
            <wp:effectExtent l="0" t="0" r="0" b="0"/>
            <wp:wrapTopAndBottom/>
            <wp:docPr id="25" name="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22.jpe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01606" cy="286169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12265" w:rsidRDefault="00B12265">
      <w:pPr>
        <w:pStyle w:val="a3"/>
        <w:rPr>
          <w:sz w:val="30"/>
        </w:rPr>
      </w:pPr>
    </w:p>
    <w:p w:rsidR="00B12265" w:rsidRDefault="00B12265">
      <w:pPr>
        <w:pStyle w:val="a3"/>
        <w:spacing w:before="2"/>
        <w:rPr>
          <w:sz w:val="42"/>
        </w:rPr>
      </w:pPr>
    </w:p>
    <w:p w:rsidR="00B12265" w:rsidRDefault="00FC5248">
      <w:pPr>
        <w:spacing w:line="288" w:lineRule="auto"/>
        <w:ind w:left="153" w:right="139" w:firstLine="561"/>
        <w:jc w:val="both"/>
        <w:rPr>
          <w:sz w:val="24"/>
        </w:rPr>
      </w:pPr>
      <w:r>
        <w:rPr>
          <w:sz w:val="24"/>
        </w:rPr>
        <w:t>Рисунок</w:t>
      </w:r>
      <w:r>
        <w:rPr>
          <w:spacing w:val="1"/>
          <w:sz w:val="24"/>
        </w:rPr>
        <w:t xml:space="preserve"> </w:t>
      </w:r>
      <w:r>
        <w:rPr>
          <w:sz w:val="24"/>
        </w:rPr>
        <w:t>13.</w:t>
      </w:r>
      <w:r>
        <w:rPr>
          <w:spacing w:val="1"/>
          <w:sz w:val="24"/>
        </w:rPr>
        <w:t xml:space="preserve"> </w:t>
      </w:r>
      <w:r>
        <w:rPr>
          <w:sz w:val="24"/>
        </w:rPr>
        <w:t>Схема</w:t>
      </w:r>
      <w:r>
        <w:rPr>
          <w:spacing w:val="1"/>
          <w:sz w:val="24"/>
        </w:rPr>
        <w:t xml:space="preserve"> </w:t>
      </w:r>
      <w:r>
        <w:rPr>
          <w:sz w:val="24"/>
        </w:rPr>
        <w:t>напряженного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состояния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зоне</w:t>
      </w:r>
      <w:r>
        <w:rPr>
          <w:spacing w:val="1"/>
          <w:sz w:val="24"/>
        </w:rPr>
        <w:t xml:space="preserve"> </w:t>
      </w:r>
      <w:r>
        <w:rPr>
          <w:sz w:val="24"/>
        </w:rPr>
        <w:t>пластической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деформации</w:t>
      </w:r>
      <w:r>
        <w:rPr>
          <w:spacing w:val="1"/>
          <w:sz w:val="24"/>
        </w:rPr>
        <w:t xml:space="preserve"> </w:t>
      </w:r>
      <w:r>
        <w:rPr>
          <w:sz w:val="24"/>
        </w:rPr>
        <w:t>(заштрихована) при</w:t>
      </w:r>
      <w:r>
        <w:rPr>
          <w:spacing w:val="-12"/>
          <w:sz w:val="24"/>
        </w:rPr>
        <w:t xml:space="preserve"> </w:t>
      </w:r>
      <w:r>
        <w:rPr>
          <w:sz w:val="24"/>
        </w:rPr>
        <w:t>определении</w:t>
      </w:r>
      <w:r>
        <w:rPr>
          <w:spacing w:val="-2"/>
          <w:sz w:val="24"/>
        </w:rPr>
        <w:t xml:space="preserve"> </w:t>
      </w:r>
      <w:r>
        <w:rPr>
          <w:sz w:val="24"/>
        </w:rPr>
        <w:t>твердости</w:t>
      </w:r>
      <w:r>
        <w:rPr>
          <w:spacing w:val="6"/>
          <w:sz w:val="24"/>
        </w:rPr>
        <w:t xml:space="preserve"> </w:t>
      </w:r>
      <w:r>
        <w:rPr>
          <w:sz w:val="24"/>
        </w:rPr>
        <w:t>вдавливанием</w:t>
      </w:r>
      <w:r>
        <w:rPr>
          <w:spacing w:val="9"/>
          <w:sz w:val="24"/>
        </w:rPr>
        <w:t xml:space="preserve"> </w:t>
      </w:r>
      <w:r>
        <w:rPr>
          <w:sz w:val="24"/>
        </w:rPr>
        <w:t>стального</w:t>
      </w:r>
      <w:r>
        <w:rPr>
          <w:spacing w:val="2"/>
          <w:sz w:val="24"/>
        </w:rPr>
        <w:t xml:space="preserve"> </w:t>
      </w:r>
      <w:r>
        <w:rPr>
          <w:sz w:val="24"/>
        </w:rPr>
        <w:t>шарика.</w:t>
      </w:r>
    </w:p>
    <w:p w:rsidR="00B12265" w:rsidRDefault="00B12265">
      <w:pPr>
        <w:pStyle w:val="a3"/>
        <w:rPr>
          <w:sz w:val="26"/>
        </w:rPr>
      </w:pPr>
    </w:p>
    <w:p w:rsidR="00B12265" w:rsidRDefault="00B12265">
      <w:pPr>
        <w:pStyle w:val="a3"/>
        <w:spacing w:before="9"/>
        <w:rPr>
          <w:sz w:val="23"/>
        </w:rPr>
      </w:pPr>
    </w:p>
    <w:p w:rsidR="00B12265" w:rsidRDefault="00FC5248">
      <w:pPr>
        <w:pStyle w:val="a3"/>
        <w:spacing w:line="288" w:lineRule="auto"/>
        <w:ind w:left="153" w:right="142" w:firstLine="561"/>
        <w:jc w:val="both"/>
      </w:pPr>
      <w:r>
        <w:t>Накопленные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большом</w:t>
      </w:r>
      <w:r>
        <w:rPr>
          <w:spacing w:val="1"/>
        </w:rPr>
        <w:t xml:space="preserve"> </w:t>
      </w:r>
      <w:r>
        <w:t>количестве</w:t>
      </w:r>
      <w:r>
        <w:rPr>
          <w:spacing w:val="1"/>
        </w:rPr>
        <w:t xml:space="preserve"> </w:t>
      </w:r>
      <w:r>
        <w:t>экспериментальные</w:t>
      </w:r>
      <w:r>
        <w:rPr>
          <w:spacing w:val="1"/>
        </w:rPr>
        <w:t xml:space="preserve"> </w:t>
      </w:r>
      <w:r>
        <w:t>данные</w:t>
      </w:r>
      <w:r>
        <w:rPr>
          <w:spacing w:val="1"/>
        </w:rPr>
        <w:t xml:space="preserve"> </w:t>
      </w:r>
      <w:r>
        <w:t>свидетельствуют о том, что различные методы оценки твердости не допускают</w:t>
      </w:r>
      <w:r>
        <w:rPr>
          <w:spacing w:val="1"/>
        </w:rPr>
        <w:t xml:space="preserve"> </w:t>
      </w:r>
      <w:r>
        <w:t>непосредственного</w:t>
      </w:r>
      <w:r>
        <w:rPr>
          <w:spacing w:val="1"/>
        </w:rPr>
        <w:t xml:space="preserve"> </w:t>
      </w:r>
      <w:r>
        <w:t>сравнения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испытаний,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каждый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дает</w:t>
      </w:r>
      <w:r>
        <w:rPr>
          <w:spacing w:val="1"/>
        </w:rPr>
        <w:t xml:space="preserve"> </w:t>
      </w:r>
      <w:r>
        <w:t>результаты,</w:t>
      </w:r>
      <w:r>
        <w:rPr>
          <w:spacing w:val="1"/>
        </w:rPr>
        <w:t xml:space="preserve"> </w:t>
      </w:r>
      <w:r>
        <w:t>зависящие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свойств</w:t>
      </w:r>
      <w:r>
        <w:rPr>
          <w:spacing w:val="1"/>
        </w:rPr>
        <w:t xml:space="preserve"> </w:t>
      </w:r>
      <w:r>
        <w:t>испытуемого</w:t>
      </w:r>
      <w:r>
        <w:rPr>
          <w:spacing w:val="1"/>
        </w:rPr>
        <w:t xml:space="preserve"> </w:t>
      </w:r>
      <w:r>
        <w:t>материала, но и от условий проведения этих испытаний. Это обстоятельство</w:t>
      </w:r>
      <w:r>
        <w:rPr>
          <w:spacing w:val="1"/>
        </w:rPr>
        <w:t xml:space="preserve"> </w:t>
      </w:r>
      <w:r>
        <w:t>является недостатком и не позволяет создать общий метод оценки твердости</w:t>
      </w:r>
      <w:r>
        <w:rPr>
          <w:spacing w:val="1"/>
        </w:rPr>
        <w:t xml:space="preserve"> </w:t>
      </w:r>
      <w:r>
        <w:t>материала</w:t>
      </w:r>
      <w:r>
        <w:rPr>
          <w:spacing w:val="4"/>
        </w:rPr>
        <w:t xml:space="preserve"> </w:t>
      </w:r>
      <w:r>
        <w:t>на</w:t>
      </w:r>
      <w:r>
        <w:rPr>
          <w:spacing w:val="3"/>
        </w:rPr>
        <w:t xml:space="preserve"> </w:t>
      </w:r>
      <w:r>
        <w:t>базе</w:t>
      </w:r>
      <w:r>
        <w:rPr>
          <w:spacing w:val="3"/>
        </w:rPr>
        <w:t xml:space="preserve"> </w:t>
      </w:r>
      <w:r>
        <w:t>единого</w:t>
      </w:r>
      <w:r>
        <w:rPr>
          <w:spacing w:val="8"/>
        </w:rPr>
        <w:t xml:space="preserve"> </w:t>
      </w:r>
      <w:r>
        <w:t>критерия.</w:t>
      </w:r>
    </w:p>
    <w:p w:rsidR="00B12265" w:rsidRDefault="00FC5248">
      <w:pPr>
        <w:pStyle w:val="a3"/>
        <w:spacing w:before="119" w:line="288" w:lineRule="auto"/>
        <w:ind w:left="153" w:right="130" w:firstLine="561"/>
        <w:jc w:val="both"/>
      </w:pPr>
      <w:r>
        <w:t>Процесс деформирования при вдавливании индентора сопровождается не</w:t>
      </w:r>
      <w:r>
        <w:rPr>
          <w:spacing w:val="1"/>
        </w:rPr>
        <w:t xml:space="preserve"> </w:t>
      </w:r>
      <w:r>
        <w:t>только появлением отпечатка в результате</w:t>
      </w:r>
      <w:r>
        <w:rPr>
          <w:spacing w:val="70"/>
        </w:rPr>
        <w:t xml:space="preserve"> </w:t>
      </w:r>
      <w:r>
        <w:t>упруго-пластической деформации,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дополнительными</w:t>
      </w:r>
      <w:r>
        <w:rPr>
          <w:spacing w:val="1"/>
        </w:rPr>
        <w:t xml:space="preserve"> </w:t>
      </w:r>
      <w:r>
        <w:t>явлениями,</w:t>
      </w:r>
      <w:r>
        <w:rPr>
          <w:spacing w:val="1"/>
        </w:rPr>
        <w:t xml:space="preserve"> </w:t>
      </w:r>
      <w:r>
        <w:t>затрудняющими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твердости.</w:t>
      </w:r>
      <w:r>
        <w:rPr>
          <w:spacing w:val="1"/>
        </w:rPr>
        <w:t xml:space="preserve"> </w:t>
      </w:r>
      <w:r>
        <w:t>После снятия нагрузки форма и размеры отпечатка, полученного под нагрузкой,</w:t>
      </w:r>
      <w:r>
        <w:rPr>
          <w:spacing w:val="-67"/>
        </w:rPr>
        <w:t xml:space="preserve"> </w:t>
      </w:r>
      <w:r>
        <w:t xml:space="preserve">могут существенно измениться. Такое явление </w:t>
      </w:r>
      <w:r>
        <w:rPr>
          <w:b/>
        </w:rPr>
        <w:t>упругого последействия</w:t>
      </w:r>
      <w:r>
        <w:t>, т.е.</w:t>
      </w:r>
      <w:r>
        <w:rPr>
          <w:spacing w:val="1"/>
        </w:rPr>
        <w:t xml:space="preserve"> </w:t>
      </w:r>
      <w:r>
        <w:t>частичного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полного</w:t>
      </w:r>
      <w:r>
        <w:rPr>
          <w:spacing w:val="1"/>
        </w:rPr>
        <w:t xml:space="preserve"> </w:t>
      </w:r>
      <w:r>
        <w:t>восстановления</w:t>
      </w:r>
      <w:r>
        <w:rPr>
          <w:spacing w:val="1"/>
        </w:rPr>
        <w:t xml:space="preserve"> </w:t>
      </w:r>
      <w:r>
        <w:t>поверхности</w:t>
      </w:r>
      <w:r>
        <w:rPr>
          <w:spacing w:val="1"/>
        </w:rPr>
        <w:t xml:space="preserve"> </w:t>
      </w:r>
      <w:r>
        <w:t>образца</w:t>
      </w:r>
      <w:r>
        <w:rPr>
          <w:spacing w:val="1"/>
        </w:rPr>
        <w:t xml:space="preserve"> </w:t>
      </w:r>
      <w:r>
        <w:t>происходит</w:t>
      </w:r>
      <w:r>
        <w:rPr>
          <w:spacing w:val="1"/>
        </w:rPr>
        <w:t xml:space="preserve"> </w:t>
      </w:r>
      <w:r>
        <w:t>вследствие действия упругой деформации. Поэтому твердость, определенная по</w:t>
      </w:r>
      <w:r>
        <w:rPr>
          <w:spacing w:val="-67"/>
        </w:rPr>
        <w:t xml:space="preserve"> </w:t>
      </w:r>
      <w:r>
        <w:t>параметрам</w:t>
      </w:r>
      <w:r>
        <w:rPr>
          <w:spacing w:val="27"/>
        </w:rPr>
        <w:t xml:space="preserve"> </w:t>
      </w:r>
      <w:r>
        <w:t>восстановленного</w:t>
      </w:r>
      <w:r>
        <w:rPr>
          <w:spacing w:val="36"/>
        </w:rPr>
        <w:t xml:space="preserve"> </w:t>
      </w:r>
      <w:r>
        <w:t>отпечатка,</w:t>
      </w:r>
      <w:r>
        <w:rPr>
          <w:spacing w:val="34"/>
        </w:rPr>
        <w:t xml:space="preserve"> </w:t>
      </w:r>
      <w:r>
        <w:t>может</w:t>
      </w:r>
      <w:r>
        <w:rPr>
          <w:spacing w:val="23"/>
        </w:rPr>
        <w:t xml:space="preserve"> </w:t>
      </w:r>
      <w:r>
        <w:t>значительно</w:t>
      </w:r>
      <w:r>
        <w:rPr>
          <w:spacing w:val="25"/>
        </w:rPr>
        <w:t xml:space="preserve"> </w:t>
      </w:r>
      <w:r>
        <w:t>отличаться</w:t>
      </w:r>
      <w:r>
        <w:rPr>
          <w:spacing w:val="37"/>
        </w:rPr>
        <w:t xml:space="preserve"> </w:t>
      </w:r>
      <w:r>
        <w:t>от</w:t>
      </w:r>
      <w:r>
        <w:rPr>
          <w:spacing w:val="19"/>
        </w:rPr>
        <w:t xml:space="preserve"> </w:t>
      </w:r>
      <w:r>
        <w:t>ее</w:t>
      </w:r>
    </w:p>
    <w:p w:rsidR="00B12265" w:rsidRDefault="00B12265">
      <w:pPr>
        <w:spacing w:line="288" w:lineRule="auto"/>
        <w:jc w:val="both"/>
        <w:sectPr w:rsidR="00B12265">
          <w:pgSz w:w="11910" w:h="16850"/>
          <w:pgMar w:top="1040" w:right="980" w:bottom="1620" w:left="980" w:header="0" w:footer="1374" w:gutter="0"/>
          <w:cols w:space="720"/>
        </w:sectPr>
      </w:pPr>
    </w:p>
    <w:p w:rsidR="00B12265" w:rsidRDefault="00FC5248">
      <w:pPr>
        <w:pStyle w:val="a3"/>
        <w:spacing w:before="68" w:line="288" w:lineRule="auto"/>
        <w:ind w:left="153" w:right="135"/>
        <w:jc w:val="both"/>
      </w:pPr>
      <w:r>
        <w:lastRenderedPageBreak/>
        <w:t>значения,</w:t>
      </w:r>
      <w:r>
        <w:rPr>
          <w:spacing w:val="1"/>
        </w:rPr>
        <w:t xml:space="preserve"> </w:t>
      </w:r>
      <w:r>
        <w:t>полученного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параметрам</w:t>
      </w:r>
      <w:r>
        <w:rPr>
          <w:spacing w:val="1"/>
        </w:rPr>
        <w:t xml:space="preserve"> </w:t>
      </w:r>
      <w:r>
        <w:t>невосстановленного</w:t>
      </w:r>
      <w:r>
        <w:rPr>
          <w:spacing w:val="1"/>
        </w:rPr>
        <w:t xml:space="preserve"> </w:t>
      </w:r>
      <w:r>
        <w:t>отпечатка.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корректным является использование параметров невосстановленного отпечатка</w:t>
      </w:r>
      <w:r>
        <w:rPr>
          <w:spacing w:val="1"/>
        </w:rPr>
        <w:t xml:space="preserve"> </w:t>
      </w:r>
      <w:r>
        <w:t>(вследствие того, что различные материалы обладают различной способностью</w:t>
      </w:r>
      <w:r>
        <w:rPr>
          <w:spacing w:val="1"/>
        </w:rPr>
        <w:t xml:space="preserve"> </w:t>
      </w:r>
      <w:r>
        <w:t>к упругому последействию и изменению величины остаточной деформации).</w:t>
      </w:r>
      <w:r>
        <w:rPr>
          <w:spacing w:val="1"/>
        </w:rPr>
        <w:t xml:space="preserve"> </w:t>
      </w:r>
      <w:r>
        <w:t>Однако для упрощения практического измерения твердости обычно пользуются</w:t>
      </w:r>
      <w:r>
        <w:rPr>
          <w:spacing w:val="-67"/>
        </w:rPr>
        <w:t xml:space="preserve"> </w:t>
      </w:r>
      <w:r>
        <w:t>размерами</w:t>
      </w:r>
      <w:r>
        <w:rPr>
          <w:spacing w:val="1"/>
        </w:rPr>
        <w:t xml:space="preserve"> </w:t>
      </w:r>
      <w:r>
        <w:t>восстановленного</w:t>
      </w:r>
      <w:r>
        <w:rPr>
          <w:spacing w:val="1"/>
        </w:rPr>
        <w:t xml:space="preserve"> </w:t>
      </w:r>
      <w:r>
        <w:t>отпечатка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учитывают</w:t>
      </w:r>
      <w:r>
        <w:rPr>
          <w:spacing w:val="1"/>
        </w:rPr>
        <w:t xml:space="preserve"> </w:t>
      </w:r>
      <w:r>
        <w:t>уменьшения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размеров под влиянием упругого последействия. Известно, что интенсивность</w:t>
      </w:r>
      <w:r>
        <w:rPr>
          <w:spacing w:val="1"/>
        </w:rPr>
        <w:t xml:space="preserve"> </w:t>
      </w:r>
      <w:r>
        <w:t>восстановления</w:t>
      </w:r>
      <w:r>
        <w:rPr>
          <w:spacing w:val="1"/>
        </w:rPr>
        <w:t xml:space="preserve"> </w:t>
      </w:r>
      <w:r>
        <w:t>размеров</w:t>
      </w:r>
      <w:r>
        <w:rPr>
          <w:spacing w:val="1"/>
        </w:rPr>
        <w:t xml:space="preserve"> </w:t>
      </w:r>
      <w:r>
        <w:t>отпечатка</w:t>
      </w:r>
      <w:r>
        <w:rPr>
          <w:spacing w:val="1"/>
        </w:rPr>
        <w:t xml:space="preserve"> </w:t>
      </w:r>
      <w:r>
        <w:t>неодинакова:</w:t>
      </w:r>
      <w:r>
        <w:rPr>
          <w:spacing w:val="1"/>
        </w:rPr>
        <w:t xml:space="preserve"> </w:t>
      </w:r>
      <w:r>
        <w:t>диаметр</w:t>
      </w:r>
      <w:r>
        <w:rPr>
          <w:spacing w:val="71"/>
        </w:rPr>
        <w:t xml:space="preserve"> </w:t>
      </w:r>
      <w:r>
        <w:t>отпечатка</w:t>
      </w:r>
      <w:r>
        <w:rPr>
          <w:spacing w:val="1"/>
        </w:rPr>
        <w:t xml:space="preserve"> </w:t>
      </w:r>
      <w:r>
        <w:t>изменяется в значительно меньшей степени, чем его глубина, то есть после</w:t>
      </w:r>
      <w:r>
        <w:rPr>
          <w:spacing w:val="1"/>
        </w:rPr>
        <w:t xml:space="preserve"> </w:t>
      </w:r>
      <w:r>
        <w:t>снятия нагрузки с индентора материал в центре отпечатка восстанавливается в</w:t>
      </w:r>
      <w:r>
        <w:rPr>
          <w:spacing w:val="1"/>
        </w:rPr>
        <w:t xml:space="preserve"> </w:t>
      </w:r>
      <w:r>
        <w:t>большей</w:t>
      </w:r>
      <w:r>
        <w:rPr>
          <w:spacing w:val="1"/>
        </w:rPr>
        <w:t xml:space="preserve"> </w:t>
      </w:r>
      <w:r>
        <w:t>мере,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краям.</w:t>
      </w:r>
      <w:r>
        <w:rPr>
          <w:spacing w:val="1"/>
        </w:rPr>
        <w:t xml:space="preserve"> </w:t>
      </w:r>
      <w:r>
        <w:t>Кроме</w:t>
      </w:r>
      <w:r>
        <w:rPr>
          <w:spacing w:val="1"/>
        </w:rPr>
        <w:t xml:space="preserve"> </w:t>
      </w:r>
      <w:r>
        <w:t>того,</w:t>
      </w:r>
      <w:r>
        <w:rPr>
          <w:spacing w:val="1"/>
        </w:rPr>
        <w:t xml:space="preserve"> </w:t>
      </w:r>
      <w:r>
        <w:t>величина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интенсивность</w:t>
      </w:r>
      <w:r>
        <w:rPr>
          <w:spacing w:val="1"/>
        </w:rPr>
        <w:t xml:space="preserve"> </w:t>
      </w:r>
      <w:r>
        <w:t>упругого восстановления размеров отпечатка зависят от физико-механических</w:t>
      </w:r>
      <w:r>
        <w:rPr>
          <w:spacing w:val="1"/>
        </w:rPr>
        <w:t xml:space="preserve"> </w:t>
      </w:r>
      <w:r>
        <w:t>свойств</w:t>
      </w:r>
      <w:r>
        <w:rPr>
          <w:spacing w:val="-1"/>
        </w:rPr>
        <w:t xml:space="preserve"> </w:t>
      </w:r>
      <w:r>
        <w:t>материала.</w:t>
      </w:r>
    </w:p>
    <w:p w:rsidR="00B12265" w:rsidRDefault="00FC5248">
      <w:pPr>
        <w:pStyle w:val="a3"/>
        <w:spacing w:before="158" w:line="290" w:lineRule="auto"/>
        <w:ind w:left="153" w:right="149" w:firstLine="561"/>
        <w:jc w:val="both"/>
      </w:pPr>
      <w:r>
        <w:t>Результаты</w:t>
      </w:r>
      <w:r>
        <w:rPr>
          <w:spacing w:val="1"/>
        </w:rPr>
        <w:t xml:space="preserve"> </w:t>
      </w:r>
      <w:r>
        <w:t>испытаний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твердость</w:t>
      </w:r>
      <w:r>
        <w:rPr>
          <w:spacing w:val="1"/>
        </w:rPr>
        <w:t xml:space="preserve"> </w:t>
      </w:r>
      <w:r>
        <w:t>зависят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продолжительности</w:t>
      </w:r>
      <w:r>
        <w:rPr>
          <w:spacing w:val="1"/>
        </w:rPr>
        <w:t xml:space="preserve"> </w:t>
      </w:r>
      <w:r>
        <w:t>приложения</w:t>
      </w:r>
      <w:r>
        <w:rPr>
          <w:spacing w:val="1"/>
        </w:rPr>
        <w:t xml:space="preserve"> </w:t>
      </w:r>
      <w:r>
        <w:t>нагрузки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вдавливаемому</w:t>
      </w:r>
      <w:r>
        <w:rPr>
          <w:spacing w:val="1"/>
        </w:rPr>
        <w:t xml:space="preserve"> </w:t>
      </w:r>
      <w:r>
        <w:t>индентору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продолжительности</w:t>
      </w:r>
      <w:r>
        <w:rPr>
          <w:spacing w:val="1"/>
        </w:rPr>
        <w:t xml:space="preserve"> </w:t>
      </w:r>
      <w:r>
        <w:t xml:space="preserve">выдержки под нагрузкой. При постоянной нагрузке </w:t>
      </w:r>
      <w:r>
        <w:rPr>
          <w:i/>
        </w:rPr>
        <w:t xml:space="preserve">Р </w:t>
      </w:r>
      <w:r>
        <w:t>зависимость изменения</w:t>
      </w:r>
      <w:r>
        <w:rPr>
          <w:spacing w:val="1"/>
        </w:rPr>
        <w:t xml:space="preserve"> </w:t>
      </w:r>
      <w:r>
        <w:rPr>
          <w:w w:val="95"/>
        </w:rPr>
        <w:t>линейного</w:t>
      </w:r>
      <w:r>
        <w:rPr>
          <w:spacing w:val="40"/>
          <w:w w:val="95"/>
        </w:rPr>
        <w:t xml:space="preserve"> </w:t>
      </w:r>
      <w:r>
        <w:rPr>
          <w:w w:val="95"/>
        </w:rPr>
        <w:t>размера</w:t>
      </w:r>
      <w:r>
        <w:rPr>
          <w:spacing w:val="49"/>
          <w:w w:val="95"/>
        </w:rPr>
        <w:t xml:space="preserve"> </w:t>
      </w:r>
      <w:r>
        <w:rPr>
          <w:w w:val="95"/>
        </w:rPr>
        <w:t>отпечатка</w:t>
      </w:r>
      <w:r>
        <w:rPr>
          <w:spacing w:val="49"/>
          <w:w w:val="95"/>
        </w:rPr>
        <w:t xml:space="preserve"> </w:t>
      </w:r>
      <w:r>
        <w:rPr>
          <w:w w:val="95"/>
        </w:rPr>
        <w:t>d</w:t>
      </w:r>
      <w:r>
        <w:rPr>
          <w:spacing w:val="31"/>
          <w:w w:val="95"/>
        </w:rPr>
        <w:t xml:space="preserve"> </w:t>
      </w:r>
      <w:r>
        <w:rPr>
          <w:w w:val="95"/>
        </w:rPr>
        <w:t>от</w:t>
      </w:r>
      <w:r>
        <w:rPr>
          <w:spacing w:val="28"/>
          <w:w w:val="95"/>
        </w:rPr>
        <w:t xml:space="preserve"> </w:t>
      </w:r>
      <w:r>
        <w:rPr>
          <w:w w:val="95"/>
        </w:rPr>
        <w:t>времени</w:t>
      </w:r>
      <w:r>
        <w:rPr>
          <w:spacing w:val="38"/>
          <w:w w:val="95"/>
        </w:rPr>
        <w:t xml:space="preserve"> </w:t>
      </w:r>
      <w:r>
        <w:rPr>
          <w:w w:val="95"/>
        </w:rPr>
        <w:t>выдержки</w:t>
      </w:r>
      <w:r>
        <w:rPr>
          <w:spacing w:val="54"/>
          <w:w w:val="95"/>
        </w:rPr>
        <w:t xml:space="preserve"> </w:t>
      </w:r>
      <w:r>
        <w:rPr>
          <w:rFonts w:ascii="Symbol" w:hAnsi="Symbol"/>
          <w:w w:val="95"/>
        </w:rPr>
        <w:t></w:t>
      </w:r>
      <w:r>
        <w:rPr>
          <w:spacing w:val="14"/>
          <w:w w:val="95"/>
        </w:rPr>
        <w:t xml:space="preserve"> </w:t>
      </w:r>
      <w:r>
        <w:rPr>
          <w:w w:val="95"/>
        </w:rPr>
        <w:t>выражается</w:t>
      </w:r>
      <w:r>
        <w:rPr>
          <w:spacing w:val="51"/>
          <w:w w:val="95"/>
        </w:rPr>
        <w:t xml:space="preserve"> </w:t>
      </w:r>
      <w:r>
        <w:rPr>
          <w:w w:val="95"/>
        </w:rPr>
        <w:t>уравнением:</w:t>
      </w:r>
    </w:p>
    <w:p w:rsidR="00B12265" w:rsidRDefault="00FC5248">
      <w:pPr>
        <w:spacing w:before="144"/>
        <w:ind w:left="1003"/>
        <w:jc w:val="both"/>
        <w:rPr>
          <w:b/>
          <w:sz w:val="28"/>
        </w:rPr>
      </w:pPr>
      <w:r>
        <w:rPr>
          <w:b/>
          <w:i/>
          <w:w w:val="85"/>
          <w:sz w:val="28"/>
        </w:rPr>
        <w:t>d</w:t>
      </w:r>
      <w:r>
        <w:rPr>
          <w:b/>
          <w:i/>
          <w:spacing w:val="22"/>
          <w:w w:val="85"/>
          <w:sz w:val="28"/>
        </w:rPr>
        <w:t xml:space="preserve"> </w:t>
      </w:r>
      <w:r>
        <w:rPr>
          <w:b/>
          <w:w w:val="85"/>
          <w:sz w:val="28"/>
        </w:rPr>
        <w:t>=</w:t>
      </w:r>
      <w:r>
        <w:rPr>
          <w:b/>
          <w:spacing w:val="34"/>
          <w:w w:val="85"/>
          <w:sz w:val="28"/>
        </w:rPr>
        <w:t xml:space="preserve"> </w:t>
      </w:r>
      <w:r>
        <w:rPr>
          <w:b/>
          <w:i/>
          <w:w w:val="85"/>
          <w:sz w:val="28"/>
        </w:rPr>
        <w:t>b</w:t>
      </w:r>
      <w:r>
        <w:rPr>
          <w:b/>
          <w:i/>
          <w:spacing w:val="-22"/>
          <w:w w:val="85"/>
          <w:sz w:val="28"/>
        </w:rPr>
        <w:t xml:space="preserve"> </w:t>
      </w:r>
      <w:r>
        <w:rPr>
          <w:rFonts w:ascii="Symbol" w:hAnsi="Symbol"/>
          <w:w w:val="85"/>
          <w:sz w:val="29"/>
        </w:rPr>
        <w:t></w:t>
      </w:r>
      <w:r>
        <w:rPr>
          <w:spacing w:val="30"/>
          <w:w w:val="85"/>
          <w:sz w:val="29"/>
        </w:rPr>
        <w:t xml:space="preserve"> </w:t>
      </w:r>
      <w:r>
        <w:rPr>
          <w:b/>
          <w:w w:val="85"/>
          <w:position w:val="10"/>
          <w:sz w:val="18"/>
        </w:rPr>
        <w:t>n</w:t>
      </w:r>
      <w:r>
        <w:rPr>
          <w:b/>
          <w:spacing w:val="-6"/>
          <w:w w:val="85"/>
          <w:position w:val="10"/>
          <w:sz w:val="18"/>
        </w:rPr>
        <w:t xml:space="preserve"> </w:t>
      </w:r>
      <w:r>
        <w:rPr>
          <w:b/>
          <w:w w:val="85"/>
          <w:sz w:val="28"/>
        </w:rPr>
        <w:t>,</w:t>
      </w:r>
    </w:p>
    <w:p w:rsidR="00B12265" w:rsidRDefault="00FC5248">
      <w:pPr>
        <w:pStyle w:val="a3"/>
        <w:spacing w:before="183"/>
        <w:ind w:left="719"/>
      </w:pPr>
      <w:r>
        <w:t>где</w:t>
      </w:r>
      <w:r>
        <w:rPr>
          <w:spacing w:val="-2"/>
        </w:rPr>
        <w:t xml:space="preserve"> </w:t>
      </w:r>
      <w:r>
        <w:rPr>
          <w:i/>
        </w:rPr>
        <w:t>b</w:t>
      </w:r>
      <w:r>
        <w:t>,</w:t>
      </w:r>
      <w:r>
        <w:rPr>
          <w:spacing w:val="-7"/>
        </w:rPr>
        <w:t xml:space="preserve"> </w:t>
      </w:r>
      <w:r>
        <w:rPr>
          <w:i/>
        </w:rPr>
        <w:t>n</w:t>
      </w:r>
      <w:r>
        <w:rPr>
          <w:i/>
          <w:spacing w:val="-13"/>
        </w:rPr>
        <w:t xml:space="preserve"> </w:t>
      </w:r>
      <w:r>
        <w:t>—коэффициенты, зависящие</w:t>
      </w:r>
      <w:r>
        <w:rPr>
          <w:spacing w:val="-6"/>
        </w:rPr>
        <w:t xml:space="preserve"> </w:t>
      </w:r>
      <w:r>
        <w:t>от</w:t>
      </w:r>
      <w:r>
        <w:rPr>
          <w:spacing w:val="-6"/>
        </w:rPr>
        <w:t xml:space="preserve"> </w:t>
      </w:r>
      <w:r>
        <w:t>свойств</w:t>
      </w:r>
      <w:r>
        <w:rPr>
          <w:spacing w:val="-9"/>
        </w:rPr>
        <w:t xml:space="preserve"> </w:t>
      </w:r>
      <w:r>
        <w:t>материала</w:t>
      </w:r>
      <w:r>
        <w:rPr>
          <w:spacing w:val="-6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величины</w:t>
      </w:r>
      <w:r>
        <w:rPr>
          <w:spacing w:val="1"/>
        </w:rPr>
        <w:t xml:space="preserve"> </w:t>
      </w:r>
      <w:r>
        <w:rPr>
          <w:i/>
        </w:rPr>
        <w:t>Р</w:t>
      </w:r>
      <w:r>
        <w:t>.</w:t>
      </w:r>
    </w:p>
    <w:p w:rsidR="00B12265" w:rsidRDefault="00FC5248">
      <w:pPr>
        <w:pStyle w:val="a3"/>
        <w:spacing w:before="226" w:line="288" w:lineRule="auto"/>
        <w:ind w:left="153" w:right="138" w:firstLine="561"/>
        <w:jc w:val="both"/>
      </w:pP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времени</w:t>
      </w:r>
      <w:r>
        <w:rPr>
          <w:spacing w:val="1"/>
        </w:rPr>
        <w:t xml:space="preserve"> </w:t>
      </w:r>
      <w:r>
        <w:t>выдержки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нагрузкой</w:t>
      </w:r>
      <w:r>
        <w:rPr>
          <w:spacing w:val="1"/>
        </w:rPr>
        <w:t xml:space="preserve"> </w:t>
      </w:r>
      <w:r>
        <w:t>различают</w:t>
      </w:r>
      <w:r>
        <w:rPr>
          <w:spacing w:val="1"/>
        </w:rPr>
        <w:t xml:space="preserve"> </w:t>
      </w:r>
      <w:r>
        <w:rPr>
          <w:b/>
          <w:u w:val="thick"/>
        </w:rPr>
        <w:t>кратковременную</w:t>
      </w:r>
      <w:r>
        <w:rPr>
          <w:b/>
          <w:spacing w:val="1"/>
          <w:u w:val="thick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b/>
          <w:u w:val="thick"/>
        </w:rPr>
        <w:t>длительную</w:t>
      </w:r>
      <w:r>
        <w:rPr>
          <w:b/>
          <w:spacing w:val="1"/>
          <w:u w:val="thick"/>
        </w:rPr>
        <w:t xml:space="preserve"> </w:t>
      </w:r>
      <w:r>
        <w:rPr>
          <w:b/>
          <w:u w:val="thick"/>
        </w:rPr>
        <w:t>твердость</w:t>
      </w:r>
      <w:r>
        <w:t>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стандартных</w:t>
      </w:r>
      <w:r>
        <w:rPr>
          <w:spacing w:val="1"/>
        </w:rPr>
        <w:t xml:space="preserve"> </w:t>
      </w:r>
      <w:r>
        <w:t>методах</w:t>
      </w:r>
      <w:r>
        <w:rPr>
          <w:spacing w:val="1"/>
        </w:rPr>
        <w:t xml:space="preserve"> </w:t>
      </w:r>
      <w:r>
        <w:t>определяют кратковременную твердость (обычно</w:t>
      </w:r>
      <w:r>
        <w:rPr>
          <w:spacing w:val="1"/>
        </w:rPr>
        <w:t xml:space="preserve"> </w:t>
      </w:r>
      <w:r>
        <w:rPr>
          <w:rFonts w:ascii="Symbol" w:hAnsi="Symbol"/>
        </w:rPr>
        <w:t></w:t>
      </w:r>
      <w:r>
        <w:t xml:space="preserve"> =</w:t>
      </w:r>
      <w:r>
        <w:rPr>
          <w:spacing w:val="1"/>
        </w:rPr>
        <w:t xml:space="preserve"> </w:t>
      </w:r>
      <w:r>
        <w:t>10—30 с).</w:t>
      </w:r>
      <w:r>
        <w:rPr>
          <w:spacing w:val="1"/>
        </w:rPr>
        <w:t xml:space="preserve"> </w:t>
      </w:r>
      <w:r>
        <w:t>Длительная</w:t>
      </w:r>
      <w:r>
        <w:rPr>
          <w:spacing w:val="1"/>
        </w:rPr>
        <w:t xml:space="preserve"> </w:t>
      </w:r>
      <w:r>
        <w:t>твердость</w:t>
      </w:r>
      <w:r>
        <w:rPr>
          <w:spacing w:val="1"/>
        </w:rPr>
        <w:t xml:space="preserve"> </w:t>
      </w:r>
      <w:r>
        <w:t>оценивается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повышенных</w:t>
      </w:r>
      <w:r>
        <w:rPr>
          <w:spacing w:val="1"/>
        </w:rPr>
        <w:t xml:space="preserve"> </w:t>
      </w:r>
      <w:r>
        <w:t>температурах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используется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характеристика</w:t>
      </w:r>
      <w:r>
        <w:rPr>
          <w:spacing w:val="9"/>
        </w:rPr>
        <w:t xml:space="preserve"> </w:t>
      </w:r>
      <w:r>
        <w:t>жаропрочности</w:t>
      </w:r>
      <w:r>
        <w:rPr>
          <w:spacing w:val="2"/>
        </w:rPr>
        <w:t xml:space="preserve"> </w:t>
      </w:r>
      <w:r>
        <w:t>материалов.</w:t>
      </w:r>
    </w:p>
    <w:p w:rsidR="00B12265" w:rsidRDefault="00FC5248">
      <w:pPr>
        <w:pStyle w:val="a3"/>
        <w:spacing w:before="165" w:line="288" w:lineRule="auto"/>
        <w:ind w:left="153" w:right="134" w:firstLine="561"/>
        <w:jc w:val="both"/>
      </w:pPr>
      <w:r>
        <w:t>Методы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отличаются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механических</w:t>
      </w:r>
      <w:r>
        <w:rPr>
          <w:spacing w:val="1"/>
        </w:rPr>
        <w:t xml:space="preserve"> </w:t>
      </w:r>
      <w:r>
        <w:t>испытаний</w:t>
      </w:r>
      <w:r>
        <w:rPr>
          <w:spacing w:val="1"/>
        </w:rPr>
        <w:t xml:space="preserve"> </w:t>
      </w:r>
      <w:r>
        <w:t>тем,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дают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ограниченного</w:t>
      </w:r>
      <w:r>
        <w:rPr>
          <w:spacing w:val="1"/>
        </w:rPr>
        <w:t xml:space="preserve"> </w:t>
      </w:r>
      <w:r>
        <w:t>участка</w:t>
      </w:r>
      <w:r>
        <w:rPr>
          <w:spacing w:val="1"/>
        </w:rPr>
        <w:t xml:space="preserve"> </w:t>
      </w:r>
      <w:r>
        <w:t>поверхности</w:t>
      </w:r>
      <w:r>
        <w:rPr>
          <w:spacing w:val="1"/>
        </w:rPr>
        <w:t xml:space="preserve"> </w:t>
      </w:r>
      <w:r>
        <w:t>испытуемого</w:t>
      </w:r>
      <w:r>
        <w:rPr>
          <w:spacing w:val="1"/>
        </w:rPr>
        <w:t xml:space="preserve"> </w:t>
      </w:r>
      <w:r>
        <w:t>образца,</w:t>
      </w:r>
      <w:r>
        <w:rPr>
          <w:spacing w:val="1"/>
        </w:rPr>
        <w:t xml:space="preserve"> </w:t>
      </w:r>
      <w:r>
        <w:t>то</w:t>
      </w:r>
      <w:r>
        <w:rPr>
          <w:spacing w:val="1"/>
        </w:rPr>
        <w:t xml:space="preserve"> </w:t>
      </w:r>
      <w:r>
        <w:t>есть</w:t>
      </w:r>
      <w:r>
        <w:rPr>
          <w:spacing w:val="1"/>
        </w:rPr>
        <w:t xml:space="preserve"> </w:t>
      </w:r>
      <w:r>
        <w:t>твердость—локальная</w:t>
      </w:r>
      <w:r>
        <w:rPr>
          <w:spacing w:val="1"/>
        </w:rPr>
        <w:t xml:space="preserve"> </w:t>
      </w:r>
      <w:r>
        <w:t>(местная)</w:t>
      </w:r>
      <w:r>
        <w:rPr>
          <w:spacing w:val="1"/>
        </w:rPr>
        <w:t xml:space="preserve"> </w:t>
      </w:r>
      <w:r>
        <w:t>характеристика материала, и степень ее локальности тем больше, чем меньше</w:t>
      </w:r>
      <w:r>
        <w:rPr>
          <w:spacing w:val="1"/>
        </w:rPr>
        <w:t xml:space="preserve"> </w:t>
      </w:r>
      <w:r>
        <w:t>размеры</w:t>
      </w:r>
      <w:r>
        <w:rPr>
          <w:spacing w:val="1"/>
        </w:rPr>
        <w:t xml:space="preserve"> </w:t>
      </w:r>
      <w:r>
        <w:t>индентора.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этой</w:t>
      </w:r>
      <w:r>
        <w:rPr>
          <w:spacing w:val="1"/>
        </w:rPr>
        <w:t xml:space="preserve"> </w:t>
      </w:r>
      <w:r>
        <w:t>особенностью</w:t>
      </w:r>
      <w:r>
        <w:rPr>
          <w:spacing w:val="1"/>
        </w:rPr>
        <w:t xml:space="preserve"> </w:t>
      </w:r>
      <w:r>
        <w:t>связаны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достоинства,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недостатки</w:t>
      </w:r>
      <w:r>
        <w:rPr>
          <w:spacing w:val="1"/>
        </w:rPr>
        <w:t xml:space="preserve"> </w:t>
      </w:r>
      <w:r>
        <w:t>метода.</w:t>
      </w:r>
      <w:r>
        <w:rPr>
          <w:spacing w:val="1"/>
        </w:rPr>
        <w:t xml:space="preserve"> </w:t>
      </w:r>
      <w:r>
        <w:t>Достоинством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свойств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структурных</w:t>
      </w:r>
      <w:r>
        <w:rPr>
          <w:spacing w:val="1"/>
        </w:rPr>
        <w:t xml:space="preserve"> </w:t>
      </w:r>
      <w:r>
        <w:t>составляющих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тонких</w:t>
      </w:r>
      <w:r>
        <w:rPr>
          <w:spacing w:val="1"/>
        </w:rPr>
        <w:t xml:space="preserve"> </w:t>
      </w:r>
      <w:r>
        <w:t>слоев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малой</w:t>
      </w:r>
      <w:r>
        <w:rPr>
          <w:spacing w:val="1"/>
        </w:rPr>
        <w:t xml:space="preserve"> </w:t>
      </w:r>
      <w:r>
        <w:t>площади</w:t>
      </w:r>
      <w:r>
        <w:rPr>
          <w:spacing w:val="1"/>
        </w:rPr>
        <w:t xml:space="preserve"> </w:t>
      </w:r>
      <w:r>
        <w:t xml:space="preserve">образца. Такая оценка производится методами определения </w:t>
      </w:r>
      <w:r>
        <w:rPr>
          <w:b/>
          <w:u w:val="thick"/>
        </w:rPr>
        <w:t>микротвердости</w:t>
      </w:r>
      <w:r>
        <w:t>,</w:t>
      </w:r>
      <w:r>
        <w:rPr>
          <w:spacing w:val="1"/>
        </w:rPr>
        <w:t xml:space="preserve"> </w:t>
      </w:r>
      <w:r>
        <w:rPr>
          <w:b/>
          <w:u w:val="thick"/>
        </w:rPr>
        <w:t>нанотвердости</w:t>
      </w:r>
      <w:r>
        <w:rPr>
          <w:b/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rPr>
          <w:b/>
          <w:u w:val="thick"/>
        </w:rPr>
        <w:t>по</w:t>
      </w:r>
      <w:r>
        <w:rPr>
          <w:b/>
          <w:spacing w:val="1"/>
          <w:u w:val="thick"/>
        </w:rPr>
        <w:t xml:space="preserve"> </w:t>
      </w:r>
      <w:r>
        <w:rPr>
          <w:b/>
          <w:u w:val="thick"/>
        </w:rPr>
        <w:t>Виккерсу</w:t>
      </w:r>
      <w:r>
        <w:t>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деталей,</w:t>
      </w:r>
      <w:r>
        <w:rPr>
          <w:spacing w:val="1"/>
        </w:rPr>
        <w:t xml:space="preserve"> </w:t>
      </w:r>
      <w:r>
        <w:t>подвергнутых</w:t>
      </w:r>
      <w:r>
        <w:rPr>
          <w:spacing w:val="1"/>
        </w:rPr>
        <w:t xml:space="preserve"> </w:t>
      </w:r>
      <w:r>
        <w:t>поверхностной</w:t>
      </w:r>
      <w:r>
        <w:rPr>
          <w:spacing w:val="56"/>
        </w:rPr>
        <w:t xml:space="preserve"> </w:t>
      </w:r>
      <w:r>
        <w:t>химико-термической</w:t>
      </w:r>
      <w:r>
        <w:rPr>
          <w:spacing w:val="47"/>
        </w:rPr>
        <w:t xml:space="preserve"> </w:t>
      </w:r>
      <w:r>
        <w:t>обработке</w:t>
      </w:r>
      <w:r>
        <w:rPr>
          <w:spacing w:val="48"/>
        </w:rPr>
        <w:t xml:space="preserve"> </w:t>
      </w:r>
      <w:r>
        <w:t>(цементации,</w:t>
      </w:r>
      <w:r>
        <w:rPr>
          <w:spacing w:val="54"/>
        </w:rPr>
        <w:t xml:space="preserve"> </w:t>
      </w:r>
      <w:r>
        <w:t>азотированию</w:t>
      </w:r>
      <w:r>
        <w:rPr>
          <w:spacing w:val="41"/>
        </w:rPr>
        <w:t xml:space="preserve"> </w:t>
      </w:r>
      <w:r>
        <w:t>и</w:t>
      </w:r>
    </w:p>
    <w:p w:rsidR="00B12265" w:rsidRDefault="00B12265">
      <w:pPr>
        <w:spacing w:line="288" w:lineRule="auto"/>
        <w:jc w:val="both"/>
        <w:sectPr w:rsidR="00B12265">
          <w:pgSz w:w="11910" w:h="16850"/>
          <w:pgMar w:top="1040" w:right="980" w:bottom="1620" w:left="980" w:header="0" w:footer="1374" w:gutter="0"/>
          <w:cols w:space="720"/>
        </w:sectPr>
      </w:pPr>
    </w:p>
    <w:p w:rsidR="00B12265" w:rsidRDefault="00FC5248">
      <w:pPr>
        <w:pStyle w:val="a3"/>
        <w:spacing w:before="68" w:line="288" w:lineRule="auto"/>
        <w:ind w:left="153" w:right="146"/>
        <w:jc w:val="both"/>
      </w:pPr>
      <w:r>
        <w:lastRenderedPageBreak/>
        <w:t>т.п.), эти методы являются основными при определении качества изделий. С</w:t>
      </w:r>
      <w:r>
        <w:rPr>
          <w:spacing w:val="1"/>
        </w:rPr>
        <w:t xml:space="preserve"> </w:t>
      </w:r>
      <w:r>
        <w:t>другой</w:t>
      </w:r>
      <w:r>
        <w:rPr>
          <w:spacing w:val="1"/>
        </w:rPr>
        <w:t xml:space="preserve"> </w:t>
      </w:r>
      <w:r>
        <w:t>стороны,</w:t>
      </w:r>
      <w:r>
        <w:rPr>
          <w:spacing w:val="1"/>
        </w:rPr>
        <w:t xml:space="preserve"> </w:t>
      </w:r>
      <w:r>
        <w:t>испытуемая</w:t>
      </w:r>
      <w:r>
        <w:rPr>
          <w:spacing w:val="1"/>
        </w:rPr>
        <w:t xml:space="preserve"> </w:t>
      </w:r>
      <w:r>
        <w:t>поверхность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неоднородной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отражать</w:t>
      </w:r>
      <w:r>
        <w:rPr>
          <w:spacing w:val="1"/>
        </w:rPr>
        <w:t xml:space="preserve"> </w:t>
      </w:r>
      <w:r>
        <w:t>свойство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целом.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недостатком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твердости,</w:t>
      </w:r>
      <w:r>
        <w:rPr>
          <w:spacing w:val="1"/>
        </w:rPr>
        <w:t xml:space="preserve"> </w:t>
      </w:r>
      <w:r>
        <w:t>связанным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локальностью.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использовании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вдавливания</w:t>
      </w:r>
      <w:r>
        <w:rPr>
          <w:spacing w:val="1"/>
        </w:rPr>
        <w:t xml:space="preserve"> </w:t>
      </w:r>
      <w:r>
        <w:t>(кроме</w:t>
      </w:r>
      <w:r>
        <w:rPr>
          <w:spacing w:val="1"/>
        </w:rPr>
        <w:t xml:space="preserve"> </w:t>
      </w:r>
      <w:r>
        <w:t>микротвердости)</w:t>
      </w:r>
      <w:r>
        <w:rPr>
          <w:spacing w:val="1"/>
        </w:rPr>
        <w:t xml:space="preserve"> </w:t>
      </w:r>
      <w:r>
        <w:t>измеряют</w:t>
      </w:r>
      <w:r>
        <w:rPr>
          <w:spacing w:val="1"/>
        </w:rPr>
        <w:t xml:space="preserve"> </w:t>
      </w:r>
      <w:r>
        <w:t>суммарное</w:t>
      </w:r>
      <w:r>
        <w:rPr>
          <w:spacing w:val="1"/>
        </w:rPr>
        <w:t xml:space="preserve"> </w:t>
      </w:r>
      <w:r>
        <w:t>сопротивление металла внедрению в него индентора, усредняющее твердость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структурных</w:t>
      </w:r>
      <w:r>
        <w:rPr>
          <w:spacing w:val="1"/>
        </w:rPr>
        <w:t xml:space="preserve"> </w:t>
      </w:r>
      <w:r>
        <w:t>составляющих.</w:t>
      </w:r>
      <w:r>
        <w:rPr>
          <w:spacing w:val="1"/>
        </w:rPr>
        <w:t xml:space="preserve"> </w:t>
      </w:r>
      <w:r>
        <w:t>Поэтому</w:t>
      </w:r>
      <w:r>
        <w:rPr>
          <w:spacing w:val="1"/>
        </w:rPr>
        <w:t xml:space="preserve"> </w:t>
      </w:r>
      <w:r>
        <w:t>получающийся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снятия</w:t>
      </w:r>
      <w:r>
        <w:rPr>
          <w:spacing w:val="1"/>
        </w:rPr>
        <w:t xml:space="preserve"> </w:t>
      </w:r>
      <w:r>
        <w:t>нагрузки</w:t>
      </w:r>
      <w:r>
        <w:rPr>
          <w:spacing w:val="1"/>
        </w:rPr>
        <w:t xml:space="preserve"> </w:t>
      </w:r>
      <w:r>
        <w:t>отпечаток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размеру</w:t>
      </w:r>
      <w:r>
        <w:rPr>
          <w:spacing w:val="1"/>
        </w:rPr>
        <w:t xml:space="preserve"> </w:t>
      </w:r>
      <w:r>
        <w:t>значительно</w:t>
      </w:r>
      <w:r>
        <w:rPr>
          <w:spacing w:val="1"/>
        </w:rPr>
        <w:t xml:space="preserve"> </w:t>
      </w:r>
      <w:r>
        <w:t>больше</w:t>
      </w:r>
      <w:r>
        <w:rPr>
          <w:spacing w:val="70"/>
        </w:rPr>
        <w:t xml:space="preserve"> </w:t>
      </w:r>
      <w:r>
        <w:t>размеров</w:t>
      </w:r>
      <w:r>
        <w:rPr>
          <w:spacing w:val="1"/>
        </w:rPr>
        <w:t xml:space="preserve"> </w:t>
      </w:r>
      <w:r>
        <w:t>зерен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фаз.</w:t>
      </w:r>
      <w:r>
        <w:rPr>
          <w:spacing w:val="1"/>
        </w:rPr>
        <w:t xml:space="preserve"> </w:t>
      </w:r>
      <w:r>
        <w:t>Неизбежные</w:t>
      </w:r>
      <w:r>
        <w:rPr>
          <w:spacing w:val="1"/>
        </w:rPr>
        <w:t xml:space="preserve"> </w:t>
      </w:r>
      <w:r>
        <w:t>различия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структуре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участков</w:t>
      </w:r>
      <w:r>
        <w:rPr>
          <w:spacing w:val="1"/>
        </w:rPr>
        <w:t xml:space="preserve"> </w:t>
      </w:r>
      <w:r>
        <w:t>образца приводят к разбросу значений твердости, который тем больше, чем</w:t>
      </w:r>
      <w:r>
        <w:rPr>
          <w:spacing w:val="1"/>
        </w:rPr>
        <w:t xml:space="preserve"> </w:t>
      </w:r>
      <w:r>
        <w:t>меньше</w:t>
      </w:r>
      <w:r>
        <w:rPr>
          <w:spacing w:val="3"/>
        </w:rPr>
        <w:t xml:space="preserve"> </w:t>
      </w:r>
      <w:r>
        <w:t>размер</w:t>
      </w:r>
      <w:r>
        <w:rPr>
          <w:spacing w:val="8"/>
        </w:rPr>
        <w:t xml:space="preserve"> </w:t>
      </w:r>
      <w:r>
        <w:t>отпечатка.</w:t>
      </w:r>
    </w:p>
    <w:p w:rsidR="00B12265" w:rsidRDefault="00FC5248">
      <w:pPr>
        <w:pStyle w:val="a3"/>
        <w:spacing w:before="158" w:line="288" w:lineRule="auto"/>
        <w:ind w:left="153" w:right="136" w:firstLine="561"/>
        <w:jc w:val="both"/>
      </w:pPr>
      <w:r>
        <w:t>Во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методах</w:t>
      </w:r>
      <w:r>
        <w:rPr>
          <w:spacing w:val="1"/>
        </w:rPr>
        <w:t xml:space="preserve"> </w:t>
      </w:r>
      <w:r>
        <w:t>испытания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твердость</w:t>
      </w:r>
      <w:r>
        <w:rPr>
          <w:spacing w:val="1"/>
        </w:rPr>
        <w:t xml:space="preserve"> </w:t>
      </w:r>
      <w:r>
        <w:t>очень</w:t>
      </w:r>
      <w:r>
        <w:rPr>
          <w:spacing w:val="1"/>
        </w:rPr>
        <w:t xml:space="preserve"> </w:t>
      </w:r>
      <w:r>
        <w:t>важно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подготовить поверхностный слой образца. Он должен по возможности полно</w:t>
      </w:r>
      <w:r>
        <w:rPr>
          <w:spacing w:val="1"/>
        </w:rPr>
        <w:t xml:space="preserve"> </w:t>
      </w:r>
      <w:r>
        <w:t>характеризовать</w:t>
      </w:r>
      <w:r>
        <w:rPr>
          <w:spacing w:val="1"/>
        </w:rPr>
        <w:t xml:space="preserve"> </w:t>
      </w:r>
      <w:r>
        <w:t>материал.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поверхностные</w:t>
      </w:r>
      <w:r>
        <w:rPr>
          <w:spacing w:val="1"/>
        </w:rPr>
        <w:t xml:space="preserve"> </w:t>
      </w:r>
      <w:r>
        <w:t>дефекты</w:t>
      </w:r>
      <w:r>
        <w:rPr>
          <w:spacing w:val="1"/>
        </w:rPr>
        <w:t xml:space="preserve"> </w:t>
      </w:r>
      <w:r>
        <w:t>(окалины,</w:t>
      </w:r>
      <w:r>
        <w:rPr>
          <w:spacing w:val="1"/>
        </w:rPr>
        <w:t xml:space="preserve"> </w:t>
      </w:r>
      <w:r>
        <w:t>выбоины,</w:t>
      </w:r>
      <w:r>
        <w:rPr>
          <w:spacing w:val="-67"/>
        </w:rPr>
        <w:t xml:space="preserve"> </w:t>
      </w:r>
      <w:r>
        <w:t>вмятины, грубые риски и т.п.) должны быть удалены. Требования к качеству</w:t>
      </w:r>
      <w:r>
        <w:rPr>
          <w:spacing w:val="1"/>
        </w:rPr>
        <w:t xml:space="preserve"> </w:t>
      </w:r>
      <w:r>
        <w:t>испытуемой</w:t>
      </w:r>
      <w:r>
        <w:rPr>
          <w:spacing w:val="1"/>
        </w:rPr>
        <w:t xml:space="preserve"> </w:t>
      </w:r>
      <w:r>
        <w:t>поверхности</w:t>
      </w:r>
      <w:r>
        <w:rPr>
          <w:spacing w:val="1"/>
        </w:rPr>
        <w:t xml:space="preserve"> </w:t>
      </w:r>
      <w:r>
        <w:t>зависят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применяемого</w:t>
      </w:r>
      <w:r>
        <w:rPr>
          <w:spacing w:val="1"/>
        </w:rPr>
        <w:t xml:space="preserve"> </w:t>
      </w:r>
      <w:r>
        <w:t>индентора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величины</w:t>
      </w:r>
      <w:r>
        <w:rPr>
          <w:spacing w:val="1"/>
        </w:rPr>
        <w:t xml:space="preserve"> </w:t>
      </w:r>
      <w:r>
        <w:t>прилагаемой нагрузки. Чем меньше размеры индентора и нагрузки, тем меньше</w:t>
      </w:r>
      <w:r>
        <w:rPr>
          <w:spacing w:val="1"/>
        </w:rPr>
        <w:t xml:space="preserve"> </w:t>
      </w:r>
      <w:r>
        <w:t>глубина</w:t>
      </w:r>
      <w:r>
        <w:rPr>
          <w:spacing w:val="1"/>
        </w:rPr>
        <w:t xml:space="preserve"> </w:t>
      </w:r>
      <w:r>
        <w:t>вдавливания</w:t>
      </w:r>
      <w:r>
        <w:rPr>
          <w:spacing w:val="1"/>
        </w:rPr>
        <w:t xml:space="preserve"> </w:t>
      </w:r>
      <w:r>
        <w:t>индентора,</w:t>
      </w:r>
      <w:r>
        <w:rPr>
          <w:spacing w:val="1"/>
        </w:rPr>
        <w:t xml:space="preserve"> </w:t>
      </w:r>
      <w:r>
        <w:t>и,</w:t>
      </w:r>
      <w:r>
        <w:rPr>
          <w:spacing w:val="1"/>
        </w:rPr>
        <w:t xml:space="preserve"> </w:t>
      </w:r>
      <w:r>
        <w:t>следовательно,</w:t>
      </w:r>
      <w:r>
        <w:rPr>
          <w:spacing w:val="1"/>
        </w:rPr>
        <w:t xml:space="preserve"> </w:t>
      </w:r>
      <w:r>
        <w:t>тем</w:t>
      </w:r>
      <w:r>
        <w:rPr>
          <w:spacing w:val="1"/>
        </w:rPr>
        <w:t xml:space="preserve"> </w:t>
      </w:r>
      <w:r>
        <w:t>выше</w:t>
      </w:r>
      <w:r>
        <w:rPr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чистота поверхности. Достаточно строго нужно следить за тем, чтобы свойства</w:t>
      </w:r>
      <w:r>
        <w:rPr>
          <w:spacing w:val="1"/>
        </w:rPr>
        <w:t xml:space="preserve"> </w:t>
      </w:r>
      <w:r>
        <w:t>поверхностного</w:t>
      </w:r>
      <w:r>
        <w:rPr>
          <w:spacing w:val="1"/>
        </w:rPr>
        <w:t xml:space="preserve"> </w:t>
      </w:r>
      <w:r>
        <w:t>слоя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изменились</w:t>
      </w:r>
      <w:r>
        <w:rPr>
          <w:spacing w:val="1"/>
        </w:rPr>
        <w:t xml:space="preserve"> </w:t>
      </w:r>
      <w:r>
        <w:t>вследствие</w:t>
      </w:r>
      <w:r>
        <w:rPr>
          <w:spacing w:val="1"/>
        </w:rPr>
        <w:t xml:space="preserve"> </w:t>
      </w:r>
      <w:r>
        <w:t>наклепа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разогрева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шлифовании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полировке.</w:t>
      </w:r>
      <w:r>
        <w:rPr>
          <w:spacing w:val="1"/>
        </w:rPr>
        <w:t xml:space="preserve"> </w:t>
      </w:r>
      <w:r>
        <w:t>Образцы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определенной</w:t>
      </w:r>
      <w:r>
        <w:rPr>
          <w:spacing w:val="1"/>
        </w:rPr>
        <w:t xml:space="preserve"> </w:t>
      </w:r>
      <w:r>
        <w:t>толщины.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нанесения</w:t>
      </w:r>
      <w:r>
        <w:rPr>
          <w:spacing w:val="1"/>
        </w:rPr>
        <w:t xml:space="preserve"> </w:t>
      </w:r>
      <w:r>
        <w:t>отпечатка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оборотной</w:t>
      </w:r>
      <w:r>
        <w:rPr>
          <w:spacing w:val="1"/>
        </w:rPr>
        <w:t xml:space="preserve"> </w:t>
      </w:r>
      <w:r>
        <w:t>стороне</w:t>
      </w:r>
      <w:r>
        <w:rPr>
          <w:spacing w:val="1"/>
        </w:rPr>
        <w:t xml:space="preserve"> </w:t>
      </w:r>
      <w:r>
        <w:t>образца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должно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следов</w:t>
      </w:r>
      <w:r>
        <w:rPr>
          <w:spacing w:val="-5"/>
        </w:rPr>
        <w:t xml:space="preserve"> </w:t>
      </w:r>
      <w:r>
        <w:t>деформации.</w:t>
      </w:r>
    </w:p>
    <w:p w:rsidR="00B12265" w:rsidRDefault="00FC5248">
      <w:pPr>
        <w:pStyle w:val="a3"/>
        <w:spacing w:before="169" w:line="288" w:lineRule="auto"/>
        <w:ind w:left="153" w:right="144" w:firstLine="561"/>
        <w:jc w:val="both"/>
      </w:pPr>
      <w:r>
        <w:t>Нагрузка</w:t>
      </w:r>
      <w:r>
        <w:rPr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прилагаться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оси</w:t>
      </w:r>
      <w:r>
        <w:rPr>
          <w:spacing w:val="1"/>
        </w:rPr>
        <w:t xml:space="preserve"> </w:t>
      </w:r>
      <w:r>
        <w:t>вдавливаемого</w:t>
      </w:r>
      <w:r>
        <w:rPr>
          <w:spacing w:val="1"/>
        </w:rPr>
        <w:t xml:space="preserve"> </w:t>
      </w:r>
      <w:r>
        <w:t>индентора</w:t>
      </w:r>
      <w:r>
        <w:rPr>
          <w:spacing w:val="1"/>
        </w:rPr>
        <w:t xml:space="preserve"> </w:t>
      </w:r>
      <w:r>
        <w:t>перпендикулярно к испытуемой поверхности. Для соблюдения этого условия</w:t>
      </w:r>
      <w:r>
        <w:rPr>
          <w:spacing w:val="1"/>
        </w:rPr>
        <w:t xml:space="preserve"> </w:t>
      </w:r>
      <w:r>
        <w:t>плоскость испытуемой поверхности образца должна быть строго параллельна</w:t>
      </w:r>
      <w:r>
        <w:rPr>
          <w:spacing w:val="1"/>
        </w:rPr>
        <w:t xml:space="preserve"> </w:t>
      </w:r>
      <w:r>
        <w:t>опорной поверхности. Образец должен лежать на опорной поверхности жестко</w:t>
      </w:r>
      <w:r>
        <w:rPr>
          <w:spacing w:val="1"/>
        </w:rPr>
        <w:t xml:space="preserve"> </w:t>
      </w:r>
      <w:r>
        <w:t>и устойчиво, не смещаться и не прогибаться во время испытаний. Неплоские</w:t>
      </w:r>
      <w:r>
        <w:rPr>
          <w:spacing w:val="1"/>
        </w:rPr>
        <w:t xml:space="preserve"> </w:t>
      </w:r>
      <w:r>
        <w:t>образцы</w:t>
      </w:r>
      <w:r>
        <w:rPr>
          <w:spacing w:val="1"/>
        </w:rPr>
        <w:t xml:space="preserve"> </w:t>
      </w:r>
      <w:r>
        <w:t>крепят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специальных</w:t>
      </w:r>
      <w:r>
        <w:rPr>
          <w:spacing w:val="1"/>
        </w:rPr>
        <w:t xml:space="preserve"> </w:t>
      </w:r>
      <w:r>
        <w:t>опорных</w:t>
      </w:r>
      <w:r>
        <w:rPr>
          <w:spacing w:val="1"/>
        </w:rPr>
        <w:t xml:space="preserve"> </w:t>
      </w:r>
      <w:r>
        <w:t>столиках,</w:t>
      </w:r>
      <w:r>
        <w:rPr>
          <w:spacing w:val="1"/>
        </w:rPr>
        <w:t xml:space="preserve"> </w:t>
      </w:r>
      <w:r>
        <w:t>входящих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комплект</w:t>
      </w:r>
      <w:r>
        <w:rPr>
          <w:spacing w:val="1"/>
        </w:rPr>
        <w:t xml:space="preserve"> </w:t>
      </w:r>
      <w:r>
        <w:t>твердомеров. Нагрузка должна прилагаться и возрастать плавно до заданного</w:t>
      </w:r>
      <w:r>
        <w:rPr>
          <w:spacing w:val="1"/>
        </w:rPr>
        <w:t xml:space="preserve"> </w:t>
      </w:r>
      <w:r>
        <w:t>значения,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далее</w:t>
      </w:r>
      <w:r>
        <w:rPr>
          <w:spacing w:val="1"/>
        </w:rPr>
        <w:t xml:space="preserve"> </w:t>
      </w:r>
      <w:r>
        <w:t>поддерживаться</w:t>
      </w:r>
      <w:r>
        <w:rPr>
          <w:spacing w:val="1"/>
        </w:rPr>
        <w:t xml:space="preserve"> </w:t>
      </w:r>
      <w:r>
        <w:t>постоянной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определенного</w:t>
      </w:r>
      <w:r>
        <w:rPr>
          <w:spacing w:val="1"/>
        </w:rPr>
        <w:t xml:space="preserve"> </w:t>
      </w:r>
      <w:r>
        <w:t>времени.</w:t>
      </w:r>
    </w:p>
    <w:p w:rsidR="00B12265" w:rsidRDefault="00FC5248">
      <w:pPr>
        <w:pStyle w:val="a3"/>
        <w:spacing w:before="158" w:line="285" w:lineRule="auto"/>
        <w:ind w:left="153" w:right="150" w:firstLine="561"/>
        <w:jc w:val="both"/>
      </w:pPr>
      <w:r>
        <w:t>Существующие методы измерения твердости статическим вдавливанием</w:t>
      </w:r>
      <w:r>
        <w:rPr>
          <w:spacing w:val="1"/>
        </w:rPr>
        <w:t xml:space="preserve"> </w:t>
      </w:r>
      <w:r>
        <w:t>значительно</w:t>
      </w:r>
      <w:r>
        <w:rPr>
          <w:spacing w:val="1"/>
        </w:rPr>
        <w:t xml:space="preserve"> </w:t>
      </w:r>
      <w:r>
        <w:t>отличаются</w:t>
      </w:r>
      <w:r>
        <w:rPr>
          <w:spacing w:val="1"/>
        </w:rPr>
        <w:t xml:space="preserve"> </w:t>
      </w:r>
      <w:r>
        <w:t>друг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друга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применяемого</w:t>
      </w:r>
      <w:r>
        <w:rPr>
          <w:spacing w:val="1"/>
        </w:rPr>
        <w:t xml:space="preserve"> </w:t>
      </w:r>
      <w:r>
        <w:t>индентора,</w:t>
      </w:r>
      <w:r>
        <w:rPr>
          <w:spacing w:val="1"/>
        </w:rPr>
        <w:t xml:space="preserve"> </w:t>
      </w:r>
      <w:r>
        <w:t>условиям</w:t>
      </w:r>
      <w:r>
        <w:rPr>
          <w:spacing w:val="20"/>
        </w:rPr>
        <w:t xml:space="preserve"> </w:t>
      </w:r>
      <w:r>
        <w:t>приложения</w:t>
      </w:r>
      <w:r>
        <w:rPr>
          <w:spacing w:val="20"/>
        </w:rPr>
        <w:t xml:space="preserve"> </w:t>
      </w:r>
      <w:r>
        <w:t>нагрузки</w:t>
      </w:r>
      <w:r>
        <w:rPr>
          <w:spacing w:val="19"/>
        </w:rPr>
        <w:t xml:space="preserve"> </w:t>
      </w:r>
      <w:r>
        <w:t>и</w:t>
      </w:r>
      <w:r>
        <w:rPr>
          <w:spacing w:val="18"/>
        </w:rPr>
        <w:t xml:space="preserve"> </w:t>
      </w:r>
      <w:r>
        <w:t>способу</w:t>
      </w:r>
      <w:r>
        <w:rPr>
          <w:spacing w:val="5"/>
        </w:rPr>
        <w:t xml:space="preserve"> </w:t>
      </w:r>
      <w:r>
        <w:t>расчета</w:t>
      </w:r>
      <w:r>
        <w:rPr>
          <w:spacing w:val="16"/>
        </w:rPr>
        <w:t xml:space="preserve"> </w:t>
      </w:r>
      <w:r>
        <w:t>чисел</w:t>
      </w:r>
      <w:r>
        <w:rPr>
          <w:spacing w:val="15"/>
        </w:rPr>
        <w:t xml:space="preserve"> </w:t>
      </w:r>
      <w:r>
        <w:t>твердости.</w:t>
      </w:r>
      <w:r>
        <w:rPr>
          <w:spacing w:val="26"/>
        </w:rPr>
        <w:t xml:space="preserve"> </w:t>
      </w:r>
      <w:r>
        <w:t>В</w:t>
      </w:r>
    </w:p>
    <w:p w:rsidR="00B12265" w:rsidRDefault="00B12265">
      <w:pPr>
        <w:spacing w:line="285" w:lineRule="auto"/>
        <w:jc w:val="both"/>
        <w:sectPr w:rsidR="00B12265">
          <w:pgSz w:w="11910" w:h="16850"/>
          <w:pgMar w:top="1040" w:right="980" w:bottom="1620" w:left="980" w:header="0" w:footer="1374" w:gutter="0"/>
          <w:cols w:space="720"/>
        </w:sectPr>
      </w:pPr>
    </w:p>
    <w:p w:rsidR="00B12265" w:rsidRDefault="00FC5248">
      <w:pPr>
        <w:pStyle w:val="a3"/>
        <w:spacing w:before="68" w:line="288" w:lineRule="auto"/>
        <w:ind w:left="153" w:right="136"/>
        <w:jc w:val="both"/>
      </w:pPr>
      <w:r>
        <w:lastRenderedPageBreak/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испытания,</w:t>
      </w:r>
      <w:r>
        <w:rPr>
          <w:spacing w:val="1"/>
        </w:rPr>
        <w:t xml:space="preserve"> </w:t>
      </w:r>
      <w:r>
        <w:t>свойств</w:t>
      </w:r>
      <w:r>
        <w:rPr>
          <w:spacing w:val="1"/>
        </w:rPr>
        <w:t xml:space="preserve"> </w:t>
      </w:r>
      <w:r>
        <w:t>испытуемого</w:t>
      </w:r>
      <w:r>
        <w:rPr>
          <w:spacing w:val="1"/>
        </w:rPr>
        <w:t xml:space="preserve"> </w:t>
      </w:r>
      <w:r>
        <w:t>металла,</w:t>
      </w:r>
      <w:r>
        <w:rPr>
          <w:spacing w:val="1"/>
        </w:rPr>
        <w:t xml:space="preserve"> </w:t>
      </w:r>
      <w:r>
        <w:t>размеров</w:t>
      </w:r>
      <w:r>
        <w:rPr>
          <w:spacing w:val="1"/>
        </w:rPr>
        <w:t xml:space="preserve"> </w:t>
      </w:r>
      <w:r>
        <w:t>образца</w:t>
      </w:r>
      <w:r>
        <w:rPr>
          <w:spacing w:val="1"/>
        </w:rPr>
        <w:t xml:space="preserve"> </w:t>
      </w:r>
      <w:r>
        <w:t>выбирают</w:t>
      </w:r>
      <w:r>
        <w:rPr>
          <w:spacing w:val="1"/>
        </w:rPr>
        <w:t xml:space="preserve"> </w:t>
      </w:r>
      <w:r>
        <w:t>форму,</w:t>
      </w:r>
      <w:r>
        <w:rPr>
          <w:spacing w:val="1"/>
        </w:rPr>
        <w:t xml:space="preserve"> </w:t>
      </w:r>
      <w:r>
        <w:t>размер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материал</w:t>
      </w:r>
      <w:r>
        <w:rPr>
          <w:spacing w:val="1"/>
        </w:rPr>
        <w:t xml:space="preserve"> </w:t>
      </w:r>
      <w:r>
        <w:t>индентора,</w:t>
      </w:r>
      <w:r>
        <w:rPr>
          <w:spacing w:val="1"/>
        </w:rPr>
        <w:t xml:space="preserve"> </w:t>
      </w:r>
      <w:r>
        <w:t>величину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длительность</w:t>
      </w:r>
      <w:r>
        <w:rPr>
          <w:spacing w:val="1"/>
        </w:rPr>
        <w:t xml:space="preserve"> </w:t>
      </w:r>
      <w:r>
        <w:t>приложения</w:t>
      </w:r>
      <w:r>
        <w:rPr>
          <w:spacing w:val="1"/>
        </w:rPr>
        <w:t xml:space="preserve"> </w:t>
      </w:r>
      <w:r>
        <w:t>нагрузки.</w:t>
      </w:r>
      <w:r>
        <w:rPr>
          <w:spacing w:val="1"/>
        </w:rPr>
        <w:t xml:space="preserve"> </w:t>
      </w:r>
      <w:r>
        <w:t>Обязательно</w:t>
      </w:r>
      <w:r>
        <w:rPr>
          <w:spacing w:val="1"/>
        </w:rPr>
        <w:t xml:space="preserve"> </w:t>
      </w:r>
      <w:r>
        <w:t>знать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следовать</w:t>
      </w:r>
      <w:r>
        <w:rPr>
          <w:spacing w:val="1"/>
        </w:rPr>
        <w:t xml:space="preserve"> </w:t>
      </w:r>
      <w:r>
        <w:t>им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 xml:space="preserve">выборе </w:t>
      </w:r>
      <w:r>
        <w:rPr>
          <w:b/>
          <w:u w:val="thick"/>
        </w:rPr>
        <w:t>основные требования, предъявляемые к индентору</w:t>
      </w:r>
      <w:r>
        <w:t>: он должен быть</w:t>
      </w:r>
      <w:r>
        <w:rPr>
          <w:spacing w:val="1"/>
        </w:rPr>
        <w:t xml:space="preserve"> </w:t>
      </w:r>
      <w:r>
        <w:t>тверже испытуемого образца и не подвергаться пластической деформации или</w:t>
      </w:r>
      <w:r>
        <w:rPr>
          <w:spacing w:val="1"/>
        </w:rPr>
        <w:t xml:space="preserve"> </w:t>
      </w:r>
      <w:r>
        <w:t>разрушению</w:t>
      </w:r>
      <w:r>
        <w:rPr>
          <w:spacing w:val="1"/>
        </w:rPr>
        <w:t xml:space="preserve"> </w:t>
      </w:r>
      <w:r>
        <w:t>при</w:t>
      </w:r>
      <w:r>
        <w:rPr>
          <w:spacing w:val="2"/>
        </w:rPr>
        <w:t xml:space="preserve"> </w:t>
      </w:r>
      <w:r>
        <w:t>испытаниях.</w:t>
      </w:r>
    </w:p>
    <w:p w:rsidR="00B12265" w:rsidRDefault="00FC5248">
      <w:pPr>
        <w:pStyle w:val="a3"/>
        <w:spacing w:before="164" w:line="288" w:lineRule="auto"/>
        <w:ind w:left="153" w:right="154" w:firstLine="561"/>
        <w:jc w:val="both"/>
      </w:pPr>
      <w:r>
        <w:t>Принципиальное устройство твердомеров для всех методов испытаний на</w:t>
      </w:r>
      <w:r>
        <w:rPr>
          <w:spacing w:val="1"/>
        </w:rPr>
        <w:t xml:space="preserve"> </w:t>
      </w:r>
      <w:r>
        <w:t>твердость</w:t>
      </w:r>
      <w:r>
        <w:rPr>
          <w:spacing w:val="1"/>
        </w:rPr>
        <w:t xml:space="preserve"> </w:t>
      </w:r>
      <w:r>
        <w:t>статическим</w:t>
      </w:r>
      <w:r>
        <w:rPr>
          <w:spacing w:val="1"/>
        </w:rPr>
        <w:t xml:space="preserve"> </w:t>
      </w:r>
      <w:r>
        <w:t>вдавливанием</w:t>
      </w:r>
      <w:r>
        <w:rPr>
          <w:spacing w:val="1"/>
        </w:rPr>
        <w:t xml:space="preserve"> </w:t>
      </w:r>
      <w:r>
        <w:t>одинаково.</w:t>
      </w:r>
      <w:r>
        <w:rPr>
          <w:spacing w:val="1"/>
        </w:rPr>
        <w:t xml:space="preserve"> </w:t>
      </w:r>
      <w:r>
        <w:t>Твердомеры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стационарными или переносными.</w:t>
      </w:r>
      <w:r>
        <w:rPr>
          <w:spacing w:val="1"/>
        </w:rPr>
        <w:t xml:space="preserve"> </w:t>
      </w:r>
      <w:r>
        <w:t>Их основными узлами являются станина,</w:t>
      </w:r>
      <w:r>
        <w:rPr>
          <w:spacing w:val="1"/>
        </w:rPr>
        <w:t xml:space="preserve"> </w:t>
      </w:r>
      <w:r>
        <w:t>рабочий</w:t>
      </w:r>
      <w:r>
        <w:rPr>
          <w:spacing w:val="1"/>
        </w:rPr>
        <w:t xml:space="preserve"> </w:t>
      </w:r>
      <w:r>
        <w:t>столик,</w:t>
      </w:r>
      <w:r>
        <w:rPr>
          <w:spacing w:val="1"/>
        </w:rPr>
        <w:t xml:space="preserve"> </w:t>
      </w:r>
      <w:r>
        <w:t>наконечник</w:t>
      </w:r>
      <w:r>
        <w:rPr>
          <w:spacing w:val="1"/>
        </w:rPr>
        <w:t xml:space="preserve"> </w:t>
      </w:r>
      <w:r>
        <w:t>(узел,</w:t>
      </w:r>
      <w:r>
        <w:rPr>
          <w:spacing w:val="1"/>
        </w:rPr>
        <w:t xml:space="preserve"> </w:t>
      </w:r>
      <w:r>
        <w:t>состоящий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оправки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индентора),</w:t>
      </w:r>
      <w:r>
        <w:rPr>
          <w:spacing w:val="1"/>
        </w:rPr>
        <w:t xml:space="preserve"> </w:t>
      </w:r>
      <w:r>
        <w:t>нагружающее</w:t>
      </w:r>
      <w:r>
        <w:rPr>
          <w:spacing w:val="1"/>
        </w:rPr>
        <w:t xml:space="preserve"> </w:t>
      </w:r>
      <w:r>
        <w:t>устройство,</w:t>
      </w:r>
      <w:r>
        <w:rPr>
          <w:spacing w:val="-2"/>
        </w:rPr>
        <w:t xml:space="preserve"> </w:t>
      </w:r>
      <w:r>
        <w:t>прибор</w:t>
      </w:r>
      <w:r>
        <w:rPr>
          <w:spacing w:val="-1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измерения</w:t>
      </w:r>
      <w:r>
        <w:rPr>
          <w:spacing w:val="1"/>
        </w:rPr>
        <w:t xml:space="preserve"> </w:t>
      </w:r>
      <w:r>
        <w:t>величины</w:t>
      </w:r>
      <w:r>
        <w:rPr>
          <w:spacing w:val="-1"/>
        </w:rPr>
        <w:t xml:space="preserve"> </w:t>
      </w:r>
      <w:r>
        <w:t>деформации.</w:t>
      </w:r>
    </w:p>
    <w:p w:rsidR="00B12265" w:rsidRDefault="00FC5248">
      <w:pPr>
        <w:pStyle w:val="a3"/>
        <w:spacing w:before="162" w:line="285" w:lineRule="auto"/>
        <w:ind w:left="153" w:right="169" w:firstLine="561"/>
        <w:jc w:val="both"/>
      </w:pPr>
      <w:r>
        <w:t>Общая схема испытания такова: деталь или образец помещают на рабочем</w:t>
      </w:r>
      <w:r>
        <w:rPr>
          <w:spacing w:val="1"/>
        </w:rPr>
        <w:t xml:space="preserve"> </w:t>
      </w:r>
      <w:r>
        <w:t>столике, с помощью нагружающего устройства в образец вдавливают индентор</w:t>
      </w:r>
      <w:r>
        <w:rPr>
          <w:spacing w:val="1"/>
        </w:rPr>
        <w:t xml:space="preserve"> </w:t>
      </w:r>
      <w:r>
        <w:t>и после</w:t>
      </w:r>
      <w:r>
        <w:rPr>
          <w:spacing w:val="8"/>
        </w:rPr>
        <w:t xml:space="preserve"> </w:t>
      </w:r>
      <w:r>
        <w:t>снятия</w:t>
      </w:r>
      <w:r>
        <w:rPr>
          <w:spacing w:val="4"/>
        </w:rPr>
        <w:t xml:space="preserve"> </w:t>
      </w:r>
      <w:r>
        <w:t>нагрузки</w:t>
      </w:r>
      <w:r>
        <w:rPr>
          <w:spacing w:val="-4"/>
        </w:rPr>
        <w:t xml:space="preserve"> </w:t>
      </w:r>
      <w:r>
        <w:t>определяют твердость.</w:t>
      </w:r>
    </w:p>
    <w:p w:rsidR="00B12265" w:rsidRDefault="00FC5248">
      <w:pPr>
        <w:spacing w:before="166" w:line="285" w:lineRule="auto"/>
        <w:ind w:left="153" w:right="144" w:firstLine="561"/>
        <w:jc w:val="both"/>
        <w:rPr>
          <w:sz w:val="28"/>
        </w:rPr>
      </w:pPr>
      <w:r>
        <w:rPr>
          <w:sz w:val="28"/>
        </w:rPr>
        <w:t xml:space="preserve">Наиболее часто применяют методы определения твердости </w:t>
      </w:r>
      <w:r>
        <w:rPr>
          <w:b/>
          <w:sz w:val="28"/>
          <w:u w:val="thick"/>
        </w:rPr>
        <w:t>по Бринеллю</w:t>
      </w:r>
      <w:r>
        <w:rPr>
          <w:b/>
          <w:sz w:val="28"/>
        </w:rPr>
        <w:t>,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  <w:u w:val="thick"/>
        </w:rPr>
        <w:t>по</w:t>
      </w:r>
      <w:r>
        <w:rPr>
          <w:b/>
          <w:spacing w:val="-10"/>
          <w:sz w:val="28"/>
          <w:u w:val="thick"/>
        </w:rPr>
        <w:t xml:space="preserve"> </w:t>
      </w:r>
      <w:r>
        <w:rPr>
          <w:b/>
          <w:sz w:val="28"/>
          <w:u w:val="thick"/>
        </w:rPr>
        <w:t>Роквеллу</w:t>
      </w:r>
      <w:r>
        <w:rPr>
          <w:b/>
          <w:sz w:val="28"/>
        </w:rPr>
        <w:t>,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  <w:u w:val="thick"/>
        </w:rPr>
        <w:t>по</w:t>
      </w:r>
      <w:r>
        <w:rPr>
          <w:b/>
          <w:spacing w:val="-10"/>
          <w:sz w:val="28"/>
          <w:u w:val="thick"/>
        </w:rPr>
        <w:t xml:space="preserve"> </w:t>
      </w:r>
      <w:r>
        <w:rPr>
          <w:b/>
          <w:sz w:val="28"/>
          <w:u w:val="thick"/>
        </w:rPr>
        <w:t>Виккерсу</w:t>
      </w:r>
      <w:r>
        <w:rPr>
          <w:sz w:val="28"/>
        </w:rPr>
        <w:t>,</w:t>
      </w:r>
      <w:r>
        <w:rPr>
          <w:spacing w:val="2"/>
          <w:sz w:val="28"/>
        </w:rPr>
        <w:t xml:space="preserve"> </w:t>
      </w:r>
      <w:r>
        <w:rPr>
          <w:sz w:val="28"/>
        </w:rPr>
        <w:t>а</w:t>
      </w:r>
      <w:r>
        <w:rPr>
          <w:spacing w:val="1"/>
          <w:sz w:val="28"/>
        </w:rPr>
        <w:t xml:space="preserve"> </w:t>
      </w:r>
      <w:r>
        <w:rPr>
          <w:sz w:val="28"/>
        </w:rPr>
        <w:t>также метод</w:t>
      </w:r>
      <w:r>
        <w:rPr>
          <w:spacing w:val="3"/>
          <w:sz w:val="28"/>
        </w:rPr>
        <w:t xml:space="preserve"> </w:t>
      </w:r>
      <w:r>
        <w:rPr>
          <w:sz w:val="28"/>
        </w:rPr>
        <w:t>определения</w:t>
      </w:r>
      <w:r>
        <w:rPr>
          <w:spacing w:val="3"/>
          <w:sz w:val="28"/>
        </w:rPr>
        <w:t xml:space="preserve"> </w:t>
      </w:r>
      <w:r>
        <w:rPr>
          <w:b/>
          <w:sz w:val="28"/>
          <w:u w:val="thick"/>
        </w:rPr>
        <w:t>микротвердости</w:t>
      </w:r>
      <w:r>
        <w:rPr>
          <w:sz w:val="28"/>
        </w:rPr>
        <w:t>.</w:t>
      </w:r>
    </w:p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spacing w:before="10"/>
        <w:rPr>
          <w:sz w:val="26"/>
        </w:rPr>
      </w:pPr>
    </w:p>
    <w:p w:rsidR="00B12265" w:rsidRDefault="00FC5248">
      <w:pPr>
        <w:pStyle w:val="2"/>
        <w:numPr>
          <w:ilvl w:val="1"/>
          <w:numId w:val="3"/>
        </w:numPr>
        <w:tabs>
          <w:tab w:val="left" w:pos="889"/>
        </w:tabs>
        <w:spacing w:before="87"/>
        <w:ind w:left="2875" w:right="431" w:hanging="2483"/>
        <w:jc w:val="left"/>
      </w:pPr>
      <w:bookmarkStart w:id="27" w:name="2.2._МЕТОД_ИЗМЕРЕНИЯ_ТВЕРДОСТИ_ВДАВЛИВАН"/>
      <w:bookmarkStart w:id="28" w:name="_bookmark16"/>
      <w:bookmarkEnd w:id="27"/>
      <w:bookmarkEnd w:id="28"/>
      <w:r>
        <w:rPr>
          <w:spacing w:val="-1"/>
        </w:rPr>
        <w:t>МЕТОД</w:t>
      </w:r>
      <w:r>
        <w:rPr>
          <w:spacing w:val="-13"/>
        </w:rPr>
        <w:t xml:space="preserve"> </w:t>
      </w:r>
      <w:r>
        <w:rPr>
          <w:spacing w:val="-1"/>
        </w:rPr>
        <w:t>ИЗМЕРЕНИЯ</w:t>
      </w:r>
      <w:r>
        <w:rPr>
          <w:spacing w:val="-11"/>
        </w:rPr>
        <w:t xml:space="preserve"> </w:t>
      </w:r>
      <w:r>
        <w:t>ТВЕРДОСТИ</w:t>
      </w:r>
      <w:r>
        <w:rPr>
          <w:spacing w:val="-15"/>
        </w:rPr>
        <w:t xml:space="preserve"> </w:t>
      </w:r>
      <w:r>
        <w:t>ВДАВЛИВАНИЕМ</w:t>
      </w:r>
      <w:r>
        <w:rPr>
          <w:spacing w:val="4"/>
        </w:rPr>
        <w:t xml:space="preserve"> </w:t>
      </w:r>
      <w:r>
        <w:t>ШАРИКА</w:t>
      </w:r>
      <w:r>
        <w:rPr>
          <w:spacing w:val="-67"/>
        </w:rPr>
        <w:t xml:space="preserve"> </w:t>
      </w:r>
      <w:r>
        <w:t>(ТВЕРДОСТЬ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БРИНЕЛЛЮ)</w:t>
      </w:r>
    </w:p>
    <w:p w:rsidR="00B12265" w:rsidRDefault="00B12265">
      <w:pPr>
        <w:pStyle w:val="a3"/>
        <w:spacing w:before="1"/>
        <w:rPr>
          <w:b/>
          <w:sz w:val="42"/>
        </w:rPr>
      </w:pPr>
    </w:p>
    <w:p w:rsidR="00B12265" w:rsidRDefault="00FC5248">
      <w:pPr>
        <w:pStyle w:val="a3"/>
        <w:spacing w:before="1" w:line="288" w:lineRule="auto"/>
        <w:ind w:left="153" w:right="137" w:firstLine="561"/>
        <w:jc w:val="both"/>
      </w:pPr>
      <w:r>
        <w:t>Из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известных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настоящее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измерения</w:t>
      </w:r>
      <w:r>
        <w:rPr>
          <w:spacing w:val="1"/>
        </w:rPr>
        <w:t xml:space="preserve"> </w:t>
      </w:r>
      <w:r>
        <w:t>твердости,</w:t>
      </w:r>
      <w:r>
        <w:rPr>
          <w:spacing w:val="1"/>
        </w:rPr>
        <w:t xml:space="preserve"> </w:t>
      </w:r>
      <w:r>
        <w:t>основанных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использовании</w:t>
      </w:r>
      <w:r>
        <w:rPr>
          <w:spacing w:val="1"/>
        </w:rPr>
        <w:t xml:space="preserve"> </w:t>
      </w:r>
      <w:r>
        <w:t>инденторов</w:t>
      </w:r>
      <w:r>
        <w:rPr>
          <w:spacing w:val="1"/>
        </w:rPr>
        <w:t xml:space="preserve"> </w:t>
      </w:r>
      <w:r>
        <w:t>сферической</w:t>
      </w:r>
      <w:r>
        <w:rPr>
          <w:spacing w:val="1"/>
        </w:rPr>
        <w:t xml:space="preserve"> </w:t>
      </w:r>
      <w:r>
        <w:t>формы,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признанным и технически удобным является</w:t>
      </w:r>
      <w:r>
        <w:rPr>
          <w:spacing w:val="70"/>
        </w:rPr>
        <w:t xml:space="preserve"> </w:t>
      </w:r>
      <w:r>
        <w:t>старейший метод, предложенный</w:t>
      </w:r>
      <w:r>
        <w:rPr>
          <w:spacing w:val="1"/>
        </w:rPr>
        <w:t xml:space="preserve"> </w:t>
      </w:r>
      <w:r>
        <w:t xml:space="preserve">в 1899-1900 г. шведским инженером Бринеллем. </w:t>
      </w:r>
      <w:r>
        <w:rPr>
          <w:color w:val="2C2C2C"/>
        </w:rPr>
        <w:t>В настоящее время данный</w:t>
      </w:r>
      <w:r>
        <w:rPr>
          <w:color w:val="2C2C2C"/>
          <w:spacing w:val="1"/>
        </w:rPr>
        <w:t xml:space="preserve"> </w:t>
      </w:r>
      <w:r>
        <w:rPr>
          <w:color w:val="2C2C2C"/>
        </w:rPr>
        <w:t>метод регламентируется действующим стандартом</w:t>
      </w:r>
      <w:r>
        <w:rPr>
          <w:color w:val="2C2C2C"/>
          <w:spacing w:val="70"/>
        </w:rPr>
        <w:t xml:space="preserve"> </w:t>
      </w:r>
      <w:r>
        <w:t>ГОСТ 9012-59 (ИСО 410-</w:t>
      </w:r>
      <w:r>
        <w:rPr>
          <w:spacing w:val="1"/>
        </w:rPr>
        <w:t xml:space="preserve"> </w:t>
      </w:r>
      <w:r>
        <w:t>82,</w:t>
      </w:r>
      <w:r>
        <w:rPr>
          <w:spacing w:val="3"/>
        </w:rPr>
        <w:t xml:space="preserve"> </w:t>
      </w:r>
      <w:r>
        <w:t>ИСО</w:t>
      </w:r>
      <w:r>
        <w:rPr>
          <w:spacing w:val="8"/>
        </w:rPr>
        <w:t xml:space="preserve"> </w:t>
      </w:r>
      <w:r>
        <w:t>6506-81).</w:t>
      </w:r>
    </w:p>
    <w:p w:rsidR="00B12265" w:rsidRDefault="00FC5248">
      <w:pPr>
        <w:pStyle w:val="a3"/>
        <w:spacing w:before="159" w:line="288" w:lineRule="auto"/>
        <w:ind w:left="153" w:right="127" w:firstLine="561"/>
        <w:jc w:val="both"/>
      </w:pPr>
      <w:r>
        <w:t>При стандартном измерении твердости по Бринеллю шарик диаметром</w:t>
      </w:r>
      <w:r>
        <w:rPr>
          <w:spacing w:val="70"/>
        </w:rPr>
        <w:t xml:space="preserve"> </w:t>
      </w:r>
      <w:r>
        <w:rPr>
          <w:i/>
        </w:rPr>
        <w:t>D</w:t>
      </w:r>
      <w:r>
        <w:rPr>
          <w:i/>
          <w:spacing w:val="1"/>
        </w:rPr>
        <w:t xml:space="preserve"> </w:t>
      </w:r>
      <w:r>
        <w:t>из закаленной</w:t>
      </w:r>
      <w:r>
        <w:rPr>
          <w:spacing w:val="1"/>
        </w:rPr>
        <w:t xml:space="preserve"> </w:t>
      </w:r>
      <w:r>
        <w:t>стали или твердого</w:t>
      </w:r>
      <w:r>
        <w:rPr>
          <w:spacing w:val="1"/>
        </w:rPr>
        <w:t xml:space="preserve"> </w:t>
      </w:r>
      <w:r>
        <w:t>сплава</w:t>
      </w:r>
      <w:r>
        <w:rPr>
          <w:spacing w:val="1"/>
        </w:rPr>
        <w:t xml:space="preserve"> </w:t>
      </w:r>
      <w:r>
        <w:t>вдавливают в испытуемый</w:t>
      </w:r>
      <w:r>
        <w:rPr>
          <w:spacing w:val="70"/>
        </w:rPr>
        <w:t xml:space="preserve"> </w:t>
      </w:r>
      <w:r>
        <w:t>образец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нагрузкой</w:t>
      </w:r>
      <w:r>
        <w:rPr>
          <w:spacing w:val="1"/>
        </w:rPr>
        <w:t xml:space="preserve"> </w:t>
      </w:r>
      <w:r>
        <w:rPr>
          <w:i/>
        </w:rPr>
        <w:t>Р</w:t>
      </w:r>
      <w:r>
        <w:t>,</w:t>
      </w:r>
      <w:r>
        <w:rPr>
          <w:spacing w:val="1"/>
        </w:rPr>
        <w:t xml:space="preserve"> </w:t>
      </w:r>
      <w:r>
        <w:t>приложенной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определенного</w:t>
      </w:r>
      <w:r>
        <w:rPr>
          <w:spacing w:val="1"/>
        </w:rPr>
        <w:t xml:space="preserve"> </w:t>
      </w:r>
      <w:r>
        <w:t>времени,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снятия</w:t>
      </w:r>
      <w:r>
        <w:rPr>
          <w:spacing w:val="1"/>
        </w:rPr>
        <w:t xml:space="preserve"> </w:t>
      </w:r>
      <w:r>
        <w:t>нагрузки</w:t>
      </w:r>
      <w:r>
        <w:rPr>
          <w:spacing w:val="1"/>
        </w:rPr>
        <w:t xml:space="preserve"> </w:t>
      </w:r>
      <w:r>
        <w:t>измеряют</w:t>
      </w:r>
      <w:r>
        <w:rPr>
          <w:spacing w:val="1"/>
        </w:rPr>
        <w:t xml:space="preserve"> </w:t>
      </w:r>
      <w:r>
        <w:t>диаметр</w:t>
      </w:r>
      <w:r>
        <w:rPr>
          <w:spacing w:val="1"/>
        </w:rPr>
        <w:t xml:space="preserve"> </w:t>
      </w:r>
      <w:r>
        <w:rPr>
          <w:i/>
        </w:rPr>
        <w:t>d</w:t>
      </w:r>
      <w:r>
        <w:rPr>
          <w:i/>
          <w:spacing w:val="1"/>
        </w:rPr>
        <w:t xml:space="preserve"> </w:t>
      </w:r>
      <w:r>
        <w:t>оставшегося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поверхности</w:t>
      </w:r>
      <w:r>
        <w:rPr>
          <w:spacing w:val="1"/>
        </w:rPr>
        <w:t xml:space="preserve"> </w:t>
      </w:r>
      <w:r>
        <w:t>образца</w:t>
      </w:r>
      <w:r>
        <w:rPr>
          <w:spacing w:val="1"/>
        </w:rPr>
        <w:t xml:space="preserve"> </w:t>
      </w:r>
      <w:r>
        <w:t>отпечатка</w:t>
      </w:r>
      <w:r>
        <w:rPr>
          <w:spacing w:val="3"/>
        </w:rPr>
        <w:t xml:space="preserve"> </w:t>
      </w:r>
      <w:r>
        <w:t>(рис.</w:t>
      </w:r>
      <w:r>
        <w:rPr>
          <w:spacing w:val="9"/>
        </w:rPr>
        <w:t xml:space="preserve"> </w:t>
      </w:r>
      <w:r>
        <w:t>13).</w:t>
      </w:r>
    </w:p>
    <w:p w:rsidR="00B12265" w:rsidRDefault="0001382C">
      <w:pPr>
        <w:pStyle w:val="a3"/>
        <w:spacing w:before="166" w:line="285" w:lineRule="auto"/>
        <w:ind w:left="153" w:right="149" w:firstLine="561"/>
        <w:jc w:val="both"/>
      </w:pPr>
      <w:r>
        <w:pict>
          <v:rect id="_x0000_s1027" style="position:absolute;left:0;text-align:left;margin-left:55.2pt;margin-top:47.05pt;width:484.9pt;height:19.3pt;z-index:-17868800;mso-position-horizontal-relative:page" stroked="f">
            <w10:wrap anchorx="page"/>
          </v:rect>
        </w:pict>
      </w:r>
      <w:r w:rsidR="00FC5248">
        <w:t>При</w:t>
      </w:r>
      <w:r w:rsidR="00FC5248">
        <w:rPr>
          <w:spacing w:val="1"/>
        </w:rPr>
        <w:t xml:space="preserve"> </w:t>
      </w:r>
      <w:r w:rsidR="00FC5248">
        <w:t>малых</w:t>
      </w:r>
      <w:r w:rsidR="00FC5248">
        <w:rPr>
          <w:spacing w:val="1"/>
        </w:rPr>
        <w:t xml:space="preserve"> </w:t>
      </w:r>
      <w:r w:rsidR="00FC5248">
        <w:t>значениях</w:t>
      </w:r>
      <w:r w:rsidR="00FC5248">
        <w:rPr>
          <w:spacing w:val="1"/>
        </w:rPr>
        <w:t xml:space="preserve"> </w:t>
      </w:r>
      <w:r w:rsidR="00FC5248">
        <w:rPr>
          <w:i/>
        </w:rPr>
        <w:t>Р</w:t>
      </w:r>
      <w:r w:rsidR="00FC5248">
        <w:rPr>
          <w:i/>
          <w:spacing w:val="1"/>
        </w:rPr>
        <w:t xml:space="preserve"> </w:t>
      </w:r>
      <w:r w:rsidR="00FC5248">
        <w:t>под</w:t>
      </w:r>
      <w:r w:rsidR="00FC5248">
        <w:rPr>
          <w:spacing w:val="1"/>
        </w:rPr>
        <w:t xml:space="preserve"> </w:t>
      </w:r>
      <w:r w:rsidR="00FC5248">
        <w:t>индентором</w:t>
      </w:r>
      <w:r w:rsidR="00FC5248">
        <w:rPr>
          <w:spacing w:val="1"/>
        </w:rPr>
        <w:t xml:space="preserve"> </w:t>
      </w:r>
      <w:r w:rsidR="00FC5248">
        <w:t>происходит</w:t>
      </w:r>
      <w:r w:rsidR="00FC5248">
        <w:rPr>
          <w:spacing w:val="1"/>
        </w:rPr>
        <w:t xml:space="preserve"> </w:t>
      </w:r>
      <w:r w:rsidR="00FC5248">
        <w:t>чисто</w:t>
      </w:r>
      <w:r w:rsidR="00FC5248">
        <w:rPr>
          <w:spacing w:val="1"/>
        </w:rPr>
        <w:t xml:space="preserve"> </w:t>
      </w:r>
      <w:r w:rsidR="00FC5248">
        <w:t>упругая</w:t>
      </w:r>
      <w:r w:rsidR="00FC5248">
        <w:rPr>
          <w:spacing w:val="1"/>
        </w:rPr>
        <w:t xml:space="preserve"> </w:t>
      </w:r>
      <w:r w:rsidR="00FC5248">
        <w:t>деформация.</w:t>
      </w:r>
      <w:r w:rsidR="00FC5248">
        <w:rPr>
          <w:spacing w:val="1"/>
        </w:rPr>
        <w:t xml:space="preserve"> </w:t>
      </w:r>
      <w:r w:rsidR="00FC5248">
        <w:t>Если</w:t>
      </w:r>
      <w:r w:rsidR="00FC5248">
        <w:rPr>
          <w:spacing w:val="1"/>
        </w:rPr>
        <w:t xml:space="preserve"> </w:t>
      </w:r>
      <w:r w:rsidR="00FC5248">
        <w:t>величина</w:t>
      </w:r>
      <w:r w:rsidR="00FC5248">
        <w:rPr>
          <w:spacing w:val="1"/>
        </w:rPr>
        <w:t xml:space="preserve"> </w:t>
      </w:r>
      <w:r w:rsidR="00FC5248">
        <w:t>приложенного</w:t>
      </w:r>
      <w:r w:rsidR="00FC5248">
        <w:rPr>
          <w:spacing w:val="1"/>
        </w:rPr>
        <w:t xml:space="preserve"> </w:t>
      </w:r>
      <w:r w:rsidR="00FC5248">
        <w:t>напряжения</w:t>
      </w:r>
      <w:r w:rsidR="00FC5248">
        <w:rPr>
          <w:spacing w:val="1"/>
        </w:rPr>
        <w:t xml:space="preserve"> </w:t>
      </w:r>
      <w:r w:rsidR="00FC5248">
        <w:t>достигает</w:t>
      </w:r>
      <w:r w:rsidR="00FC5248">
        <w:rPr>
          <w:spacing w:val="1"/>
        </w:rPr>
        <w:t xml:space="preserve"> </w:t>
      </w:r>
      <w:r w:rsidR="00FC5248">
        <w:t>предела</w:t>
      </w:r>
      <w:r w:rsidR="00FC5248">
        <w:rPr>
          <w:spacing w:val="1"/>
        </w:rPr>
        <w:t xml:space="preserve"> </w:t>
      </w:r>
      <w:r w:rsidR="00FC5248">
        <w:t>текучести</w:t>
      </w:r>
      <w:r w:rsidR="00FC5248">
        <w:rPr>
          <w:spacing w:val="11"/>
        </w:rPr>
        <w:t xml:space="preserve"> </w:t>
      </w:r>
      <w:r w:rsidR="00FC5248">
        <w:t>металла</w:t>
      </w:r>
      <w:r w:rsidR="00FC5248">
        <w:rPr>
          <w:spacing w:val="18"/>
        </w:rPr>
        <w:t xml:space="preserve"> </w:t>
      </w:r>
      <w:r w:rsidR="00FC5248">
        <w:t>(при</w:t>
      </w:r>
      <w:r w:rsidR="00FC5248">
        <w:rPr>
          <w:spacing w:val="10"/>
        </w:rPr>
        <w:t xml:space="preserve"> </w:t>
      </w:r>
      <w:r w:rsidR="00FC5248">
        <w:t>этом</w:t>
      </w:r>
      <w:r w:rsidR="00FC5248">
        <w:rPr>
          <w:spacing w:val="12"/>
        </w:rPr>
        <w:t xml:space="preserve"> </w:t>
      </w:r>
      <w:r w:rsidR="00FC5248">
        <w:t>глубина</w:t>
      </w:r>
      <w:r w:rsidR="00FC5248">
        <w:rPr>
          <w:spacing w:val="12"/>
        </w:rPr>
        <w:t xml:space="preserve"> </w:t>
      </w:r>
      <w:r w:rsidR="00FC5248">
        <w:t>вдавливания</w:t>
      </w:r>
      <w:r w:rsidR="00FC5248">
        <w:rPr>
          <w:spacing w:val="17"/>
        </w:rPr>
        <w:t xml:space="preserve"> </w:t>
      </w:r>
      <w:r w:rsidR="00FC5248">
        <w:rPr>
          <w:i/>
        </w:rPr>
        <w:t>h</w:t>
      </w:r>
      <w:r w:rsidR="00FC5248">
        <w:rPr>
          <w:i/>
          <w:spacing w:val="10"/>
        </w:rPr>
        <w:t xml:space="preserve"> </w:t>
      </w:r>
      <w:r w:rsidR="00FC5248">
        <w:t>примерно</w:t>
      </w:r>
      <w:r w:rsidR="00FC5248">
        <w:rPr>
          <w:spacing w:val="11"/>
        </w:rPr>
        <w:t xml:space="preserve"> </w:t>
      </w:r>
      <w:r w:rsidR="00FC5248">
        <w:t>равна</w:t>
      </w:r>
      <w:r w:rsidR="00FC5248">
        <w:rPr>
          <w:spacing w:val="12"/>
        </w:rPr>
        <w:t xml:space="preserve"> </w:t>
      </w:r>
      <w:r w:rsidR="00FC5248">
        <w:t>половине</w:t>
      </w:r>
    </w:p>
    <w:p w:rsidR="00B12265" w:rsidRDefault="00B12265">
      <w:pPr>
        <w:spacing w:line="285" w:lineRule="auto"/>
        <w:jc w:val="both"/>
        <w:sectPr w:rsidR="00B12265">
          <w:pgSz w:w="11910" w:h="16850"/>
          <w:pgMar w:top="1040" w:right="980" w:bottom="1560" w:left="980" w:header="0" w:footer="1374" w:gutter="0"/>
          <w:cols w:space="720"/>
        </w:sectPr>
      </w:pPr>
    </w:p>
    <w:p w:rsidR="00B12265" w:rsidRDefault="00FC5248">
      <w:pPr>
        <w:pStyle w:val="a3"/>
        <w:spacing w:before="68" w:line="288" w:lineRule="auto"/>
        <w:ind w:left="153" w:right="142"/>
        <w:jc w:val="both"/>
      </w:pPr>
      <w:r>
        <w:lastRenderedPageBreak/>
        <w:t>радиуса</w:t>
      </w:r>
      <w:r>
        <w:rPr>
          <w:spacing w:val="1"/>
        </w:rPr>
        <w:t xml:space="preserve"> </w:t>
      </w:r>
      <w:r>
        <w:t>площади</w:t>
      </w:r>
      <w:r>
        <w:rPr>
          <w:spacing w:val="1"/>
        </w:rPr>
        <w:t xml:space="preserve"> </w:t>
      </w:r>
      <w:r>
        <w:t>контакта</w:t>
      </w:r>
      <w:r>
        <w:rPr>
          <w:spacing w:val="1"/>
        </w:rPr>
        <w:t xml:space="preserve"> </w:t>
      </w:r>
      <w:r>
        <w:t>шарика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образцом),</w:t>
      </w:r>
      <w:r>
        <w:rPr>
          <w:spacing w:val="1"/>
        </w:rPr>
        <w:t xml:space="preserve"> </w:t>
      </w:r>
      <w:r>
        <w:t>происходит</w:t>
      </w:r>
      <w:r>
        <w:rPr>
          <w:spacing w:val="1"/>
        </w:rPr>
        <w:t xml:space="preserve"> </w:t>
      </w:r>
      <w:r>
        <w:t>пластическая</w:t>
      </w:r>
      <w:r>
        <w:rPr>
          <w:spacing w:val="1"/>
        </w:rPr>
        <w:t xml:space="preserve"> </w:t>
      </w:r>
      <w:r>
        <w:t xml:space="preserve">деформация, растущая с увеличением нагрузки </w:t>
      </w:r>
      <w:r>
        <w:rPr>
          <w:i/>
        </w:rPr>
        <w:t>Р</w:t>
      </w:r>
      <w:r>
        <w:t>. Для развития пластической</w:t>
      </w:r>
      <w:r>
        <w:rPr>
          <w:spacing w:val="1"/>
        </w:rPr>
        <w:t xml:space="preserve"> </w:t>
      </w:r>
      <w:r>
        <w:t>деформации</w:t>
      </w:r>
      <w:r>
        <w:rPr>
          <w:spacing w:val="1"/>
        </w:rPr>
        <w:t xml:space="preserve"> </w:t>
      </w:r>
      <w:r>
        <w:t>(увеличения</w:t>
      </w:r>
      <w:r>
        <w:rPr>
          <w:spacing w:val="1"/>
        </w:rPr>
        <w:t xml:space="preserve"> </w:t>
      </w:r>
      <w:r>
        <w:t>размеров</w:t>
      </w:r>
      <w:r>
        <w:rPr>
          <w:spacing w:val="1"/>
        </w:rPr>
        <w:t xml:space="preserve"> </w:t>
      </w:r>
      <w:r>
        <w:t>отпечатка)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превышение</w:t>
      </w:r>
      <w:r>
        <w:rPr>
          <w:spacing w:val="1"/>
        </w:rPr>
        <w:t xml:space="preserve"> </w:t>
      </w:r>
      <w:r>
        <w:rPr>
          <w:position w:val="2"/>
        </w:rPr>
        <w:t>приложенного</w:t>
      </w:r>
      <w:r>
        <w:rPr>
          <w:spacing w:val="1"/>
          <w:position w:val="2"/>
        </w:rPr>
        <w:t xml:space="preserve"> </w:t>
      </w:r>
      <w:r>
        <w:rPr>
          <w:position w:val="2"/>
        </w:rPr>
        <w:t>напряжения</w:t>
      </w:r>
      <w:r>
        <w:rPr>
          <w:spacing w:val="1"/>
          <w:position w:val="2"/>
        </w:rPr>
        <w:t xml:space="preserve"> </w:t>
      </w:r>
      <w:r>
        <w:rPr>
          <w:position w:val="2"/>
        </w:rPr>
        <w:t>над</w:t>
      </w:r>
      <w:r>
        <w:rPr>
          <w:spacing w:val="1"/>
          <w:position w:val="2"/>
        </w:rPr>
        <w:t xml:space="preserve"> </w:t>
      </w:r>
      <w:r>
        <w:rPr>
          <w:position w:val="2"/>
        </w:rPr>
        <w:t>пределом</w:t>
      </w:r>
      <w:r>
        <w:rPr>
          <w:spacing w:val="1"/>
          <w:position w:val="2"/>
        </w:rPr>
        <w:t xml:space="preserve"> </w:t>
      </w:r>
      <w:r>
        <w:rPr>
          <w:position w:val="2"/>
        </w:rPr>
        <w:t>текучести</w:t>
      </w:r>
      <w:r>
        <w:rPr>
          <w:spacing w:val="1"/>
          <w:position w:val="2"/>
        </w:rPr>
        <w:t xml:space="preserve"> </w:t>
      </w:r>
      <w:r>
        <w:rPr>
          <w:position w:val="2"/>
        </w:rPr>
        <w:t>металла</w:t>
      </w:r>
      <w:r>
        <w:rPr>
          <w:spacing w:val="1"/>
          <w:position w:val="2"/>
        </w:rPr>
        <w:t xml:space="preserve"> </w:t>
      </w:r>
      <w:r>
        <w:rPr>
          <w:b/>
          <w:position w:val="2"/>
          <w:sz w:val="32"/>
        </w:rPr>
        <w:t>σ</w:t>
      </w:r>
      <w:r>
        <w:rPr>
          <w:b/>
          <w:sz w:val="21"/>
        </w:rPr>
        <w:t>0,2</w:t>
      </w:r>
      <w:r>
        <w:rPr>
          <w:position w:val="2"/>
        </w:rPr>
        <w:t>.</w:t>
      </w:r>
      <w:r>
        <w:rPr>
          <w:spacing w:val="1"/>
          <w:position w:val="2"/>
        </w:rPr>
        <w:t xml:space="preserve"> </w:t>
      </w:r>
      <w:r>
        <w:rPr>
          <w:position w:val="2"/>
        </w:rPr>
        <w:t>В</w:t>
      </w:r>
      <w:r>
        <w:rPr>
          <w:spacing w:val="1"/>
          <w:position w:val="2"/>
        </w:rPr>
        <w:t xml:space="preserve"> </w:t>
      </w:r>
      <w:r>
        <w:rPr>
          <w:position w:val="2"/>
        </w:rPr>
        <w:t>этом</w:t>
      </w:r>
      <w:r>
        <w:rPr>
          <w:spacing w:val="1"/>
          <w:position w:val="2"/>
        </w:rPr>
        <w:t xml:space="preserve"> </w:t>
      </w:r>
      <w:r>
        <w:t>проявляется</w:t>
      </w:r>
      <w:r>
        <w:rPr>
          <w:spacing w:val="1"/>
        </w:rPr>
        <w:t xml:space="preserve"> </w:t>
      </w:r>
      <w:r>
        <w:t>деформационное</w:t>
      </w:r>
      <w:r>
        <w:rPr>
          <w:spacing w:val="1"/>
        </w:rPr>
        <w:t xml:space="preserve"> </w:t>
      </w:r>
      <w:r>
        <w:t>упрочнение.</w:t>
      </w:r>
      <w:r>
        <w:rPr>
          <w:spacing w:val="1"/>
        </w:rPr>
        <w:t xml:space="preserve"> </w:t>
      </w:r>
      <w:r>
        <w:t>Снятие</w:t>
      </w:r>
      <w:r>
        <w:rPr>
          <w:spacing w:val="1"/>
        </w:rPr>
        <w:t xml:space="preserve"> </w:t>
      </w:r>
      <w:r>
        <w:t>нагрузки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любой</w:t>
      </w:r>
      <w:r>
        <w:rPr>
          <w:spacing w:val="-67"/>
        </w:rPr>
        <w:t xml:space="preserve"> </w:t>
      </w:r>
      <w:r>
        <w:t>деформации</w:t>
      </w:r>
      <w:r>
        <w:rPr>
          <w:spacing w:val="1"/>
        </w:rPr>
        <w:t xml:space="preserve"> </w:t>
      </w:r>
      <w:r>
        <w:t>сопровождается</w:t>
      </w:r>
      <w:r>
        <w:rPr>
          <w:spacing w:val="1"/>
        </w:rPr>
        <w:t xml:space="preserve"> </w:t>
      </w:r>
      <w:r>
        <w:t>упругим</w:t>
      </w:r>
      <w:r>
        <w:rPr>
          <w:spacing w:val="1"/>
        </w:rPr>
        <w:t xml:space="preserve"> </w:t>
      </w:r>
      <w:r>
        <w:t>восстановлением</w:t>
      </w:r>
      <w:r>
        <w:rPr>
          <w:spacing w:val="1"/>
        </w:rPr>
        <w:t xml:space="preserve"> </w:t>
      </w:r>
      <w:r>
        <w:t>отпечатка.</w:t>
      </w:r>
      <w:r>
        <w:rPr>
          <w:spacing w:val="1"/>
        </w:rPr>
        <w:t xml:space="preserve"> </w:t>
      </w:r>
      <w:r>
        <w:t>Оно</w:t>
      </w:r>
      <w:r>
        <w:rPr>
          <w:spacing w:val="-67"/>
        </w:rPr>
        <w:t xml:space="preserve"> </w:t>
      </w:r>
      <w:r>
        <w:t>особенно</w:t>
      </w:r>
      <w:r>
        <w:rPr>
          <w:spacing w:val="1"/>
        </w:rPr>
        <w:t xml:space="preserve"> </w:t>
      </w:r>
      <w:r>
        <w:t>велико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оси</w:t>
      </w:r>
      <w:r>
        <w:rPr>
          <w:spacing w:val="1"/>
        </w:rPr>
        <w:t xml:space="preserve"> </w:t>
      </w:r>
      <w:r>
        <w:t>вдавливания.</w:t>
      </w:r>
      <w:r>
        <w:rPr>
          <w:spacing w:val="1"/>
        </w:rPr>
        <w:t xml:space="preserve"> </w:t>
      </w:r>
      <w:r>
        <w:t>Величина</w:t>
      </w:r>
      <w:r>
        <w:rPr>
          <w:spacing w:val="1"/>
        </w:rPr>
        <w:t xml:space="preserve"> </w:t>
      </w:r>
      <w:r>
        <w:t>упругого</w:t>
      </w:r>
      <w:r>
        <w:rPr>
          <w:spacing w:val="1"/>
        </w:rPr>
        <w:t xml:space="preserve"> </w:t>
      </w:r>
      <w:r>
        <w:t>восстановления</w:t>
      </w:r>
      <w:r>
        <w:rPr>
          <w:spacing w:val="1"/>
        </w:rPr>
        <w:t xml:space="preserve"> </w:t>
      </w:r>
      <w:r>
        <w:t xml:space="preserve">определяется по формуле: </w:t>
      </w:r>
      <w:r>
        <w:rPr>
          <w:i/>
        </w:rPr>
        <w:t xml:space="preserve">W </w:t>
      </w:r>
      <w:r>
        <w:t xml:space="preserve">= </w:t>
      </w:r>
      <w:r>
        <w:rPr>
          <w:i/>
        </w:rPr>
        <w:t>h</w:t>
      </w:r>
      <w:r>
        <w:rPr>
          <w:vertAlign w:val="subscript"/>
        </w:rPr>
        <w:t>п</w:t>
      </w:r>
      <w:r>
        <w:t xml:space="preserve"> – </w:t>
      </w:r>
      <w:r>
        <w:rPr>
          <w:i/>
        </w:rPr>
        <w:t>h</w:t>
      </w:r>
      <w:r>
        <w:rPr>
          <w:vertAlign w:val="subscript"/>
        </w:rPr>
        <w:t>ост</w:t>
      </w:r>
      <w:r>
        <w:t xml:space="preserve">, где </w:t>
      </w:r>
      <w:r>
        <w:rPr>
          <w:i/>
        </w:rPr>
        <w:t>h</w:t>
      </w:r>
      <w:r>
        <w:rPr>
          <w:vertAlign w:val="subscript"/>
        </w:rPr>
        <w:t>п</w:t>
      </w:r>
      <w:r>
        <w:t xml:space="preserve"> —полная глубина вдавливания</w:t>
      </w:r>
      <w:r>
        <w:rPr>
          <w:spacing w:val="1"/>
        </w:rPr>
        <w:t xml:space="preserve"> </w:t>
      </w:r>
      <w:r>
        <w:t>индентора;</w:t>
      </w:r>
      <w:r>
        <w:rPr>
          <w:spacing w:val="2"/>
        </w:rPr>
        <w:t xml:space="preserve"> </w:t>
      </w:r>
      <w:r>
        <w:rPr>
          <w:i/>
        </w:rPr>
        <w:t>h</w:t>
      </w:r>
      <w:r>
        <w:rPr>
          <w:vertAlign w:val="subscript"/>
        </w:rPr>
        <w:t>ост</w:t>
      </w:r>
      <w:r>
        <w:rPr>
          <w:spacing w:val="8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глубина</w:t>
      </w:r>
      <w:r>
        <w:rPr>
          <w:spacing w:val="7"/>
        </w:rPr>
        <w:t xml:space="preserve"> </w:t>
      </w:r>
      <w:r>
        <w:t>восстановленного</w:t>
      </w:r>
      <w:r>
        <w:rPr>
          <w:spacing w:val="3"/>
        </w:rPr>
        <w:t xml:space="preserve"> </w:t>
      </w:r>
      <w:r>
        <w:t>отпечатка.</w:t>
      </w:r>
    </w:p>
    <w:p w:rsidR="00B12265" w:rsidRDefault="00FC5248">
      <w:pPr>
        <w:pStyle w:val="a3"/>
        <w:spacing w:before="160" w:line="285" w:lineRule="auto"/>
        <w:ind w:left="153" w:right="171" w:firstLine="561"/>
        <w:jc w:val="both"/>
      </w:pPr>
      <w:r>
        <w:t>С увеличением нагрузки на индентор глубина восстановленного отпечатка</w:t>
      </w:r>
      <w:r>
        <w:rPr>
          <w:spacing w:val="1"/>
        </w:rPr>
        <w:t xml:space="preserve"> </w:t>
      </w:r>
      <w:r>
        <w:t>растет</w:t>
      </w:r>
      <w:r>
        <w:rPr>
          <w:spacing w:val="-1"/>
        </w:rPr>
        <w:t xml:space="preserve"> </w:t>
      </w:r>
      <w:r>
        <w:t>линейно</w:t>
      </w:r>
      <w:r>
        <w:rPr>
          <w:spacing w:val="9"/>
        </w:rPr>
        <w:t xml:space="preserve"> </w:t>
      </w:r>
      <w:r>
        <w:t>(рис.14.)</w:t>
      </w:r>
    </w:p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rPr>
          <w:sz w:val="20"/>
        </w:rPr>
      </w:pPr>
    </w:p>
    <w:p w:rsidR="00B12265" w:rsidRDefault="00FC5248">
      <w:pPr>
        <w:pStyle w:val="a3"/>
        <w:spacing w:before="10"/>
      </w:pPr>
      <w:r>
        <w:rPr>
          <w:noProof/>
          <w:lang w:eastAsia="ru-RU"/>
        </w:rPr>
        <w:drawing>
          <wp:anchor distT="0" distB="0" distL="0" distR="0" simplePos="0" relativeHeight="60" behindDoc="0" locked="0" layoutInCell="1" allowOverlap="1">
            <wp:simplePos x="0" y="0"/>
            <wp:positionH relativeFrom="page">
              <wp:posOffset>1860550</wp:posOffset>
            </wp:positionH>
            <wp:positionV relativeFrom="paragraph">
              <wp:posOffset>235740</wp:posOffset>
            </wp:positionV>
            <wp:extent cx="3834130" cy="2529840"/>
            <wp:effectExtent l="0" t="0" r="0" b="0"/>
            <wp:wrapTopAndBottom/>
            <wp:docPr id="27" name="image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23.jpeg"/>
                    <pic:cNvPicPr/>
                  </pic:nvPicPr>
                  <pic:blipFill>
                    <a:blip r:embed="rId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834130" cy="2529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12265" w:rsidRDefault="00B12265">
      <w:pPr>
        <w:pStyle w:val="a3"/>
        <w:rPr>
          <w:sz w:val="30"/>
        </w:rPr>
      </w:pPr>
    </w:p>
    <w:p w:rsidR="00B12265" w:rsidRDefault="00B12265">
      <w:pPr>
        <w:pStyle w:val="a3"/>
        <w:spacing w:before="9"/>
        <w:rPr>
          <w:sz w:val="29"/>
        </w:rPr>
      </w:pPr>
    </w:p>
    <w:p w:rsidR="00B12265" w:rsidRDefault="00FC5248">
      <w:pPr>
        <w:spacing w:before="1" w:line="288" w:lineRule="auto"/>
        <w:ind w:left="436" w:right="158" w:firstLine="566"/>
        <w:rPr>
          <w:sz w:val="24"/>
        </w:rPr>
      </w:pPr>
      <w:r>
        <w:rPr>
          <w:sz w:val="24"/>
        </w:rPr>
        <w:t>Рисунок</w:t>
      </w:r>
      <w:r>
        <w:rPr>
          <w:spacing w:val="6"/>
          <w:sz w:val="24"/>
        </w:rPr>
        <w:t xml:space="preserve"> </w:t>
      </w:r>
      <w:r>
        <w:rPr>
          <w:sz w:val="24"/>
        </w:rPr>
        <w:t>14.</w:t>
      </w:r>
      <w:r>
        <w:rPr>
          <w:spacing w:val="5"/>
          <w:sz w:val="24"/>
        </w:rPr>
        <w:t xml:space="preserve"> </w:t>
      </w:r>
      <w:r>
        <w:rPr>
          <w:sz w:val="24"/>
        </w:rPr>
        <w:t>Диаграмма</w:t>
      </w:r>
      <w:r>
        <w:rPr>
          <w:spacing w:val="8"/>
          <w:sz w:val="24"/>
        </w:rPr>
        <w:t xml:space="preserve"> </w:t>
      </w:r>
      <w:r>
        <w:rPr>
          <w:sz w:val="24"/>
        </w:rPr>
        <w:t>пластического</w:t>
      </w:r>
      <w:r>
        <w:rPr>
          <w:spacing w:val="7"/>
          <w:sz w:val="24"/>
        </w:rPr>
        <w:t xml:space="preserve"> </w:t>
      </w:r>
      <w:r>
        <w:rPr>
          <w:sz w:val="24"/>
        </w:rPr>
        <w:t>вдавливания</w:t>
      </w:r>
      <w:r>
        <w:rPr>
          <w:spacing w:val="4"/>
          <w:sz w:val="24"/>
        </w:rPr>
        <w:t xml:space="preserve"> </w:t>
      </w:r>
      <w:r>
        <w:rPr>
          <w:sz w:val="24"/>
        </w:rPr>
        <w:t>шарового</w:t>
      </w:r>
      <w:r>
        <w:rPr>
          <w:spacing w:val="12"/>
          <w:sz w:val="24"/>
        </w:rPr>
        <w:t xml:space="preserve"> </w:t>
      </w:r>
      <w:r>
        <w:rPr>
          <w:sz w:val="24"/>
        </w:rPr>
        <w:t>индентора</w:t>
      </w:r>
      <w:r>
        <w:rPr>
          <w:spacing w:val="7"/>
          <w:sz w:val="24"/>
        </w:rPr>
        <w:t xml:space="preserve"> </w:t>
      </w:r>
      <w:r>
        <w:rPr>
          <w:sz w:val="24"/>
        </w:rPr>
        <w:t>при</w:t>
      </w:r>
      <w:r>
        <w:rPr>
          <w:spacing w:val="9"/>
          <w:sz w:val="24"/>
        </w:rPr>
        <w:t xml:space="preserve"> </w:t>
      </w:r>
      <w:r>
        <w:rPr>
          <w:sz w:val="24"/>
        </w:rPr>
        <w:t>разной</w:t>
      </w:r>
      <w:r>
        <w:rPr>
          <w:spacing w:val="-57"/>
          <w:sz w:val="24"/>
        </w:rPr>
        <w:t xml:space="preserve"> </w:t>
      </w:r>
      <w:r>
        <w:rPr>
          <w:sz w:val="24"/>
        </w:rPr>
        <w:t>величине</w:t>
      </w:r>
      <w:r>
        <w:rPr>
          <w:spacing w:val="-3"/>
          <w:sz w:val="24"/>
        </w:rPr>
        <w:t xml:space="preserve"> </w:t>
      </w:r>
      <w:r>
        <w:rPr>
          <w:sz w:val="24"/>
        </w:rPr>
        <w:t>нагрузки</w:t>
      </w:r>
    </w:p>
    <w:p w:rsidR="00B12265" w:rsidRDefault="00B12265">
      <w:pPr>
        <w:pStyle w:val="a3"/>
        <w:rPr>
          <w:sz w:val="26"/>
        </w:rPr>
      </w:pPr>
    </w:p>
    <w:p w:rsidR="00B12265" w:rsidRDefault="00B12265">
      <w:pPr>
        <w:pStyle w:val="a3"/>
        <w:spacing w:before="2"/>
        <w:rPr>
          <w:sz w:val="31"/>
        </w:rPr>
      </w:pPr>
    </w:p>
    <w:p w:rsidR="00B12265" w:rsidRDefault="00FC5248">
      <w:pPr>
        <w:pStyle w:val="a3"/>
        <w:spacing w:line="290" w:lineRule="auto"/>
        <w:ind w:left="153" w:right="134" w:firstLine="561"/>
        <w:jc w:val="both"/>
      </w:pPr>
      <w:r>
        <w:rPr>
          <w:position w:val="2"/>
        </w:rPr>
        <w:t>Исследования свойств металлов показывают, что величина нагрузки</w:t>
      </w:r>
      <w:r>
        <w:rPr>
          <w:spacing w:val="70"/>
          <w:position w:val="2"/>
        </w:rPr>
        <w:t xml:space="preserve"> </w:t>
      </w:r>
      <w:r>
        <w:rPr>
          <w:b/>
          <w:i/>
          <w:position w:val="2"/>
        </w:rPr>
        <w:t>Р</w:t>
      </w:r>
      <w:r>
        <w:rPr>
          <w:b/>
          <w:i/>
          <w:sz w:val="18"/>
        </w:rPr>
        <w:t>s</w:t>
      </w:r>
      <w:r>
        <w:rPr>
          <w:position w:val="2"/>
        </w:rPr>
        <w:t>,</w:t>
      </w:r>
      <w:r>
        <w:rPr>
          <w:spacing w:val="1"/>
          <w:position w:val="2"/>
        </w:rPr>
        <w:t xml:space="preserve"> </w:t>
      </w:r>
      <w:r>
        <w:t xml:space="preserve">при которой </w:t>
      </w:r>
      <w:r>
        <w:rPr>
          <w:i/>
        </w:rPr>
        <w:t>h</w:t>
      </w:r>
      <w:r>
        <w:rPr>
          <w:vertAlign w:val="subscript"/>
        </w:rPr>
        <w:t>ост</w:t>
      </w:r>
      <w:r>
        <w:t xml:space="preserve"> = 0, соответствует пределу текучести материала </w:t>
      </w:r>
      <w:r>
        <w:rPr>
          <w:b/>
        </w:rPr>
        <w:t>σ</w:t>
      </w:r>
      <w:r>
        <w:rPr>
          <w:b/>
          <w:vertAlign w:val="subscript"/>
        </w:rPr>
        <w:t>0,2</w:t>
      </w:r>
      <w:r>
        <w:t>. Тангенс</w:t>
      </w:r>
      <w:r>
        <w:rPr>
          <w:spacing w:val="1"/>
        </w:rPr>
        <w:t xml:space="preserve"> </w:t>
      </w:r>
      <w:r>
        <w:t>угла</w:t>
      </w:r>
      <w:r>
        <w:rPr>
          <w:spacing w:val="1"/>
        </w:rPr>
        <w:t xml:space="preserve"> </w:t>
      </w:r>
      <w:r>
        <w:t>наклона</w:t>
      </w:r>
      <w:r>
        <w:rPr>
          <w:spacing w:val="1"/>
        </w:rPr>
        <w:t xml:space="preserve"> </w:t>
      </w:r>
      <w:r>
        <w:t>tg</w:t>
      </w:r>
      <w:r>
        <w:rPr>
          <w:rFonts w:ascii="Symbol" w:hAnsi="Symbol"/>
        </w:rPr>
        <w:t></w:t>
      </w:r>
      <w:r>
        <w:rPr>
          <w:spacing w:val="1"/>
        </w:rPr>
        <w:t xml:space="preserve"> </w:t>
      </w:r>
      <w:r>
        <w:t>прямой</w:t>
      </w:r>
      <w:r>
        <w:rPr>
          <w:spacing w:val="1"/>
        </w:rPr>
        <w:t xml:space="preserve"> </w:t>
      </w:r>
      <w:r>
        <w:rPr>
          <w:i/>
        </w:rPr>
        <w:t>Р</w:t>
      </w:r>
      <w:r>
        <w:t>=ƒ(</w:t>
      </w:r>
      <w:r>
        <w:rPr>
          <w:i/>
        </w:rPr>
        <w:t>h</w:t>
      </w:r>
      <w:r>
        <w:rPr>
          <w:vertAlign w:val="subscript"/>
        </w:rPr>
        <w:t>ост</w:t>
      </w:r>
      <w:r>
        <w:t>)</w:t>
      </w:r>
      <w:r>
        <w:rPr>
          <w:spacing w:val="1"/>
        </w:rPr>
        <w:t xml:space="preserve"> </w:t>
      </w:r>
      <w:r>
        <w:t>характеризует</w:t>
      </w:r>
      <w:r>
        <w:rPr>
          <w:spacing w:val="1"/>
        </w:rPr>
        <w:t xml:space="preserve"> </w:t>
      </w:r>
      <w:r>
        <w:t>коэффициент</w:t>
      </w:r>
      <w:r>
        <w:rPr>
          <w:spacing w:val="-67"/>
        </w:rPr>
        <w:t xml:space="preserve"> </w:t>
      </w:r>
      <w:r>
        <w:t>деформационного</w:t>
      </w:r>
      <w:r>
        <w:rPr>
          <w:spacing w:val="8"/>
        </w:rPr>
        <w:t xml:space="preserve"> </w:t>
      </w:r>
      <w:r>
        <w:t>упрочнения</w:t>
      </w:r>
      <w:r>
        <w:rPr>
          <w:spacing w:val="3"/>
        </w:rPr>
        <w:t xml:space="preserve"> </w:t>
      </w:r>
      <w:r>
        <w:t>материала:</w:t>
      </w:r>
      <w:r>
        <w:rPr>
          <w:spacing w:val="2"/>
        </w:rPr>
        <w:t xml:space="preserve"> </w:t>
      </w:r>
      <w:r>
        <w:t>tg</w:t>
      </w:r>
      <w:r>
        <w:rPr>
          <w:rFonts w:ascii="Symbol" w:hAnsi="Symbol"/>
        </w:rPr>
        <w:t></w:t>
      </w:r>
      <w:r>
        <w:rPr>
          <w:spacing w:val="-2"/>
        </w:rPr>
        <w:t xml:space="preserve"> </w:t>
      </w:r>
      <w:r>
        <w:t>=</w:t>
      </w:r>
      <w:r>
        <w:rPr>
          <w:spacing w:val="3"/>
        </w:rPr>
        <w:t xml:space="preserve"> </w:t>
      </w:r>
      <w:r>
        <w:rPr>
          <w:i/>
        </w:rPr>
        <w:t>Р</w:t>
      </w:r>
      <w:r>
        <w:rPr>
          <w:i/>
          <w:spacing w:val="-11"/>
        </w:rPr>
        <w:t xml:space="preserve"> </w:t>
      </w:r>
      <w:r>
        <w:t>–</w:t>
      </w:r>
      <w:r>
        <w:rPr>
          <w:spacing w:val="5"/>
        </w:rPr>
        <w:t xml:space="preserve"> </w:t>
      </w:r>
      <w:r>
        <w:rPr>
          <w:i/>
        </w:rPr>
        <w:t>Р</w:t>
      </w:r>
      <w:r>
        <w:rPr>
          <w:i/>
          <w:vertAlign w:val="subscript"/>
        </w:rPr>
        <w:t>s</w:t>
      </w:r>
      <w:r>
        <w:t>/</w:t>
      </w:r>
      <w:r>
        <w:rPr>
          <w:spacing w:val="1"/>
        </w:rPr>
        <w:t xml:space="preserve"> </w:t>
      </w:r>
      <w:r>
        <w:rPr>
          <w:i/>
        </w:rPr>
        <w:t>h</w:t>
      </w:r>
      <w:r>
        <w:rPr>
          <w:vertAlign w:val="subscript"/>
        </w:rPr>
        <w:t>ост</w:t>
      </w:r>
      <w:r>
        <w:t>.</w:t>
      </w:r>
    </w:p>
    <w:p w:rsidR="00B12265" w:rsidRDefault="00FC5248">
      <w:pPr>
        <w:pStyle w:val="a3"/>
        <w:spacing w:before="149" w:line="283" w:lineRule="auto"/>
        <w:ind w:left="153" w:right="158" w:firstLine="561"/>
        <w:jc w:val="both"/>
      </w:pPr>
      <w:r>
        <w:t>Диаметр</w:t>
      </w:r>
      <w:r>
        <w:rPr>
          <w:spacing w:val="1"/>
        </w:rPr>
        <w:t xml:space="preserve"> </w:t>
      </w:r>
      <w:r>
        <w:t>отпечатка</w:t>
      </w:r>
      <w:r>
        <w:rPr>
          <w:spacing w:val="1"/>
        </w:rPr>
        <w:t xml:space="preserve"> </w:t>
      </w:r>
      <w:r>
        <w:t>получается</w:t>
      </w:r>
      <w:r>
        <w:rPr>
          <w:spacing w:val="1"/>
        </w:rPr>
        <w:t xml:space="preserve"> </w:t>
      </w:r>
      <w:r>
        <w:t>тем</w:t>
      </w:r>
      <w:r>
        <w:rPr>
          <w:spacing w:val="1"/>
        </w:rPr>
        <w:t xml:space="preserve"> </w:t>
      </w:r>
      <w:r>
        <w:t>меньше,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выше</w:t>
      </w:r>
      <w:r>
        <w:rPr>
          <w:spacing w:val="1"/>
        </w:rPr>
        <w:t xml:space="preserve"> </w:t>
      </w:r>
      <w:r>
        <w:t>сопротивление</w:t>
      </w:r>
      <w:r>
        <w:rPr>
          <w:spacing w:val="1"/>
        </w:rPr>
        <w:t xml:space="preserve"> </w:t>
      </w:r>
      <w:r>
        <w:t>материала</w:t>
      </w:r>
      <w:r>
        <w:rPr>
          <w:spacing w:val="46"/>
        </w:rPr>
        <w:t xml:space="preserve"> </w:t>
      </w:r>
      <w:r>
        <w:t>деформации,</w:t>
      </w:r>
      <w:r>
        <w:rPr>
          <w:spacing w:val="48"/>
        </w:rPr>
        <w:t xml:space="preserve"> </w:t>
      </w:r>
      <w:r>
        <w:t>производимой</w:t>
      </w:r>
      <w:r>
        <w:rPr>
          <w:spacing w:val="40"/>
        </w:rPr>
        <w:t xml:space="preserve"> </w:t>
      </w:r>
      <w:r>
        <w:t>индентором.</w:t>
      </w:r>
      <w:r>
        <w:rPr>
          <w:spacing w:val="52"/>
        </w:rPr>
        <w:t xml:space="preserve"> </w:t>
      </w:r>
      <w:r>
        <w:t>По</w:t>
      </w:r>
      <w:r>
        <w:rPr>
          <w:spacing w:val="39"/>
        </w:rPr>
        <w:t xml:space="preserve"> </w:t>
      </w:r>
      <w:r>
        <w:t>размеру</w:t>
      </w:r>
      <w:r>
        <w:rPr>
          <w:spacing w:val="37"/>
        </w:rPr>
        <w:t xml:space="preserve"> </w:t>
      </w:r>
      <w:r>
        <w:t>отпечатка</w:t>
      </w:r>
    </w:p>
    <w:p w:rsidR="00B12265" w:rsidRDefault="00B12265">
      <w:pPr>
        <w:spacing w:line="283" w:lineRule="auto"/>
        <w:jc w:val="both"/>
        <w:sectPr w:rsidR="00B12265">
          <w:pgSz w:w="11910" w:h="16850"/>
          <w:pgMar w:top="1040" w:right="980" w:bottom="1620" w:left="980" w:header="0" w:footer="1374" w:gutter="0"/>
          <w:cols w:space="720"/>
        </w:sectPr>
      </w:pPr>
    </w:p>
    <w:p w:rsidR="00B12265" w:rsidRDefault="00FC5248">
      <w:pPr>
        <w:pStyle w:val="a3"/>
        <w:spacing w:before="68" w:line="288" w:lineRule="auto"/>
        <w:ind w:left="153" w:right="136"/>
        <w:jc w:val="both"/>
      </w:pPr>
      <w:r>
        <w:lastRenderedPageBreak/>
        <w:t>подсчитывается</w:t>
      </w:r>
      <w:r>
        <w:rPr>
          <w:spacing w:val="1"/>
        </w:rPr>
        <w:t xml:space="preserve"> </w:t>
      </w:r>
      <w:r>
        <w:t>условная</w:t>
      </w:r>
      <w:r>
        <w:rPr>
          <w:spacing w:val="1"/>
        </w:rPr>
        <w:t xml:space="preserve"> </w:t>
      </w:r>
      <w:r>
        <w:t>площадь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поверхности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rPr>
          <w:i/>
        </w:rPr>
        <w:t>F</w:t>
      </w:r>
      <w:r>
        <w:t>.</w:t>
      </w:r>
      <w:r>
        <w:rPr>
          <w:spacing w:val="1"/>
        </w:rPr>
        <w:t xml:space="preserve"> </w:t>
      </w:r>
      <w:r>
        <w:t>Считают,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эта</w:t>
      </w:r>
      <w:r>
        <w:rPr>
          <w:spacing w:val="1"/>
        </w:rPr>
        <w:t xml:space="preserve"> </w:t>
      </w:r>
      <w:r>
        <w:t>поверхность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сферический</w:t>
      </w:r>
      <w:r>
        <w:rPr>
          <w:spacing w:val="1"/>
        </w:rPr>
        <w:t xml:space="preserve"> </w:t>
      </w:r>
      <w:r>
        <w:t>сегмент,</w:t>
      </w:r>
      <w:r>
        <w:rPr>
          <w:spacing w:val="1"/>
        </w:rPr>
        <w:t xml:space="preserve"> </w:t>
      </w:r>
      <w:r>
        <w:t>то</w:t>
      </w:r>
      <w:r>
        <w:rPr>
          <w:spacing w:val="1"/>
        </w:rPr>
        <w:t xml:space="preserve"> </w:t>
      </w:r>
      <w:r>
        <w:t>есть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правильной</w:t>
      </w:r>
      <w:r>
        <w:rPr>
          <w:spacing w:val="1"/>
        </w:rPr>
        <w:t xml:space="preserve"> </w:t>
      </w:r>
      <w:r>
        <w:t>сферы</w:t>
      </w:r>
      <w:r>
        <w:rPr>
          <w:spacing w:val="1"/>
        </w:rPr>
        <w:t xml:space="preserve"> </w:t>
      </w:r>
      <w:r>
        <w:t xml:space="preserve">диаметром, равным диаметру индентора. </w:t>
      </w:r>
      <w:r>
        <w:rPr>
          <w:b/>
        </w:rPr>
        <w:t>Число твердости по Бринеллю (</w:t>
      </w:r>
      <w:r>
        <w:rPr>
          <w:b/>
          <w:i/>
        </w:rPr>
        <w:t>НВ</w:t>
      </w:r>
      <w:r>
        <w:t>)</w:t>
      </w:r>
      <w:r>
        <w:rPr>
          <w:spacing w:val="1"/>
        </w:rPr>
        <w:t xml:space="preserve"> </w:t>
      </w:r>
      <w:r>
        <w:t xml:space="preserve">есть отношение нагрузки </w:t>
      </w:r>
      <w:r>
        <w:rPr>
          <w:i/>
        </w:rPr>
        <w:t>Р</w:t>
      </w:r>
      <w:r>
        <w:t xml:space="preserve">, действующей на шаровой индентор диаметром </w:t>
      </w:r>
      <w:r>
        <w:rPr>
          <w:i/>
        </w:rPr>
        <w:t>D</w:t>
      </w:r>
      <w:r>
        <w:t>, к</w:t>
      </w:r>
      <w:r>
        <w:rPr>
          <w:spacing w:val="-67"/>
        </w:rPr>
        <w:t xml:space="preserve"> </w:t>
      </w:r>
      <w:r>
        <w:t>площади</w:t>
      </w:r>
      <w:r>
        <w:rPr>
          <w:spacing w:val="7"/>
        </w:rPr>
        <w:t xml:space="preserve"> </w:t>
      </w:r>
      <w:r>
        <w:rPr>
          <w:i/>
        </w:rPr>
        <w:t>F</w:t>
      </w:r>
      <w:r>
        <w:t>:</w:t>
      </w:r>
    </w:p>
    <w:p w:rsidR="00B12265" w:rsidRDefault="00FC5248">
      <w:pPr>
        <w:spacing w:before="156"/>
        <w:ind w:left="1003"/>
        <w:rPr>
          <w:sz w:val="28"/>
        </w:rPr>
      </w:pPr>
      <w:r>
        <w:rPr>
          <w:i/>
          <w:sz w:val="28"/>
        </w:rPr>
        <w:t>HB</w:t>
      </w:r>
      <w:r>
        <w:rPr>
          <w:i/>
          <w:spacing w:val="-8"/>
          <w:sz w:val="28"/>
        </w:rPr>
        <w:t xml:space="preserve"> </w:t>
      </w:r>
      <w:r>
        <w:rPr>
          <w:sz w:val="28"/>
        </w:rPr>
        <w:t>=</w:t>
      </w:r>
      <w:r>
        <w:rPr>
          <w:spacing w:val="5"/>
          <w:sz w:val="28"/>
        </w:rPr>
        <w:t xml:space="preserve"> </w:t>
      </w:r>
      <w:r>
        <w:rPr>
          <w:i/>
          <w:sz w:val="28"/>
        </w:rPr>
        <w:t>Р</w:t>
      </w:r>
      <w:r>
        <w:rPr>
          <w:sz w:val="28"/>
        </w:rPr>
        <w:t>/</w:t>
      </w:r>
      <w:r>
        <w:rPr>
          <w:i/>
          <w:sz w:val="28"/>
        </w:rPr>
        <w:t>F</w:t>
      </w:r>
      <w:r>
        <w:rPr>
          <w:i/>
          <w:spacing w:val="-12"/>
          <w:sz w:val="28"/>
        </w:rPr>
        <w:t xml:space="preserve"> </w:t>
      </w:r>
      <w:r>
        <w:rPr>
          <w:sz w:val="28"/>
        </w:rPr>
        <w:t>=</w:t>
      </w:r>
      <w:r>
        <w:rPr>
          <w:spacing w:val="-4"/>
          <w:sz w:val="28"/>
        </w:rPr>
        <w:t xml:space="preserve"> </w:t>
      </w:r>
      <w:r>
        <w:rPr>
          <w:sz w:val="28"/>
        </w:rPr>
        <w:t>2</w:t>
      </w:r>
      <w:r>
        <w:rPr>
          <w:i/>
          <w:sz w:val="28"/>
        </w:rPr>
        <w:t>P</w:t>
      </w:r>
      <w:r>
        <w:rPr>
          <w:sz w:val="28"/>
        </w:rPr>
        <w:t>/[</w:t>
      </w:r>
      <w:r>
        <w:rPr>
          <w:rFonts w:ascii="Symbol" w:hAnsi="Symbol"/>
          <w:sz w:val="28"/>
        </w:rPr>
        <w:t></w:t>
      </w:r>
      <w:r>
        <w:rPr>
          <w:i/>
          <w:sz w:val="28"/>
        </w:rPr>
        <w:t>D</w:t>
      </w:r>
      <w:r>
        <w:rPr>
          <w:sz w:val="28"/>
        </w:rPr>
        <w:t>(</w:t>
      </w:r>
      <w:r>
        <w:rPr>
          <w:i/>
          <w:sz w:val="28"/>
        </w:rPr>
        <w:t>D</w:t>
      </w:r>
      <w:r>
        <w:rPr>
          <w:i/>
          <w:spacing w:val="-1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rFonts w:ascii="Symbol" w:hAnsi="Symbol"/>
          <w:sz w:val="28"/>
        </w:rPr>
        <w:t></w:t>
      </w:r>
      <w:r>
        <w:rPr>
          <w:i/>
          <w:sz w:val="28"/>
        </w:rPr>
        <w:t>D</w:t>
      </w:r>
      <w:r>
        <w:rPr>
          <w:sz w:val="28"/>
          <w:vertAlign w:val="superscript"/>
        </w:rPr>
        <w:t>2</w:t>
      </w:r>
      <w:r>
        <w:rPr>
          <w:sz w:val="28"/>
        </w:rPr>
        <w:t xml:space="preserve"> –</w:t>
      </w:r>
      <w:r>
        <w:rPr>
          <w:spacing w:val="-1"/>
          <w:sz w:val="28"/>
        </w:rPr>
        <w:t xml:space="preserve"> </w:t>
      </w:r>
      <w:r>
        <w:rPr>
          <w:i/>
          <w:sz w:val="28"/>
        </w:rPr>
        <w:t>d</w:t>
      </w:r>
      <w:r>
        <w:rPr>
          <w:sz w:val="28"/>
          <w:vertAlign w:val="superscript"/>
        </w:rPr>
        <w:t>2</w:t>
      </w:r>
      <w:r>
        <w:rPr>
          <w:sz w:val="28"/>
        </w:rPr>
        <w:t>)],</w:t>
      </w:r>
    </w:p>
    <w:p w:rsidR="00B12265" w:rsidRDefault="00FC5248">
      <w:pPr>
        <w:pStyle w:val="a3"/>
        <w:spacing w:before="191"/>
        <w:ind w:left="153"/>
        <w:jc w:val="both"/>
      </w:pPr>
      <w:r>
        <w:t>где</w:t>
      </w:r>
      <w:r>
        <w:rPr>
          <w:spacing w:val="-7"/>
        </w:rPr>
        <w:t xml:space="preserve"> </w:t>
      </w:r>
      <w:r>
        <w:t>d</w:t>
      </w:r>
      <w:r>
        <w:rPr>
          <w:spacing w:val="-13"/>
        </w:rPr>
        <w:t xml:space="preserve"> </w:t>
      </w:r>
      <w:r>
        <w:t>диаметр</w:t>
      </w:r>
      <w:r>
        <w:rPr>
          <w:spacing w:val="-8"/>
        </w:rPr>
        <w:t xml:space="preserve"> </w:t>
      </w:r>
      <w:r>
        <w:t>отпечатка, мм;</w:t>
      </w:r>
      <w:r>
        <w:rPr>
          <w:spacing w:val="-14"/>
        </w:rPr>
        <w:t xml:space="preserve"> </w:t>
      </w:r>
      <w:r>
        <w:t>D-диаметр</w:t>
      </w:r>
      <w:r>
        <w:rPr>
          <w:spacing w:val="-8"/>
        </w:rPr>
        <w:t xml:space="preserve"> </w:t>
      </w:r>
      <w:r>
        <w:t>индентора,</w:t>
      </w:r>
      <w:r>
        <w:rPr>
          <w:spacing w:val="-1"/>
        </w:rPr>
        <w:t xml:space="preserve"> </w:t>
      </w:r>
      <w:r>
        <w:t>мм;</w:t>
      </w:r>
      <w:r>
        <w:rPr>
          <w:spacing w:val="-9"/>
        </w:rPr>
        <w:t xml:space="preserve"> </w:t>
      </w:r>
      <w:r>
        <w:t>Р-нагрузка, кгс</w:t>
      </w:r>
    </w:p>
    <w:p w:rsidR="00B12265" w:rsidRDefault="00FC5248">
      <w:pPr>
        <w:pStyle w:val="a3"/>
        <w:spacing w:before="187" w:line="288" w:lineRule="auto"/>
        <w:ind w:left="436" w:right="138" w:firstLine="566"/>
        <w:jc w:val="both"/>
      </w:pPr>
      <w:r>
        <w:t>Число твердости НВ имеет размерность напряжения – МПа (кгс/мм</w:t>
      </w:r>
      <w:r>
        <w:rPr>
          <w:vertAlign w:val="superscript"/>
        </w:rPr>
        <w:t>2</w:t>
      </w:r>
      <w:r>
        <w:t>),</w:t>
      </w:r>
      <w:r>
        <w:rPr>
          <w:spacing w:val="1"/>
        </w:rPr>
        <w:t xml:space="preserve"> </w:t>
      </w:r>
      <w:r>
        <w:t>однако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стандартом</w:t>
      </w:r>
      <w:r>
        <w:rPr>
          <w:spacing w:val="1"/>
        </w:rPr>
        <w:t xml:space="preserve"> </w:t>
      </w:r>
      <w:r>
        <w:t>она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пишется.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испытание</w:t>
      </w:r>
      <w:r>
        <w:rPr>
          <w:spacing w:val="1"/>
        </w:rPr>
        <w:t xml:space="preserve"> </w:t>
      </w:r>
      <w:r>
        <w:t xml:space="preserve">проводится шариком </w:t>
      </w:r>
      <w:r>
        <w:rPr>
          <w:b/>
        </w:rPr>
        <w:t xml:space="preserve">в стандартных условиях </w:t>
      </w:r>
      <w:r>
        <w:t xml:space="preserve">диаметром </w:t>
      </w:r>
      <w:r>
        <w:rPr>
          <w:i/>
        </w:rPr>
        <w:t xml:space="preserve">D </w:t>
      </w:r>
      <w:r>
        <w:t>= 10 мм под</w:t>
      </w:r>
      <w:r>
        <w:rPr>
          <w:spacing w:val="1"/>
        </w:rPr>
        <w:t xml:space="preserve"> </w:t>
      </w:r>
      <w:r>
        <w:t xml:space="preserve">нагрузкой </w:t>
      </w:r>
      <w:r>
        <w:rPr>
          <w:i/>
        </w:rPr>
        <w:t xml:space="preserve">Р </w:t>
      </w:r>
      <w:r>
        <w:t xml:space="preserve">= 3000 кгс (~30000 Н) с выдержкой </w:t>
      </w:r>
      <w:r>
        <w:rPr>
          <w:rFonts w:ascii="Symbol" w:hAnsi="Symbol"/>
        </w:rPr>
        <w:t></w:t>
      </w:r>
      <w:r>
        <w:t xml:space="preserve"> = 10 с, записывается число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символом</w:t>
      </w:r>
      <w:r>
        <w:rPr>
          <w:spacing w:val="1"/>
        </w:rPr>
        <w:t xml:space="preserve"> </w:t>
      </w:r>
      <w:r>
        <w:rPr>
          <w:i/>
        </w:rPr>
        <w:t>HB</w:t>
      </w:r>
      <w:r>
        <w:t>,</w:t>
      </w:r>
      <w:r>
        <w:rPr>
          <w:spacing w:val="1"/>
        </w:rPr>
        <w:t xml:space="preserve"> </w:t>
      </w:r>
      <w:r>
        <w:t>например,</w:t>
      </w:r>
      <w:r>
        <w:rPr>
          <w:spacing w:val="1"/>
        </w:rPr>
        <w:t xml:space="preserve"> </w:t>
      </w:r>
      <w:r>
        <w:t>полученную</w:t>
      </w:r>
      <w:r>
        <w:rPr>
          <w:spacing w:val="1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таких</w:t>
      </w:r>
      <w:r>
        <w:rPr>
          <w:spacing w:val="7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твердость</w:t>
      </w:r>
      <w:r>
        <w:rPr>
          <w:spacing w:val="-2"/>
        </w:rPr>
        <w:t xml:space="preserve"> </w:t>
      </w:r>
      <w:r>
        <w:t>стали</w:t>
      </w:r>
      <w:r>
        <w:rPr>
          <w:spacing w:val="5"/>
        </w:rPr>
        <w:t xml:space="preserve"> </w:t>
      </w:r>
      <w:r>
        <w:t>записывают</w:t>
      </w:r>
      <w:r>
        <w:rPr>
          <w:spacing w:val="2"/>
        </w:rPr>
        <w:t xml:space="preserve"> </w:t>
      </w:r>
      <w:r>
        <w:t>350</w:t>
      </w:r>
      <w:r>
        <w:rPr>
          <w:spacing w:val="1"/>
        </w:rPr>
        <w:t xml:space="preserve"> </w:t>
      </w:r>
      <w:r>
        <w:rPr>
          <w:i/>
        </w:rPr>
        <w:t>НВ</w:t>
      </w:r>
      <w:r>
        <w:t>.</w:t>
      </w:r>
    </w:p>
    <w:p w:rsidR="00B12265" w:rsidRDefault="00FC5248">
      <w:pPr>
        <w:pStyle w:val="a3"/>
        <w:spacing w:before="120" w:line="288" w:lineRule="auto"/>
        <w:ind w:left="436" w:right="129" w:firstLine="566"/>
        <w:jc w:val="both"/>
      </w:pPr>
      <w:r>
        <w:t>Если условия испытания иные, то это показывается в соответствующей</w:t>
      </w:r>
      <w:r>
        <w:rPr>
          <w:spacing w:val="1"/>
        </w:rPr>
        <w:t xml:space="preserve"> </w:t>
      </w:r>
      <w:r>
        <w:t>записи:</w:t>
      </w:r>
      <w:r>
        <w:rPr>
          <w:spacing w:val="1"/>
        </w:rPr>
        <w:t xml:space="preserve"> </w:t>
      </w:r>
      <w:r>
        <w:t>число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/диаметр</w:t>
      </w:r>
      <w:r>
        <w:rPr>
          <w:spacing w:val="1"/>
        </w:rPr>
        <w:t xml:space="preserve"> </w:t>
      </w:r>
      <w:r>
        <w:t>индентора/нагрузка/время</w:t>
      </w:r>
      <w:r>
        <w:rPr>
          <w:spacing w:val="1"/>
        </w:rPr>
        <w:t xml:space="preserve"> </w:t>
      </w:r>
      <w:r>
        <w:t>выдержки.</w:t>
      </w:r>
      <w:r>
        <w:rPr>
          <w:spacing w:val="1"/>
        </w:rPr>
        <w:t xml:space="preserve"> </w:t>
      </w:r>
      <w:r>
        <w:t>Например,</w:t>
      </w:r>
      <w:r>
        <w:rPr>
          <w:spacing w:val="1"/>
        </w:rPr>
        <w:t xml:space="preserve"> </w:t>
      </w:r>
      <w:r>
        <w:t>число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стали</w:t>
      </w:r>
      <w:r>
        <w:rPr>
          <w:spacing w:val="1"/>
        </w:rPr>
        <w:t xml:space="preserve"> </w:t>
      </w:r>
      <w:r>
        <w:t>равно</w:t>
      </w:r>
      <w:r>
        <w:rPr>
          <w:spacing w:val="1"/>
        </w:rPr>
        <w:t xml:space="preserve"> </w:t>
      </w:r>
      <w:r>
        <w:t>230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испытание</w:t>
      </w:r>
      <w:r>
        <w:rPr>
          <w:spacing w:val="1"/>
        </w:rPr>
        <w:t xml:space="preserve"> </w:t>
      </w:r>
      <w:r>
        <w:t>проводилось</w:t>
      </w:r>
      <w:r>
        <w:rPr>
          <w:spacing w:val="1"/>
        </w:rPr>
        <w:t xml:space="preserve"> </w:t>
      </w:r>
      <w:r>
        <w:t>индентором</w:t>
      </w:r>
      <w:r>
        <w:rPr>
          <w:spacing w:val="1"/>
        </w:rPr>
        <w:t xml:space="preserve"> </w:t>
      </w:r>
      <w:r>
        <w:t>диаметром</w:t>
      </w:r>
      <w:r>
        <w:rPr>
          <w:spacing w:val="1"/>
        </w:rPr>
        <w:t xml:space="preserve"> </w:t>
      </w:r>
      <w:r>
        <w:rPr>
          <w:i/>
        </w:rPr>
        <w:t>D</w:t>
      </w:r>
      <w:r>
        <w:rPr>
          <w:i/>
          <w:spacing w:val="1"/>
        </w:rPr>
        <w:t xml:space="preserve"> </w:t>
      </w:r>
      <w:r>
        <w:t>=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мм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нагрузке</w:t>
      </w:r>
      <w:r>
        <w:rPr>
          <w:spacing w:val="1"/>
        </w:rPr>
        <w:t xml:space="preserve"> </w:t>
      </w:r>
      <w:r>
        <w:rPr>
          <w:i/>
        </w:rPr>
        <w:t>Р</w:t>
      </w:r>
      <w:r>
        <w:rPr>
          <w:i/>
          <w:spacing w:val="1"/>
        </w:rPr>
        <w:t xml:space="preserve"> </w:t>
      </w:r>
      <w:r>
        <w:t>=750</w:t>
      </w:r>
      <w:r>
        <w:rPr>
          <w:spacing w:val="1"/>
        </w:rPr>
        <w:t xml:space="preserve"> </w:t>
      </w:r>
      <w:r>
        <w:t>кгс</w:t>
      </w:r>
      <w:r>
        <w:rPr>
          <w:spacing w:val="1"/>
        </w:rPr>
        <w:t xml:space="preserve"> </w:t>
      </w:r>
      <w:r>
        <w:t>(~7500</w:t>
      </w:r>
      <w:r>
        <w:rPr>
          <w:spacing w:val="1"/>
        </w:rPr>
        <w:t xml:space="preserve"> </w:t>
      </w:r>
      <w:r>
        <w:t>Н)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 xml:space="preserve">выдержкой </w:t>
      </w:r>
      <w:r>
        <w:rPr>
          <w:rFonts w:ascii="Symbol" w:hAnsi="Symbol"/>
        </w:rPr>
        <w:t></w:t>
      </w:r>
      <w:r>
        <w:t xml:space="preserve"> = 10 с. В этом случае результаты записываются так: 230 </w:t>
      </w:r>
      <w:r>
        <w:rPr>
          <w:i/>
        </w:rPr>
        <w:t>НВ</w:t>
      </w:r>
      <w:r>
        <w:rPr>
          <w:i/>
          <w:spacing w:val="1"/>
        </w:rPr>
        <w:t xml:space="preserve"> </w:t>
      </w:r>
      <w:r>
        <w:t>5/750/10. Описание условий проведения испытаний необходимо, чтобы иметь</w:t>
      </w:r>
      <w:r>
        <w:rPr>
          <w:spacing w:val="-67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сравнение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материала,</w:t>
      </w:r>
      <w:r>
        <w:rPr>
          <w:spacing w:val="1"/>
        </w:rPr>
        <w:t xml:space="preserve"> </w:t>
      </w:r>
      <w:r>
        <w:t>т.к.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несоблюдении условия геометрического подобия даже для одного материала</w:t>
      </w:r>
      <w:r>
        <w:rPr>
          <w:spacing w:val="1"/>
        </w:rPr>
        <w:t xml:space="preserve"> </w:t>
      </w:r>
      <w:r>
        <w:t>твердость</w:t>
      </w:r>
      <w:r>
        <w:rPr>
          <w:spacing w:val="-2"/>
        </w:rPr>
        <w:t xml:space="preserve"> </w:t>
      </w:r>
      <w:r>
        <w:t>может</w:t>
      </w:r>
      <w:r>
        <w:rPr>
          <w:spacing w:val="-1"/>
        </w:rPr>
        <w:t xml:space="preserve"> </w:t>
      </w:r>
      <w:r>
        <w:t>быть</w:t>
      </w:r>
      <w:r>
        <w:rPr>
          <w:spacing w:val="-1"/>
        </w:rPr>
        <w:t xml:space="preserve"> </w:t>
      </w:r>
      <w:r>
        <w:t>различной.</w:t>
      </w:r>
    </w:p>
    <w:p w:rsidR="00B12265" w:rsidRDefault="00FC5248">
      <w:pPr>
        <w:pStyle w:val="a3"/>
        <w:spacing w:before="122" w:line="288" w:lineRule="auto"/>
        <w:ind w:left="436" w:right="142" w:firstLine="566"/>
        <w:jc w:val="both"/>
      </w:pPr>
      <w:r>
        <w:t>При</w:t>
      </w:r>
      <w:r>
        <w:rPr>
          <w:spacing w:val="1"/>
        </w:rPr>
        <w:t xml:space="preserve"> </w:t>
      </w:r>
      <w:r>
        <w:t>определении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Бринеллю</w:t>
      </w:r>
      <w:r>
        <w:rPr>
          <w:spacing w:val="1"/>
        </w:rPr>
        <w:t xml:space="preserve"> </w:t>
      </w:r>
      <w:r>
        <w:t>используют</w:t>
      </w:r>
      <w:r>
        <w:rPr>
          <w:spacing w:val="1"/>
        </w:rPr>
        <w:t xml:space="preserve"> </w:t>
      </w:r>
      <w:r>
        <w:t>шаровые</w:t>
      </w:r>
      <w:r>
        <w:rPr>
          <w:spacing w:val="1"/>
        </w:rPr>
        <w:t xml:space="preserve"> </w:t>
      </w:r>
      <w:r>
        <w:t>инденторы одного из трех диаметров – 2,5; 5 или 10 мм. Их изготавливают из</w:t>
      </w:r>
      <w:r>
        <w:rPr>
          <w:spacing w:val="-67"/>
        </w:rPr>
        <w:t xml:space="preserve"> </w:t>
      </w:r>
      <w:r>
        <w:t>стали с твердостью не менее 850 кгс/мм</w:t>
      </w:r>
      <w:r>
        <w:rPr>
          <w:vertAlign w:val="superscript"/>
        </w:rPr>
        <w:t>2</w:t>
      </w:r>
      <w:r>
        <w:t xml:space="preserve"> или твердого сплава. С помощью</w:t>
      </w:r>
      <w:r>
        <w:rPr>
          <w:spacing w:val="1"/>
        </w:rPr>
        <w:t xml:space="preserve"> </w:t>
      </w:r>
      <w:r>
        <w:t xml:space="preserve">метода Бринелля можно испытывать материалы с твердостью от 8 </w:t>
      </w:r>
      <w:r>
        <w:rPr>
          <w:i/>
        </w:rPr>
        <w:t xml:space="preserve">НВ </w:t>
      </w:r>
      <w:r>
        <w:t>до 450</w:t>
      </w:r>
      <w:r>
        <w:rPr>
          <w:spacing w:val="1"/>
        </w:rPr>
        <w:t xml:space="preserve"> </w:t>
      </w:r>
      <w:r>
        <w:rPr>
          <w:i/>
        </w:rPr>
        <w:t>НВ</w:t>
      </w:r>
      <w:r>
        <w:t>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большей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образца</w:t>
      </w:r>
      <w:r>
        <w:rPr>
          <w:spacing w:val="1"/>
        </w:rPr>
        <w:t xml:space="preserve"> </w:t>
      </w:r>
      <w:r>
        <w:t>шарик-индентор</w:t>
      </w:r>
      <w:r>
        <w:rPr>
          <w:spacing w:val="1"/>
        </w:rPr>
        <w:t xml:space="preserve"> </w:t>
      </w:r>
      <w:r>
        <w:t>остаточно</w:t>
      </w:r>
      <w:r>
        <w:rPr>
          <w:spacing w:val="1"/>
        </w:rPr>
        <w:t xml:space="preserve"> </w:t>
      </w:r>
      <w:r>
        <w:t>деформируется</w:t>
      </w:r>
      <w:r>
        <w:rPr>
          <w:spacing w:val="-5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величину,</w:t>
      </w:r>
      <w:r>
        <w:rPr>
          <w:spacing w:val="-6"/>
        </w:rPr>
        <w:t xml:space="preserve"> </w:t>
      </w:r>
      <w:r>
        <w:t>превышающую</w:t>
      </w:r>
      <w:r>
        <w:rPr>
          <w:spacing w:val="-8"/>
        </w:rPr>
        <w:t xml:space="preserve"> </w:t>
      </w:r>
      <w:r>
        <w:t>стандартизированный</w:t>
      </w:r>
      <w:r>
        <w:rPr>
          <w:spacing w:val="-7"/>
        </w:rPr>
        <w:t xml:space="preserve"> </w:t>
      </w:r>
      <w:r>
        <w:t>допуск.</w:t>
      </w:r>
    </w:p>
    <w:p w:rsidR="00B12265" w:rsidRDefault="00FC5248">
      <w:pPr>
        <w:pStyle w:val="a3"/>
        <w:spacing w:before="126" w:line="288" w:lineRule="auto"/>
        <w:ind w:left="436" w:right="136" w:firstLine="566"/>
        <w:jc w:val="both"/>
      </w:pPr>
      <w:r>
        <w:t>Минимальная толщина испытуемого образца должна быть не меньше</w:t>
      </w:r>
      <w:r>
        <w:rPr>
          <w:spacing w:val="1"/>
        </w:rPr>
        <w:t xml:space="preserve"> </w:t>
      </w:r>
      <w:r>
        <w:t>10-кратной</w:t>
      </w:r>
      <w:r>
        <w:rPr>
          <w:spacing w:val="1"/>
        </w:rPr>
        <w:t xml:space="preserve"> </w:t>
      </w:r>
      <w:r>
        <w:t>глубины</w:t>
      </w:r>
      <w:r>
        <w:rPr>
          <w:spacing w:val="1"/>
        </w:rPr>
        <w:t xml:space="preserve"> </w:t>
      </w:r>
      <w:r>
        <w:t>отпечатка.</w:t>
      </w:r>
      <w:r>
        <w:rPr>
          <w:spacing w:val="1"/>
        </w:rPr>
        <w:t xml:space="preserve"> </w:t>
      </w:r>
      <w:r>
        <w:t>Поверхность</w:t>
      </w:r>
      <w:r>
        <w:rPr>
          <w:spacing w:val="1"/>
        </w:rPr>
        <w:t xml:space="preserve"> </w:t>
      </w:r>
      <w:r>
        <w:t>образца</w:t>
      </w:r>
      <w:r>
        <w:rPr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отшлифована</w:t>
      </w:r>
      <w:r>
        <w:rPr>
          <w:spacing w:val="1"/>
        </w:rPr>
        <w:t xml:space="preserve"> </w:t>
      </w:r>
      <w:r>
        <w:t>так,</w:t>
      </w:r>
      <w:r>
        <w:rPr>
          <w:spacing w:val="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t>края</w:t>
      </w:r>
      <w:r>
        <w:rPr>
          <w:spacing w:val="1"/>
        </w:rPr>
        <w:t xml:space="preserve"> </w:t>
      </w:r>
      <w:r>
        <w:t>отпечатка</w:t>
      </w:r>
      <w:r>
        <w:rPr>
          <w:spacing w:val="1"/>
        </w:rPr>
        <w:t xml:space="preserve"> </w:t>
      </w:r>
      <w:r>
        <w:t>были</w:t>
      </w:r>
      <w:r>
        <w:rPr>
          <w:spacing w:val="1"/>
        </w:rPr>
        <w:t xml:space="preserve"> </w:t>
      </w:r>
      <w:r>
        <w:t>достаточно</w:t>
      </w:r>
      <w:r>
        <w:rPr>
          <w:spacing w:val="1"/>
        </w:rPr>
        <w:t xml:space="preserve"> </w:t>
      </w:r>
      <w:r>
        <w:t>отчетливы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измерения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диаметра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требуемой</w:t>
      </w:r>
      <w:r>
        <w:rPr>
          <w:spacing w:val="1"/>
        </w:rPr>
        <w:t xml:space="preserve"> </w:t>
      </w:r>
      <w:r>
        <w:t>точностью</w:t>
      </w:r>
      <w:r>
        <w:rPr>
          <w:spacing w:val="1"/>
        </w:rPr>
        <w:t xml:space="preserve"> </w:t>
      </w:r>
      <w:r>
        <w:t>(0,01-0,05</w:t>
      </w:r>
      <w:r>
        <w:rPr>
          <w:spacing w:val="1"/>
        </w:rPr>
        <w:t xml:space="preserve"> </w:t>
      </w:r>
      <w:r>
        <w:t>мм).</w:t>
      </w:r>
      <w:r>
        <w:rPr>
          <w:spacing w:val="71"/>
        </w:rPr>
        <w:t xml:space="preserve"> </w:t>
      </w:r>
      <w:r>
        <w:t>Эти</w:t>
      </w:r>
      <w:r>
        <w:rPr>
          <w:spacing w:val="1"/>
        </w:rPr>
        <w:t xml:space="preserve"> </w:t>
      </w:r>
      <w:r>
        <w:t xml:space="preserve">измерения проводят с помощью измерительной лупы. Величина </w:t>
      </w:r>
      <w:r>
        <w:rPr>
          <w:i/>
        </w:rPr>
        <w:t xml:space="preserve">d </w:t>
      </w:r>
      <w:r>
        <w:t>обычно</w:t>
      </w:r>
      <w:r>
        <w:rPr>
          <w:spacing w:val="1"/>
        </w:rPr>
        <w:t xml:space="preserve"> </w:t>
      </w:r>
      <w:r>
        <w:t>велика</w:t>
      </w:r>
      <w:r>
        <w:rPr>
          <w:spacing w:val="24"/>
        </w:rPr>
        <w:t xml:space="preserve"> </w:t>
      </w:r>
      <w:r>
        <w:t>(несколько</w:t>
      </w:r>
      <w:r>
        <w:rPr>
          <w:spacing w:val="19"/>
        </w:rPr>
        <w:t xml:space="preserve"> </w:t>
      </w:r>
      <w:r>
        <w:t>мм)</w:t>
      </w:r>
      <w:r>
        <w:rPr>
          <w:spacing w:val="22"/>
        </w:rPr>
        <w:t xml:space="preserve"> </w:t>
      </w:r>
      <w:r>
        <w:t>по</w:t>
      </w:r>
      <w:r>
        <w:rPr>
          <w:spacing w:val="23"/>
        </w:rPr>
        <w:t xml:space="preserve"> </w:t>
      </w:r>
      <w:r>
        <w:t>сравнению</w:t>
      </w:r>
      <w:r>
        <w:rPr>
          <w:spacing w:val="18"/>
        </w:rPr>
        <w:t xml:space="preserve"> </w:t>
      </w:r>
      <w:r>
        <w:t>с</w:t>
      </w:r>
      <w:r>
        <w:rPr>
          <w:spacing w:val="24"/>
        </w:rPr>
        <w:t xml:space="preserve"> </w:t>
      </w:r>
      <w:r>
        <w:t>размером</w:t>
      </w:r>
      <w:r>
        <w:rPr>
          <w:spacing w:val="21"/>
        </w:rPr>
        <w:t xml:space="preserve"> </w:t>
      </w:r>
      <w:r>
        <w:t>отпечатка</w:t>
      </w:r>
      <w:r>
        <w:rPr>
          <w:spacing w:val="25"/>
        </w:rPr>
        <w:t xml:space="preserve"> </w:t>
      </w:r>
      <w:r>
        <w:t>при</w:t>
      </w:r>
      <w:r>
        <w:rPr>
          <w:spacing w:val="23"/>
        </w:rPr>
        <w:t xml:space="preserve"> </w:t>
      </w:r>
      <w:r>
        <w:t>других</w:t>
      </w:r>
    </w:p>
    <w:p w:rsidR="00B12265" w:rsidRDefault="00B12265">
      <w:pPr>
        <w:spacing w:line="288" w:lineRule="auto"/>
        <w:jc w:val="both"/>
        <w:sectPr w:rsidR="00B12265">
          <w:pgSz w:w="11910" w:h="16850"/>
          <w:pgMar w:top="1040" w:right="980" w:bottom="1620" w:left="980" w:header="0" w:footer="1374" w:gutter="0"/>
          <w:cols w:space="720"/>
        </w:sectPr>
      </w:pPr>
    </w:p>
    <w:p w:rsidR="00B12265" w:rsidRDefault="00FC5248">
      <w:pPr>
        <w:pStyle w:val="a3"/>
        <w:spacing w:before="68" w:line="285" w:lineRule="auto"/>
        <w:ind w:left="436" w:right="148"/>
        <w:jc w:val="both"/>
      </w:pPr>
      <w:r>
        <w:lastRenderedPageBreak/>
        <w:t>методах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твердости.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получать</w:t>
      </w:r>
      <w:r>
        <w:rPr>
          <w:spacing w:val="1"/>
        </w:rPr>
        <w:t xml:space="preserve"> </w:t>
      </w:r>
      <w:r>
        <w:t>достоверные</w:t>
      </w:r>
      <w:r>
        <w:rPr>
          <w:spacing w:val="1"/>
        </w:rPr>
        <w:t xml:space="preserve"> </w:t>
      </w:r>
      <w:r>
        <w:t xml:space="preserve">средние значения </w:t>
      </w:r>
      <w:r>
        <w:rPr>
          <w:i/>
        </w:rPr>
        <w:t xml:space="preserve">НВ </w:t>
      </w:r>
      <w:r>
        <w:t>по 3-5 отпечаткам. Расстояние от центра отпечатка до</w:t>
      </w:r>
      <w:r>
        <w:rPr>
          <w:spacing w:val="1"/>
        </w:rPr>
        <w:t xml:space="preserve"> </w:t>
      </w:r>
      <w:r>
        <w:t>края образца должно быть не менее 2,5</w:t>
      </w:r>
      <w:r>
        <w:rPr>
          <w:i/>
        </w:rPr>
        <w:t>d</w:t>
      </w:r>
      <w:r>
        <w:t>, а расстояние между центрами двух</w:t>
      </w:r>
      <w:r>
        <w:rPr>
          <w:spacing w:val="1"/>
        </w:rPr>
        <w:t xml:space="preserve"> </w:t>
      </w:r>
      <w:r>
        <w:t>соседних</w:t>
      </w:r>
      <w:r>
        <w:rPr>
          <w:spacing w:val="-7"/>
        </w:rPr>
        <w:t xml:space="preserve"> </w:t>
      </w:r>
      <w:r>
        <w:t>отпечатков</w:t>
      </w:r>
      <w:r>
        <w:rPr>
          <w:spacing w:val="6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не</w:t>
      </w:r>
      <w:r>
        <w:rPr>
          <w:spacing w:val="2"/>
        </w:rPr>
        <w:t xml:space="preserve"> </w:t>
      </w:r>
      <w:r>
        <w:t>менее</w:t>
      </w:r>
      <w:r>
        <w:rPr>
          <w:spacing w:val="4"/>
        </w:rPr>
        <w:t xml:space="preserve"> </w:t>
      </w:r>
      <w:r>
        <w:t>4</w:t>
      </w:r>
      <w:r>
        <w:rPr>
          <w:i/>
        </w:rPr>
        <w:t>d</w:t>
      </w:r>
      <w:r>
        <w:t>.</w:t>
      </w:r>
    </w:p>
    <w:p w:rsidR="00B12265" w:rsidRDefault="00FC5248">
      <w:pPr>
        <w:pStyle w:val="a3"/>
        <w:spacing w:before="134" w:line="288" w:lineRule="auto"/>
        <w:ind w:left="436" w:right="133" w:firstLine="566"/>
        <w:jc w:val="both"/>
      </w:pPr>
      <w:r>
        <w:t xml:space="preserve">Для получения одинаковых значений </w:t>
      </w:r>
      <w:r>
        <w:rPr>
          <w:i/>
        </w:rPr>
        <w:t xml:space="preserve">НВ </w:t>
      </w:r>
      <w:r>
        <w:t>одного и того же образца при</w:t>
      </w:r>
      <w:r>
        <w:rPr>
          <w:spacing w:val="1"/>
        </w:rPr>
        <w:t xml:space="preserve"> </w:t>
      </w:r>
      <w:r>
        <w:t>использовании</w:t>
      </w:r>
      <w:r>
        <w:rPr>
          <w:spacing w:val="1"/>
        </w:rPr>
        <w:t xml:space="preserve"> </w:t>
      </w:r>
      <w:r>
        <w:t>шариков</w:t>
      </w:r>
      <w:r>
        <w:rPr>
          <w:spacing w:val="1"/>
        </w:rPr>
        <w:t xml:space="preserve"> </w:t>
      </w:r>
      <w:r>
        <w:t>разного</w:t>
      </w:r>
      <w:r>
        <w:rPr>
          <w:spacing w:val="1"/>
        </w:rPr>
        <w:t xml:space="preserve"> </w:t>
      </w:r>
      <w:r>
        <w:t>диаметра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постоянство</w:t>
      </w:r>
      <w:r>
        <w:rPr>
          <w:spacing w:val="1"/>
        </w:rPr>
        <w:t xml:space="preserve"> </w:t>
      </w:r>
      <w:r>
        <w:t xml:space="preserve">отношений </w:t>
      </w:r>
      <w:r>
        <w:rPr>
          <w:i/>
        </w:rPr>
        <w:t>Р</w:t>
      </w:r>
      <w:r>
        <w:t>/</w:t>
      </w:r>
      <w:r>
        <w:rPr>
          <w:i/>
        </w:rPr>
        <w:t>D</w:t>
      </w:r>
      <w:r>
        <w:rPr>
          <w:vertAlign w:val="superscript"/>
        </w:rPr>
        <w:t>2</w:t>
      </w:r>
      <w:r>
        <w:t xml:space="preserve"> и </w:t>
      </w:r>
      <w:r>
        <w:rPr>
          <w:i/>
        </w:rPr>
        <w:t>d</w:t>
      </w:r>
      <w:r>
        <w:t>/</w:t>
      </w:r>
      <w:r>
        <w:rPr>
          <w:i/>
        </w:rPr>
        <w:t>D</w:t>
      </w:r>
      <w:r>
        <w:t xml:space="preserve">. Это </w:t>
      </w:r>
      <w:r>
        <w:rPr>
          <w:b/>
        </w:rPr>
        <w:t>условие геометрического подобия отпечатков</w:t>
      </w:r>
      <w:r>
        <w:rPr>
          <w:b/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использовании</w:t>
      </w:r>
      <w:r>
        <w:rPr>
          <w:spacing w:val="1"/>
        </w:rPr>
        <w:t xml:space="preserve"> </w:t>
      </w:r>
      <w:r>
        <w:t>шарового</w:t>
      </w:r>
      <w:r>
        <w:rPr>
          <w:spacing w:val="1"/>
        </w:rPr>
        <w:t xml:space="preserve"> </w:t>
      </w:r>
      <w:r>
        <w:t>индентора.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практике</w:t>
      </w:r>
      <w:r>
        <w:rPr>
          <w:spacing w:val="1"/>
        </w:rPr>
        <w:t xml:space="preserve"> </w:t>
      </w:r>
      <w:r>
        <w:t>такого</w:t>
      </w:r>
      <w:r>
        <w:rPr>
          <w:spacing w:val="1"/>
        </w:rPr>
        <w:t xml:space="preserve"> </w:t>
      </w:r>
      <w:r>
        <w:t>постоянства</w:t>
      </w:r>
      <w:r>
        <w:rPr>
          <w:spacing w:val="-67"/>
        </w:rPr>
        <w:t xml:space="preserve"> </w:t>
      </w:r>
      <w:r>
        <w:t xml:space="preserve">добиться невозможно. Отношение </w:t>
      </w:r>
      <w:r>
        <w:rPr>
          <w:i/>
        </w:rPr>
        <w:t>d</w:t>
      </w:r>
      <w:r>
        <w:t>/</w:t>
      </w:r>
      <w:r>
        <w:rPr>
          <w:i/>
        </w:rPr>
        <w:t xml:space="preserve">D </w:t>
      </w:r>
      <w:r>
        <w:t>поддерживают в пределах 0,2 – 0,6.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отпечатка</w:t>
      </w:r>
      <w:r>
        <w:rPr>
          <w:spacing w:val="1"/>
        </w:rPr>
        <w:t xml:space="preserve"> </w:t>
      </w:r>
      <w:r>
        <w:t>оптимальных</w:t>
      </w:r>
      <w:r>
        <w:rPr>
          <w:spacing w:val="1"/>
        </w:rPr>
        <w:t xml:space="preserve"> </w:t>
      </w:r>
      <w:r>
        <w:t>размеров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подобрать</w:t>
      </w:r>
      <w:r>
        <w:rPr>
          <w:spacing w:val="1"/>
        </w:rPr>
        <w:t xml:space="preserve"> </w:t>
      </w:r>
      <w:r>
        <w:t>соотношение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нагрузкой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диаметром</w:t>
      </w:r>
      <w:r>
        <w:rPr>
          <w:spacing w:val="1"/>
        </w:rPr>
        <w:t xml:space="preserve"> </w:t>
      </w:r>
      <w:r>
        <w:t>шарика.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 xml:space="preserve">зависимости от твердости материала величина </w:t>
      </w:r>
      <w:r>
        <w:rPr>
          <w:i/>
        </w:rPr>
        <w:t>Р</w:t>
      </w:r>
      <w:r>
        <w:t>/</w:t>
      </w:r>
      <w:r>
        <w:rPr>
          <w:i/>
        </w:rPr>
        <w:t>D</w:t>
      </w:r>
      <w:r>
        <w:rPr>
          <w:vertAlign w:val="superscript"/>
        </w:rPr>
        <w:t>2</w:t>
      </w:r>
      <w:r>
        <w:t xml:space="preserve"> (кгс/мм</w:t>
      </w:r>
      <w:r>
        <w:rPr>
          <w:vertAlign w:val="superscript"/>
        </w:rPr>
        <w:t>2</w:t>
      </w:r>
      <w:r>
        <w:t>) должна быть</w:t>
      </w:r>
      <w:r>
        <w:rPr>
          <w:spacing w:val="1"/>
        </w:rPr>
        <w:t xml:space="preserve"> </w:t>
      </w:r>
      <w:r>
        <w:t xml:space="preserve">равной 30 (при </w:t>
      </w:r>
      <w:r>
        <w:rPr>
          <w:i/>
        </w:rPr>
        <w:t>НВ</w:t>
      </w:r>
      <w:r>
        <w:rPr>
          <w:rFonts w:ascii="Symbol" w:hAnsi="Symbol"/>
        </w:rPr>
        <w:t></w:t>
      </w:r>
      <w:r>
        <w:t>130), 10 (</w:t>
      </w:r>
      <w:r>
        <w:rPr>
          <w:i/>
        </w:rPr>
        <w:t xml:space="preserve">НВ </w:t>
      </w:r>
      <w:r>
        <w:t>35-130) или 2,5 (</w:t>
      </w:r>
      <w:r>
        <w:rPr>
          <w:i/>
        </w:rPr>
        <w:t>НВ</w:t>
      </w:r>
      <w:r>
        <w:rPr>
          <w:rFonts w:ascii="Symbol" w:hAnsi="Symbol"/>
        </w:rPr>
        <w:t></w:t>
      </w:r>
      <w:r>
        <w:t>35). Рекомендуемое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выдержки</w:t>
      </w:r>
      <w:r>
        <w:rPr>
          <w:spacing w:val="1"/>
        </w:rPr>
        <w:t xml:space="preserve"> </w:t>
      </w:r>
      <w:r>
        <w:t>образца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нагрузкой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черных</w:t>
      </w:r>
      <w:r>
        <w:rPr>
          <w:spacing w:val="1"/>
        </w:rPr>
        <w:t xml:space="preserve"> </w:t>
      </w:r>
      <w:r>
        <w:t>металлов</w:t>
      </w:r>
      <w:r>
        <w:rPr>
          <w:spacing w:val="1"/>
        </w:rPr>
        <w:t xml:space="preserve"> </w:t>
      </w:r>
      <w:r>
        <w:t>10</w:t>
      </w:r>
      <w:r>
        <w:rPr>
          <w:spacing w:val="1"/>
        </w:rPr>
        <w:t xml:space="preserve"> </w:t>
      </w:r>
      <w:r>
        <w:t>с,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 xml:space="preserve">цветных металлов и сплавов 30 (при </w:t>
      </w:r>
      <w:r>
        <w:rPr>
          <w:i/>
        </w:rPr>
        <w:t>Р</w:t>
      </w:r>
      <w:r>
        <w:t>/</w:t>
      </w:r>
      <w:r>
        <w:rPr>
          <w:i/>
        </w:rPr>
        <w:t>D</w:t>
      </w:r>
      <w:r>
        <w:rPr>
          <w:vertAlign w:val="superscript"/>
        </w:rPr>
        <w:t>2</w:t>
      </w:r>
      <w:r>
        <w:t xml:space="preserve">=10 и 30) или 60 с (при </w:t>
      </w:r>
      <w:r>
        <w:rPr>
          <w:i/>
        </w:rPr>
        <w:t>Р</w:t>
      </w:r>
      <w:r>
        <w:t>/</w:t>
      </w:r>
      <w:r>
        <w:rPr>
          <w:i/>
        </w:rPr>
        <w:t>D</w:t>
      </w:r>
      <w:r>
        <w:rPr>
          <w:vertAlign w:val="superscript"/>
        </w:rPr>
        <w:t>2</w:t>
      </w:r>
      <w:r>
        <w:t>=2,5).</w:t>
      </w:r>
      <w:r>
        <w:rPr>
          <w:spacing w:val="1"/>
        </w:rPr>
        <w:t xml:space="preserve"> </w:t>
      </w:r>
      <w:r>
        <w:t>Для различных материалов исходя из приблизительного уровня твердости,</w:t>
      </w:r>
      <w:r>
        <w:rPr>
          <w:spacing w:val="1"/>
        </w:rPr>
        <w:t xml:space="preserve"> </w:t>
      </w:r>
      <w:r>
        <w:t>толщины</w:t>
      </w:r>
      <w:r>
        <w:rPr>
          <w:spacing w:val="1"/>
        </w:rPr>
        <w:t xml:space="preserve"> </w:t>
      </w:r>
      <w:r>
        <w:t>образца</w:t>
      </w:r>
      <w:r>
        <w:rPr>
          <w:spacing w:val="1"/>
        </w:rPr>
        <w:t xml:space="preserve"> </w:t>
      </w:r>
      <w:r>
        <w:t>подбирают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измерения</w:t>
      </w:r>
      <w:r>
        <w:rPr>
          <w:spacing w:val="1"/>
        </w:rPr>
        <w:t xml:space="preserve"> </w:t>
      </w:r>
      <w:r>
        <w:t>твердости,</w:t>
      </w:r>
      <w:r>
        <w:rPr>
          <w:spacing w:val="71"/>
        </w:rPr>
        <w:t xml:space="preserve"> </w:t>
      </w:r>
      <w:r>
        <w:t>соблюдая</w:t>
      </w:r>
      <w:r>
        <w:rPr>
          <w:spacing w:val="1"/>
        </w:rPr>
        <w:t xml:space="preserve"> </w:t>
      </w:r>
      <w:r>
        <w:t>условие</w:t>
      </w:r>
      <w:r>
        <w:rPr>
          <w:spacing w:val="7"/>
        </w:rPr>
        <w:t xml:space="preserve"> </w:t>
      </w:r>
      <w:r>
        <w:t>геометрического</w:t>
      </w:r>
      <w:r>
        <w:rPr>
          <w:spacing w:val="9"/>
        </w:rPr>
        <w:t xml:space="preserve"> </w:t>
      </w:r>
      <w:r>
        <w:t>подобия.</w:t>
      </w:r>
    </w:p>
    <w:p w:rsidR="00B12265" w:rsidRDefault="00FC5248">
      <w:pPr>
        <w:spacing w:before="119"/>
        <w:ind w:left="1003"/>
        <w:jc w:val="both"/>
        <w:rPr>
          <w:sz w:val="24"/>
        </w:rPr>
      </w:pPr>
      <w:r>
        <w:rPr>
          <w:sz w:val="24"/>
        </w:rPr>
        <w:t>Таблица</w:t>
      </w:r>
      <w:r>
        <w:rPr>
          <w:spacing w:val="-6"/>
          <w:sz w:val="24"/>
        </w:rPr>
        <w:t xml:space="preserve"> </w:t>
      </w:r>
      <w:r>
        <w:rPr>
          <w:sz w:val="24"/>
        </w:rPr>
        <w:t>3</w:t>
      </w:r>
      <w:r>
        <w:rPr>
          <w:spacing w:val="-14"/>
          <w:sz w:val="24"/>
        </w:rPr>
        <w:t xml:space="preserve"> </w:t>
      </w:r>
      <w:r>
        <w:rPr>
          <w:sz w:val="24"/>
        </w:rPr>
        <w:t>Выбор</w:t>
      </w:r>
      <w:r>
        <w:rPr>
          <w:spacing w:val="-9"/>
          <w:sz w:val="24"/>
        </w:rPr>
        <w:t xml:space="preserve"> </w:t>
      </w:r>
      <w:r>
        <w:rPr>
          <w:sz w:val="24"/>
        </w:rPr>
        <w:t>параметров</w:t>
      </w:r>
      <w:r>
        <w:rPr>
          <w:spacing w:val="-7"/>
          <w:sz w:val="24"/>
        </w:rPr>
        <w:t xml:space="preserve"> </w:t>
      </w:r>
      <w:r>
        <w:rPr>
          <w:sz w:val="24"/>
        </w:rPr>
        <w:t>испытаний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Бринеллю</w:t>
      </w:r>
    </w:p>
    <w:p w:rsidR="00B12265" w:rsidRDefault="00B12265">
      <w:pPr>
        <w:pStyle w:val="a3"/>
        <w:spacing w:before="9"/>
        <w:rPr>
          <w:sz w:val="16"/>
        </w:rPr>
      </w:pPr>
    </w:p>
    <w:tbl>
      <w:tblPr>
        <w:tblStyle w:val="TableNormal"/>
        <w:tblW w:w="0" w:type="auto"/>
        <w:tblInd w:w="1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95"/>
        <w:gridCol w:w="1133"/>
        <w:gridCol w:w="1402"/>
        <w:gridCol w:w="1690"/>
        <w:gridCol w:w="1138"/>
        <w:gridCol w:w="1595"/>
        <w:gridCol w:w="1638"/>
      </w:tblGrid>
      <w:tr w:rsidR="00B12265">
        <w:trPr>
          <w:trHeight w:val="1655"/>
        </w:trPr>
        <w:tc>
          <w:tcPr>
            <w:tcW w:w="1095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  <w:p w:rsidR="00B12265" w:rsidRDefault="00B12265">
            <w:pPr>
              <w:pStyle w:val="TableParagraph"/>
              <w:spacing w:before="7"/>
              <w:rPr>
                <w:sz w:val="29"/>
              </w:rPr>
            </w:pPr>
          </w:p>
          <w:p w:rsidR="00B12265" w:rsidRDefault="00FC5248">
            <w:pPr>
              <w:pStyle w:val="TableParagraph"/>
              <w:ind w:left="59"/>
              <w:rPr>
                <w:sz w:val="24"/>
              </w:rPr>
            </w:pPr>
            <w:r>
              <w:rPr>
                <w:sz w:val="24"/>
              </w:rPr>
              <w:t>Материал</w:t>
            </w:r>
          </w:p>
        </w:tc>
        <w:tc>
          <w:tcPr>
            <w:tcW w:w="1133" w:type="dxa"/>
          </w:tcPr>
          <w:p w:rsidR="00B12265" w:rsidRDefault="00B12265">
            <w:pPr>
              <w:pStyle w:val="TableParagraph"/>
              <w:spacing w:before="1"/>
              <w:rPr>
                <w:sz w:val="28"/>
              </w:rPr>
            </w:pPr>
          </w:p>
          <w:p w:rsidR="00B12265" w:rsidRDefault="00FC5248">
            <w:pPr>
              <w:pStyle w:val="TableParagraph"/>
              <w:spacing w:line="288" w:lineRule="auto"/>
              <w:ind w:left="69" w:right="17" w:hanging="5"/>
              <w:jc w:val="center"/>
              <w:rPr>
                <w:i/>
                <w:sz w:val="24"/>
              </w:rPr>
            </w:pPr>
            <w:r>
              <w:rPr>
                <w:sz w:val="24"/>
              </w:rPr>
              <w:t>Уровень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твердости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НВ</w:t>
            </w:r>
          </w:p>
        </w:tc>
        <w:tc>
          <w:tcPr>
            <w:tcW w:w="1402" w:type="dxa"/>
          </w:tcPr>
          <w:p w:rsidR="00B12265" w:rsidRDefault="00B12265">
            <w:pPr>
              <w:pStyle w:val="TableParagraph"/>
              <w:spacing w:before="1"/>
              <w:rPr>
                <w:sz w:val="28"/>
              </w:rPr>
            </w:pPr>
          </w:p>
          <w:p w:rsidR="00B12265" w:rsidRDefault="00FC5248">
            <w:pPr>
              <w:pStyle w:val="TableParagraph"/>
              <w:spacing w:line="288" w:lineRule="auto"/>
              <w:ind w:left="251" w:right="196"/>
              <w:jc w:val="center"/>
              <w:rPr>
                <w:sz w:val="24"/>
              </w:rPr>
            </w:pPr>
            <w:r>
              <w:rPr>
                <w:sz w:val="24"/>
              </w:rPr>
              <w:t>Толщина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образца,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мм</w:t>
            </w:r>
          </w:p>
        </w:tc>
        <w:tc>
          <w:tcPr>
            <w:tcW w:w="1690" w:type="dxa"/>
            <w:tcBorders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88" w:lineRule="auto"/>
              <w:ind w:left="146" w:right="99" w:firstLine="10"/>
              <w:jc w:val="center"/>
              <w:rPr>
                <w:sz w:val="24"/>
              </w:rPr>
            </w:pPr>
            <w:r>
              <w:rPr>
                <w:sz w:val="24"/>
              </w:rPr>
              <w:t>Соотношение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между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нагрузкой </w:t>
            </w:r>
            <w:r>
              <w:rPr>
                <w:i/>
                <w:sz w:val="24"/>
              </w:rPr>
              <w:t xml:space="preserve">Р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диаметром</w:t>
            </w:r>
          </w:p>
          <w:p w:rsidR="00B12265" w:rsidRDefault="00FC5248">
            <w:pPr>
              <w:pStyle w:val="TableParagraph"/>
              <w:ind w:left="348" w:right="292"/>
              <w:jc w:val="center"/>
              <w:rPr>
                <w:i/>
                <w:sz w:val="24"/>
              </w:rPr>
            </w:pPr>
            <w:r>
              <w:rPr>
                <w:sz w:val="24"/>
              </w:rPr>
              <w:t>шарика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D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B12265">
            <w:pPr>
              <w:pStyle w:val="TableParagraph"/>
              <w:spacing w:before="1"/>
              <w:rPr>
                <w:sz w:val="28"/>
              </w:rPr>
            </w:pPr>
          </w:p>
          <w:p w:rsidR="00B12265" w:rsidRDefault="00FC5248">
            <w:pPr>
              <w:pStyle w:val="TableParagraph"/>
              <w:spacing w:line="288" w:lineRule="auto"/>
              <w:ind w:left="211" w:right="99" w:hanging="63"/>
              <w:jc w:val="both"/>
              <w:rPr>
                <w:sz w:val="24"/>
              </w:rPr>
            </w:pPr>
            <w:r>
              <w:rPr>
                <w:spacing w:val="-1"/>
                <w:sz w:val="24"/>
              </w:rPr>
              <w:t>Диаметр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шарика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i/>
                <w:sz w:val="24"/>
              </w:rPr>
              <w:t>D</w:t>
            </w:r>
            <w:r>
              <w:rPr>
                <w:sz w:val="24"/>
              </w:rPr>
              <w:t>,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мм</w:t>
            </w:r>
          </w:p>
        </w:tc>
        <w:tc>
          <w:tcPr>
            <w:tcW w:w="1595" w:type="dxa"/>
            <w:tcBorders>
              <w:left w:val="single" w:sz="4" w:space="0" w:color="000000"/>
            </w:tcBorders>
          </w:tcPr>
          <w:p w:rsidR="00B12265" w:rsidRDefault="00B12265">
            <w:pPr>
              <w:pStyle w:val="TableParagraph"/>
              <w:rPr>
                <w:sz w:val="26"/>
              </w:rPr>
            </w:pPr>
          </w:p>
          <w:p w:rsidR="00B12265" w:rsidRDefault="00FC5248">
            <w:pPr>
              <w:pStyle w:val="TableParagraph"/>
              <w:spacing w:before="187" w:line="288" w:lineRule="auto"/>
              <w:ind w:left="658" w:right="152" w:hanging="442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Нагрузка </w:t>
            </w:r>
            <w:r>
              <w:rPr>
                <w:i/>
                <w:sz w:val="24"/>
              </w:rPr>
              <w:t>P</w:t>
            </w:r>
            <w:r>
              <w:rPr>
                <w:sz w:val="24"/>
              </w:rPr>
              <w:t>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кгс</w:t>
            </w:r>
          </w:p>
        </w:tc>
        <w:tc>
          <w:tcPr>
            <w:tcW w:w="1638" w:type="dxa"/>
          </w:tcPr>
          <w:p w:rsidR="00B12265" w:rsidRDefault="00FC5248">
            <w:pPr>
              <w:pStyle w:val="TableParagraph"/>
              <w:spacing w:before="155" w:line="288" w:lineRule="auto"/>
              <w:ind w:left="232" w:right="197" w:firstLine="2"/>
              <w:jc w:val="center"/>
              <w:rPr>
                <w:sz w:val="24"/>
              </w:rPr>
            </w:pPr>
            <w:r>
              <w:rPr>
                <w:sz w:val="24"/>
              </w:rPr>
              <w:t>Время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вы-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держки под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нагрузкой,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t</w:t>
            </w:r>
            <w:r>
              <w:rPr>
                <w:sz w:val="24"/>
              </w:rPr>
              <w:t>,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c</w:t>
            </w:r>
          </w:p>
        </w:tc>
      </w:tr>
      <w:tr w:rsidR="00B12265">
        <w:trPr>
          <w:trHeight w:val="325"/>
        </w:trPr>
        <w:tc>
          <w:tcPr>
            <w:tcW w:w="1095" w:type="dxa"/>
            <w:vMerge w:val="restart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  <w:p w:rsidR="00B12265" w:rsidRDefault="00FC5248">
            <w:pPr>
              <w:pStyle w:val="TableParagraph"/>
              <w:spacing w:before="216" w:line="288" w:lineRule="auto"/>
              <w:ind w:left="126" w:right="63" w:firstLine="48"/>
              <w:rPr>
                <w:sz w:val="24"/>
              </w:rPr>
            </w:pPr>
            <w:r>
              <w:rPr>
                <w:sz w:val="24"/>
              </w:rPr>
              <w:t>Черные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металлы</w:t>
            </w:r>
          </w:p>
        </w:tc>
        <w:tc>
          <w:tcPr>
            <w:tcW w:w="1133" w:type="dxa"/>
            <w:vMerge w:val="restart"/>
          </w:tcPr>
          <w:p w:rsidR="00B12265" w:rsidRDefault="00FC5248">
            <w:pPr>
              <w:pStyle w:val="TableParagraph"/>
              <w:spacing w:before="169" w:line="288" w:lineRule="auto"/>
              <w:ind w:left="102" w:right="50" w:firstLine="43"/>
              <w:rPr>
                <w:sz w:val="24"/>
              </w:rPr>
            </w:pPr>
            <w:r>
              <w:rPr>
                <w:sz w:val="24"/>
              </w:rPr>
              <w:t>высокий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(140-450)</w:t>
            </w:r>
          </w:p>
        </w:tc>
        <w:tc>
          <w:tcPr>
            <w:tcW w:w="1402" w:type="dxa"/>
          </w:tcPr>
          <w:p w:rsidR="00B12265" w:rsidRDefault="00FC5248">
            <w:pPr>
              <w:pStyle w:val="TableParagraph"/>
              <w:spacing w:line="272" w:lineRule="exact"/>
              <w:ind w:left="251" w:right="189"/>
              <w:jc w:val="center"/>
              <w:rPr>
                <w:sz w:val="24"/>
              </w:rPr>
            </w:pPr>
            <w:r>
              <w:rPr>
                <w:i/>
                <w:sz w:val="24"/>
              </w:rPr>
              <w:t>&gt;</w:t>
            </w:r>
            <w:r>
              <w:rPr>
                <w:sz w:val="24"/>
              </w:rPr>
              <w:t>6</w:t>
            </w:r>
          </w:p>
        </w:tc>
        <w:tc>
          <w:tcPr>
            <w:tcW w:w="1690" w:type="dxa"/>
            <w:vMerge w:val="restart"/>
          </w:tcPr>
          <w:p w:rsidR="00B12265" w:rsidRDefault="00B12265">
            <w:pPr>
              <w:pStyle w:val="TableParagraph"/>
              <w:spacing w:before="6"/>
              <w:rPr>
                <w:sz w:val="28"/>
              </w:rPr>
            </w:pPr>
          </w:p>
          <w:p w:rsidR="00B12265" w:rsidRDefault="00FC5248">
            <w:pPr>
              <w:pStyle w:val="TableParagraph"/>
              <w:ind w:left="415"/>
              <w:rPr>
                <w:sz w:val="24"/>
              </w:rPr>
            </w:pPr>
            <w:r>
              <w:rPr>
                <w:i/>
                <w:sz w:val="24"/>
              </w:rPr>
              <w:t>P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= 30</w:t>
            </w:r>
            <w:r>
              <w:rPr>
                <w:i/>
                <w:sz w:val="24"/>
              </w:rPr>
              <w:t>D</w:t>
            </w:r>
            <w:r>
              <w:rPr>
                <w:sz w:val="24"/>
                <w:vertAlign w:val="superscript"/>
              </w:rPr>
              <w:t>2</w:t>
            </w:r>
          </w:p>
        </w:tc>
        <w:tc>
          <w:tcPr>
            <w:tcW w:w="1138" w:type="dxa"/>
            <w:tcBorders>
              <w:top w:val="single" w:sz="4" w:space="0" w:color="000000"/>
            </w:tcBorders>
          </w:tcPr>
          <w:p w:rsidR="00B12265" w:rsidRDefault="00FC5248">
            <w:pPr>
              <w:pStyle w:val="TableParagraph"/>
              <w:spacing w:line="272" w:lineRule="exact"/>
              <w:ind w:left="415" w:right="362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595" w:type="dxa"/>
          </w:tcPr>
          <w:p w:rsidR="00B12265" w:rsidRDefault="00FC5248">
            <w:pPr>
              <w:pStyle w:val="TableParagraph"/>
              <w:spacing w:line="272" w:lineRule="exact"/>
              <w:ind w:left="521" w:right="473"/>
              <w:jc w:val="center"/>
              <w:rPr>
                <w:sz w:val="24"/>
              </w:rPr>
            </w:pPr>
            <w:r>
              <w:rPr>
                <w:sz w:val="24"/>
              </w:rPr>
              <w:t>3000</w:t>
            </w:r>
          </w:p>
        </w:tc>
        <w:tc>
          <w:tcPr>
            <w:tcW w:w="1638" w:type="dxa"/>
          </w:tcPr>
          <w:p w:rsidR="00B12265" w:rsidRDefault="00FC5248">
            <w:pPr>
              <w:pStyle w:val="TableParagraph"/>
              <w:spacing w:line="272" w:lineRule="exact"/>
              <w:ind w:left="687" w:right="65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 w:rsidR="00B12265">
        <w:trPr>
          <w:trHeight w:val="331"/>
        </w:trPr>
        <w:tc>
          <w:tcPr>
            <w:tcW w:w="1095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402" w:type="dxa"/>
          </w:tcPr>
          <w:p w:rsidR="00B12265" w:rsidRDefault="00FC5248">
            <w:pPr>
              <w:pStyle w:val="TableParagraph"/>
              <w:spacing w:line="273" w:lineRule="exact"/>
              <w:ind w:left="251" w:right="179"/>
              <w:jc w:val="center"/>
              <w:rPr>
                <w:sz w:val="24"/>
              </w:rPr>
            </w:pPr>
            <w:r>
              <w:rPr>
                <w:sz w:val="24"/>
              </w:rPr>
              <w:t>3,5-6</w:t>
            </w:r>
          </w:p>
        </w:tc>
        <w:tc>
          <w:tcPr>
            <w:tcW w:w="1690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138" w:type="dxa"/>
          </w:tcPr>
          <w:p w:rsidR="00B12265" w:rsidRDefault="00FC5248">
            <w:pPr>
              <w:pStyle w:val="TableParagraph"/>
              <w:spacing w:line="273" w:lineRule="exact"/>
              <w:ind w:left="4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595" w:type="dxa"/>
          </w:tcPr>
          <w:p w:rsidR="00B12265" w:rsidRDefault="00FC5248">
            <w:pPr>
              <w:pStyle w:val="TableParagraph"/>
              <w:spacing w:line="273" w:lineRule="exact"/>
              <w:ind w:left="512" w:right="478"/>
              <w:jc w:val="center"/>
              <w:rPr>
                <w:sz w:val="24"/>
              </w:rPr>
            </w:pPr>
            <w:r>
              <w:rPr>
                <w:sz w:val="24"/>
              </w:rPr>
              <w:t>750</w:t>
            </w:r>
          </w:p>
        </w:tc>
        <w:tc>
          <w:tcPr>
            <w:tcW w:w="1638" w:type="dxa"/>
          </w:tcPr>
          <w:p w:rsidR="00B12265" w:rsidRDefault="00FC5248">
            <w:pPr>
              <w:pStyle w:val="TableParagraph"/>
              <w:spacing w:line="273" w:lineRule="exact"/>
              <w:ind w:left="687" w:right="65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 w:rsidR="00B12265">
        <w:trPr>
          <w:trHeight w:val="335"/>
        </w:trPr>
        <w:tc>
          <w:tcPr>
            <w:tcW w:w="1095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402" w:type="dxa"/>
          </w:tcPr>
          <w:p w:rsidR="00B12265" w:rsidRDefault="00FC5248">
            <w:pPr>
              <w:pStyle w:val="TableParagraph"/>
              <w:spacing w:line="268" w:lineRule="exact"/>
              <w:ind w:left="251" w:right="189"/>
              <w:jc w:val="center"/>
              <w:rPr>
                <w:sz w:val="24"/>
              </w:rPr>
            </w:pPr>
            <w:r>
              <w:rPr>
                <w:sz w:val="24"/>
              </w:rPr>
              <w:t>2-3,5</w:t>
            </w:r>
          </w:p>
        </w:tc>
        <w:tc>
          <w:tcPr>
            <w:tcW w:w="1690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138" w:type="dxa"/>
          </w:tcPr>
          <w:p w:rsidR="00B12265" w:rsidRDefault="00FC5248">
            <w:pPr>
              <w:pStyle w:val="TableParagraph"/>
              <w:spacing w:line="268" w:lineRule="exact"/>
              <w:ind w:left="415" w:right="367"/>
              <w:jc w:val="center"/>
              <w:rPr>
                <w:sz w:val="24"/>
              </w:rPr>
            </w:pPr>
            <w:r>
              <w:rPr>
                <w:sz w:val="24"/>
              </w:rPr>
              <w:t>2,5</w:t>
            </w:r>
          </w:p>
        </w:tc>
        <w:tc>
          <w:tcPr>
            <w:tcW w:w="1595" w:type="dxa"/>
          </w:tcPr>
          <w:p w:rsidR="00B12265" w:rsidRDefault="00FC5248">
            <w:pPr>
              <w:pStyle w:val="TableParagraph"/>
              <w:spacing w:line="268" w:lineRule="exact"/>
              <w:ind w:left="521" w:right="478"/>
              <w:jc w:val="center"/>
              <w:rPr>
                <w:sz w:val="24"/>
              </w:rPr>
            </w:pPr>
            <w:r>
              <w:rPr>
                <w:sz w:val="24"/>
              </w:rPr>
              <w:t>187,5</w:t>
            </w:r>
          </w:p>
        </w:tc>
        <w:tc>
          <w:tcPr>
            <w:tcW w:w="1638" w:type="dxa"/>
          </w:tcPr>
          <w:p w:rsidR="00B12265" w:rsidRDefault="00FC5248">
            <w:pPr>
              <w:pStyle w:val="TableParagraph"/>
              <w:spacing w:line="268" w:lineRule="exact"/>
              <w:ind w:left="687" w:right="65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 w:rsidR="00B12265">
        <w:trPr>
          <w:trHeight w:val="320"/>
        </w:trPr>
        <w:tc>
          <w:tcPr>
            <w:tcW w:w="1095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 w:val="restart"/>
          </w:tcPr>
          <w:p w:rsidR="00B12265" w:rsidRDefault="00FC5248">
            <w:pPr>
              <w:pStyle w:val="TableParagraph"/>
              <w:spacing w:line="283" w:lineRule="auto"/>
              <w:ind w:left="256" w:right="155" w:hanging="39"/>
              <w:rPr>
                <w:sz w:val="24"/>
              </w:rPr>
            </w:pPr>
            <w:r>
              <w:rPr>
                <w:sz w:val="24"/>
              </w:rPr>
              <w:t>низкий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(&lt;140)</w:t>
            </w:r>
          </w:p>
        </w:tc>
        <w:tc>
          <w:tcPr>
            <w:tcW w:w="1402" w:type="dxa"/>
          </w:tcPr>
          <w:p w:rsidR="00B12265" w:rsidRDefault="00FC5248">
            <w:pPr>
              <w:pStyle w:val="TableParagraph"/>
              <w:spacing w:line="268" w:lineRule="exact"/>
              <w:ind w:left="247" w:right="196"/>
              <w:jc w:val="center"/>
              <w:rPr>
                <w:sz w:val="24"/>
              </w:rPr>
            </w:pPr>
            <w:r>
              <w:rPr>
                <w:sz w:val="24"/>
              </w:rPr>
              <w:t>&gt;6</w:t>
            </w:r>
          </w:p>
        </w:tc>
        <w:tc>
          <w:tcPr>
            <w:tcW w:w="1690" w:type="dxa"/>
            <w:vMerge w:val="restart"/>
          </w:tcPr>
          <w:p w:rsidR="00B12265" w:rsidRDefault="00FC5248">
            <w:pPr>
              <w:pStyle w:val="TableParagraph"/>
              <w:spacing w:before="155"/>
              <w:ind w:left="415"/>
              <w:rPr>
                <w:sz w:val="24"/>
              </w:rPr>
            </w:pPr>
            <w:r>
              <w:rPr>
                <w:i/>
                <w:sz w:val="24"/>
              </w:rPr>
              <w:t>P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= 10</w:t>
            </w:r>
            <w:r>
              <w:rPr>
                <w:i/>
                <w:sz w:val="24"/>
              </w:rPr>
              <w:t>D</w:t>
            </w:r>
            <w:r>
              <w:rPr>
                <w:sz w:val="24"/>
                <w:vertAlign w:val="superscript"/>
              </w:rPr>
              <w:t>2</w:t>
            </w:r>
          </w:p>
        </w:tc>
        <w:tc>
          <w:tcPr>
            <w:tcW w:w="1138" w:type="dxa"/>
          </w:tcPr>
          <w:p w:rsidR="00B12265" w:rsidRDefault="00FC5248">
            <w:pPr>
              <w:pStyle w:val="TableParagraph"/>
              <w:spacing w:line="268" w:lineRule="exact"/>
              <w:ind w:left="415" w:right="362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595" w:type="dxa"/>
          </w:tcPr>
          <w:p w:rsidR="00B12265" w:rsidRDefault="00FC5248">
            <w:pPr>
              <w:pStyle w:val="TableParagraph"/>
              <w:spacing w:line="268" w:lineRule="exact"/>
              <w:ind w:left="521" w:right="473"/>
              <w:jc w:val="center"/>
              <w:rPr>
                <w:sz w:val="24"/>
              </w:rPr>
            </w:pPr>
            <w:r>
              <w:rPr>
                <w:sz w:val="24"/>
              </w:rPr>
              <w:t>1000</w:t>
            </w:r>
          </w:p>
        </w:tc>
        <w:tc>
          <w:tcPr>
            <w:tcW w:w="1638" w:type="dxa"/>
          </w:tcPr>
          <w:p w:rsidR="00B12265" w:rsidRDefault="00FC5248">
            <w:pPr>
              <w:pStyle w:val="TableParagraph"/>
              <w:spacing w:line="268" w:lineRule="exact"/>
              <w:ind w:left="687" w:right="65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 w:rsidR="00B12265">
        <w:trPr>
          <w:trHeight w:val="330"/>
        </w:trPr>
        <w:tc>
          <w:tcPr>
            <w:tcW w:w="1095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402" w:type="dxa"/>
          </w:tcPr>
          <w:p w:rsidR="00B12265" w:rsidRDefault="00FC5248">
            <w:pPr>
              <w:pStyle w:val="TableParagraph"/>
              <w:spacing w:line="272" w:lineRule="exact"/>
              <w:ind w:left="248" w:right="196"/>
              <w:jc w:val="center"/>
              <w:rPr>
                <w:sz w:val="24"/>
              </w:rPr>
            </w:pPr>
            <w:r>
              <w:rPr>
                <w:sz w:val="24"/>
              </w:rPr>
              <w:t>3-6</w:t>
            </w:r>
          </w:p>
        </w:tc>
        <w:tc>
          <w:tcPr>
            <w:tcW w:w="1690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138" w:type="dxa"/>
          </w:tcPr>
          <w:p w:rsidR="00B12265" w:rsidRDefault="00FC5248">
            <w:pPr>
              <w:pStyle w:val="TableParagraph"/>
              <w:spacing w:line="272" w:lineRule="exact"/>
              <w:ind w:left="4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595" w:type="dxa"/>
          </w:tcPr>
          <w:p w:rsidR="00B12265" w:rsidRDefault="00FC5248">
            <w:pPr>
              <w:pStyle w:val="TableParagraph"/>
              <w:spacing w:line="272" w:lineRule="exact"/>
              <w:ind w:left="512" w:right="478"/>
              <w:jc w:val="center"/>
              <w:rPr>
                <w:sz w:val="24"/>
              </w:rPr>
            </w:pPr>
            <w:r>
              <w:rPr>
                <w:sz w:val="24"/>
              </w:rPr>
              <w:t>250</w:t>
            </w:r>
          </w:p>
        </w:tc>
        <w:tc>
          <w:tcPr>
            <w:tcW w:w="1638" w:type="dxa"/>
          </w:tcPr>
          <w:p w:rsidR="00B12265" w:rsidRDefault="00FC5248">
            <w:pPr>
              <w:pStyle w:val="TableParagraph"/>
              <w:spacing w:line="272" w:lineRule="exact"/>
              <w:ind w:left="687" w:right="655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</w:tr>
      <w:tr w:rsidR="00B12265">
        <w:trPr>
          <w:trHeight w:val="330"/>
        </w:trPr>
        <w:tc>
          <w:tcPr>
            <w:tcW w:w="1095" w:type="dxa"/>
            <w:vMerge w:val="restart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  <w:p w:rsidR="00B12265" w:rsidRDefault="00B12265">
            <w:pPr>
              <w:pStyle w:val="TableParagraph"/>
              <w:rPr>
                <w:sz w:val="26"/>
              </w:rPr>
            </w:pPr>
          </w:p>
          <w:p w:rsidR="00B12265" w:rsidRDefault="00B12265">
            <w:pPr>
              <w:pStyle w:val="TableParagraph"/>
              <w:spacing w:before="3"/>
              <w:rPr>
                <w:sz w:val="23"/>
              </w:rPr>
            </w:pPr>
          </w:p>
          <w:p w:rsidR="00B12265" w:rsidRDefault="00FC5248">
            <w:pPr>
              <w:pStyle w:val="TableParagraph"/>
              <w:spacing w:line="288" w:lineRule="auto"/>
              <w:ind w:left="126" w:right="49" w:hanging="10"/>
              <w:rPr>
                <w:sz w:val="24"/>
              </w:rPr>
            </w:pPr>
            <w:r>
              <w:rPr>
                <w:sz w:val="24"/>
              </w:rPr>
              <w:t>Цветные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металлы</w:t>
            </w:r>
          </w:p>
        </w:tc>
        <w:tc>
          <w:tcPr>
            <w:tcW w:w="1133" w:type="dxa"/>
            <w:vMerge w:val="restart"/>
          </w:tcPr>
          <w:p w:rsidR="00B12265" w:rsidRDefault="00FC5248">
            <w:pPr>
              <w:pStyle w:val="TableParagraph"/>
              <w:spacing w:before="174" w:line="292" w:lineRule="auto"/>
              <w:ind w:left="256" w:right="78" w:hanging="111"/>
              <w:rPr>
                <w:sz w:val="24"/>
              </w:rPr>
            </w:pPr>
            <w:r>
              <w:rPr>
                <w:sz w:val="24"/>
              </w:rPr>
              <w:t>высокий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(&gt;130)</w:t>
            </w:r>
          </w:p>
        </w:tc>
        <w:tc>
          <w:tcPr>
            <w:tcW w:w="1402" w:type="dxa"/>
          </w:tcPr>
          <w:p w:rsidR="00B12265" w:rsidRDefault="00FC5248">
            <w:pPr>
              <w:pStyle w:val="TableParagraph"/>
              <w:spacing w:line="272" w:lineRule="exact"/>
              <w:ind w:left="248" w:right="196"/>
              <w:jc w:val="center"/>
              <w:rPr>
                <w:sz w:val="24"/>
              </w:rPr>
            </w:pPr>
            <w:r>
              <w:rPr>
                <w:sz w:val="24"/>
              </w:rPr>
              <w:t>&gt;7,5</w:t>
            </w:r>
          </w:p>
        </w:tc>
        <w:tc>
          <w:tcPr>
            <w:tcW w:w="1690" w:type="dxa"/>
            <w:vMerge w:val="restart"/>
          </w:tcPr>
          <w:p w:rsidR="00B12265" w:rsidRDefault="00B12265">
            <w:pPr>
              <w:pStyle w:val="TableParagraph"/>
              <w:spacing w:before="4"/>
              <w:rPr>
                <w:sz w:val="29"/>
              </w:rPr>
            </w:pPr>
          </w:p>
          <w:p w:rsidR="00B12265" w:rsidRDefault="00FC5248">
            <w:pPr>
              <w:pStyle w:val="TableParagraph"/>
              <w:ind w:left="415"/>
              <w:rPr>
                <w:sz w:val="24"/>
              </w:rPr>
            </w:pPr>
            <w:r>
              <w:rPr>
                <w:i/>
                <w:sz w:val="24"/>
              </w:rPr>
              <w:t>P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= 30</w:t>
            </w:r>
            <w:r>
              <w:rPr>
                <w:i/>
                <w:sz w:val="24"/>
              </w:rPr>
              <w:t>D</w:t>
            </w:r>
            <w:r>
              <w:rPr>
                <w:sz w:val="24"/>
                <w:vertAlign w:val="superscript"/>
              </w:rPr>
              <w:t>2</w:t>
            </w:r>
          </w:p>
        </w:tc>
        <w:tc>
          <w:tcPr>
            <w:tcW w:w="1138" w:type="dxa"/>
          </w:tcPr>
          <w:p w:rsidR="00B12265" w:rsidRDefault="00FC5248">
            <w:pPr>
              <w:pStyle w:val="TableParagraph"/>
              <w:spacing w:line="272" w:lineRule="exact"/>
              <w:ind w:left="415" w:right="362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595" w:type="dxa"/>
          </w:tcPr>
          <w:p w:rsidR="00B12265" w:rsidRDefault="00FC5248">
            <w:pPr>
              <w:pStyle w:val="TableParagraph"/>
              <w:spacing w:line="272" w:lineRule="exact"/>
              <w:ind w:left="521" w:right="473"/>
              <w:jc w:val="center"/>
              <w:rPr>
                <w:sz w:val="24"/>
              </w:rPr>
            </w:pPr>
            <w:r>
              <w:rPr>
                <w:sz w:val="24"/>
              </w:rPr>
              <w:t>3000</w:t>
            </w:r>
          </w:p>
        </w:tc>
        <w:tc>
          <w:tcPr>
            <w:tcW w:w="1638" w:type="dxa"/>
          </w:tcPr>
          <w:p w:rsidR="00B12265" w:rsidRDefault="00FC5248">
            <w:pPr>
              <w:pStyle w:val="TableParagraph"/>
              <w:spacing w:line="272" w:lineRule="exact"/>
              <w:ind w:left="687" w:right="655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</w:tr>
      <w:tr w:rsidR="00B12265">
        <w:trPr>
          <w:trHeight w:val="335"/>
        </w:trPr>
        <w:tc>
          <w:tcPr>
            <w:tcW w:w="1095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402" w:type="dxa"/>
          </w:tcPr>
          <w:p w:rsidR="00B12265" w:rsidRDefault="00FC5248">
            <w:pPr>
              <w:pStyle w:val="TableParagraph"/>
              <w:spacing w:line="273" w:lineRule="exact"/>
              <w:ind w:left="251" w:right="189"/>
              <w:jc w:val="center"/>
              <w:rPr>
                <w:sz w:val="24"/>
              </w:rPr>
            </w:pPr>
            <w:r>
              <w:rPr>
                <w:sz w:val="24"/>
              </w:rPr>
              <w:t>3,5-7,5</w:t>
            </w:r>
          </w:p>
        </w:tc>
        <w:tc>
          <w:tcPr>
            <w:tcW w:w="1690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138" w:type="dxa"/>
          </w:tcPr>
          <w:p w:rsidR="00B12265" w:rsidRDefault="00FC5248">
            <w:pPr>
              <w:pStyle w:val="TableParagraph"/>
              <w:spacing w:line="273" w:lineRule="exact"/>
              <w:ind w:left="4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595" w:type="dxa"/>
          </w:tcPr>
          <w:p w:rsidR="00B12265" w:rsidRDefault="00FC5248">
            <w:pPr>
              <w:pStyle w:val="TableParagraph"/>
              <w:spacing w:line="273" w:lineRule="exact"/>
              <w:ind w:left="512" w:right="478"/>
              <w:jc w:val="center"/>
              <w:rPr>
                <w:sz w:val="24"/>
              </w:rPr>
            </w:pPr>
            <w:r>
              <w:rPr>
                <w:sz w:val="24"/>
              </w:rPr>
              <w:t>750</w:t>
            </w:r>
          </w:p>
        </w:tc>
        <w:tc>
          <w:tcPr>
            <w:tcW w:w="1638" w:type="dxa"/>
          </w:tcPr>
          <w:p w:rsidR="00B12265" w:rsidRDefault="00FC5248">
            <w:pPr>
              <w:pStyle w:val="TableParagraph"/>
              <w:spacing w:line="273" w:lineRule="exact"/>
              <w:ind w:left="687" w:right="655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</w:tr>
      <w:tr w:rsidR="00B12265">
        <w:trPr>
          <w:trHeight w:val="330"/>
        </w:trPr>
        <w:tc>
          <w:tcPr>
            <w:tcW w:w="1095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402" w:type="dxa"/>
          </w:tcPr>
          <w:p w:rsidR="00B12265" w:rsidRDefault="00FC5248">
            <w:pPr>
              <w:pStyle w:val="TableParagraph"/>
              <w:spacing w:line="272" w:lineRule="exact"/>
              <w:ind w:left="251" w:right="189"/>
              <w:jc w:val="center"/>
              <w:rPr>
                <w:sz w:val="24"/>
              </w:rPr>
            </w:pPr>
            <w:r>
              <w:rPr>
                <w:sz w:val="24"/>
              </w:rPr>
              <w:t>2-3,5</w:t>
            </w:r>
          </w:p>
        </w:tc>
        <w:tc>
          <w:tcPr>
            <w:tcW w:w="1690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138" w:type="dxa"/>
          </w:tcPr>
          <w:p w:rsidR="00B12265" w:rsidRDefault="00FC5248">
            <w:pPr>
              <w:pStyle w:val="TableParagraph"/>
              <w:spacing w:line="272" w:lineRule="exact"/>
              <w:ind w:left="415" w:right="367"/>
              <w:jc w:val="center"/>
              <w:rPr>
                <w:sz w:val="24"/>
              </w:rPr>
            </w:pPr>
            <w:r>
              <w:rPr>
                <w:sz w:val="24"/>
              </w:rPr>
              <w:t>2,5</w:t>
            </w:r>
          </w:p>
        </w:tc>
        <w:tc>
          <w:tcPr>
            <w:tcW w:w="1595" w:type="dxa"/>
          </w:tcPr>
          <w:p w:rsidR="00B12265" w:rsidRDefault="00FC5248">
            <w:pPr>
              <w:pStyle w:val="TableParagraph"/>
              <w:spacing w:line="272" w:lineRule="exact"/>
              <w:ind w:left="521" w:right="478"/>
              <w:jc w:val="center"/>
              <w:rPr>
                <w:sz w:val="24"/>
              </w:rPr>
            </w:pPr>
            <w:r>
              <w:rPr>
                <w:sz w:val="24"/>
              </w:rPr>
              <w:t>187,5</w:t>
            </w:r>
          </w:p>
        </w:tc>
        <w:tc>
          <w:tcPr>
            <w:tcW w:w="1638" w:type="dxa"/>
          </w:tcPr>
          <w:p w:rsidR="00B12265" w:rsidRDefault="00FC5248">
            <w:pPr>
              <w:pStyle w:val="TableParagraph"/>
              <w:spacing w:line="272" w:lineRule="exact"/>
              <w:ind w:left="687" w:right="655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</w:tr>
      <w:tr w:rsidR="00B12265">
        <w:trPr>
          <w:trHeight w:val="330"/>
        </w:trPr>
        <w:tc>
          <w:tcPr>
            <w:tcW w:w="1095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 w:val="restart"/>
          </w:tcPr>
          <w:p w:rsidR="00B12265" w:rsidRDefault="00FC5248">
            <w:pPr>
              <w:pStyle w:val="TableParagraph"/>
              <w:spacing w:line="272" w:lineRule="exact"/>
              <w:ind w:left="160"/>
              <w:rPr>
                <w:sz w:val="24"/>
              </w:rPr>
            </w:pPr>
            <w:r>
              <w:rPr>
                <w:sz w:val="24"/>
              </w:rPr>
              <w:t>средний</w:t>
            </w:r>
          </w:p>
          <w:p w:rsidR="00B12265" w:rsidRDefault="00FC5248">
            <w:pPr>
              <w:pStyle w:val="TableParagraph"/>
              <w:spacing w:before="55"/>
              <w:ind w:left="160"/>
              <w:rPr>
                <w:sz w:val="24"/>
              </w:rPr>
            </w:pPr>
            <w:r>
              <w:rPr>
                <w:sz w:val="24"/>
              </w:rPr>
              <w:t>(35-130)</w:t>
            </w:r>
          </w:p>
        </w:tc>
        <w:tc>
          <w:tcPr>
            <w:tcW w:w="1402" w:type="dxa"/>
          </w:tcPr>
          <w:p w:rsidR="00B12265" w:rsidRDefault="00FC5248">
            <w:pPr>
              <w:pStyle w:val="TableParagraph"/>
              <w:spacing w:line="272" w:lineRule="exact"/>
              <w:ind w:left="247" w:right="196"/>
              <w:jc w:val="center"/>
              <w:rPr>
                <w:sz w:val="24"/>
              </w:rPr>
            </w:pPr>
            <w:r>
              <w:rPr>
                <w:sz w:val="24"/>
              </w:rPr>
              <w:t>&gt;9</w:t>
            </w:r>
          </w:p>
        </w:tc>
        <w:tc>
          <w:tcPr>
            <w:tcW w:w="1690" w:type="dxa"/>
            <w:vMerge w:val="restart"/>
          </w:tcPr>
          <w:p w:rsidR="00B12265" w:rsidRDefault="00FC5248">
            <w:pPr>
              <w:pStyle w:val="TableParagraph"/>
              <w:spacing w:before="159"/>
              <w:ind w:left="415"/>
              <w:rPr>
                <w:sz w:val="24"/>
              </w:rPr>
            </w:pPr>
            <w:r>
              <w:rPr>
                <w:i/>
                <w:sz w:val="24"/>
              </w:rPr>
              <w:t>P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= 10</w:t>
            </w:r>
            <w:r>
              <w:rPr>
                <w:i/>
                <w:sz w:val="24"/>
              </w:rPr>
              <w:t>D</w:t>
            </w:r>
            <w:r>
              <w:rPr>
                <w:sz w:val="24"/>
                <w:vertAlign w:val="superscript"/>
              </w:rPr>
              <w:t>2</w:t>
            </w:r>
          </w:p>
        </w:tc>
        <w:tc>
          <w:tcPr>
            <w:tcW w:w="1138" w:type="dxa"/>
          </w:tcPr>
          <w:p w:rsidR="00B12265" w:rsidRDefault="00FC5248">
            <w:pPr>
              <w:pStyle w:val="TableParagraph"/>
              <w:spacing w:line="272" w:lineRule="exact"/>
              <w:ind w:left="415" w:right="362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595" w:type="dxa"/>
          </w:tcPr>
          <w:p w:rsidR="00B12265" w:rsidRDefault="00FC5248">
            <w:pPr>
              <w:pStyle w:val="TableParagraph"/>
              <w:spacing w:line="272" w:lineRule="exact"/>
              <w:ind w:left="521" w:right="473"/>
              <w:jc w:val="center"/>
              <w:rPr>
                <w:sz w:val="24"/>
              </w:rPr>
            </w:pPr>
            <w:r>
              <w:rPr>
                <w:sz w:val="24"/>
              </w:rPr>
              <w:t>1000</w:t>
            </w:r>
          </w:p>
        </w:tc>
        <w:tc>
          <w:tcPr>
            <w:tcW w:w="1638" w:type="dxa"/>
          </w:tcPr>
          <w:p w:rsidR="00B12265" w:rsidRDefault="00FC5248">
            <w:pPr>
              <w:pStyle w:val="TableParagraph"/>
              <w:spacing w:line="272" w:lineRule="exact"/>
              <w:ind w:left="687" w:right="655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</w:tr>
      <w:tr w:rsidR="00B12265">
        <w:trPr>
          <w:trHeight w:val="330"/>
        </w:trPr>
        <w:tc>
          <w:tcPr>
            <w:tcW w:w="1095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402" w:type="dxa"/>
          </w:tcPr>
          <w:p w:rsidR="00B12265" w:rsidRDefault="00FC5248">
            <w:pPr>
              <w:pStyle w:val="TableParagraph"/>
              <w:spacing w:line="272" w:lineRule="exact"/>
              <w:ind w:left="251" w:right="179"/>
              <w:jc w:val="center"/>
              <w:rPr>
                <w:sz w:val="24"/>
              </w:rPr>
            </w:pPr>
            <w:r>
              <w:rPr>
                <w:sz w:val="24"/>
              </w:rPr>
              <w:t>4,5-9</w:t>
            </w:r>
          </w:p>
        </w:tc>
        <w:tc>
          <w:tcPr>
            <w:tcW w:w="1690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138" w:type="dxa"/>
          </w:tcPr>
          <w:p w:rsidR="00B12265" w:rsidRDefault="00FC5248">
            <w:pPr>
              <w:pStyle w:val="TableParagraph"/>
              <w:spacing w:line="272" w:lineRule="exact"/>
              <w:ind w:left="4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595" w:type="dxa"/>
          </w:tcPr>
          <w:p w:rsidR="00B12265" w:rsidRDefault="00FC5248">
            <w:pPr>
              <w:pStyle w:val="TableParagraph"/>
              <w:spacing w:line="272" w:lineRule="exact"/>
              <w:ind w:left="512" w:right="478"/>
              <w:jc w:val="center"/>
              <w:rPr>
                <w:sz w:val="24"/>
              </w:rPr>
            </w:pPr>
            <w:r>
              <w:rPr>
                <w:sz w:val="24"/>
              </w:rPr>
              <w:t>250</w:t>
            </w:r>
          </w:p>
        </w:tc>
        <w:tc>
          <w:tcPr>
            <w:tcW w:w="1638" w:type="dxa"/>
          </w:tcPr>
          <w:p w:rsidR="00B12265" w:rsidRDefault="00FC5248">
            <w:pPr>
              <w:pStyle w:val="TableParagraph"/>
              <w:spacing w:line="272" w:lineRule="exact"/>
              <w:ind w:left="687" w:right="655"/>
              <w:jc w:val="center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</w:tr>
      <w:tr w:rsidR="00B12265">
        <w:trPr>
          <w:trHeight w:val="662"/>
        </w:trPr>
        <w:tc>
          <w:tcPr>
            <w:tcW w:w="1095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133" w:type="dxa"/>
          </w:tcPr>
          <w:p w:rsidR="00B12265" w:rsidRDefault="00FC5248">
            <w:pPr>
              <w:pStyle w:val="TableParagraph"/>
              <w:spacing w:line="268" w:lineRule="exact"/>
              <w:ind w:left="218"/>
              <w:rPr>
                <w:sz w:val="24"/>
              </w:rPr>
            </w:pPr>
            <w:r>
              <w:rPr>
                <w:sz w:val="24"/>
              </w:rPr>
              <w:t>низкий</w:t>
            </w:r>
          </w:p>
          <w:p w:rsidR="00B12265" w:rsidRDefault="00FC5248">
            <w:pPr>
              <w:pStyle w:val="TableParagraph"/>
              <w:spacing w:before="51"/>
              <w:ind w:left="280"/>
              <w:rPr>
                <w:sz w:val="24"/>
              </w:rPr>
            </w:pPr>
            <w:r>
              <w:rPr>
                <w:sz w:val="24"/>
              </w:rPr>
              <w:t>(8-35)</w:t>
            </w:r>
          </w:p>
        </w:tc>
        <w:tc>
          <w:tcPr>
            <w:tcW w:w="1402" w:type="dxa"/>
          </w:tcPr>
          <w:p w:rsidR="00B12265" w:rsidRDefault="00FC5248">
            <w:pPr>
              <w:pStyle w:val="TableParagraph"/>
              <w:spacing w:before="150"/>
              <w:ind w:left="251" w:right="194"/>
              <w:jc w:val="center"/>
              <w:rPr>
                <w:sz w:val="24"/>
              </w:rPr>
            </w:pPr>
            <w:r>
              <w:rPr>
                <w:sz w:val="24"/>
              </w:rPr>
              <w:t>&gt;10</w:t>
            </w:r>
          </w:p>
        </w:tc>
        <w:tc>
          <w:tcPr>
            <w:tcW w:w="1690" w:type="dxa"/>
          </w:tcPr>
          <w:p w:rsidR="00B12265" w:rsidRDefault="00FC5248">
            <w:pPr>
              <w:pStyle w:val="TableParagraph"/>
              <w:spacing w:before="150"/>
              <w:ind w:left="386"/>
              <w:rPr>
                <w:sz w:val="24"/>
              </w:rPr>
            </w:pPr>
            <w:r>
              <w:rPr>
                <w:i/>
                <w:sz w:val="24"/>
              </w:rPr>
              <w:t>P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=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2,5</w:t>
            </w:r>
            <w:r>
              <w:rPr>
                <w:i/>
                <w:sz w:val="24"/>
              </w:rPr>
              <w:t>D</w:t>
            </w:r>
            <w:r>
              <w:rPr>
                <w:sz w:val="24"/>
                <w:vertAlign w:val="superscript"/>
              </w:rPr>
              <w:t>2</w:t>
            </w:r>
          </w:p>
        </w:tc>
        <w:tc>
          <w:tcPr>
            <w:tcW w:w="1138" w:type="dxa"/>
          </w:tcPr>
          <w:p w:rsidR="00B12265" w:rsidRDefault="00FC5248">
            <w:pPr>
              <w:pStyle w:val="TableParagraph"/>
              <w:spacing w:before="150"/>
              <w:ind w:left="415" w:right="362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595" w:type="dxa"/>
          </w:tcPr>
          <w:p w:rsidR="00B12265" w:rsidRDefault="00FC5248">
            <w:pPr>
              <w:pStyle w:val="TableParagraph"/>
              <w:spacing w:before="150"/>
              <w:ind w:left="512" w:right="478"/>
              <w:jc w:val="center"/>
              <w:rPr>
                <w:sz w:val="24"/>
              </w:rPr>
            </w:pPr>
            <w:r>
              <w:rPr>
                <w:sz w:val="24"/>
              </w:rPr>
              <w:t>250</w:t>
            </w:r>
          </w:p>
        </w:tc>
        <w:tc>
          <w:tcPr>
            <w:tcW w:w="1638" w:type="dxa"/>
          </w:tcPr>
          <w:p w:rsidR="00B12265" w:rsidRDefault="00FC5248">
            <w:pPr>
              <w:pStyle w:val="TableParagraph"/>
              <w:spacing w:before="150"/>
              <w:ind w:left="687" w:right="655"/>
              <w:jc w:val="center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</w:tr>
    </w:tbl>
    <w:p w:rsidR="00B12265" w:rsidRDefault="00B12265">
      <w:pPr>
        <w:jc w:val="center"/>
        <w:rPr>
          <w:sz w:val="24"/>
        </w:rPr>
        <w:sectPr w:rsidR="00B12265">
          <w:pgSz w:w="11910" w:h="16850"/>
          <w:pgMar w:top="1040" w:right="980" w:bottom="1620" w:left="980" w:header="0" w:footer="1374" w:gutter="0"/>
          <w:cols w:space="720"/>
        </w:sectPr>
      </w:pPr>
    </w:p>
    <w:p w:rsidR="00B12265" w:rsidRDefault="00FC5248">
      <w:pPr>
        <w:pStyle w:val="a3"/>
        <w:spacing w:before="63" w:line="285" w:lineRule="auto"/>
        <w:ind w:left="436" w:right="150" w:firstLine="566"/>
        <w:jc w:val="both"/>
      </w:pPr>
      <w:r>
        <w:lastRenderedPageBreak/>
        <w:t>Зная</w:t>
      </w:r>
      <w:r>
        <w:rPr>
          <w:spacing w:val="1"/>
        </w:rPr>
        <w:t xml:space="preserve"> </w:t>
      </w:r>
      <w:r>
        <w:rPr>
          <w:i/>
        </w:rPr>
        <w:t>Р</w:t>
      </w:r>
      <w:r>
        <w:rPr>
          <w:i/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i/>
        </w:rPr>
        <w:t>D</w:t>
      </w:r>
      <w:r>
        <w:rPr>
          <w:i/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измерив</w:t>
      </w:r>
      <w:r>
        <w:rPr>
          <w:spacing w:val="1"/>
        </w:rPr>
        <w:t xml:space="preserve"> </w:t>
      </w:r>
      <w:r>
        <w:rPr>
          <w:i/>
        </w:rPr>
        <w:t>d</w:t>
      </w:r>
      <w:r>
        <w:t>,</w:t>
      </w:r>
      <w:r>
        <w:rPr>
          <w:spacing w:val="1"/>
        </w:rPr>
        <w:t xml:space="preserve"> </w:t>
      </w:r>
      <w:r>
        <w:t>находят</w:t>
      </w:r>
      <w:r>
        <w:rPr>
          <w:spacing w:val="1"/>
        </w:rPr>
        <w:t xml:space="preserve"> </w:t>
      </w:r>
      <w:r>
        <w:t>число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формуле,</w:t>
      </w:r>
      <w:r>
        <w:rPr>
          <w:spacing w:val="1"/>
        </w:rPr>
        <w:t xml:space="preserve"> </w:t>
      </w:r>
      <w:r>
        <w:t>приведенной</w:t>
      </w:r>
      <w:r>
        <w:rPr>
          <w:spacing w:val="6"/>
        </w:rPr>
        <w:t xml:space="preserve"> </w:t>
      </w:r>
      <w:r>
        <w:t>выше</w:t>
      </w:r>
      <w:r>
        <w:rPr>
          <w:spacing w:val="2"/>
        </w:rPr>
        <w:t xml:space="preserve"> </w:t>
      </w:r>
      <w:r>
        <w:t>или по таблице</w:t>
      </w:r>
      <w:r>
        <w:rPr>
          <w:spacing w:val="9"/>
        </w:rPr>
        <w:t xml:space="preserve"> </w:t>
      </w:r>
      <w:r>
        <w:t>(см.</w:t>
      </w:r>
      <w:r>
        <w:rPr>
          <w:spacing w:val="8"/>
        </w:rPr>
        <w:t xml:space="preserve"> </w:t>
      </w:r>
      <w:r>
        <w:t>приложение).</w:t>
      </w:r>
    </w:p>
    <w:p w:rsidR="00B12265" w:rsidRDefault="00FC5248">
      <w:pPr>
        <w:pStyle w:val="a3"/>
        <w:spacing w:before="127" w:line="288" w:lineRule="auto"/>
        <w:ind w:left="436" w:right="136" w:firstLine="566"/>
        <w:jc w:val="both"/>
      </w:pPr>
      <w:r>
        <w:t>На</w:t>
      </w:r>
      <w:r>
        <w:rPr>
          <w:spacing w:val="1"/>
        </w:rPr>
        <w:t xml:space="preserve"> </w:t>
      </w:r>
      <w:r>
        <w:t>рис.15</w:t>
      </w:r>
      <w:r>
        <w:rPr>
          <w:spacing w:val="1"/>
        </w:rPr>
        <w:t xml:space="preserve"> </w:t>
      </w:r>
      <w:r>
        <w:t>показана</w:t>
      </w:r>
      <w:r>
        <w:rPr>
          <w:spacing w:val="1"/>
        </w:rPr>
        <w:t xml:space="preserve"> </w:t>
      </w:r>
      <w:r>
        <w:t>схема</w:t>
      </w:r>
      <w:r>
        <w:rPr>
          <w:spacing w:val="1"/>
        </w:rPr>
        <w:t xml:space="preserve"> </w:t>
      </w:r>
      <w:r>
        <w:t>автоматического</w:t>
      </w:r>
      <w:r>
        <w:rPr>
          <w:spacing w:val="1"/>
        </w:rPr>
        <w:t xml:space="preserve"> </w:t>
      </w:r>
      <w:r>
        <w:t>пресса</w:t>
      </w:r>
      <w:r>
        <w:rPr>
          <w:spacing w:val="1"/>
        </w:rPr>
        <w:t xml:space="preserve"> </w:t>
      </w:r>
      <w:r>
        <w:t>Бринелля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электрическим</w:t>
      </w:r>
      <w:r>
        <w:rPr>
          <w:spacing w:val="1"/>
        </w:rPr>
        <w:t xml:space="preserve"> </w:t>
      </w:r>
      <w:r>
        <w:t>приводом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рычажным</w:t>
      </w:r>
      <w:r>
        <w:rPr>
          <w:spacing w:val="1"/>
        </w:rPr>
        <w:t xml:space="preserve"> </w:t>
      </w:r>
      <w:r>
        <w:t>механизмом</w:t>
      </w:r>
      <w:r>
        <w:rPr>
          <w:spacing w:val="1"/>
        </w:rPr>
        <w:t xml:space="preserve"> </w:t>
      </w:r>
      <w:r>
        <w:t>нагружения.</w:t>
      </w:r>
      <w:r>
        <w:rPr>
          <w:spacing w:val="1"/>
        </w:rPr>
        <w:t xml:space="preserve"> </w:t>
      </w:r>
      <w:r>
        <w:t>Он</w:t>
      </w:r>
      <w:r>
        <w:rPr>
          <w:spacing w:val="1"/>
        </w:rPr>
        <w:t xml:space="preserve"> </w:t>
      </w:r>
      <w:r>
        <w:t>дает</w:t>
      </w:r>
      <w:r>
        <w:rPr>
          <w:spacing w:val="1"/>
        </w:rPr>
        <w:t xml:space="preserve"> </w:t>
      </w:r>
      <w:r>
        <w:t>точную</w:t>
      </w:r>
      <w:r>
        <w:rPr>
          <w:spacing w:val="1"/>
        </w:rPr>
        <w:t xml:space="preserve"> </w:t>
      </w:r>
      <w:r>
        <w:t>величину</w:t>
      </w:r>
      <w:r>
        <w:rPr>
          <w:spacing w:val="1"/>
        </w:rPr>
        <w:t xml:space="preserve"> </w:t>
      </w:r>
      <w:r>
        <w:t>нагрузки,</w:t>
      </w:r>
      <w:r>
        <w:rPr>
          <w:spacing w:val="1"/>
        </w:rPr>
        <w:t xml:space="preserve"> </w:t>
      </w:r>
      <w:r>
        <w:t>автоматически</w:t>
      </w:r>
      <w:r>
        <w:rPr>
          <w:spacing w:val="1"/>
        </w:rPr>
        <w:t xml:space="preserve"> </w:t>
      </w:r>
      <w:r>
        <w:t>устанавливает</w:t>
      </w:r>
      <w:r>
        <w:rPr>
          <w:spacing w:val="1"/>
        </w:rPr>
        <w:t xml:space="preserve"> </w:t>
      </w:r>
      <w:r>
        <w:t>длительность</w:t>
      </w:r>
      <w:r>
        <w:rPr>
          <w:spacing w:val="1"/>
        </w:rPr>
        <w:t xml:space="preserve"> </w:t>
      </w:r>
      <w:r>
        <w:t>ее</w:t>
      </w:r>
      <w:r>
        <w:rPr>
          <w:spacing w:val="-67"/>
        </w:rPr>
        <w:t xml:space="preserve"> </w:t>
      </w:r>
      <w:r>
        <w:t>приложения</w:t>
      </w:r>
      <w:r>
        <w:rPr>
          <w:spacing w:val="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исключает возможность</w:t>
      </w:r>
      <w:r>
        <w:rPr>
          <w:spacing w:val="-2"/>
        </w:rPr>
        <w:t xml:space="preserve"> </w:t>
      </w:r>
      <w:r>
        <w:t>динамической</w:t>
      </w:r>
      <w:r>
        <w:rPr>
          <w:spacing w:val="2"/>
        </w:rPr>
        <w:t xml:space="preserve"> </w:t>
      </w:r>
      <w:r>
        <w:t>нагрузки.</w:t>
      </w:r>
    </w:p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rPr>
          <w:sz w:val="20"/>
        </w:rPr>
      </w:pPr>
    </w:p>
    <w:p w:rsidR="00B12265" w:rsidRDefault="00FC5248">
      <w:pPr>
        <w:pStyle w:val="a3"/>
        <w:spacing w:before="5"/>
        <w:rPr>
          <w:sz w:val="17"/>
        </w:rPr>
      </w:pPr>
      <w:r>
        <w:rPr>
          <w:noProof/>
          <w:lang w:eastAsia="ru-RU"/>
        </w:rPr>
        <w:drawing>
          <wp:anchor distT="0" distB="0" distL="0" distR="0" simplePos="0" relativeHeight="61" behindDoc="0" locked="0" layoutInCell="1" allowOverlap="1">
            <wp:simplePos x="0" y="0"/>
            <wp:positionH relativeFrom="page">
              <wp:posOffset>1257935</wp:posOffset>
            </wp:positionH>
            <wp:positionV relativeFrom="paragraph">
              <wp:posOffset>152574</wp:posOffset>
            </wp:positionV>
            <wp:extent cx="5036196" cy="4624197"/>
            <wp:effectExtent l="0" t="0" r="0" b="0"/>
            <wp:wrapTopAndBottom/>
            <wp:docPr id="29" name="image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24.jpe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36196" cy="46241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12265" w:rsidRDefault="00B12265">
      <w:pPr>
        <w:pStyle w:val="a3"/>
        <w:rPr>
          <w:sz w:val="30"/>
        </w:rPr>
      </w:pPr>
    </w:p>
    <w:p w:rsidR="00B12265" w:rsidRDefault="00FC5248">
      <w:pPr>
        <w:spacing w:before="223"/>
        <w:ind w:left="1003"/>
        <w:rPr>
          <w:sz w:val="24"/>
        </w:rPr>
      </w:pPr>
      <w:r>
        <w:rPr>
          <w:sz w:val="24"/>
        </w:rPr>
        <w:t>Рисунок</w:t>
      </w:r>
      <w:r>
        <w:rPr>
          <w:spacing w:val="-7"/>
          <w:sz w:val="24"/>
        </w:rPr>
        <w:t xml:space="preserve"> </w:t>
      </w:r>
      <w:r>
        <w:rPr>
          <w:sz w:val="24"/>
        </w:rPr>
        <w:t>15.</w:t>
      </w:r>
      <w:r>
        <w:rPr>
          <w:spacing w:val="-13"/>
          <w:sz w:val="24"/>
        </w:rPr>
        <w:t xml:space="preserve"> </w:t>
      </w:r>
      <w:r>
        <w:rPr>
          <w:sz w:val="24"/>
        </w:rPr>
        <w:t>Рычажный</w:t>
      </w:r>
      <w:r>
        <w:rPr>
          <w:spacing w:val="-9"/>
          <w:sz w:val="24"/>
        </w:rPr>
        <w:t xml:space="preserve"> </w:t>
      </w:r>
      <w:r>
        <w:rPr>
          <w:sz w:val="24"/>
        </w:rPr>
        <w:t>автоматический</w:t>
      </w:r>
      <w:r>
        <w:rPr>
          <w:spacing w:val="-9"/>
          <w:sz w:val="24"/>
        </w:rPr>
        <w:t xml:space="preserve"> </w:t>
      </w:r>
      <w:r>
        <w:rPr>
          <w:sz w:val="24"/>
        </w:rPr>
        <w:t>пресс</w:t>
      </w:r>
      <w:r>
        <w:rPr>
          <w:spacing w:val="-6"/>
          <w:sz w:val="24"/>
        </w:rPr>
        <w:t xml:space="preserve"> </w:t>
      </w:r>
      <w:r>
        <w:rPr>
          <w:sz w:val="24"/>
        </w:rPr>
        <w:t>Бринелля</w:t>
      </w:r>
    </w:p>
    <w:p w:rsidR="00B12265" w:rsidRDefault="00B12265">
      <w:pPr>
        <w:pStyle w:val="a3"/>
        <w:rPr>
          <w:sz w:val="26"/>
        </w:rPr>
      </w:pPr>
    </w:p>
    <w:p w:rsidR="00B12265" w:rsidRDefault="00B12265">
      <w:pPr>
        <w:pStyle w:val="a3"/>
        <w:spacing w:before="7"/>
      </w:pPr>
    </w:p>
    <w:p w:rsidR="00B12265" w:rsidRDefault="00FC5248">
      <w:pPr>
        <w:pStyle w:val="a3"/>
        <w:spacing w:line="288" w:lineRule="auto"/>
        <w:ind w:left="436" w:right="144" w:firstLine="566"/>
        <w:jc w:val="both"/>
      </w:pPr>
      <w:r>
        <w:t>Прибор</w:t>
      </w:r>
      <w:r>
        <w:rPr>
          <w:spacing w:val="1"/>
        </w:rPr>
        <w:t xml:space="preserve"> </w:t>
      </w:r>
      <w:r>
        <w:t>смонтирован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массивной</w:t>
      </w:r>
      <w:r>
        <w:rPr>
          <w:spacing w:val="1"/>
        </w:rPr>
        <w:t xml:space="preserve"> </w:t>
      </w:r>
      <w:r>
        <w:t>станине.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подъемном</w:t>
      </w:r>
      <w:r>
        <w:rPr>
          <w:spacing w:val="1"/>
        </w:rPr>
        <w:t xml:space="preserve"> </w:t>
      </w:r>
      <w:r>
        <w:t>винте</w:t>
      </w:r>
      <w:r>
        <w:rPr>
          <w:spacing w:val="1"/>
        </w:rPr>
        <w:t xml:space="preserve"> </w:t>
      </w:r>
      <w:r>
        <w:t>3,</w:t>
      </w:r>
      <w:r>
        <w:rPr>
          <w:spacing w:val="1"/>
        </w:rPr>
        <w:t xml:space="preserve"> </w:t>
      </w:r>
      <w:r>
        <w:t>перемещающемся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маховика</w:t>
      </w:r>
      <w:r>
        <w:rPr>
          <w:spacing w:val="1"/>
        </w:rPr>
        <w:t xml:space="preserve"> </w:t>
      </w:r>
      <w:r>
        <w:t>2,</w:t>
      </w:r>
      <w:r>
        <w:rPr>
          <w:spacing w:val="1"/>
        </w:rPr>
        <w:t xml:space="preserve"> </w:t>
      </w:r>
      <w:r>
        <w:t>устанавливаются</w:t>
      </w:r>
      <w:r>
        <w:rPr>
          <w:spacing w:val="1"/>
        </w:rPr>
        <w:t xml:space="preserve"> </w:t>
      </w:r>
      <w:r>
        <w:t>сменные</w:t>
      </w:r>
      <w:r>
        <w:rPr>
          <w:spacing w:val="1"/>
        </w:rPr>
        <w:t xml:space="preserve"> </w:t>
      </w:r>
      <w:r>
        <w:t>опорные</w:t>
      </w:r>
      <w:r>
        <w:rPr>
          <w:spacing w:val="1"/>
        </w:rPr>
        <w:t xml:space="preserve"> </w:t>
      </w:r>
      <w:r>
        <w:t>столики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испытуемых</w:t>
      </w:r>
      <w:r>
        <w:rPr>
          <w:spacing w:val="1"/>
        </w:rPr>
        <w:t xml:space="preserve"> </w:t>
      </w:r>
      <w:r>
        <w:t>образцов.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верхней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станины</w:t>
      </w:r>
      <w:r>
        <w:rPr>
          <w:spacing w:val="1"/>
        </w:rPr>
        <w:t xml:space="preserve"> </w:t>
      </w:r>
      <w:r>
        <w:t>расположен шпиндель 15, в который вставляют сменные наконечники 11 с</w:t>
      </w:r>
      <w:r>
        <w:rPr>
          <w:spacing w:val="1"/>
        </w:rPr>
        <w:t xml:space="preserve"> </w:t>
      </w:r>
      <w:r>
        <w:t>шариками</w:t>
      </w:r>
      <w:r>
        <w:rPr>
          <w:spacing w:val="67"/>
        </w:rPr>
        <w:t xml:space="preserve"> </w:t>
      </w:r>
      <w:r>
        <w:t>разных</w:t>
      </w:r>
      <w:r>
        <w:rPr>
          <w:spacing w:val="57"/>
        </w:rPr>
        <w:t xml:space="preserve"> </w:t>
      </w:r>
      <w:r>
        <w:t>диаметров.</w:t>
      </w:r>
      <w:r>
        <w:rPr>
          <w:spacing w:val="70"/>
        </w:rPr>
        <w:t xml:space="preserve"> </w:t>
      </w:r>
      <w:r>
        <w:t>Шпиндель</w:t>
      </w:r>
      <w:r>
        <w:rPr>
          <w:spacing w:val="66"/>
        </w:rPr>
        <w:t xml:space="preserve"> </w:t>
      </w:r>
      <w:r>
        <w:t>опирается</w:t>
      </w:r>
      <w:r>
        <w:rPr>
          <w:spacing w:val="69"/>
        </w:rPr>
        <w:t xml:space="preserve"> </w:t>
      </w:r>
      <w:r>
        <w:t>на</w:t>
      </w:r>
      <w:r>
        <w:rPr>
          <w:spacing w:val="62"/>
        </w:rPr>
        <w:t xml:space="preserve"> </w:t>
      </w:r>
      <w:r>
        <w:t>пружину</w:t>
      </w:r>
      <w:r>
        <w:rPr>
          <w:spacing w:val="57"/>
        </w:rPr>
        <w:t xml:space="preserve"> </w:t>
      </w:r>
      <w:r>
        <w:t>4,</w:t>
      </w:r>
    </w:p>
    <w:p w:rsidR="00B12265" w:rsidRDefault="00B12265">
      <w:pPr>
        <w:spacing w:line="288" w:lineRule="auto"/>
        <w:jc w:val="both"/>
        <w:sectPr w:rsidR="00B12265">
          <w:pgSz w:w="11910" w:h="16850"/>
          <w:pgMar w:top="1040" w:right="980" w:bottom="1620" w:left="980" w:header="0" w:footer="1374" w:gutter="0"/>
          <w:cols w:space="720"/>
        </w:sectPr>
      </w:pPr>
    </w:p>
    <w:p w:rsidR="00B12265" w:rsidRDefault="00FC5248">
      <w:pPr>
        <w:pStyle w:val="a3"/>
        <w:spacing w:before="68" w:line="288" w:lineRule="auto"/>
        <w:ind w:left="436" w:right="149"/>
        <w:jc w:val="both"/>
      </w:pPr>
      <w:r>
        <w:lastRenderedPageBreak/>
        <w:t>предназначенную для приложения к образцу предварительной нагрузки 100</w:t>
      </w:r>
      <w:r>
        <w:rPr>
          <w:spacing w:val="1"/>
        </w:rPr>
        <w:t xml:space="preserve"> </w:t>
      </w:r>
      <w:r>
        <w:t>кгс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устранения</w:t>
      </w:r>
      <w:r>
        <w:rPr>
          <w:spacing w:val="1"/>
        </w:rPr>
        <w:t xml:space="preserve"> </w:t>
      </w:r>
      <w:r>
        <w:t>смещения</w:t>
      </w:r>
      <w:r>
        <w:rPr>
          <w:spacing w:val="1"/>
        </w:rPr>
        <w:t xml:space="preserve"> </w:t>
      </w:r>
      <w:r>
        <w:t>образца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испытания.</w:t>
      </w:r>
      <w:r>
        <w:rPr>
          <w:spacing w:val="71"/>
        </w:rPr>
        <w:t xml:space="preserve"> </w:t>
      </w:r>
      <w:r>
        <w:t>Основная</w:t>
      </w:r>
      <w:r>
        <w:rPr>
          <w:spacing w:val="1"/>
        </w:rPr>
        <w:t xml:space="preserve"> </w:t>
      </w:r>
      <w:r>
        <w:t>нагрузка прилагается через систему рычагов. На длинном плече основного</w:t>
      </w:r>
      <w:r>
        <w:rPr>
          <w:spacing w:val="1"/>
        </w:rPr>
        <w:t xml:space="preserve"> </w:t>
      </w:r>
      <w:r>
        <w:t>рычага 9 размещена подвеска, на которую накладываются сменные грузы 8.</w:t>
      </w:r>
      <w:r>
        <w:rPr>
          <w:spacing w:val="1"/>
        </w:rPr>
        <w:t xml:space="preserve"> </w:t>
      </w:r>
      <w:r>
        <w:t>Рычаг с подвесками без грузов уравновешивает нагрузку на шарик 187,5 кгс.</w:t>
      </w:r>
      <w:r>
        <w:rPr>
          <w:spacing w:val="1"/>
        </w:rPr>
        <w:t xml:space="preserve"> </w:t>
      </w:r>
      <w:r>
        <w:t>Подбором</w:t>
      </w:r>
      <w:r>
        <w:rPr>
          <w:spacing w:val="28"/>
        </w:rPr>
        <w:t xml:space="preserve"> </w:t>
      </w:r>
      <w:r>
        <w:t>грузов</w:t>
      </w:r>
      <w:r>
        <w:rPr>
          <w:spacing w:val="20"/>
        </w:rPr>
        <w:t xml:space="preserve"> </w:t>
      </w:r>
      <w:r>
        <w:t>можно</w:t>
      </w:r>
      <w:r>
        <w:rPr>
          <w:spacing w:val="27"/>
        </w:rPr>
        <w:t xml:space="preserve"> </w:t>
      </w:r>
      <w:r>
        <w:t>осуществить</w:t>
      </w:r>
      <w:r>
        <w:rPr>
          <w:spacing w:val="16"/>
        </w:rPr>
        <w:t xml:space="preserve"> </w:t>
      </w:r>
      <w:r>
        <w:t>следующие</w:t>
      </w:r>
      <w:r>
        <w:rPr>
          <w:spacing w:val="29"/>
        </w:rPr>
        <w:t xml:space="preserve"> </w:t>
      </w:r>
      <w:r>
        <w:t>нагрузки:</w:t>
      </w:r>
      <w:r>
        <w:rPr>
          <w:spacing w:val="18"/>
        </w:rPr>
        <w:t xml:space="preserve"> </w:t>
      </w:r>
      <w:r>
        <w:t>187,5;</w:t>
      </w:r>
      <w:r>
        <w:rPr>
          <w:spacing w:val="21"/>
        </w:rPr>
        <w:t xml:space="preserve"> </w:t>
      </w:r>
      <w:r>
        <w:t>250;</w:t>
      </w:r>
      <w:r>
        <w:rPr>
          <w:spacing w:val="26"/>
        </w:rPr>
        <w:t xml:space="preserve"> </w:t>
      </w:r>
      <w:r>
        <w:t>500;</w:t>
      </w:r>
    </w:p>
    <w:p w:rsidR="00B12265" w:rsidRDefault="00FC5248">
      <w:pPr>
        <w:pStyle w:val="a3"/>
        <w:spacing w:before="1" w:line="288" w:lineRule="auto"/>
        <w:ind w:left="436" w:right="136"/>
        <w:jc w:val="both"/>
      </w:pPr>
      <w:r>
        <w:t>750;</w:t>
      </w:r>
      <w:r>
        <w:rPr>
          <w:spacing w:val="1"/>
        </w:rPr>
        <w:t xml:space="preserve"> </w:t>
      </w:r>
      <w:r>
        <w:t>1000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3000</w:t>
      </w:r>
      <w:r>
        <w:rPr>
          <w:spacing w:val="1"/>
        </w:rPr>
        <w:t xml:space="preserve"> </w:t>
      </w:r>
      <w:r>
        <w:t>кгс.</w:t>
      </w:r>
      <w:r>
        <w:rPr>
          <w:spacing w:val="1"/>
        </w:rPr>
        <w:t xml:space="preserve"> </w:t>
      </w:r>
      <w:r>
        <w:t>Вращение</w:t>
      </w:r>
      <w:r>
        <w:rPr>
          <w:spacing w:val="1"/>
        </w:rPr>
        <w:t xml:space="preserve"> </w:t>
      </w:r>
      <w:r>
        <w:t>вала</w:t>
      </w:r>
      <w:r>
        <w:rPr>
          <w:spacing w:val="1"/>
        </w:rPr>
        <w:t xml:space="preserve"> </w:t>
      </w:r>
      <w:r>
        <w:t>электродвигателя</w:t>
      </w:r>
      <w:r>
        <w:rPr>
          <w:spacing w:val="1"/>
        </w:rPr>
        <w:t xml:space="preserve"> </w:t>
      </w:r>
      <w:r>
        <w:t>14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коробку</w:t>
      </w:r>
      <w:r>
        <w:rPr>
          <w:spacing w:val="-67"/>
        </w:rPr>
        <w:t xml:space="preserve"> </w:t>
      </w:r>
      <w:r>
        <w:t>скоростей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передается</w:t>
      </w:r>
      <w:r>
        <w:rPr>
          <w:spacing w:val="1"/>
        </w:rPr>
        <w:t xml:space="preserve"> </w:t>
      </w:r>
      <w:r>
        <w:t>эксцентрику</w:t>
      </w:r>
      <w:r>
        <w:rPr>
          <w:spacing w:val="1"/>
        </w:rPr>
        <w:t xml:space="preserve"> </w:t>
      </w:r>
      <w:r>
        <w:t>6.</w:t>
      </w:r>
      <w:r>
        <w:rPr>
          <w:spacing w:val="1"/>
        </w:rPr>
        <w:t xml:space="preserve"> </w:t>
      </w:r>
      <w:r>
        <w:t>Эксцентрик,</w:t>
      </w:r>
      <w:r>
        <w:rPr>
          <w:spacing w:val="1"/>
        </w:rPr>
        <w:t xml:space="preserve"> </w:t>
      </w:r>
      <w:r>
        <w:t>вращаясь,</w:t>
      </w:r>
      <w:r>
        <w:rPr>
          <w:spacing w:val="71"/>
        </w:rPr>
        <w:t xml:space="preserve"> </w:t>
      </w:r>
      <w:r>
        <w:t>опускает</w:t>
      </w:r>
      <w:r>
        <w:rPr>
          <w:spacing w:val="1"/>
        </w:rPr>
        <w:t xml:space="preserve"> </w:t>
      </w:r>
      <w:r>
        <w:t>шатун</w:t>
      </w:r>
      <w:r>
        <w:rPr>
          <w:spacing w:val="1"/>
        </w:rPr>
        <w:t xml:space="preserve"> </w:t>
      </w:r>
      <w:r>
        <w:t>7</w:t>
      </w:r>
      <w:r>
        <w:rPr>
          <w:spacing w:val="1"/>
        </w:rPr>
        <w:t xml:space="preserve"> </w:t>
      </w:r>
      <w:r>
        <w:t>вниз,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чего</w:t>
      </w:r>
      <w:r>
        <w:rPr>
          <w:spacing w:val="1"/>
        </w:rPr>
        <w:t xml:space="preserve"> </w:t>
      </w:r>
      <w:r>
        <w:t>нагрузка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систему</w:t>
      </w:r>
      <w:r>
        <w:rPr>
          <w:spacing w:val="1"/>
        </w:rPr>
        <w:t xml:space="preserve"> </w:t>
      </w:r>
      <w:r>
        <w:t>рычагов</w:t>
      </w:r>
      <w:r>
        <w:rPr>
          <w:spacing w:val="1"/>
        </w:rPr>
        <w:t xml:space="preserve"> </w:t>
      </w:r>
      <w:r>
        <w:t>9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10</w:t>
      </w:r>
      <w:r>
        <w:rPr>
          <w:spacing w:val="1"/>
        </w:rPr>
        <w:t xml:space="preserve"> </w:t>
      </w:r>
      <w:r>
        <w:t>передается на шарик. Продолжительность испытания задается передвижным</w:t>
      </w:r>
      <w:r>
        <w:rPr>
          <w:spacing w:val="1"/>
        </w:rPr>
        <w:t xml:space="preserve"> </w:t>
      </w:r>
      <w:r>
        <w:t>упором</w:t>
      </w:r>
      <w:r>
        <w:rPr>
          <w:spacing w:val="1"/>
        </w:rPr>
        <w:t xml:space="preserve"> </w:t>
      </w:r>
      <w:r>
        <w:t>12.</w:t>
      </w:r>
      <w:r>
        <w:rPr>
          <w:spacing w:val="1"/>
        </w:rPr>
        <w:t xml:space="preserve"> </w:t>
      </w:r>
      <w:r>
        <w:t>Когда</w:t>
      </w:r>
      <w:r>
        <w:rPr>
          <w:spacing w:val="1"/>
        </w:rPr>
        <w:t xml:space="preserve"> </w:t>
      </w:r>
      <w:r>
        <w:t>шатун</w:t>
      </w:r>
      <w:r>
        <w:rPr>
          <w:spacing w:val="1"/>
        </w:rPr>
        <w:t xml:space="preserve"> </w:t>
      </w:r>
      <w:r>
        <w:t>доходит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него,</w:t>
      </w:r>
      <w:r>
        <w:rPr>
          <w:spacing w:val="1"/>
        </w:rPr>
        <w:t xml:space="preserve"> </w:t>
      </w:r>
      <w:r>
        <w:t>срабатывает</w:t>
      </w:r>
      <w:r>
        <w:rPr>
          <w:spacing w:val="1"/>
        </w:rPr>
        <w:t xml:space="preserve"> </w:t>
      </w:r>
      <w:r>
        <w:t>концевой</w:t>
      </w:r>
      <w:r>
        <w:rPr>
          <w:spacing w:val="1"/>
        </w:rPr>
        <w:t xml:space="preserve"> </w:t>
      </w:r>
      <w:r>
        <w:t>переключатель и электродвигатель начинает вращаться в обратную сторону,</w:t>
      </w:r>
      <w:r>
        <w:rPr>
          <w:spacing w:val="1"/>
        </w:rPr>
        <w:t xml:space="preserve"> </w:t>
      </w:r>
      <w:r>
        <w:t>вследствие чего шатун поднимается, и нагрузка снимается со шпинделя. По</w:t>
      </w:r>
      <w:r>
        <w:rPr>
          <w:spacing w:val="1"/>
        </w:rPr>
        <w:t xml:space="preserve"> </w:t>
      </w:r>
      <w:r>
        <w:t>возвращении шатуна в исходное положение электродвигатель автоматически</w:t>
      </w:r>
      <w:r>
        <w:rPr>
          <w:spacing w:val="1"/>
        </w:rPr>
        <w:t xml:space="preserve"> </w:t>
      </w:r>
      <w:r>
        <w:t>выключается.</w:t>
      </w:r>
    </w:p>
    <w:p w:rsidR="00B12265" w:rsidRDefault="00FC5248">
      <w:pPr>
        <w:pStyle w:val="a3"/>
        <w:spacing w:before="124" w:line="288" w:lineRule="auto"/>
        <w:ind w:left="436" w:right="148" w:firstLine="566"/>
        <w:jc w:val="both"/>
      </w:pPr>
      <w:r>
        <w:t>Порядок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приборе</w:t>
      </w:r>
      <w:r>
        <w:rPr>
          <w:spacing w:val="1"/>
        </w:rPr>
        <w:t xml:space="preserve"> </w:t>
      </w:r>
      <w:r>
        <w:t>следующий.</w:t>
      </w:r>
      <w:r>
        <w:rPr>
          <w:spacing w:val="1"/>
        </w:rPr>
        <w:t xml:space="preserve"> </w:t>
      </w:r>
      <w:r>
        <w:t>Сначала</w:t>
      </w:r>
      <w:r>
        <w:rPr>
          <w:spacing w:val="1"/>
        </w:rPr>
        <w:t xml:space="preserve"> </w:t>
      </w:r>
      <w:r>
        <w:t>выбирают</w:t>
      </w:r>
      <w:r>
        <w:rPr>
          <w:spacing w:val="1"/>
        </w:rPr>
        <w:t xml:space="preserve"> </w:t>
      </w:r>
      <w:r>
        <w:t>диаметр</w:t>
      </w:r>
      <w:r>
        <w:rPr>
          <w:spacing w:val="-67"/>
        </w:rPr>
        <w:t xml:space="preserve"> </w:t>
      </w:r>
      <w:r>
        <w:t>шарика и величину нагрузки. Закрепляют наконечник с шариком в шпинделе</w:t>
      </w:r>
      <w:r>
        <w:rPr>
          <w:spacing w:val="1"/>
        </w:rPr>
        <w:t xml:space="preserve"> </w:t>
      </w:r>
      <w:r>
        <w:t>установочным винтом. На подвеску кладут требуемое количество сменных</w:t>
      </w:r>
      <w:r>
        <w:rPr>
          <w:spacing w:val="1"/>
        </w:rPr>
        <w:t xml:space="preserve"> </w:t>
      </w:r>
      <w:r>
        <w:t>грузов.</w:t>
      </w:r>
      <w:r>
        <w:rPr>
          <w:spacing w:val="1"/>
        </w:rPr>
        <w:t xml:space="preserve"> </w:t>
      </w:r>
      <w:r>
        <w:t>Затем</w:t>
      </w:r>
      <w:r>
        <w:rPr>
          <w:spacing w:val="1"/>
        </w:rPr>
        <w:t xml:space="preserve"> </w:t>
      </w:r>
      <w:r>
        <w:t>испытуемый</w:t>
      </w:r>
      <w:r>
        <w:rPr>
          <w:spacing w:val="1"/>
        </w:rPr>
        <w:t xml:space="preserve"> </w:t>
      </w:r>
      <w:r>
        <w:t>образец</w:t>
      </w:r>
      <w:r>
        <w:rPr>
          <w:spacing w:val="1"/>
        </w:rPr>
        <w:t xml:space="preserve"> </w:t>
      </w:r>
      <w:r>
        <w:t>устанавливают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столик</w:t>
      </w:r>
      <w:r>
        <w:rPr>
          <w:spacing w:val="1"/>
        </w:rPr>
        <w:t xml:space="preserve"> </w:t>
      </w:r>
      <w:r>
        <w:t>и,</w:t>
      </w:r>
      <w:r>
        <w:rPr>
          <w:spacing w:val="1"/>
        </w:rPr>
        <w:t xml:space="preserve"> </w:t>
      </w:r>
      <w:r>
        <w:t>вращая</w:t>
      </w:r>
      <w:r>
        <w:rPr>
          <w:spacing w:val="1"/>
        </w:rPr>
        <w:t xml:space="preserve"> </w:t>
      </w:r>
      <w:r>
        <w:t>маховик, поднимают и прижимают его к шаровому индентору до тех пор,</w:t>
      </w:r>
      <w:r>
        <w:rPr>
          <w:spacing w:val="1"/>
        </w:rPr>
        <w:t xml:space="preserve"> </w:t>
      </w:r>
      <w:r>
        <w:t>пока</w:t>
      </w:r>
      <w:r>
        <w:rPr>
          <w:spacing w:val="1"/>
        </w:rPr>
        <w:t xml:space="preserve"> </w:t>
      </w:r>
      <w:r>
        <w:t>пружина</w:t>
      </w:r>
      <w:r>
        <w:rPr>
          <w:spacing w:val="1"/>
        </w:rPr>
        <w:t xml:space="preserve"> </w:t>
      </w:r>
      <w:r>
        <w:t>4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сожмется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отказа,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сигнализирует</w:t>
      </w:r>
      <w:r>
        <w:rPr>
          <w:spacing w:val="70"/>
        </w:rPr>
        <w:t xml:space="preserve"> </w:t>
      </w:r>
      <w:r>
        <w:t>зажигание</w:t>
      </w:r>
      <w:r>
        <w:rPr>
          <w:spacing w:val="1"/>
        </w:rPr>
        <w:t xml:space="preserve"> </w:t>
      </w:r>
      <w:r>
        <w:t>лампы 13. Нажатием кнопки (сбоку пресса) включают электродвигатель. По</w:t>
      </w:r>
      <w:r>
        <w:rPr>
          <w:spacing w:val="1"/>
        </w:rPr>
        <w:t xml:space="preserve"> </w:t>
      </w:r>
      <w:r>
        <w:t>окончании испытания вращением маховика в обратную сторону опускают</w:t>
      </w:r>
      <w:r>
        <w:rPr>
          <w:spacing w:val="1"/>
        </w:rPr>
        <w:t xml:space="preserve"> </w:t>
      </w:r>
      <w:r>
        <w:t>столик,</w:t>
      </w:r>
      <w:r>
        <w:rPr>
          <w:spacing w:val="1"/>
        </w:rPr>
        <w:t xml:space="preserve"> </w:t>
      </w:r>
      <w:r>
        <w:t>измеряют</w:t>
      </w:r>
      <w:r>
        <w:rPr>
          <w:spacing w:val="-1"/>
        </w:rPr>
        <w:t xml:space="preserve"> </w:t>
      </w:r>
      <w:r>
        <w:t>диаметр отпечатка</w:t>
      </w:r>
      <w:r>
        <w:rPr>
          <w:spacing w:val="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определяют</w:t>
      </w:r>
      <w:r>
        <w:rPr>
          <w:spacing w:val="-2"/>
        </w:rPr>
        <w:t xml:space="preserve"> </w:t>
      </w:r>
      <w:r>
        <w:t>число твердости.</w:t>
      </w:r>
    </w:p>
    <w:p w:rsidR="00B12265" w:rsidRDefault="00FC5248">
      <w:pPr>
        <w:pStyle w:val="a3"/>
        <w:spacing w:before="123" w:line="288" w:lineRule="auto"/>
        <w:ind w:left="436" w:right="149" w:firstLine="566"/>
        <w:jc w:val="both"/>
      </w:pPr>
      <w:r>
        <w:t>Основной</w:t>
      </w:r>
      <w:r>
        <w:rPr>
          <w:spacing w:val="1"/>
        </w:rPr>
        <w:t xml:space="preserve"> </w:t>
      </w:r>
      <w:r>
        <w:t>недостаток</w:t>
      </w:r>
      <w:r>
        <w:rPr>
          <w:spacing w:val="1"/>
        </w:rPr>
        <w:t xml:space="preserve"> </w:t>
      </w:r>
      <w:r>
        <w:t>метода</w:t>
      </w:r>
      <w:r>
        <w:rPr>
          <w:spacing w:val="1"/>
        </w:rPr>
        <w:t xml:space="preserve"> </w:t>
      </w:r>
      <w:r>
        <w:t>Бринелля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отсутствие</w:t>
      </w:r>
      <w:r>
        <w:rPr>
          <w:spacing w:val="1"/>
        </w:rPr>
        <w:t xml:space="preserve"> </w:t>
      </w:r>
      <w:r>
        <w:t>геометрического</w:t>
      </w:r>
      <w:r>
        <w:rPr>
          <w:spacing w:val="-67"/>
        </w:rPr>
        <w:t xml:space="preserve"> </w:t>
      </w:r>
      <w:r>
        <w:t>подобия отпечатков. Это делает недостаточно строгим сопоставление чисел</w:t>
      </w:r>
      <w:r>
        <w:rPr>
          <w:spacing w:val="1"/>
        </w:rPr>
        <w:t xml:space="preserve"> </w:t>
      </w:r>
      <w:r>
        <w:t>твердости разных материалов, полученных при разных значениях отношения</w:t>
      </w:r>
      <w:r>
        <w:rPr>
          <w:spacing w:val="1"/>
        </w:rPr>
        <w:t xml:space="preserve"> </w:t>
      </w:r>
      <w:r>
        <w:rPr>
          <w:i/>
        </w:rPr>
        <w:t>d</w:t>
      </w:r>
      <w:r>
        <w:t>/</w:t>
      </w:r>
      <w:r>
        <w:rPr>
          <w:i/>
        </w:rPr>
        <w:t>D</w:t>
      </w:r>
      <w:r>
        <w:t>.</w:t>
      </w:r>
    </w:p>
    <w:p w:rsidR="00B12265" w:rsidRDefault="00B12265">
      <w:pPr>
        <w:pStyle w:val="a3"/>
        <w:rPr>
          <w:sz w:val="30"/>
        </w:rPr>
      </w:pPr>
    </w:p>
    <w:p w:rsidR="00B12265" w:rsidRDefault="00FC5248">
      <w:pPr>
        <w:pStyle w:val="2"/>
        <w:numPr>
          <w:ilvl w:val="1"/>
          <w:numId w:val="3"/>
        </w:numPr>
        <w:tabs>
          <w:tab w:val="left" w:pos="2329"/>
        </w:tabs>
        <w:spacing w:before="218"/>
        <w:ind w:left="2328" w:hanging="491"/>
        <w:jc w:val="left"/>
      </w:pPr>
      <w:bookmarkStart w:id="29" w:name="2.3._ИЗМЕРЕНИЕ_ТВЕРДОСТИ_ПО_РОКВЕЛЛУ"/>
      <w:bookmarkStart w:id="30" w:name="_bookmark17"/>
      <w:bookmarkEnd w:id="29"/>
      <w:bookmarkEnd w:id="30"/>
      <w:r>
        <w:rPr>
          <w:w w:val="95"/>
        </w:rPr>
        <w:t>ИЗМЕРЕНИЕ</w:t>
      </w:r>
      <w:r>
        <w:rPr>
          <w:spacing w:val="82"/>
        </w:rPr>
        <w:t xml:space="preserve"> </w:t>
      </w:r>
      <w:r>
        <w:rPr>
          <w:w w:val="95"/>
        </w:rPr>
        <w:t>ТВЕРДОСТИ</w:t>
      </w:r>
      <w:r>
        <w:rPr>
          <w:spacing w:val="90"/>
        </w:rPr>
        <w:t xml:space="preserve"> </w:t>
      </w:r>
      <w:r>
        <w:rPr>
          <w:w w:val="95"/>
        </w:rPr>
        <w:t>ПО</w:t>
      </w:r>
      <w:r>
        <w:rPr>
          <w:spacing w:val="64"/>
        </w:rPr>
        <w:t xml:space="preserve"> </w:t>
      </w:r>
      <w:r>
        <w:rPr>
          <w:w w:val="95"/>
        </w:rPr>
        <w:t>РОКВЕЛЛУ</w:t>
      </w:r>
    </w:p>
    <w:p w:rsidR="00B12265" w:rsidRDefault="00B12265">
      <w:pPr>
        <w:pStyle w:val="a3"/>
        <w:spacing w:before="9"/>
        <w:rPr>
          <w:b/>
          <w:sz w:val="38"/>
        </w:rPr>
      </w:pPr>
    </w:p>
    <w:p w:rsidR="00B12265" w:rsidRDefault="00FC5248">
      <w:pPr>
        <w:pStyle w:val="a3"/>
        <w:spacing w:line="288" w:lineRule="auto"/>
        <w:ind w:left="436" w:right="132" w:firstLine="566"/>
        <w:jc w:val="both"/>
      </w:pPr>
      <w:r>
        <w:t>В ряде случаев применить метод определения твердости по Бринеллю не</w:t>
      </w:r>
      <w:r>
        <w:rPr>
          <w:spacing w:val="-67"/>
        </w:rPr>
        <w:t xml:space="preserve"> </w:t>
      </w:r>
      <w:r>
        <w:t>представляется возможным. Например, нельзя испытывать закаленную сталь,</w:t>
      </w:r>
      <w:r>
        <w:rPr>
          <w:spacing w:val="-67"/>
        </w:rPr>
        <w:t xml:space="preserve"> </w:t>
      </w:r>
      <w:r>
        <w:t>имеющую</w:t>
      </w:r>
      <w:r>
        <w:rPr>
          <w:spacing w:val="1"/>
        </w:rPr>
        <w:t xml:space="preserve"> </w:t>
      </w:r>
      <w:r>
        <w:t>твердость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450</w:t>
      </w:r>
      <w:r>
        <w:rPr>
          <w:spacing w:val="1"/>
        </w:rPr>
        <w:t xml:space="preserve"> </w:t>
      </w:r>
      <w:r>
        <w:rPr>
          <w:i/>
        </w:rPr>
        <w:t>НВ</w:t>
      </w:r>
      <w:r>
        <w:t>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будет</w:t>
      </w:r>
      <w:r>
        <w:rPr>
          <w:spacing w:val="70"/>
        </w:rPr>
        <w:t xml:space="preserve"> </w:t>
      </w:r>
      <w:r>
        <w:t>деформироваться</w:t>
      </w:r>
      <w:r>
        <w:rPr>
          <w:spacing w:val="70"/>
        </w:rPr>
        <w:t xml:space="preserve"> </w:t>
      </w:r>
      <w:r>
        <w:t>сам</w:t>
      </w:r>
      <w:r>
        <w:rPr>
          <w:spacing w:val="1"/>
        </w:rPr>
        <w:t xml:space="preserve"> </w:t>
      </w:r>
      <w:r>
        <w:t>шарик</w:t>
      </w:r>
      <w:r>
        <w:rPr>
          <w:spacing w:val="22"/>
        </w:rPr>
        <w:t xml:space="preserve"> </w:t>
      </w:r>
      <w:r>
        <w:t>и</w:t>
      </w:r>
      <w:r>
        <w:rPr>
          <w:spacing w:val="22"/>
        </w:rPr>
        <w:t xml:space="preserve"> </w:t>
      </w:r>
      <w:r>
        <w:t>результаты</w:t>
      </w:r>
      <w:r>
        <w:rPr>
          <w:spacing w:val="28"/>
        </w:rPr>
        <w:t xml:space="preserve"> </w:t>
      </w:r>
      <w:r>
        <w:t>испытания</w:t>
      </w:r>
      <w:r>
        <w:rPr>
          <w:spacing w:val="30"/>
        </w:rPr>
        <w:t xml:space="preserve"> </w:t>
      </w:r>
      <w:r>
        <w:t>будут</w:t>
      </w:r>
      <w:r>
        <w:rPr>
          <w:spacing w:val="21"/>
        </w:rPr>
        <w:t xml:space="preserve"> </w:t>
      </w:r>
      <w:r>
        <w:t>неточными.</w:t>
      </w:r>
      <w:r>
        <w:rPr>
          <w:spacing w:val="36"/>
        </w:rPr>
        <w:t xml:space="preserve"> </w:t>
      </w:r>
      <w:r>
        <w:t>По</w:t>
      </w:r>
      <w:r>
        <w:rPr>
          <w:spacing w:val="27"/>
        </w:rPr>
        <w:t xml:space="preserve"> </w:t>
      </w:r>
      <w:r>
        <w:t>Бринеллю</w:t>
      </w:r>
      <w:r>
        <w:rPr>
          <w:spacing w:val="22"/>
        </w:rPr>
        <w:t xml:space="preserve"> </w:t>
      </w:r>
      <w:r>
        <w:t>нельзя</w:t>
      </w:r>
    </w:p>
    <w:p w:rsidR="00B12265" w:rsidRDefault="00B12265">
      <w:pPr>
        <w:spacing w:line="288" w:lineRule="auto"/>
        <w:jc w:val="both"/>
        <w:sectPr w:rsidR="00B12265">
          <w:pgSz w:w="11910" w:h="16850"/>
          <w:pgMar w:top="1040" w:right="980" w:bottom="1620" w:left="980" w:header="0" w:footer="1374" w:gutter="0"/>
          <w:cols w:space="720"/>
        </w:sectPr>
      </w:pPr>
    </w:p>
    <w:p w:rsidR="00B12265" w:rsidRDefault="00FC5248">
      <w:pPr>
        <w:pStyle w:val="a3"/>
        <w:spacing w:before="68" w:line="285" w:lineRule="auto"/>
        <w:ind w:left="436" w:right="141"/>
        <w:jc w:val="both"/>
      </w:pPr>
      <w:r>
        <w:lastRenderedPageBreak/>
        <w:t>испытывать образцы после химико-термической обработки – азотирования,</w:t>
      </w:r>
      <w:r>
        <w:rPr>
          <w:spacing w:val="1"/>
        </w:rPr>
        <w:t xml:space="preserve"> </w:t>
      </w:r>
      <w:r>
        <w:t>цементации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</w:t>
      </w:r>
      <w:r>
        <w:rPr>
          <w:spacing w:val="1"/>
        </w:rPr>
        <w:t xml:space="preserve"> </w:t>
      </w:r>
      <w:r>
        <w:t>д.</w:t>
      </w:r>
      <w:r>
        <w:rPr>
          <w:spacing w:val="1"/>
        </w:rPr>
        <w:t xml:space="preserve"> </w:t>
      </w:r>
      <w:r>
        <w:t>ввиду</w:t>
      </w:r>
      <w:r>
        <w:rPr>
          <w:spacing w:val="1"/>
        </w:rPr>
        <w:t xml:space="preserve"> </w:t>
      </w:r>
      <w:r>
        <w:t>малой</w:t>
      </w:r>
      <w:r>
        <w:rPr>
          <w:spacing w:val="1"/>
        </w:rPr>
        <w:t xml:space="preserve"> </w:t>
      </w:r>
      <w:r>
        <w:t>толщины</w:t>
      </w:r>
      <w:r>
        <w:rPr>
          <w:spacing w:val="1"/>
        </w:rPr>
        <w:t xml:space="preserve"> </w:t>
      </w:r>
      <w:r>
        <w:t>азотированного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цементированного</w:t>
      </w:r>
      <w:r>
        <w:rPr>
          <w:spacing w:val="4"/>
        </w:rPr>
        <w:t xml:space="preserve"> </w:t>
      </w:r>
      <w:r>
        <w:t>слоя.</w:t>
      </w:r>
    </w:p>
    <w:p w:rsidR="00B12265" w:rsidRDefault="00FC5248">
      <w:pPr>
        <w:pStyle w:val="a3"/>
        <w:spacing w:before="123" w:line="288" w:lineRule="auto"/>
        <w:ind w:left="436" w:right="153" w:firstLine="566"/>
        <w:jc w:val="both"/>
      </w:pPr>
      <w:r>
        <w:t>Эти обстоятельства вызвали необходимость создания других приборов.</w:t>
      </w:r>
      <w:r>
        <w:rPr>
          <w:spacing w:val="1"/>
        </w:rPr>
        <w:t xml:space="preserve"> </w:t>
      </w:r>
      <w:r>
        <w:t>Одним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прибор</w:t>
      </w:r>
      <w:r>
        <w:rPr>
          <w:spacing w:val="1"/>
        </w:rPr>
        <w:t xml:space="preserve"> </w:t>
      </w:r>
      <w:r>
        <w:t>Роквелла,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имеющий</w:t>
      </w:r>
      <w:r>
        <w:rPr>
          <w:spacing w:val="1"/>
        </w:rPr>
        <w:t xml:space="preserve"> </w:t>
      </w:r>
      <w:r>
        <w:t>широкое</w:t>
      </w:r>
      <w:r>
        <w:rPr>
          <w:spacing w:val="1"/>
        </w:rPr>
        <w:t xml:space="preserve"> </w:t>
      </w:r>
      <w:r>
        <w:t>применение. Он применяется в лабораторной и промышленной практике с</w:t>
      </w:r>
      <w:r>
        <w:rPr>
          <w:spacing w:val="1"/>
        </w:rPr>
        <w:t xml:space="preserve"> </w:t>
      </w:r>
      <w:r>
        <w:t>1919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удобным</w:t>
      </w:r>
      <w:r>
        <w:rPr>
          <w:spacing w:val="1"/>
        </w:rPr>
        <w:t xml:space="preserve"> </w:t>
      </w:r>
      <w:r>
        <w:t>средством</w:t>
      </w:r>
      <w:r>
        <w:rPr>
          <w:spacing w:val="1"/>
        </w:rPr>
        <w:t xml:space="preserve"> </w:t>
      </w:r>
      <w:r>
        <w:t>технологического</w:t>
      </w:r>
      <w:r>
        <w:rPr>
          <w:spacing w:val="1"/>
        </w:rPr>
        <w:t xml:space="preserve"> </w:t>
      </w:r>
      <w:r>
        <w:t>контроля</w:t>
      </w:r>
      <w:r>
        <w:rPr>
          <w:spacing w:val="1"/>
        </w:rPr>
        <w:t xml:space="preserve"> </w:t>
      </w:r>
      <w:r>
        <w:t>металлоизделий.</w:t>
      </w:r>
    </w:p>
    <w:p w:rsidR="00B12265" w:rsidRDefault="00FC5248">
      <w:pPr>
        <w:pStyle w:val="a3"/>
        <w:spacing w:before="128" w:line="288" w:lineRule="auto"/>
        <w:ind w:left="436" w:right="133" w:firstLine="566"/>
        <w:jc w:val="both"/>
      </w:pPr>
      <w:r>
        <w:t>Измерение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этим</w:t>
      </w:r>
      <w:r>
        <w:rPr>
          <w:spacing w:val="1"/>
        </w:rPr>
        <w:t xml:space="preserve"> </w:t>
      </w:r>
      <w:r>
        <w:t>методом</w:t>
      </w:r>
      <w:r>
        <w:rPr>
          <w:spacing w:val="1"/>
        </w:rPr>
        <w:t xml:space="preserve"> </w:t>
      </w:r>
      <w:r>
        <w:t>регламентируется</w:t>
      </w:r>
      <w:r>
        <w:rPr>
          <w:spacing w:val="1"/>
        </w:rPr>
        <w:t xml:space="preserve"> </w:t>
      </w:r>
      <w:r>
        <w:t>ГОСТ</w:t>
      </w:r>
      <w:r>
        <w:rPr>
          <w:spacing w:val="1"/>
        </w:rPr>
        <w:t xml:space="preserve"> </w:t>
      </w:r>
      <w:r>
        <w:t>9013-59</w:t>
      </w:r>
      <w:r>
        <w:rPr>
          <w:spacing w:val="1"/>
        </w:rPr>
        <w:t xml:space="preserve"> </w:t>
      </w:r>
      <w:r>
        <w:t>(ИСО</w:t>
      </w:r>
      <w:r>
        <w:rPr>
          <w:spacing w:val="1"/>
        </w:rPr>
        <w:t xml:space="preserve"> </w:t>
      </w:r>
      <w:r>
        <w:t>6508-86)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осуществляется,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методе</w:t>
      </w:r>
      <w:r>
        <w:rPr>
          <w:spacing w:val="1"/>
        </w:rPr>
        <w:t xml:space="preserve"> </w:t>
      </w:r>
      <w:r>
        <w:t>Бринелля,</w:t>
      </w:r>
      <w:r>
        <w:rPr>
          <w:spacing w:val="1"/>
        </w:rPr>
        <w:t xml:space="preserve"> </w:t>
      </w:r>
      <w:r>
        <w:t>путем</w:t>
      </w:r>
      <w:r>
        <w:rPr>
          <w:spacing w:val="-67"/>
        </w:rPr>
        <w:t xml:space="preserve"> </w:t>
      </w:r>
      <w:r>
        <w:t>внедрения в испытуемую поверхность индентора. Используют инденторы в</w:t>
      </w:r>
      <w:r>
        <w:rPr>
          <w:spacing w:val="1"/>
        </w:rPr>
        <w:t xml:space="preserve"> </w:t>
      </w:r>
      <w:r>
        <w:t>виде алмазного конуса с углом при вершине в 120</w:t>
      </w:r>
      <w:r>
        <w:rPr>
          <w:vertAlign w:val="superscript"/>
        </w:rPr>
        <w:t>о</w:t>
      </w:r>
      <w:r>
        <w:t>, стального закаленного</w:t>
      </w:r>
      <w:r>
        <w:rPr>
          <w:spacing w:val="1"/>
        </w:rPr>
        <w:t xml:space="preserve"> </w:t>
      </w:r>
      <w:r>
        <w:t>шарика</w:t>
      </w:r>
      <w:r>
        <w:rPr>
          <w:spacing w:val="1"/>
        </w:rPr>
        <w:t xml:space="preserve"> </w:t>
      </w:r>
      <w:r>
        <w:t>диаметром</w:t>
      </w:r>
      <w:r>
        <w:rPr>
          <w:spacing w:val="1"/>
        </w:rPr>
        <w:t xml:space="preserve"> </w:t>
      </w:r>
      <w:r>
        <w:t>1,588</w:t>
      </w:r>
      <w:r>
        <w:rPr>
          <w:spacing w:val="1"/>
        </w:rPr>
        <w:t xml:space="preserve"> </w:t>
      </w:r>
      <w:r>
        <w:t>мм</w:t>
      </w:r>
      <w:r>
        <w:rPr>
          <w:spacing w:val="1"/>
        </w:rPr>
        <w:t xml:space="preserve"> </w:t>
      </w:r>
      <w:r>
        <w:t>(1/16</w:t>
      </w:r>
      <w:r>
        <w:rPr>
          <w:spacing w:val="1"/>
        </w:rPr>
        <w:t xml:space="preserve"> </w:t>
      </w:r>
      <w:r>
        <w:t>дюйма)</w:t>
      </w:r>
      <w:r>
        <w:rPr>
          <w:spacing w:val="1"/>
        </w:rPr>
        <w:t xml:space="preserve"> </w:t>
      </w:r>
      <w:r>
        <w:t>либо</w:t>
      </w:r>
      <w:r>
        <w:rPr>
          <w:spacing w:val="1"/>
        </w:rPr>
        <w:t xml:space="preserve"> </w:t>
      </w:r>
      <w:r>
        <w:t>3,175</w:t>
      </w:r>
      <w:r>
        <w:rPr>
          <w:spacing w:val="1"/>
        </w:rPr>
        <w:t xml:space="preserve"> </w:t>
      </w:r>
      <w:r>
        <w:t>мм</w:t>
      </w:r>
      <w:r>
        <w:rPr>
          <w:spacing w:val="1"/>
        </w:rPr>
        <w:t xml:space="preserve"> </w:t>
      </w:r>
      <w:r>
        <w:t>(1/8</w:t>
      </w:r>
      <w:r>
        <w:rPr>
          <w:spacing w:val="1"/>
        </w:rPr>
        <w:t xml:space="preserve"> </w:t>
      </w:r>
      <w:r>
        <w:t>дюйма).</w:t>
      </w:r>
      <w:r>
        <w:rPr>
          <w:spacing w:val="1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качестве нагрузки используют 60,</w:t>
      </w:r>
      <w:r>
        <w:rPr>
          <w:spacing w:val="1"/>
        </w:rPr>
        <w:t xml:space="preserve"> </w:t>
      </w:r>
      <w:r>
        <w:t>100</w:t>
      </w:r>
      <w:r>
        <w:rPr>
          <w:spacing w:val="1"/>
        </w:rPr>
        <w:t xml:space="preserve"> </w:t>
      </w:r>
      <w:r>
        <w:t>и 150 кгс. В результате подбора к</w:t>
      </w:r>
      <w:r>
        <w:rPr>
          <w:spacing w:val="1"/>
        </w:rPr>
        <w:t xml:space="preserve"> </w:t>
      </w:r>
      <w:r>
        <w:t>каждому</w:t>
      </w:r>
      <w:r>
        <w:rPr>
          <w:spacing w:val="1"/>
        </w:rPr>
        <w:t xml:space="preserve"> </w:t>
      </w:r>
      <w:r>
        <w:t>индентору</w:t>
      </w:r>
      <w:r>
        <w:rPr>
          <w:spacing w:val="1"/>
        </w:rPr>
        <w:t xml:space="preserve"> </w:t>
      </w:r>
      <w:r>
        <w:t>нескольких</w:t>
      </w:r>
      <w:r>
        <w:rPr>
          <w:spacing w:val="1"/>
        </w:rPr>
        <w:t xml:space="preserve"> </w:t>
      </w:r>
      <w:r>
        <w:t>нагрузок</w:t>
      </w:r>
      <w:r>
        <w:rPr>
          <w:spacing w:val="1"/>
        </w:rPr>
        <w:t xml:space="preserve"> </w:t>
      </w:r>
      <w:r>
        <w:t>получены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шкалы</w:t>
      </w:r>
      <w:r>
        <w:rPr>
          <w:spacing w:val="-67"/>
        </w:rPr>
        <w:t xml:space="preserve"> </w:t>
      </w:r>
      <w:r>
        <w:t>измерения твердости – A, B, C, D, E, F, G, H, K (табл.4). Для разных шкал на</w:t>
      </w:r>
      <w:r>
        <w:rPr>
          <w:spacing w:val="1"/>
        </w:rPr>
        <w:t xml:space="preserve"> </w:t>
      </w:r>
      <w:r>
        <w:t>приборе</w:t>
      </w:r>
      <w:r>
        <w:rPr>
          <w:spacing w:val="1"/>
        </w:rPr>
        <w:t xml:space="preserve"> </w:t>
      </w:r>
      <w:r>
        <w:t>существует</w:t>
      </w:r>
      <w:r>
        <w:rPr>
          <w:spacing w:val="1"/>
        </w:rPr>
        <w:t xml:space="preserve"> </w:t>
      </w:r>
      <w:r>
        <w:t>свой</w:t>
      </w:r>
      <w:r>
        <w:rPr>
          <w:spacing w:val="1"/>
        </w:rPr>
        <w:t xml:space="preserve"> </w:t>
      </w:r>
      <w:r>
        <w:t>циферблат</w:t>
      </w:r>
      <w:r>
        <w:rPr>
          <w:spacing w:val="1"/>
        </w:rPr>
        <w:t xml:space="preserve"> </w:t>
      </w:r>
      <w:r>
        <w:t>определенного</w:t>
      </w:r>
      <w:r>
        <w:rPr>
          <w:spacing w:val="1"/>
        </w:rPr>
        <w:t xml:space="preserve"> </w:t>
      </w:r>
      <w:r>
        <w:t>цвета-красный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черный. Основными и наиболее широко используемыми шкалами являются</w:t>
      </w:r>
      <w:r>
        <w:rPr>
          <w:spacing w:val="1"/>
        </w:rPr>
        <w:t xml:space="preserve"> </w:t>
      </w:r>
      <w:r>
        <w:t>первые</w:t>
      </w:r>
      <w:r>
        <w:rPr>
          <w:spacing w:val="2"/>
        </w:rPr>
        <w:t xml:space="preserve"> </w:t>
      </w:r>
      <w:r>
        <w:t>три-А,</w:t>
      </w:r>
      <w:r>
        <w:rPr>
          <w:spacing w:val="9"/>
        </w:rPr>
        <w:t xml:space="preserve"> </w:t>
      </w:r>
      <w:r>
        <w:t>В,</w:t>
      </w:r>
      <w:r>
        <w:rPr>
          <w:spacing w:val="9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шкалы.</w:t>
      </w:r>
    </w:p>
    <w:p w:rsidR="00B12265" w:rsidRDefault="00B12265">
      <w:pPr>
        <w:spacing w:line="288" w:lineRule="auto"/>
        <w:jc w:val="both"/>
        <w:sectPr w:rsidR="00B12265">
          <w:pgSz w:w="11910" w:h="16850"/>
          <w:pgMar w:top="1040" w:right="980" w:bottom="1620" w:left="980" w:header="0" w:footer="1374" w:gutter="0"/>
          <w:cols w:space="720"/>
        </w:sectPr>
      </w:pPr>
    </w:p>
    <w:p w:rsidR="00B12265" w:rsidRDefault="00FC5248">
      <w:pPr>
        <w:spacing w:before="58"/>
        <w:ind w:left="1062"/>
        <w:rPr>
          <w:sz w:val="24"/>
        </w:rPr>
      </w:pPr>
      <w:r>
        <w:rPr>
          <w:sz w:val="28"/>
        </w:rPr>
        <w:lastRenderedPageBreak/>
        <w:t>Т</w:t>
      </w:r>
      <w:r>
        <w:rPr>
          <w:sz w:val="24"/>
        </w:rPr>
        <w:t>аблица</w:t>
      </w:r>
      <w:r>
        <w:rPr>
          <w:spacing w:val="-8"/>
          <w:sz w:val="24"/>
        </w:rPr>
        <w:t xml:space="preserve"> </w:t>
      </w:r>
      <w:r>
        <w:rPr>
          <w:sz w:val="24"/>
        </w:rPr>
        <w:t>4</w:t>
      </w:r>
      <w:r>
        <w:rPr>
          <w:spacing w:val="-3"/>
          <w:sz w:val="24"/>
        </w:rPr>
        <w:t xml:space="preserve"> </w:t>
      </w:r>
      <w:r>
        <w:rPr>
          <w:sz w:val="24"/>
        </w:rPr>
        <w:t>Нормативные</w:t>
      </w:r>
      <w:r>
        <w:rPr>
          <w:spacing w:val="-6"/>
          <w:sz w:val="24"/>
        </w:rPr>
        <w:t xml:space="preserve"> </w:t>
      </w:r>
      <w:r>
        <w:rPr>
          <w:sz w:val="24"/>
        </w:rPr>
        <w:t>условия</w:t>
      </w:r>
      <w:r>
        <w:rPr>
          <w:spacing w:val="-6"/>
          <w:sz w:val="24"/>
        </w:rPr>
        <w:t xml:space="preserve"> </w:t>
      </w:r>
      <w:r>
        <w:rPr>
          <w:sz w:val="24"/>
        </w:rPr>
        <w:t>при</w:t>
      </w:r>
      <w:r>
        <w:rPr>
          <w:spacing w:val="-6"/>
          <w:sz w:val="24"/>
        </w:rPr>
        <w:t xml:space="preserve"> </w:t>
      </w:r>
      <w:r>
        <w:rPr>
          <w:sz w:val="24"/>
        </w:rPr>
        <w:t>измерении</w:t>
      </w:r>
      <w:r>
        <w:rPr>
          <w:spacing w:val="-2"/>
          <w:sz w:val="24"/>
        </w:rPr>
        <w:t xml:space="preserve"> </w:t>
      </w:r>
      <w:r>
        <w:rPr>
          <w:sz w:val="24"/>
        </w:rPr>
        <w:t>твердости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12"/>
          <w:sz w:val="24"/>
        </w:rPr>
        <w:t xml:space="preserve"> </w:t>
      </w:r>
      <w:r>
        <w:rPr>
          <w:sz w:val="24"/>
        </w:rPr>
        <w:t>Роквеллу</w:t>
      </w:r>
    </w:p>
    <w:p w:rsidR="00B12265" w:rsidRDefault="00B12265">
      <w:pPr>
        <w:pStyle w:val="a3"/>
        <w:spacing w:before="10"/>
        <w:rPr>
          <w:sz w:val="16"/>
        </w:rPr>
      </w:pPr>
    </w:p>
    <w:tbl>
      <w:tblPr>
        <w:tblStyle w:val="TableNormal"/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3"/>
        <w:gridCol w:w="1422"/>
        <w:gridCol w:w="3395"/>
        <w:gridCol w:w="1152"/>
        <w:gridCol w:w="1551"/>
        <w:gridCol w:w="1280"/>
        <w:gridCol w:w="3263"/>
        <w:gridCol w:w="1691"/>
      </w:tblGrid>
      <w:tr w:rsidR="00B12265">
        <w:trPr>
          <w:trHeight w:val="552"/>
        </w:trPr>
        <w:tc>
          <w:tcPr>
            <w:tcW w:w="533" w:type="dxa"/>
            <w:vMerge w:val="restart"/>
            <w:textDirection w:val="btLr"/>
          </w:tcPr>
          <w:p w:rsidR="00B12265" w:rsidRDefault="00FC5248">
            <w:pPr>
              <w:pStyle w:val="TableParagraph"/>
              <w:spacing w:before="121"/>
              <w:ind w:left="14"/>
              <w:rPr>
                <w:sz w:val="24"/>
              </w:rPr>
            </w:pPr>
            <w:r>
              <w:rPr>
                <w:sz w:val="24"/>
              </w:rPr>
              <w:t>Шкала</w:t>
            </w:r>
          </w:p>
        </w:tc>
        <w:tc>
          <w:tcPr>
            <w:tcW w:w="1422" w:type="dxa"/>
            <w:vMerge w:val="restart"/>
          </w:tcPr>
          <w:p w:rsidR="00B12265" w:rsidRDefault="00FC5248">
            <w:pPr>
              <w:pStyle w:val="TableParagraph"/>
              <w:spacing w:line="235" w:lineRule="auto"/>
              <w:ind w:left="114" w:right="102"/>
              <w:rPr>
                <w:sz w:val="24"/>
              </w:rPr>
            </w:pPr>
            <w:r>
              <w:rPr>
                <w:sz w:val="24"/>
              </w:rPr>
              <w:t>Цвет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обозначени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 шкалы</w:t>
            </w:r>
          </w:p>
        </w:tc>
        <w:tc>
          <w:tcPr>
            <w:tcW w:w="3395" w:type="dxa"/>
            <w:vMerge w:val="restart"/>
          </w:tcPr>
          <w:p w:rsidR="00B12265" w:rsidRDefault="00FC5248">
            <w:pPr>
              <w:pStyle w:val="TableParagraph"/>
              <w:spacing w:line="273" w:lineRule="exact"/>
              <w:ind w:left="1205" w:right="1180"/>
              <w:jc w:val="center"/>
              <w:rPr>
                <w:sz w:val="24"/>
              </w:rPr>
            </w:pPr>
            <w:r>
              <w:rPr>
                <w:sz w:val="24"/>
              </w:rPr>
              <w:t>индентор</w:t>
            </w:r>
          </w:p>
        </w:tc>
        <w:tc>
          <w:tcPr>
            <w:tcW w:w="1152" w:type="dxa"/>
          </w:tcPr>
          <w:p w:rsidR="00B12265" w:rsidRDefault="00FC5248">
            <w:pPr>
              <w:pStyle w:val="TableParagraph"/>
              <w:spacing w:line="268" w:lineRule="exact"/>
              <w:ind w:left="224" w:right="-2" w:hanging="192"/>
              <w:rPr>
                <w:sz w:val="24"/>
              </w:rPr>
            </w:pPr>
            <w:r>
              <w:rPr>
                <w:sz w:val="24"/>
              </w:rPr>
              <w:t>Начальное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усилие</w:t>
            </w:r>
          </w:p>
        </w:tc>
        <w:tc>
          <w:tcPr>
            <w:tcW w:w="1551" w:type="dxa"/>
          </w:tcPr>
          <w:p w:rsidR="00B12265" w:rsidRDefault="00FC5248">
            <w:pPr>
              <w:pStyle w:val="TableParagraph"/>
              <w:spacing w:line="268" w:lineRule="exact"/>
              <w:ind w:left="421" w:right="243" w:hanging="140"/>
              <w:rPr>
                <w:sz w:val="24"/>
              </w:rPr>
            </w:pPr>
            <w:r>
              <w:rPr>
                <w:sz w:val="24"/>
              </w:rPr>
              <w:t>Основное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усилие</w:t>
            </w:r>
          </w:p>
        </w:tc>
        <w:tc>
          <w:tcPr>
            <w:tcW w:w="1280" w:type="dxa"/>
          </w:tcPr>
          <w:p w:rsidR="00B12265" w:rsidRDefault="00FC5248">
            <w:pPr>
              <w:pStyle w:val="TableParagraph"/>
              <w:spacing w:line="268" w:lineRule="exact"/>
              <w:ind w:left="291" w:right="255" w:firstLine="4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усилие</w:t>
            </w:r>
          </w:p>
        </w:tc>
        <w:tc>
          <w:tcPr>
            <w:tcW w:w="3263" w:type="dxa"/>
            <w:vMerge w:val="restart"/>
          </w:tcPr>
          <w:p w:rsidR="00B12265" w:rsidRDefault="00FC5248">
            <w:pPr>
              <w:pStyle w:val="TableParagraph"/>
              <w:spacing w:line="273" w:lineRule="exact"/>
              <w:ind w:left="9"/>
              <w:rPr>
                <w:sz w:val="24"/>
              </w:rPr>
            </w:pPr>
            <w:r>
              <w:rPr>
                <w:sz w:val="24"/>
              </w:rPr>
              <w:t>Испытуемые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материалы</w:t>
            </w:r>
          </w:p>
        </w:tc>
        <w:tc>
          <w:tcPr>
            <w:tcW w:w="1691" w:type="dxa"/>
            <w:vMerge w:val="restart"/>
          </w:tcPr>
          <w:p w:rsidR="00B12265" w:rsidRDefault="00FC5248">
            <w:pPr>
              <w:pStyle w:val="TableParagraph"/>
              <w:spacing w:line="235" w:lineRule="auto"/>
              <w:ind w:left="271" w:right="254" w:firstLine="25"/>
              <w:jc w:val="center"/>
              <w:rPr>
                <w:sz w:val="24"/>
              </w:rPr>
            </w:pPr>
            <w:r>
              <w:rPr>
                <w:sz w:val="24"/>
              </w:rPr>
              <w:t>Диапазон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измерений,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ед.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тверд</w:t>
            </w:r>
          </w:p>
        </w:tc>
      </w:tr>
      <w:tr w:rsidR="00B12265">
        <w:trPr>
          <w:trHeight w:val="277"/>
        </w:trPr>
        <w:tc>
          <w:tcPr>
            <w:tcW w:w="533" w:type="dxa"/>
            <w:vMerge/>
            <w:tcBorders>
              <w:top w:val="nil"/>
            </w:tcBorders>
            <w:textDirection w:val="btLr"/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422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3395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3983" w:type="dxa"/>
            <w:gridSpan w:val="3"/>
          </w:tcPr>
          <w:p w:rsidR="00B12265" w:rsidRDefault="00FC5248">
            <w:pPr>
              <w:pStyle w:val="TableParagraph"/>
              <w:spacing w:line="258" w:lineRule="exact"/>
              <w:ind w:left="1630" w:right="1590"/>
              <w:jc w:val="center"/>
              <w:rPr>
                <w:sz w:val="24"/>
              </w:rPr>
            </w:pPr>
            <w:r>
              <w:rPr>
                <w:sz w:val="24"/>
              </w:rPr>
              <w:t>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(кгс)</w:t>
            </w:r>
          </w:p>
        </w:tc>
        <w:tc>
          <w:tcPr>
            <w:tcW w:w="3263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691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</w:tr>
      <w:tr w:rsidR="00B12265">
        <w:trPr>
          <w:trHeight w:val="245"/>
        </w:trPr>
        <w:tc>
          <w:tcPr>
            <w:tcW w:w="533" w:type="dxa"/>
            <w:vMerge w:val="restart"/>
          </w:tcPr>
          <w:p w:rsidR="00B12265" w:rsidRDefault="00B12265">
            <w:pPr>
              <w:pStyle w:val="TableParagraph"/>
              <w:spacing w:before="3"/>
            </w:pPr>
          </w:p>
          <w:p w:rsidR="00B12265" w:rsidRDefault="00FC5248">
            <w:pPr>
              <w:pStyle w:val="TableParagraph"/>
              <w:ind w:left="6"/>
              <w:jc w:val="center"/>
              <w:rPr>
                <w:sz w:val="24"/>
              </w:rPr>
            </w:pPr>
            <w:r>
              <w:rPr>
                <w:w w:val="89"/>
                <w:sz w:val="24"/>
              </w:rPr>
              <w:t>A</w:t>
            </w:r>
          </w:p>
        </w:tc>
        <w:tc>
          <w:tcPr>
            <w:tcW w:w="1422" w:type="dxa"/>
            <w:vMerge w:val="restart"/>
          </w:tcPr>
          <w:p w:rsidR="00B12265" w:rsidRDefault="00B12265">
            <w:pPr>
              <w:pStyle w:val="TableParagraph"/>
              <w:spacing w:before="3"/>
            </w:pPr>
          </w:p>
          <w:p w:rsidR="00B12265" w:rsidRDefault="00FC5248">
            <w:pPr>
              <w:pStyle w:val="TableParagraph"/>
              <w:ind w:left="292"/>
              <w:rPr>
                <w:sz w:val="24"/>
              </w:rPr>
            </w:pPr>
            <w:r>
              <w:rPr>
                <w:sz w:val="24"/>
              </w:rPr>
              <w:t>HRA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(ч)</w:t>
            </w:r>
          </w:p>
        </w:tc>
        <w:tc>
          <w:tcPr>
            <w:tcW w:w="3395" w:type="dxa"/>
            <w:vMerge w:val="restart"/>
          </w:tcPr>
          <w:p w:rsidR="00B12265" w:rsidRDefault="00B12265">
            <w:pPr>
              <w:pStyle w:val="TableParagraph"/>
              <w:spacing w:before="3"/>
            </w:pPr>
          </w:p>
          <w:p w:rsidR="00B12265" w:rsidRDefault="00FC5248">
            <w:pPr>
              <w:pStyle w:val="TableParagraph"/>
              <w:ind w:left="66"/>
              <w:rPr>
                <w:sz w:val="24"/>
              </w:rPr>
            </w:pPr>
            <w:r>
              <w:rPr>
                <w:sz w:val="24"/>
              </w:rPr>
              <w:t>алмазный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сфероконический</w:t>
            </w:r>
          </w:p>
        </w:tc>
        <w:tc>
          <w:tcPr>
            <w:tcW w:w="1152" w:type="dxa"/>
            <w:vMerge w:val="restart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  <w:p w:rsidR="00B12265" w:rsidRDefault="00B12265">
            <w:pPr>
              <w:pStyle w:val="TableParagraph"/>
              <w:rPr>
                <w:sz w:val="26"/>
              </w:rPr>
            </w:pPr>
          </w:p>
          <w:p w:rsidR="00B12265" w:rsidRDefault="00B12265">
            <w:pPr>
              <w:pStyle w:val="TableParagraph"/>
              <w:rPr>
                <w:sz w:val="26"/>
              </w:rPr>
            </w:pPr>
          </w:p>
          <w:p w:rsidR="00B12265" w:rsidRDefault="00B12265">
            <w:pPr>
              <w:pStyle w:val="TableParagraph"/>
              <w:rPr>
                <w:sz w:val="26"/>
              </w:rPr>
            </w:pPr>
          </w:p>
          <w:p w:rsidR="00B12265" w:rsidRDefault="00B12265">
            <w:pPr>
              <w:pStyle w:val="TableParagraph"/>
              <w:rPr>
                <w:sz w:val="26"/>
              </w:rPr>
            </w:pPr>
          </w:p>
          <w:p w:rsidR="00B12265" w:rsidRDefault="00B12265">
            <w:pPr>
              <w:pStyle w:val="TableParagraph"/>
              <w:rPr>
                <w:sz w:val="26"/>
              </w:rPr>
            </w:pPr>
          </w:p>
          <w:p w:rsidR="00B12265" w:rsidRDefault="00B12265">
            <w:pPr>
              <w:pStyle w:val="TableParagraph"/>
              <w:rPr>
                <w:sz w:val="26"/>
              </w:rPr>
            </w:pPr>
          </w:p>
          <w:p w:rsidR="00B12265" w:rsidRDefault="00B12265">
            <w:pPr>
              <w:pStyle w:val="TableParagraph"/>
              <w:rPr>
                <w:sz w:val="26"/>
              </w:rPr>
            </w:pPr>
          </w:p>
          <w:p w:rsidR="00B12265" w:rsidRDefault="00B12265">
            <w:pPr>
              <w:pStyle w:val="TableParagraph"/>
              <w:spacing w:before="3"/>
              <w:rPr>
                <w:sz w:val="34"/>
              </w:rPr>
            </w:pPr>
          </w:p>
          <w:p w:rsidR="00B12265" w:rsidRDefault="00FC5248">
            <w:pPr>
              <w:pStyle w:val="TableParagraph"/>
              <w:spacing w:before="1" w:line="275" w:lineRule="exact"/>
              <w:ind w:left="315"/>
              <w:rPr>
                <w:sz w:val="24"/>
              </w:rPr>
            </w:pPr>
            <w:r>
              <w:rPr>
                <w:sz w:val="24"/>
              </w:rPr>
              <w:t>98,07</w:t>
            </w:r>
          </w:p>
          <w:p w:rsidR="00B12265" w:rsidRDefault="00FC5248">
            <w:pPr>
              <w:pStyle w:val="TableParagraph"/>
              <w:spacing w:line="275" w:lineRule="exact"/>
              <w:ind w:left="382"/>
              <w:rPr>
                <w:sz w:val="24"/>
              </w:rPr>
            </w:pPr>
            <w:r>
              <w:rPr>
                <w:sz w:val="24"/>
              </w:rPr>
              <w:t>(10)</w:t>
            </w:r>
          </w:p>
        </w:tc>
        <w:tc>
          <w:tcPr>
            <w:tcW w:w="1551" w:type="dxa"/>
            <w:vMerge w:val="restart"/>
          </w:tcPr>
          <w:p w:rsidR="00B12265" w:rsidRDefault="00B12265">
            <w:pPr>
              <w:pStyle w:val="TableParagraph"/>
              <w:spacing w:before="3"/>
            </w:pPr>
          </w:p>
          <w:p w:rsidR="00B12265" w:rsidRDefault="00FC5248">
            <w:pPr>
              <w:pStyle w:val="TableParagraph"/>
              <w:ind w:left="282"/>
              <w:rPr>
                <w:sz w:val="24"/>
              </w:rPr>
            </w:pPr>
            <w:r>
              <w:rPr>
                <w:sz w:val="24"/>
              </w:rPr>
              <w:t>490,3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(50)</w:t>
            </w:r>
          </w:p>
        </w:tc>
        <w:tc>
          <w:tcPr>
            <w:tcW w:w="1280" w:type="dxa"/>
            <w:vMerge w:val="restart"/>
          </w:tcPr>
          <w:p w:rsidR="00B12265" w:rsidRDefault="00B12265">
            <w:pPr>
              <w:pStyle w:val="TableParagraph"/>
              <w:spacing w:before="3"/>
            </w:pPr>
          </w:p>
          <w:p w:rsidR="00B12265" w:rsidRDefault="00FC5248">
            <w:pPr>
              <w:pStyle w:val="TableParagraph"/>
              <w:ind w:left="142"/>
              <w:rPr>
                <w:sz w:val="24"/>
              </w:rPr>
            </w:pPr>
            <w:r>
              <w:rPr>
                <w:sz w:val="24"/>
              </w:rPr>
              <w:t>588,4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(60)</w:t>
            </w:r>
          </w:p>
        </w:tc>
        <w:tc>
          <w:tcPr>
            <w:tcW w:w="3263" w:type="dxa"/>
            <w:tcBorders>
              <w:bottom w:val="nil"/>
            </w:tcBorders>
          </w:tcPr>
          <w:p w:rsidR="00B12265" w:rsidRDefault="00FC5248">
            <w:pPr>
              <w:pStyle w:val="TableParagraph"/>
              <w:spacing w:line="225" w:lineRule="exact"/>
              <w:ind w:left="9"/>
              <w:rPr>
                <w:sz w:val="24"/>
              </w:rPr>
            </w:pPr>
            <w:r>
              <w:rPr>
                <w:sz w:val="24"/>
              </w:rPr>
              <w:t>Твердые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сплавы,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полностью</w:t>
            </w:r>
          </w:p>
        </w:tc>
        <w:tc>
          <w:tcPr>
            <w:tcW w:w="1691" w:type="dxa"/>
            <w:vMerge w:val="restart"/>
          </w:tcPr>
          <w:p w:rsidR="00B12265" w:rsidRDefault="00B12265">
            <w:pPr>
              <w:pStyle w:val="TableParagraph"/>
              <w:spacing w:before="3"/>
            </w:pPr>
          </w:p>
          <w:p w:rsidR="00B12265" w:rsidRDefault="00FC5248">
            <w:pPr>
              <w:pStyle w:val="TableParagraph"/>
              <w:ind w:left="515"/>
              <w:rPr>
                <w:sz w:val="24"/>
              </w:rPr>
            </w:pPr>
            <w:r>
              <w:rPr>
                <w:sz w:val="24"/>
              </w:rPr>
              <w:t>20...88</w:t>
            </w:r>
          </w:p>
        </w:tc>
      </w:tr>
      <w:tr w:rsidR="00B12265">
        <w:trPr>
          <w:trHeight w:val="273"/>
        </w:trPr>
        <w:tc>
          <w:tcPr>
            <w:tcW w:w="533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422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3395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152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551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326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line="253" w:lineRule="exact"/>
              <w:ind w:left="9"/>
              <w:rPr>
                <w:sz w:val="24"/>
              </w:rPr>
            </w:pPr>
            <w:r>
              <w:rPr>
                <w:sz w:val="24"/>
              </w:rPr>
              <w:t>прокаленные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стали,тонкая</w:t>
            </w:r>
          </w:p>
        </w:tc>
        <w:tc>
          <w:tcPr>
            <w:tcW w:w="1691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</w:tr>
      <w:tr w:rsidR="00B12265">
        <w:trPr>
          <w:trHeight w:val="286"/>
        </w:trPr>
        <w:tc>
          <w:tcPr>
            <w:tcW w:w="533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422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3395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152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551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3263" w:type="dxa"/>
            <w:tcBorders>
              <w:top w:val="nil"/>
            </w:tcBorders>
          </w:tcPr>
          <w:p w:rsidR="00B12265" w:rsidRDefault="00FC5248">
            <w:pPr>
              <w:pStyle w:val="TableParagraph"/>
              <w:spacing w:line="267" w:lineRule="exact"/>
              <w:ind w:left="9"/>
              <w:rPr>
                <w:sz w:val="24"/>
              </w:rPr>
            </w:pPr>
            <w:r>
              <w:rPr>
                <w:sz w:val="24"/>
              </w:rPr>
              <w:t>листовая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сталь</w:t>
            </w:r>
          </w:p>
        </w:tc>
        <w:tc>
          <w:tcPr>
            <w:tcW w:w="1691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</w:tr>
      <w:tr w:rsidR="00B12265">
        <w:trPr>
          <w:trHeight w:val="249"/>
        </w:trPr>
        <w:tc>
          <w:tcPr>
            <w:tcW w:w="533" w:type="dxa"/>
            <w:vMerge w:val="restart"/>
          </w:tcPr>
          <w:p w:rsidR="00B12265" w:rsidRDefault="00FC5248">
            <w:pPr>
              <w:pStyle w:val="TableParagraph"/>
              <w:spacing w:before="126"/>
              <w:ind w:left="191"/>
              <w:rPr>
                <w:sz w:val="24"/>
              </w:rPr>
            </w:pPr>
            <w:r>
              <w:rPr>
                <w:sz w:val="24"/>
              </w:rPr>
              <w:t>B</w:t>
            </w:r>
          </w:p>
        </w:tc>
        <w:tc>
          <w:tcPr>
            <w:tcW w:w="1422" w:type="dxa"/>
            <w:vMerge w:val="restart"/>
          </w:tcPr>
          <w:p w:rsidR="00B12265" w:rsidRDefault="00FC5248">
            <w:pPr>
              <w:pStyle w:val="TableParagraph"/>
              <w:spacing w:before="126"/>
              <w:ind w:left="244"/>
              <w:rPr>
                <w:sz w:val="24"/>
              </w:rPr>
            </w:pPr>
            <w:r>
              <w:rPr>
                <w:sz w:val="24"/>
              </w:rPr>
              <w:t>HRB(кр.)</w:t>
            </w:r>
          </w:p>
        </w:tc>
        <w:tc>
          <w:tcPr>
            <w:tcW w:w="3395" w:type="dxa"/>
            <w:tcBorders>
              <w:bottom w:val="nil"/>
            </w:tcBorders>
          </w:tcPr>
          <w:p w:rsidR="00B12265" w:rsidRDefault="00FC5248">
            <w:pPr>
              <w:pStyle w:val="TableParagraph"/>
              <w:spacing w:line="230" w:lineRule="exact"/>
              <w:ind w:left="3"/>
              <w:rPr>
                <w:sz w:val="24"/>
              </w:rPr>
            </w:pPr>
            <w:r>
              <w:rPr>
                <w:sz w:val="24"/>
              </w:rPr>
              <w:t>стальной,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сферический,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диаметр</w:t>
            </w:r>
          </w:p>
        </w:tc>
        <w:tc>
          <w:tcPr>
            <w:tcW w:w="1152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551" w:type="dxa"/>
            <w:vMerge w:val="restart"/>
          </w:tcPr>
          <w:p w:rsidR="00B12265" w:rsidRDefault="00FC5248">
            <w:pPr>
              <w:pStyle w:val="TableParagraph"/>
              <w:spacing w:before="126"/>
              <w:ind w:left="310"/>
              <w:rPr>
                <w:sz w:val="24"/>
              </w:rPr>
            </w:pPr>
            <w:r>
              <w:rPr>
                <w:sz w:val="24"/>
              </w:rPr>
              <w:t>882,6(90)</w:t>
            </w:r>
          </w:p>
        </w:tc>
        <w:tc>
          <w:tcPr>
            <w:tcW w:w="1280" w:type="dxa"/>
            <w:vMerge w:val="restart"/>
          </w:tcPr>
          <w:p w:rsidR="00B12265" w:rsidRDefault="00FC5248">
            <w:pPr>
              <w:pStyle w:val="TableParagraph"/>
              <w:spacing w:before="126"/>
              <w:ind w:left="113"/>
              <w:rPr>
                <w:sz w:val="24"/>
              </w:rPr>
            </w:pPr>
            <w:r>
              <w:rPr>
                <w:sz w:val="24"/>
              </w:rPr>
              <w:t>980,7(100)</w:t>
            </w:r>
          </w:p>
        </w:tc>
        <w:tc>
          <w:tcPr>
            <w:tcW w:w="3263" w:type="dxa"/>
            <w:tcBorders>
              <w:bottom w:val="nil"/>
            </w:tcBorders>
          </w:tcPr>
          <w:p w:rsidR="00B12265" w:rsidRDefault="00FC5248">
            <w:pPr>
              <w:pStyle w:val="TableParagraph"/>
              <w:spacing w:line="230" w:lineRule="exact"/>
              <w:ind w:left="9"/>
              <w:rPr>
                <w:sz w:val="24"/>
              </w:rPr>
            </w:pPr>
            <w:r>
              <w:rPr>
                <w:sz w:val="24"/>
              </w:rPr>
              <w:t>Медные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сплавы,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отожжённые</w:t>
            </w:r>
          </w:p>
        </w:tc>
        <w:tc>
          <w:tcPr>
            <w:tcW w:w="1691" w:type="dxa"/>
            <w:vMerge w:val="restart"/>
          </w:tcPr>
          <w:p w:rsidR="00B12265" w:rsidRDefault="00FC5248">
            <w:pPr>
              <w:pStyle w:val="TableParagraph"/>
              <w:spacing w:before="126"/>
              <w:ind w:left="424"/>
              <w:rPr>
                <w:sz w:val="24"/>
              </w:rPr>
            </w:pPr>
            <w:r>
              <w:rPr>
                <w:sz w:val="24"/>
              </w:rPr>
              <w:t>20…100</w:t>
            </w:r>
          </w:p>
        </w:tc>
      </w:tr>
      <w:tr w:rsidR="00B12265">
        <w:trPr>
          <w:trHeight w:val="291"/>
        </w:trPr>
        <w:tc>
          <w:tcPr>
            <w:tcW w:w="533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422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3395" w:type="dxa"/>
            <w:tcBorders>
              <w:top w:val="nil"/>
            </w:tcBorders>
          </w:tcPr>
          <w:p w:rsidR="00B12265" w:rsidRDefault="00FC5248">
            <w:pPr>
              <w:pStyle w:val="TableParagraph"/>
              <w:spacing w:line="272" w:lineRule="exact"/>
              <w:ind w:left="3"/>
              <w:rPr>
                <w:sz w:val="24"/>
              </w:rPr>
            </w:pPr>
            <w:r>
              <w:rPr>
                <w:sz w:val="24"/>
              </w:rPr>
              <w:t>1⁄16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дюйма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(1,588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мм)</w:t>
            </w:r>
          </w:p>
        </w:tc>
        <w:tc>
          <w:tcPr>
            <w:tcW w:w="1152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551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3263" w:type="dxa"/>
            <w:tcBorders>
              <w:top w:val="nil"/>
            </w:tcBorders>
          </w:tcPr>
          <w:p w:rsidR="00B12265" w:rsidRDefault="00FC5248">
            <w:pPr>
              <w:pStyle w:val="TableParagraph"/>
              <w:spacing w:line="272" w:lineRule="exact"/>
              <w:ind w:left="9"/>
              <w:rPr>
                <w:sz w:val="24"/>
              </w:rPr>
            </w:pPr>
            <w:r>
              <w:rPr>
                <w:sz w:val="24"/>
              </w:rPr>
              <w:t>стали,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алюминиевые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сплавы</w:t>
            </w:r>
          </w:p>
        </w:tc>
        <w:tc>
          <w:tcPr>
            <w:tcW w:w="1691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</w:tr>
      <w:tr w:rsidR="00B12265">
        <w:trPr>
          <w:trHeight w:val="250"/>
        </w:trPr>
        <w:tc>
          <w:tcPr>
            <w:tcW w:w="533" w:type="dxa"/>
            <w:vMerge w:val="restart"/>
          </w:tcPr>
          <w:p w:rsidR="00B12265" w:rsidRDefault="00FC5248">
            <w:pPr>
              <w:pStyle w:val="TableParagraph"/>
              <w:spacing w:before="126"/>
              <w:ind w:left="191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  <w:tc>
          <w:tcPr>
            <w:tcW w:w="1422" w:type="dxa"/>
            <w:vMerge w:val="restart"/>
          </w:tcPr>
          <w:p w:rsidR="00B12265" w:rsidRDefault="00FC5248">
            <w:pPr>
              <w:pStyle w:val="TableParagraph"/>
              <w:spacing w:before="126"/>
              <w:ind w:left="297"/>
              <w:rPr>
                <w:sz w:val="24"/>
              </w:rPr>
            </w:pPr>
            <w:r>
              <w:rPr>
                <w:sz w:val="24"/>
              </w:rPr>
              <w:t>HRC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(ч)</w:t>
            </w:r>
          </w:p>
        </w:tc>
        <w:tc>
          <w:tcPr>
            <w:tcW w:w="3395" w:type="dxa"/>
            <w:vMerge w:val="restart"/>
          </w:tcPr>
          <w:p w:rsidR="00B12265" w:rsidRDefault="00FC5248">
            <w:pPr>
              <w:pStyle w:val="TableParagraph"/>
              <w:spacing w:before="126"/>
              <w:ind w:left="66"/>
              <w:rPr>
                <w:sz w:val="24"/>
              </w:rPr>
            </w:pPr>
            <w:r>
              <w:rPr>
                <w:color w:val="2C3B50"/>
                <w:sz w:val="24"/>
              </w:rPr>
              <w:t>алмазный</w:t>
            </w:r>
            <w:r>
              <w:rPr>
                <w:color w:val="2C3B50"/>
                <w:spacing w:val="-11"/>
                <w:sz w:val="24"/>
              </w:rPr>
              <w:t xml:space="preserve"> </w:t>
            </w:r>
            <w:r>
              <w:rPr>
                <w:color w:val="2C3B50"/>
                <w:sz w:val="24"/>
              </w:rPr>
              <w:t>сфероконический</w:t>
            </w:r>
          </w:p>
        </w:tc>
        <w:tc>
          <w:tcPr>
            <w:tcW w:w="1152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551" w:type="dxa"/>
            <w:vMerge w:val="restart"/>
          </w:tcPr>
          <w:p w:rsidR="00B12265" w:rsidRDefault="00FC5248">
            <w:pPr>
              <w:pStyle w:val="TableParagraph"/>
              <w:spacing w:before="126"/>
              <w:ind w:left="282"/>
              <w:rPr>
                <w:sz w:val="24"/>
              </w:rPr>
            </w:pPr>
            <w:r>
              <w:rPr>
                <w:sz w:val="24"/>
              </w:rPr>
              <w:t>1373(140)</w:t>
            </w:r>
          </w:p>
        </w:tc>
        <w:tc>
          <w:tcPr>
            <w:tcW w:w="1280" w:type="dxa"/>
            <w:vMerge w:val="restart"/>
          </w:tcPr>
          <w:p w:rsidR="00B12265" w:rsidRDefault="00FC5248">
            <w:pPr>
              <w:pStyle w:val="TableParagraph"/>
              <w:spacing w:before="126"/>
              <w:ind w:left="142"/>
              <w:rPr>
                <w:sz w:val="24"/>
              </w:rPr>
            </w:pPr>
            <w:r>
              <w:rPr>
                <w:sz w:val="24"/>
              </w:rPr>
              <w:t>1471(150)</w:t>
            </w:r>
          </w:p>
        </w:tc>
        <w:tc>
          <w:tcPr>
            <w:tcW w:w="3263" w:type="dxa"/>
            <w:tcBorders>
              <w:bottom w:val="nil"/>
            </w:tcBorders>
          </w:tcPr>
          <w:p w:rsidR="00B12265" w:rsidRDefault="00FC5248">
            <w:pPr>
              <w:pStyle w:val="TableParagraph"/>
              <w:spacing w:line="230" w:lineRule="exact"/>
              <w:ind w:left="9"/>
              <w:rPr>
                <w:sz w:val="24"/>
              </w:rPr>
            </w:pPr>
            <w:r>
              <w:rPr>
                <w:sz w:val="24"/>
              </w:rPr>
              <w:t>Сталь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,ковкий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чугун,</w:t>
            </w:r>
          </w:p>
        </w:tc>
        <w:tc>
          <w:tcPr>
            <w:tcW w:w="1691" w:type="dxa"/>
            <w:vMerge w:val="restart"/>
          </w:tcPr>
          <w:p w:rsidR="00B12265" w:rsidRDefault="00FC5248">
            <w:pPr>
              <w:pStyle w:val="TableParagraph"/>
              <w:spacing w:before="126"/>
              <w:ind w:left="487"/>
              <w:rPr>
                <w:sz w:val="24"/>
              </w:rPr>
            </w:pPr>
            <w:r>
              <w:rPr>
                <w:sz w:val="24"/>
              </w:rPr>
              <w:t>20…70</w:t>
            </w:r>
          </w:p>
        </w:tc>
      </w:tr>
      <w:tr w:rsidR="00B12265">
        <w:trPr>
          <w:trHeight w:val="292"/>
        </w:trPr>
        <w:tc>
          <w:tcPr>
            <w:tcW w:w="533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422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3395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152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551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3263" w:type="dxa"/>
            <w:tcBorders>
              <w:top w:val="nil"/>
            </w:tcBorders>
          </w:tcPr>
          <w:p w:rsidR="00B12265" w:rsidRDefault="00FC5248">
            <w:pPr>
              <w:pStyle w:val="TableParagraph"/>
              <w:spacing w:line="272" w:lineRule="exact"/>
              <w:ind w:left="9"/>
              <w:rPr>
                <w:sz w:val="24"/>
              </w:rPr>
            </w:pPr>
            <w:r>
              <w:rPr>
                <w:sz w:val="24"/>
              </w:rPr>
              <w:t>закаленная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сталь</w:t>
            </w:r>
          </w:p>
        </w:tc>
        <w:tc>
          <w:tcPr>
            <w:tcW w:w="1691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</w:tr>
      <w:tr w:rsidR="00B12265">
        <w:trPr>
          <w:trHeight w:val="247"/>
        </w:trPr>
        <w:tc>
          <w:tcPr>
            <w:tcW w:w="533" w:type="dxa"/>
            <w:vMerge w:val="restart"/>
          </w:tcPr>
          <w:p w:rsidR="00B12265" w:rsidRDefault="00FC5248">
            <w:pPr>
              <w:pStyle w:val="TableParagraph"/>
              <w:spacing w:before="126"/>
              <w:ind w:left="6"/>
              <w:jc w:val="center"/>
              <w:rPr>
                <w:sz w:val="24"/>
              </w:rPr>
            </w:pPr>
            <w:r>
              <w:rPr>
                <w:w w:val="89"/>
                <w:sz w:val="24"/>
              </w:rPr>
              <w:t>D</w:t>
            </w:r>
          </w:p>
        </w:tc>
        <w:tc>
          <w:tcPr>
            <w:tcW w:w="1422" w:type="dxa"/>
            <w:vMerge w:val="restart"/>
          </w:tcPr>
          <w:p w:rsidR="00B12265" w:rsidRDefault="00FC5248">
            <w:pPr>
              <w:pStyle w:val="TableParagraph"/>
              <w:spacing w:before="126"/>
              <w:ind w:left="321"/>
              <w:rPr>
                <w:sz w:val="24"/>
              </w:rPr>
            </w:pPr>
            <w:r>
              <w:rPr>
                <w:sz w:val="24"/>
              </w:rPr>
              <w:t>HRD(ч)</w:t>
            </w:r>
          </w:p>
        </w:tc>
        <w:tc>
          <w:tcPr>
            <w:tcW w:w="3395" w:type="dxa"/>
            <w:vMerge w:val="restart"/>
          </w:tcPr>
          <w:p w:rsidR="00B12265" w:rsidRDefault="00FC5248">
            <w:pPr>
              <w:pStyle w:val="TableParagraph"/>
              <w:spacing w:before="126"/>
              <w:ind w:left="3"/>
              <w:rPr>
                <w:sz w:val="24"/>
              </w:rPr>
            </w:pPr>
            <w:r>
              <w:rPr>
                <w:sz w:val="24"/>
              </w:rPr>
              <w:t>алмазный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сфероконический</w:t>
            </w:r>
          </w:p>
        </w:tc>
        <w:tc>
          <w:tcPr>
            <w:tcW w:w="1152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551" w:type="dxa"/>
            <w:vMerge w:val="restart"/>
          </w:tcPr>
          <w:p w:rsidR="00B12265" w:rsidRDefault="00FC5248">
            <w:pPr>
              <w:pStyle w:val="TableParagraph"/>
              <w:spacing w:before="126"/>
              <w:ind w:left="310"/>
              <w:rPr>
                <w:sz w:val="24"/>
              </w:rPr>
            </w:pPr>
            <w:r>
              <w:rPr>
                <w:sz w:val="24"/>
              </w:rPr>
              <w:t>882,6(90)</w:t>
            </w:r>
          </w:p>
        </w:tc>
        <w:tc>
          <w:tcPr>
            <w:tcW w:w="1280" w:type="dxa"/>
            <w:vMerge w:val="restart"/>
          </w:tcPr>
          <w:p w:rsidR="00B12265" w:rsidRDefault="00FC5248">
            <w:pPr>
              <w:pStyle w:val="TableParagraph"/>
              <w:spacing w:before="126"/>
              <w:ind w:left="113"/>
              <w:rPr>
                <w:sz w:val="24"/>
              </w:rPr>
            </w:pPr>
            <w:r>
              <w:rPr>
                <w:sz w:val="24"/>
              </w:rPr>
              <w:t>980,7(100)</w:t>
            </w:r>
          </w:p>
        </w:tc>
        <w:tc>
          <w:tcPr>
            <w:tcW w:w="3263" w:type="dxa"/>
            <w:tcBorders>
              <w:bottom w:val="nil"/>
            </w:tcBorders>
          </w:tcPr>
          <w:p w:rsidR="00B12265" w:rsidRDefault="00FC5248">
            <w:pPr>
              <w:pStyle w:val="TableParagraph"/>
              <w:spacing w:line="227" w:lineRule="exact"/>
              <w:ind w:left="9"/>
              <w:rPr>
                <w:sz w:val="24"/>
              </w:rPr>
            </w:pPr>
            <w:r>
              <w:rPr>
                <w:sz w:val="24"/>
              </w:rPr>
              <w:t>Тонколистовая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сталь,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сталь</w:t>
            </w:r>
          </w:p>
        </w:tc>
        <w:tc>
          <w:tcPr>
            <w:tcW w:w="1691" w:type="dxa"/>
            <w:vMerge w:val="restart"/>
          </w:tcPr>
          <w:p w:rsidR="00B12265" w:rsidRDefault="00FC5248">
            <w:pPr>
              <w:pStyle w:val="TableParagraph"/>
              <w:spacing w:before="126"/>
              <w:ind w:left="487"/>
              <w:rPr>
                <w:sz w:val="24"/>
              </w:rPr>
            </w:pPr>
            <w:r>
              <w:rPr>
                <w:sz w:val="24"/>
              </w:rPr>
              <w:t>40…77</w:t>
            </w:r>
          </w:p>
        </w:tc>
      </w:tr>
      <w:tr w:rsidR="00B12265">
        <w:trPr>
          <w:trHeight w:val="294"/>
        </w:trPr>
        <w:tc>
          <w:tcPr>
            <w:tcW w:w="533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422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3395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152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551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3263" w:type="dxa"/>
            <w:tcBorders>
              <w:top w:val="nil"/>
            </w:tcBorders>
          </w:tcPr>
          <w:p w:rsidR="00B12265" w:rsidRDefault="00FC5248">
            <w:pPr>
              <w:pStyle w:val="TableParagraph"/>
              <w:spacing w:line="269" w:lineRule="exact"/>
              <w:ind w:left="9"/>
              <w:rPr>
                <w:sz w:val="24"/>
              </w:rPr>
            </w:pPr>
            <w:r>
              <w:rPr>
                <w:sz w:val="24"/>
              </w:rPr>
              <w:t>после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среднего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отпуска</w:t>
            </w:r>
          </w:p>
        </w:tc>
        <w:tc>
          <w:tcPr>
            <w:tcW w:w="1691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</w:tr>
      <w:tr w:rsidR="00B12265">
        <w:trPr>
          <w:trHeight w:val="830"/>
        </w:trPr>
        <w:tc>
          <w:tcPr>
            <w:tcW w:w="533" w:type="dxa"/>
          </w:tcPr>
          <w:p w:rsidR="00B12265" w:rsidRDefault="00B12265">
            <w:pPr>
              <w:pStyle w:val="TableParagraph"/>
              <w:spacing w:before="7"/>
            </w:pPr>
          </w:p>
          <w:p w:rsidR="00B12265" w:rsidRDefault="00FC5248">
            <w:pPr>
              <w:pStyle w:val="TableParagraph"/>
              <w:spacing w:before="1"/>
              <w:ind w:left="201"/>
              <w:rPr>
                <w:sz w:val="24"/>
              </w:rPr>
            </w:pPr>
            <w:r>
              <w:rPr>
                <w:sz w:val="24"/>
              </w:rPr>
              <w:t>E</w:t>
            </w:r>
          </w:p>
        </w:tc>
        <w:tc>
          <w:tcPr>
            <w:tcW w:w="1422" w:type="dxa"/>
          </w:tcPr>
          <w:p w:rsidR="00B12265" w:rsidRDefault="00B12265">
            <w:pPr>
              <w:pStyle w:val="TableParagraph"/>
              <w:spacing w:before="7"/>
            </w:pPr>
          </w:p>
          <w:p w:rsidR="00B12265" w:rsidRDefault="00FC5248">
            <w:pPr>
              <w:pStyle w:val="TableParagraph"/>
              <w:spacing w:before="1"/>
              <w:ind w:left="229" w:right="205"/>
              <w:jc w:val="center"/>
              <w:rPr>
                <w:sz w:val="24"/>
              </w:rPr>
            </w:pPr>
            <w:r>
              <w:rPr>
                <w:sz w:val="24"/>
              </w:rPr>
              <w:t>HRE(кр.)</w:t>
            </w:r>
          </w:p>
        </w:tc>
        <w:tc>
          <w:tcPr>
            <w:tcW w:w="3395" w:type="dxa"/>
          </w:tcPr>
          <w:p w:rsidR="00B12265" w:rsidRDefault="00FC5248">
            <w:pPr>
              <w:pStyle w:val="TableParagraph"/>
              <w:spacing w:before="124" w:line="237" w:lineRule="auto"/>
              <w:ind w:left="3" w:right="33"/>
              <w:rPr>
                <w:sz w:val="24"/>
              </w:rPr>
            </w:pPr>
            <w:r>
              <w:rPr>
                <w:sz w:val="24"/>
              </w:rPr>
              <w:t>стальной, сферический, диаметр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1⁄8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дюйма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(3,175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мм)</w:t>
            </w:r>
          </w:p>
        </w:tc>
        <w:tc>
          <w:tcPr>
            <w:tcW w:w="1152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551" w:type="dxa"/>
          </w:tcPr>
          <w:p w:rsidR="00B12265" w:rsidRDefault="00B12265">
            <w:pPr>
              <w:pStyle w:val="TableParagraph"/>
              <w:spacing w:before="7"/>
            </w:pPr>
          </w:p>
          <w:p w:rsidR="00B12265" w:rsidRDefault="00FC5248">
            <w:pPr>
              <w:pStyle w:val="TableParagraph"/>
              <w:spacing w:before="1"/>
              <w:ind w:right="279"/>
              <w:jc w:val="right"/>
              <w:rPr>
                <w:sz w:val="24"/>
              </w:rPr>
            </w:pPr>
            <w:r>
              <w:rPr>
                <w:sz w:val="24"/>
              </w:rPr>
              <w:t>882,6(90)</w:t>
            </w:r>
          </w:p>
        </w:tc>
        <w:tc>
          <w:tcPr>
            <w:tcW w:w="1280" w:type="dxa"/>
          </w:tcPr>
          <w:p w:rsidR="00B12265" w:rsidRDefault="00B12265">
            <w:pPr>
              <w:pStyle w:val="TableParagraph"/>
              <w:spacing w:before="7"/>
            </w:pPr>
          </w:p>
          <w:p w:rsidR="00B12265" w:rsidRDefault="00FC5248">
            <w:pPr>
              <w:pStyle w:val="TableParagraph"/>
              <w:spacing w:before="1"/>
              <w:ind w:left="100" w:right="70"/>
              <w:jc w:val="center"/>
              <w:rPr>
                <w:sz w:val="24"/>
              </w:rPr>
            </w:pPr>
            <w:r>
              <w:rPr>
                <w:sz w:val="24"/>
              </w:rPr>
              <w:t>980,7(100)</w:t>
            </w:r>
          </w:p>
        </w:tc>
        <w:tc>
          <w:tcPr>
            <w:tcW w:w="3263" w:type="dxa"/>
          </w:tcPr>
          <w:p w:rsidR="00B12265" w:rsidRDefault="00FC5248">
            <w:pPr>
              <w:pStyle w:val="TableParagraph"/>
              <w:spacing w:line="235" w:lineRule="auto"/>
              <w:ind w:left="9" w:right="257"/>
              <w:rPr>
                <w:sz w:val="24"/>
              </w:rPr>
            </w:pPr>
            <w:r>
              <w:rPr>
                <w:sz w:val="24"/>
              </w:rPr>
              <w:t>Подшипниковые металлы,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литой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чугун,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алюминиевые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магниевые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сплавы</w:t>
            </w:r>
          </w:p>
        </w:tc>
        <w:tc>
          <w:tcPr>
            <w:tcW w:w="1691" w:type="dxa"/>
          </w:tcPr>
          <w:p w:rsidR="00B12265" w:rsidRDefault="00B12265">
            <w:pPr>
              <w:pStyle w:val="TableParagraph"/>
              <w:spacing w:before="7"/>
            </w:pPr>
          </w:p>
          <w:p w:rsidR="00B12265" w:rsidRDefault="00FC5248">
            <w:pPr>
              <w:pStyle w:val="TableParagraph"/>
              <w:spacing w:before="1"/>
              <w:ind w:right="409"/>
              <w:jc w:val="right"/>
              <w:rPr>
                <w:sz w:val="24"/>
              </w:rPr>
            </w:pPr>
            <w:r>
              <w:rPr>
                <w:sz w:val="24"/>
              </w:rPr>
              <w:t>70…100</w:t>
            </w:r>
          </w:p>
        </w:tc>
      </w:tr>
      <w:tr w:rsidR="00B12265">
        <w:trPr>
          <w:trHeight w:val="825"/>
        </w:trPr>
        <w:tc>
          <w:tcPr>
            <w:tcW w:w="533" w:type="dxa"/>
          </w:tcPr>
          <w:p w:rsidR="00B12265" w:rsidRDefault="00B12265">
            <w:pPr>
              <w:pStyle w:val="TableParagraph"/>
              <w:spacing w:before="7"/>
            </w:pPr>
          </w:p>
          <w:p w:rsidR="00B12265" w:rsidRDefault="00FC5248">
            <w:pPr>
              <w:pStyle w:val="TableParagraph"/>
              <w:ind w:left="206"/>
              <w:rPr>
                <w:sz w:val="24"/>
              </w:rPr>
            </w:pPr>
            <w:r>
              <w:rPr>
                <w:w w:val="89"/>
                <w:sz w:val="24"/>
              </w:rPr>
              <w:t>F</w:t>
            </w:r>
          </w:p>
        </w:tc>
        <w:tc>
          <w:tcPr>
            <w:tcW w:w="1422" w:type="dxa"/>
          </w:tcPr>
          <w:p w:rsidR="00B12265" w:rsidRDefault="00B12265">
            <w:pPr>
              <w:pStyle w:val="TableParagraph"/>
              <w:spacing w:before="7"/>
            </w:pPr>
          </w:p>
          <w:p w:rsidR="00B12265" w:rsidRDefault="00FC5248">
            <w:pPr>
              <w:pStyle w:val="TableParagraph"/>
              <w:ind w:left="206" w:right="205"/>
              <w:jc w:val="center"/>
              <w:rPr>
                <w:sz w:val="24"/>
              </w:rPr>
            </w:pPr>
            <w:r>
              <w:rPr>
                <w:sz w:val="24"/>
              </w:rPr>
              <w:t>HRF(кр)</w:t>
            </w:r>
          </w:p>
        </w:tc>
        <w:tc>
          <w:tcPr>
            <w:tcW w:w="3395" w:type="dxa"/>
          </w:tcPr>
          <w:p w:rsidR="00B12265" w:rsidRDefault="00FC5248">
            <w:pPr>
              <w:pStyle w:val="TableParagraph"/>
              <w:spacing w:before="118" w:line="237" w:lineRule="auto"/>
              <w:ind w:left="3" w:right="33"/>
              <w:rPr>
                <w:sz w:val="24"/>
              </w:rPr>
            </w:pPr>
            <w:r>
              <w:rPr>
                <w:sz w:val="24"/>
              </w:rPr>
              <w:t>стальной, сферический, диаметр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1⁄16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дюйма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(1,588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мм)</w:t>
            </w:r>
          </w:p>
        </w:tc>
        <w:tc>
          <w:tcPr>
            <w:tcW w:w="1152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551" w:type="dxa"/>
          </w:tcPr>
          <w:p w:rsidR="00B12265" w:rsidRDefault="00B12265">
            <w:pPr>
              <w:pStyle w:val="TableParagraph"/>
              <w:spacing w:before="7"/>
            </w:pPr>
          </w:p>
          <w:p w:rsidR="00B12265" w:rsidRDefault="00FC5248">
            <w:pPr>
              <w:pStyle w:val="TableParagraph"/>
              <w:ind w:right="279"/>
              <w:jc w:val="right"/>
              <w:rPr>
                <w:sz w:val="24"/>
              </w:rPr>
            </w:pPr>
            <w:r>
              <w:rPr>
                <w:sz w:val="24"/>
              </w:rPr>
              <w:t>490,3(50)</w:t>
            </w:r>
          </w:p>
        </w:tc>
        <w:tc>
          <w:tcPr>
            <w:tcW w:w="1280" w:type="dxa"/>
          </w:tcPr>
          <w:p w:rsidR="00B12265" w:rsidRDefault="00B12265">
            <w:pPr>
              <w:pStyle w:val="TableParagraph"/>
              <w:spacing w:before="7"/>
            </w:pPr>
          </w:p>
          <w:p w:rsidR="00B12265" w:rsidRDefault="00FC5248">
            <w:pPr>
              <w:pStyle w:val="TableParagraph"/>
              <w:ind w:left="100" w:right="66"/>
              <w:jc w:val="center"/>
              <w:rPr>
                <w:sz w:val="24"/>
              </w:rPr>
            </w:pPr>
            <w:r>
              <w:rPr>
                <w:sz w:val="24"/>
              </w:rPr>
              <w:t>588,4(60)</w:t>
            </w:r>
          </w:p>
        </w:tc>
        <w:tc>
          <w:tcPr>
            <w:tcW w:w="3263" w:type="dxa"/>
          </w:tcPr>
          <w:p w:rsidR="00B12265" w:rsidRDefault="00FC5248">
            <w:pPr>
              <w:pStyle w:val="TableParagraph"/>
              <w:spacing w:line="232" w:lineRule="auto"/>
              <w:ind w:left="9" w:right="217"/>
              <w:rPr>
                <w:sz w:val="24"/>
              </w:rPr>
            </w:pPr>
            <w:r>
              <w:rPr>
                <w:sz w:val="24"/>
              </w:rPr>
              <w:t>Тонкие листы из мягкого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металла,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оттоженные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медные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сплавы</w:t>
            </w:r>
          </w:p>
        </w:tc>
        <w:tc>
          <w:tcPr>
            <w:tcW w:w="1691" w:type="dxa"/>
          </w:tcPr>
          <w:p w:rsidR="00B12265" w:rsidRDefault="00B12265">
            <w:pPr>
              <w:pStyle w:val="TableParagraph"/>
              <w:spacing w:before="7"/>
            </w:pPr>
          </w:p>
          <w:p w:rsidR="00B12265" w:rsidRDefault="00FC5248">
            <w:pPr>
              <w:pStyle w:val="TableParagraph"/>
              <w:ind w:right="409"/>
              <w:jc w:val="right"/>
              <w:rPr>
                <w:sz w:val="24"/>
              </w:rPr>
            </w:pPr>
            <w:r>
              <w:rPr>
                <w:sz w:val="24"/>
              </w:rPr>
              <w:t>60…100</w:t>
            </w:r>
          </w:p>
        </w:tc>
      </w:tr>
      <w:tr w:rsidR="00B12265">
        <w:trPr>
          <w:trHeight w:val="245"/>
        </w:trPr>
        <w:tc>
          <w:tcPr>
            <w:tcW w:w="533" w:type="dxa"/>
            <w:vMerge w:val="restart"/>
          </w:tcPr>
          <w:p w:rsidR="00B12265" w:rsidRDefault="00FC5248">
            <w:pPr>
              <w:pStyle w:val="TableParagraph"/>
              <w:spacing w:before="121"/>
              <w:ind w:left="6"/>
              <w:jc w:val="center"/>
              <w:rPr>
                <w:sz w:val="24"/>
              </w:rPr>
            </w:pPr>
            <w:r>
              <w:rPr>
                <w:w w:val="89"/>
                <w:sz w:val="24"/>
              </w:rPr>
              <w:t>G</w:t>
            </w:r>
          </w:p>
        </w:tc>
        <w:tc>
          <w:tcPr>
            <w:tcW w:w="1422" w:type="dxa"/>
            <w:vMerge w:val="restart"/>
          </w:tcPr>
          <w:p w:rsidR="00B12265" w:rsidRDefault="00FC5248">
            <w:pPr>
              <w:pStyle w:val="TableParagraph"/>
              <w:spacing w:before="121"/>
              <w:ind w:left="268"/>
              <w:rPr>
                <w:sz w:val="24"/>
              </w:rPr>
            </w:pPr>
            <w:r>
              <w:rPr>
                <w:sz w:val="24"/>
              </w:rPr>
              <w:t>HRG(кр)</w:t>
            </w:r>
          </w:p>
        </w:tc>
        <w:tc>
          <w:tcPr>
            <w:tcW w:w="3395" w:type="dxa"/>
            <w:tcBorders>
              <w:bottom w:val="nil"/>
            </w:tcBorders>
          </w:tcPr>
          <w:p w:rsidR="00B12265" w:rsidRDefault="00FC5248">
            <w:pPr>
              <w:pStyle w:val="TableParagraph"/>
              <w:spacing w:line="225" w:lineRule="exact"/>
              <w:ind w:left="3"/>
              <w:rPr>
                <w:sz w:val="24"/>
              </w:rPr>
            </w:pPr>
            <w:r>
              <w:rPr>
                <w:sz w:val="24"/>
              </w:rPr>
              <w:t>стальной,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сферический,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диаметр</w:t>
            </w:r>
          </w:p>
        </w:tc>
        <w:tc>
          <w:tcPr>
            <w:tcW w:w="1152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551" w:type="dxa"/>
            <w:vMerge w:val="restart"/>
          </w:tcPr>
          <w:p w:rsidR="00B12265" w:rsidRDefault="00FC5248">
            <w:pPr>
              <w:pStyle w:val="TableParagraph"/>
              <w:spacing w:before="121"/>
              <w:ind w:left="282"/>
              <w:rPr>
                <w:sz w:val="24"/>
              </w:rPr>
            </w:pPr>
            <w:r>
              <w:rPr>
                <w:sz w:val="24"/>
              </w:rPr>
              <w:t>1373(140)</w:t>
            </w:r>
          </w:p>
        </w:tc>
        <w:tc>
          <w:tcPr>
            <w:tcW w:w="1280" w:type="dxa"/>
            <w:vMerge w:val="restart"/>
          </w:tcPr>
          <w:p w:rsidR="00B12265" w:rsidRDefault="00FC5248">
            <w:pPr>
              <w:pStyle w:val="TableParagraph"/>
              <w:spacing w:before="121"/>
              <w:ind w:left="142"/>
              <w:rPr>
                <w:sz w:val="24"/>
              </w:rPr>
            </w:pPr>
            <w:r>
              <w:rPr>
                <w:sz w:val="24"/>
              </w:rPr>
              <w:t>1471(150)</w:t>
            </w:r>
          </w:p>
        </w:tc>
        <w:tc>
          <w:tcPr>
            <w:tcW w:w="3263" w:type="dxa"/>
            <w:tcBorders>
              <w:bottom w:val="nil"/>
            </w:tcBorders>
          </w:tcPr>
          <w:p w:rsidR="00B12265" w:rsidRDefault="00FC5248">
            <w:pPr>
              <w:pStyle w:val="TableParagraph"/>
              <w:spacing w:line="225" w:lineRule="exact"/>
              <w:ind w:left="9"/>
              <w:rPr>
                <w:sz w:val="24"/>
              </w:rPr>
            </w:pPr>
            <w:r>
              <w:rPr>
                <w:sz w:val="24"/>
              </w:rPr>
              <w:t>Фосфористые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бронзы,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ковкое</w:t>
            </w:r>
          </w:p>
        </w:tc>
        <w:tc>
          <w:tcPr>
            <w:tcW w:w="1691" w:type="dxa"/>
            <w:vMerge w:val="restart"/>
          </w:tcPr>
          <w:p w:rsidR="00B12265" w:rsidRDefault="00FC5248">
            <w:pPr>
              <w:pStyle w:val="TableParagraph"/>
              <w:spacing w:before="121"/>
              <w:ind w:left="487"/>
              <w:rPr>
                <w:sz w:val="24"/>
              </w:rPr>
            </w:pPr>
            <w:r>
              <w:rPr>
                <w:sz w:val="24"/>
              </w:rPr>
              <w:t>30…94</w:t>
            </w:r>
          </w:p>
        </w:tc>
      </w:tr>
      <w:tr w:rsidR="00B12265">
        <w:trPr>
          <w:trHeight w:val="291"/>
        </w:trPr>
        <w:tc>
          <w:tcPr>
            <w:tcW w:w="533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422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3395" w:type="dxa"/>
            <w:tcBorders>
              <w:top w:val="nil"/>
            </w:tcBorders>
          </w:tcPr>
          <w:p w:rsidR="00B12265" w:rsidRDefault="00FC5248">
            <w:pPr>
              <w:pStyle w:val="TableParagraph"/>
              <w:spacing w:line="272" w:lineRule="exact"/>
              <w:ind w:left="3"/>
              <w:rPr>
                <w:sz w:val="24"/>
              </w:rPr>
            </w:pPr>
            <w:r>
              <w:rPr>
                <w:sz w:val="24"/>
              </w:rPr>
              <w:t>1⁄16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дюйма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(1,588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мм)</w:t>
            </w:r>
          </w:p>
        </w:tc>
        <w:tc>
          <w:tcPr>
            <w:tcW w:w="1152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551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3263" w:type="dxa"/>
            <w:tcBorders>
              <w:top w:val="nil"/>
            </w:tcBorders>
          </w:tcPr>
          <w:p w:rsidR="00B12265" w:rsidRDefault="00FC5248">
            <w:pPr>
              <w:pStyle w:val="TableParagraph"/>
              <w:spacing w:line="272" w:lineRule="exact"/>
              <w:ind w:left="9"/>
              <w:rPr>
                <w:sz w:val="24"/>
              </w:rPr>
            </w:pPr>
            <w:r>
              <w:rPr>
                <w:sz w:val="24"/>
              </w:rPr>
              <w:t>железо</w:t>
            </w:r>
          </w:p>
        </w:tc>
        <w:tc>
          <w:tcPr>
            <w:tcW w:w="1691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</w:tr>
      <w:tr w:rsidR="00B12265">
        <w:trPr>
          <w:trHeight w:val="250"/>
        </w:trPr>
        <w:tc>
          <w:tcPr>
            <w:tcW w:w="533" w:type="dxa"/>
            <w:vMerge w:val="restart"/>
          </w:tcPr>
          <w:p w:rsidR="00B12265" w:rsidRDefault="00FC5248">
            <w:pPr>
              <w:pStyle w:val="TableParagraph"/>
              <w:spacing w:before="126"/>
              <w:ind w:left="6"/>
              <w:jc w:val="center"/>
              <w:rPr>
                <w:sz w:val="24"/>
              </w:rPr>
            </w:pPr>
            <w:r>
              <w:rPr>
                <w:w w:val="89"/>
                <w:sz w:val="24"/>
              </w:rPr>
              <w:t>H</w:t>
            </w:r>
          </w:p>
        </w:tc>
        <w:tc>
          <w:tcPr>
            <w:tcW w:w="1422" w:type="dxa"/>
            <w:vMerge w:val="restart"/>
          </w:tcPr>
          <w:p w:rsidR="00B12265" w:rsidRDefault="00FC5248">
            <w:pPr>
              <w:pStyle w:val="TableParagraph"/>
              <w:spacing w:before="126"/>
              <w:ind w:left="268"/>
              <w:rPr>
                <w:sz w:val="24"/>
              </w:rPr>
            </w:pPr>
            <w:r>
              <w:rPr>
                <w:sz w:val="24"/>
              </w:rPr>
              <w:t>HRH(кр)</w:t>
            </w:r>
          </w:p>
        </w:tc>
        <w:tc>
          <w:tcPr>
            <w:tcW w:w="3395" w:type="dxa"/>
            <w:tcBorders>
              <w:bottom w:val="nil"/>
            </w:tcBorders>
          </w:tcPr>
          <w:p w:rsidR="00B12265" w:rsidRDefault="00FC5248">
            <w:pPr>
              <w:pStyle w:val="TableParagraph"/>
              <w:spacing w:line="230" w:lineRule="exact"/>
              <w:ind w:left="3"/>
              <w:rPr>
                <w:sz w:val="24"/>
              </w:rPr>
            </w:pPr>
            <w:r>
              <w:rPr>
                <w:sz w:val="24"/>
              </w:rPr>
              <w:t>стальной,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сферический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диаметр</w:t>
            </w:r>
          </w:p>
        </w:tc>
        <w:tc>
          <w:tcPr>
            <w:tcW w:w="1152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551" w:type="dxa"/>
            <w:vMerge w:val="restart"/>
          </w:tcPr>
          <w:p w:rsidR="00B12265" w:rsidRDefault="00FC5248">
            <w:pPr>
              <w:pStyle w:val="TableParagraph"/>
              <w:spacing w:before="126"/>
              <w:ind w:left="310"/>
              <w:rPr>
                <w:sz w:val="24"/>
              </w:rPr>
            </w:pPr>
            <w:r>
              <w:rPr>
                <w:sz w:val="24"/>
              </w:rPr>
              <w:t>490,3(50)</w:t>
            </w:r>
          </w:p>
        </w:tc>
        <w:tc>
          <w:tcPr>
            <w:tcW w:w="1280" w:type="dxa"/>
            <w:vMerge w:val="restart"/>
          </w:tcPr>
          <w:p w:rsidR="00B12265" w:rsidRDefault="00FC5248">
            <w:pPr>
              <w:pStyle w:val="TableParagraph"/>
              <w:spacing w:before="126"/>
              <w:ind w:left="175"/>
              <w:rPr>
                <w:sz w:val="24"/>
              </w:rPr>
            </w:pPr>
            <w:r>
              <w:rPr>
                <w:sz w:val="24"/>
              </w:rPr>
              <w:t>588,4(60)</w:t>
            </w:r>
          </w:p>
        </w:tc>
        <w:tc>
          <w:tcPr>
            <w:tcW w:w="3263" w:type="dxa"/>
            <w:vMerge w:val="restart"/>
          </w:tcPr>
          <w:p w:rsidR="00B12265" w:rsidRDefault="00FC5248">
            <w:pPr>
              <w:pStyle w:val="TableParagraph"/>
              <w:spacing w:before="126"/>
              <w:ind w:left="9"/>
              <w:rPr>
                <w:sz w:val="24"/>
              </w:rPr>
            </w:pPr>
            <w:r>
              <w:rPr>
                <w:sz w:val="24"/>
              </w:rPr>
              <w:t>Алюминий,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свинец,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цинк</w:t>
            </w:r>
          </w:p>
        </w:tc>
        <w:tc>
          <w:tcPr>
            <w:tcW w:w="1691" w:type="dxa"/>
            <w:vMerge w:val="restart"/>
          </w:tcPr>
          <w:p w:rsidR="00B12265" w:rsidRDefault="00FC5248">
            <w:pPr>
              <w:pStyle w:val="TableParagraph"/>
              <w:spacing w:before="126"/>
              <w:ind w:left="424"/>
              <w:rPr>
                <w:sz w:val="24"/>
              </w:rPr>
            </w:pPr>
            <w:r>
              <w:rPr>
                <w:sz w:val="24"/>
              </w:rPr>
              <w:t>80…100</w:t>
            </w:r>
          </w:p>
        </w:tc>
      </w:tr>
      <w:tr w:rsidR="00B12265">
        <w:trPr>
          <w:trHeight w:val="292"/>
        </w:trPr>
        <w:tc>
          <w:tcPr>
            <w:tcW w:w="533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422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3395" w:type="dxa"/>
            <w:tcBorders>
              <w:top w:val="nil"/>
            </w:tcBorders>
          </w:tcPr>
          <w:p w:rsidR="00B12265" w:rsidRDefault="00FC5248">
            <w:pPr>
              <w:pStyle w:val="TableParagraph"/>
              <w:spacing w:line="272" w:lineRule="exact"/>
              <w:ind w:left="3"/>
              <w:rPr>
                <w:sz w:val="24"/>
              </w:rPr>
            </w:pPr>
            <w:r>
              <w:rPr>
                <w:sz w:val="24"/>
              </w:rPr>
              <w:t>1⁄8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дюйма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(3,175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мм)</w:t>
            </w:r>
          </w:p>
        </w:tc>
        <w:tc>
          <w:tcPr>
            <w:tcW w:w="1152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551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3263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691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</w:tr>
      <w:tr w:rsidR="00B12265">
        <w:trPr>
          <w:trHeight w:val="249"/>
        </w:trPr>
        <w:tc>
          <w:tcPr>
            <w:tcW w:w="533" w:type="dxa"/>
            <w:vMerge w:val="restart"/>
          </w:tcPr>
          <w:p w:rsidR="00B12265" w:rsidRDefault="00FC5248">
            <w:pPr>
              <w:pStyle w:val="TableParagraph"/>
              <w:spacing w:before="126"/>
              <w:ind w:left="6"/>
              <w:jc w:val="center"/>
              <w:rPr>
                <w:sz w:val="24"/>
              </w:rPr>
            </w:pPr>
            <w:r>
              <w:rPr>
                <w:w w:val="89"/>
                <w:sz w:val="24"/>
              </w:rPr>
              <w:t>K</w:t>
            </w:r>
          </w:p>
        </w:tc>
        <w:tc>
          <w:tcPr>
            <w:tcW w:w="1422" w:type="dxa"/>
            <w:vMerge w:val="restart"/>
          </w:tcPr>
          <w:p w:rsidR="00B12265" w:rsidRDefault="00FC5248">
            <w:pPr>
              <w:pStyle w:val="TableParagraph"/>
              <w:spacing w:before="126"/>
              <w:ind w:left="268"/>
              <w:rPr>
                <w:sz w:val="24"/>
              </w:rPr>
            </w:pPr>
            <w:r>
              <w:rPr>
                <w:sz w:val="24"/>
              </w:rPr>
              <w:t>HRK(кр)</w:t>
            </w:r>
          </w:p>
        </w:tc>
        <w:tc>
          <w:tcPr>
            <w:tcW w:w="3395" w:type="dxa"/>
            <w:tcBorders>
              <w:bottom w:val="nil"/>
            </w:tcBorders>
          </w:tcPr>
          <w:p w:rsidR="00B12265" w:rsidRDefault="00FC5248">
            <w:pPr>
              <w:pStyle w:val="TableParagraph"/>
              <w:spacing w:line="230" w:lineRule="exact"/>
              <w:ind w:left="3"/>
              <w:rPr>
                <w:sz w:val="24"/>
              </w:rPr>
            </w:pPr>
            <w:r>
              <w:rPr>
                <w:sz w:val="24"/>
              </w:rPr>
              <w:t>стальной,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сферический,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диаметр</w:t>
            </w:r>
          </w:p>
        </w:tc>
        <w:tc>
          <w:tcPr>
            <w:tcW w:w="1152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551" w:type="dxa"/>
            <w:vMerge w:val="restart"/>
          </w:tcPr>
          <w:p w:rsidR="00B12265" w:rsidRDefault="00FC5248">
            <w:pPr>
              <w:pStyle w:val="TableParagraph"/>
              <w:spacing w:before="126"/>
              <w:ind w:left="282"/>
              <w:rPr>
                <w:sz w:val="24"/>
              </w:rPr>
            </w:pPr>
            <w:r>
              <w:rPr>
                <w:sz w:val="24"/>
              </w:rPr>
              <w:t>1373(140)</w:t>
            </w:r>
          </w:p>
        </w:tc>
        <w:tc>
          <w:tcPr>
            <w:tcW w:w="1280" w:type="dxa"/>
            <w:vMerge w:val="restart"/>
          </w:tcPr>
          <w:p w:rsidR="00B12265" w:rsidRDefault="00FC5248">
            <w:pPr>
              <w:pStyle w:val="TableParagraph"/>
              <w:spacing w:before="126"/>
              <w:ind w:left="142"/>
              <w:rPr>
                <w:sz w:val="24"/>
              </w:rPr>
            </w:pPr>
            <w:r>
              <w:rPr>
                <w:sz w:val="24"/>
              </w:rPr>
              <w:t>1471(150)</w:t>
            </w:r>
          </w:p>
        </w:tc>
        <w:tc>
          <w:tcPr>
            <w:tcW w:w="3263" w:type="dxa"/>
            <w:tcBorders>
              <w:bottom w:val="nil"/>
            </w:tcBorders>
          </w:tcPr>
          <w:p w:rsidR="00B12265" w:rsidRDefault="00FC5248">
            <w:pPr>
              <w:pStyle w:val="TableParagraph"/>
              <w:spacing w:line="230" w:lineRule="exact"/>
              <w:ind w:left="9"/>
              <w:rPr>
                <w:sz w:val="24"/>
              </w:rPr>
            </w:pPr>
            <w:r>
              <w:rPr>
                <w:sz w:val="24"/>
              </w:rPr>
              <w:t>Мягкие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подшипниковые</w:t>
            </w:r>
          </w:p>
        </w:tc>
        <w:tc>
          <w:tcPr>
            <w:tcW w:w="1691" w:type="dxa"/>
            <w:vMerge w:val="restart"/>
          </w:tcPr>
          <w:p w:rsidR="00B12265" w:rsidRDefault="00FC5248">
            <w:pPr>
              <w:pStyle w:val="TableParagraph"/>
              <w:spacing w:before="126"/>
              <w:ind w:left="424"/>
              <w:rPr>
                <w:sz w:val="24"/>
              </w:rPr>
            </w:pPr>
            <w:r>
              <w:rPr>
                <w:sz w:val="24"/>
              </w:rPr>
              <w:t>40…100</w:t>
            </w:r>
          </w:p>
        </w:tc>
      </w:tr>
      <w:tr w:rsidR="00B12265">
        <w:trPr>
          <w:trHeight w:val="291"/>
        </w:trPr>
        <w:tc>
          <w:tcPr>
            <w:tcW w:w="533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422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3395" w:type="dxa"/>
            <w:tcBorders>
              <w:top w:val="nil"/>
            </w:tcBorders>
          </w:tcPr>
          <w:p w:rsidR="00B12265" w:rsidRDefault="00FC5248">
            <w:pPr>
              <w:pStyle w:val="TableParagraph"/>
              <w:spacing w:line="272" w:lineRule="exact"/>
              <w:ind w:left="3"/>
              <w:rPr>
                <w:sz w:val="24"/>
              </w:rPr>
            </w:pPr>
            <w:r>
              <w:rPr>
                <w:sz w:val="24"/>
              </w:rPr>
              <w:t>1⁄8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дюйма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(3,175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мм)</w:t>
            </w:r>
          </w:p>
        </w:tc>
        <w:tc>
          <w:tcPr>
            <w:tcW w:w="1152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551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280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3263" w:type="dxa"/>
            <w:tcBorders>
              <w:top w:val="nil"/>
            </w:tcBorders>
          </w:tcPr>
          <w:p w:rsidR="00B12265" w:rsidRDefault="00FC5248">
            <w:pPr>
              <w:pStyle w:val="TableParagraph"/>
              <w:spacing w:line="272" w:lineRule="exact"/>
              <w:ind w:left="9"/>
              <w:rPr>
                <w:sz w:val="24"/>
              </w:rPr>
            </w:pPr>
            <w:r>
              <w:rPr>
                <w:sz w:val="24"/>
              </w:rPr>
              <w:t>сплавы</w:t>
            </w:r>
          </w:p>
        </w:tc>
        <w:tc>
          <w:tcPr>
            <w:tcW w:w="1691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</w:tr>
    </w:tbl>
    <w:p w:rsidR="00B12265" w:rsidRDefault="00FC5248">
      <w:pPr>
        <w:ind w:left="213"/>
        <w:rPr>
          <w:sz w:val="24"/>
        </w:rPr>
      </w:pPr>
      <w:r>
        <w:rPr>
          <w:sz w:val="24"/>
        </w:rPr>
        <w:t>ч-черная</w:t>
      </w:r>
      <w:r>
        <w:rPr>
          <w:spacing w:val="-6"/>
          <w:sz w:val="24"/>
        </w:rPr>
        <w:t xml:space="preserve"> </w:t>
      </w:r>
      <w:r>
        <w:rPr>
          <w:sz w:val="24"/>
        </w:rPr>
        <w:t>шкала,</w:t>
      </w:r>
      <w:r>
        <w:rPr>
          <w:spacing w:val="2"/>
          <w:sz w:val="24"/>
        </w:rPr>
        <w:t xml:space="preserve"> </w:t>
      </w:r>
      <w:r>
        <w:rPr>
          <w:sz w:val="24"/>
        </w:rPr>
        <w:t>кр-красная</w:t>
      </w:r>
      <w:r>
        <w:rPr>
          <w:spacing w:val="-10"/>
          <w:sz w:val="24"/>
        </w:rPr>
        <w:t xml:space="preserve"> </w:t>
      </w:r>
      <w:r>
        <w:rPr>
          <w:sz w:val="24"/>
        </w:rPr>
        <w:t>шкала</w:t>
      </w:r>
    </w:p>
    <w:p w:rsidR="00B12265" w:rsidRDefault="00B12265">
      <w:pPr>
        <w:rPr>
          <w:sz w:val="24"/>
        </w:rPr>
        <w:sectPr w:rsidR="00B12265">
          <w:footerReference w:type="default" r:id="rId33"/>
          <w:pgSz w:w="16850" w:h="11910" w:orient="landscape"/>
          <w:pgMar w:top="1040" w:right="1420" w:bottom="1600" w:left="920" w:header="0" w:footer="1401" w:gutter="0"/>
          <w:cols w:space="720"/>
        </w:sectPr>
      </w:pPr>
    </w:p>
    <w:p w:rsidR="00B12265" w:rsidRDefault="00FC5248">
      <w:pPr>
        <w:pStyle w:val="a3"/>
        <w:spacing w:before="58" w:line="288" w:lineRule="auto"/>
        <w:ind w:left="596" w:right="661" w:firstLine="566"/>
        <w:jc w:val="both"/>
      </w:pPr>
      <w:r>
        <w:lastRenderedPageBreak/>
        <w:t>Схема определения твердости по Роквеллу при вдавливании алмазного</w:t>
      </w:r>
      <w:r>
        <w:rPr>
          <w:spacing w:val="1"/>
        </w:rPr>
        <w:t xml:space="preserve"> </w:t>
      </w:r>
      <w:r>
        <w:t>конуса приведена на рис. 16. Сначала индентор вдавливается в поверхность</w:t>
      </w:r>
      <w:r>
        <w:rPr>
          <w:spacing w:val="1"/>
        </w:rPr>
        <w:t xml:space="preserve"> </w:t>
      </w:r>
      <w:r>
        <w:t>образца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предварительной</w:t>
      </w:r>
      <w:r>
        <w:rPr>
          <w:spacing w:val="1"/>
        </w:rPr>
        <w:t xml:space="preserve"> </w:t>
      </w:r>
      <w:r>
        <w:t>нагрузкой</w:t>
      </w:r>
      <w:r>
        <w:rPr>
          <w:spacing w:val="1"/>
        </w:rPr>
        <w:t xml:space="preserve"> </w:t>
      </w:r>
      <w:r>
        <w:rPr>
          <w:i/>
        </w:rPr>
        <w:t>Р</w:t>
      </w:r>
      <w:r>
        <w:rPr>
          <w:vertAlign w:val="subscript"/>
        </w:rPr>
        <w:t>0</w:t>
      </w:r>
      <w:r>
        <w:t>=10</w:t>
      </w:r>
      <w:r>
        <w:rPr>
          <w:spacing w:val="1"/>
        </w:rPr>
        <w:t xml:space="preserve"> </w:t>
      </w:r>
      <w:r>
        <w:t>кгс</w:t>
      </w:r>
      <w:r>
        <w:rPr>
          <w:spacing w:val="1"/>
        </w:rPr>
        <w:t xml:space="preserve"> </w:t>
      </w:r>
      <w:r>
        <w:t>(~100</w:t>
      </w:r>
      <w:r>
        <w:rPr>
          <w:spacing w:val="1"/>
        </w:rPr>
        <w:t xml:space="preserve"> </w:t>
      </w:r>
      <w:r>
        <w:t>Н),</w:t>
      </w:r>
      <w:r>
        <w:rPr>
          <w:spacing w:val="1"/>
        </w:rPr>
        <w:t xml:space="preserve"> </w:t>
      </w:r>
      <w:r>
        <w:t>которая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снимается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конца</w:t>
      </w:r>
      <w:r>
        <w:rPr>
          <w:spacing w:val="1"/>
        </w:rPr>
        <w:t xml:space="preserve"> </w:t>
      </w:r>
      <w:r>
        <w:t>испытания.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повышенную</w:t>
      </w:r>
      <w:r>
        <w:rPr>
          <w:spacing w:val="1"/>
        </w:rPr>
        <w:t xml:space="preserve"> </w:t>
      </w:r>
      <w:r>
        <w:t>точность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твердости,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исключает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вибраций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тонкого</w:t>
      </w:r>
      <w:r>
        <w:rPr>
          <w:spacing w:val="1"/>
        </w:rPr>
        <w:t xml:space="preserve"> </w:t>
      </w:r>
      <w:r>
        <w:t xml:space="preserve">поверхностного слоя. Под нагрузкой </w:t>
      </w:r>
      <w:r>
        <w:rPr>
          <w:i/>
        </w:rPr>
        <w:t>Р</w:t>
      </w:r>
      <w:r>
        <w:rPr>
          <w:vertAlign w:val="subscript"/>
        </w:rPr>
        <w:t>0</w:t>
      </w:r>
      <w:r>
        <w:t xml:space="preserve"> индентор погружается в образец на</w:t>
      </w:r>
      <w:r>
        <w:rPr>
          <w:spacing w:val="1"/>
        </w:rPr>
        <w:t xml:space="preserve"> </w:t>
      </w:r>
      <w:r>
        <w:t xml:space="preserve">глубину </w:t>
      </w:r>
      <w:r>
        <w:rPr>
          <w:i/>
        </w:rPr>
        <w:t>h</w:t>
      </w:r>
      <w:r>
        <w:rPr>
          <w:vertAlign w:val="subscript"/>
        </w:rPr>
        <w:t>0</w:t>
      </w:r>
      <w:r>
        <w:t xml:space="preserve">. Затем на образец подается полная нагрузка </w:t>
      </w:r>
      <w:r>
        <w:rPr>
          <w:i/>
        </w:rPr>
        <w:t xml:space="preserve">Р </w:t>
      </w:r>
      <w:r>
        <w:t xml:space="preserve">= </w:t>
      </w:r>
      <w:r>
        <w:rPr>
          <w:i/>
        </w:rPr>
        <w:t>Р</w:t>
      </w:r>
      <w:r>
        <w:rPr>
          <w:vertAlign w:val="subscript"/>
        </w:rPr>
        <w:t>0</w:t>
      </w:r>
      <w:r>
        <w:t xml:space="preserve"> + </w:t>
      </w:r>
      <w:r>
        <w:rPr>
          <w:i/>
        </w:rPr>
        <w:t>Р</w:t>
      </w:r>
      <w:r>
        <w:rPr>
          <w:vertAlign w:val="subscript"/>
        </w:rPr>
        <w:t>1</w:t>
      </w:r>
      <w:r>
        <w:t xml:space="preserve"> и глубина</w:t>
      </w:r>
      <w:r>
        <w:rPr>
          <w:spacing w:val="1"/>
        </w:rPr>
        <w:t xml:space="preserve"> </w:t>
      </w:r>
      <w:r>
        <w:t>вдавливания</w:t>
      </w:r>
      <w:r>
        <w:rPr>
          <w:spacing w:val="1"/>
        </w:rPr>
        <w:t xml:space="preserve"> </w:t>
      </w:r>
      <w:r>
        <w:t>увеличивается.</w:t>
      </w:r>
      <w:r>
        <w:rPr>
          <w:spacing w:val="1"/>
        </w:rPr>
        <w:t xml:space="preserve"> </w:t>
      </w:r>
      <w:r>
        <w:t>Глубина</w:t>
      </w:r>
      <w:r>
        <w:rPr>
          <w:spacing w:val="1"/>
        </w:rPr>
        <w:t xml:space="preserve"> </w:t>
      </w:r>
      <w:r>
        <w:t>вдавливания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снятия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нагрузки</w:t>
      </w:r>
      <w:r>
        <w:rPr>
          <w:spacing w:val="1"/>
        </w:rPr>
        <w:t xml:space="preserve"> </w:t>
      </w:r>
      <w:r>
        <w:rPr>
          <w:i/>
        </w:rPr>
        <w:t>Р</w:t>
      </w:r>
      <w:r>
        <w:rPr>
          <w:vertAlign w:val="subscript"/>
        </w:rPr>
        <w:t>1</w:t>
      </w:r>
      <w:r>
        <w:t>,</w:t>
      </w:r>
      <w:r>
        <w:rPr>
          <w:spacing w:val="1"/>
        </w:rPr>
        <w:t xml:space="preserve"> </w:t>
      </w:r>
      <w:r>
        <w:t>когда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индентор</w:t>
      </w:r>
      <w:r>
        <w:rPr>
          <w:spacing w:val="1"/>
        </w:rPr>
        <w:t xml:space="preserve"> </w:t>
      </w:r>
      <w:r>
        <w:t>вновь</w:t>
      </w:r>
      <w:r>
        <w:rPr>
          <w:spacing w:val="1"/>
        </w:rPr>
        <w:t xml:space="preserve"> </w:t>
      </w:r>
      <w:r>
        <w:t>действует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предваритеьная</w:t>
      </w:r>
      <w:r>
        <w:rPr>
          <w:spacing w:val="1"/>
        </w:rPr>
        <w:t xml:space="preserve"> </w:t>
      </w:r>
      <w:r>
        <w:t>нагрузка</w:t>
      </w:r>
      <w:r>
        <w:rPr>
          <w:spacing w:val="1"/>
        </w:rPr>
        <w:t xml:space="preserve"> </w:t>
      </w:r>
      <w:r>
        <w:rPr>
          <w:i/>
        </w:rPr>
        <w:t>Р</w:t>
      </w:r>
      <w:r>
        <w:rPr>
          <w:vertAlign w:val="subscript"/>
        </w:rPr>
        <w:t>0</w:t>
      </w:r>
      <w:r>
        <w:t>,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число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Роквеллу</w:t>
      </w:r>
      <w:r>
        <w:rPr>
          <w:spacing w:val="1"/>
        </w:rPr>
        <w:t xml:space="preserve"> </w:t>
      </w:r>
      <w:r>
        <w:t>(</w:t>
      </w:r>
      <w:r>
        <w:rPr>
          <w:i/>
        </w:rPr>
        <w:t>НR</w:t>
      </w:r>
      <w:r>
        <w:t>).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больше</w:t>
      </w:r>
      <w:r>
        <w:rPr>
          <w:spacing w:val="1"/>
        </w:rPr>
        <w:t xml:space="preserve"> </w:t>
      </w:r>
      <w:r>
        <w:t>глубина</w:t>
      </w:r>
      <w:r>
        <w:rPr>
          <w:spacing w:val="6"/>
        </w:rPr>
        <w:t xml:space="preserve"> </w:t>
      </w:r>
      <w:r>
        <w:t>вдавливания</w:t>
      </w:r>
      <w:r>
        <w:rPr>
          <w:spacing w:val="7"/>
        </w:rPr>
        <w:t xml:space="preserve"> </w:t>
      </w:r>
      <w:r>
        <w:rPr>
          <w:i/>
        </w:rPr>
        <w:t>h</w:t>
      </w:r>
      <w:r>
        <w:t>,</w:t>
      </w:r>
      <w:r>
        <w:rPr>
          <w:spacing w:val="3"/>
        </w:rPr>
        <w:t xml:space="preserve"> </w:t>
      </w:r>
      <w:r>
        <w:t>тем</w:t>
      </w:r>
      <w:r>
        <w:rPr>
          <w:spacing w:val="1"/>
        </w:rPr>
        <w:t xml:space="preserve"> </w:t>
      </w:r>
      <w:r>
        <w:t>меньше</w:t>
      </w:r>
      <w:r>
        <w:rPr>
          <w:spacing w:val="1"/>
        </w:rPr>
        <w:t xml:space="preserve"> </w:t>
      </w:r>
      <w:r>
        <w:t>число</w:t>
      </w:r>
      <w:r>
        <w:rPr>
          <w:spacing w:val="3"/>
        </w:rPr>
        <w:t xml:space="preserve"> </w:t>
      </w:r>
      <w:r>
        <w:t>твердости</w:t>
      </w:r>
      <w:r>
        <w:rPr>
          <w:spacing w:val="7"/>
        </w:rPr>
        <w:t xml:space="preserve"> </w:t>
      </w:r>
      <w:r>
        <w:rPr>
          <w:i/>
        </w:rPr>
        <w:t>НR</w:t>
      </w:r>
      <w:r>
        <w:t>.</w:t>
      </w:r>
    </w:p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rPr>
          <w:sz w:val="20"/>
        </w:rPr>
      </w:pPr>
    </w:p>
    <w:p w:rsidR="00B12265" w:rsidRDefault="00FC5248">
      <w:pPr>
        <w:pStyle w:val="a3"/>
        <w:spacing w:before="1"/>
        <w:rPr>
          <w:sz w:val="12"/>
        </w:rPr>
      </w:pPr>
      <w:r>
        <w:rPr>
          <w:noProof/>
          <w:lang w:eastAsia="ru-RU"/>
        </w:rPr>
        <w:drawing>
          <wp:anchor distT="0" distB="0" distL="0" distR="0" simplePos="0" relativeHeight="62" behindDoc="0" locked="0" layoutInCell="1" allowOverlap="1">
            <wp:simplePos x="0" y="0"/>
            <wp:positionH relativeFrom="page">
              <wp:posOffset>1624330</wp:posOffset>
            </wp:positionH>
            <wp:positionV relativeFrom="paragraph">
              <wp:posOffset>113029</wp:posOffset>
            </wp:positionV>
            <wp:extent cx="4928293" cy="2805969"/>
            <wp:effectExtent l="0" t="0" r="0" b="0"/>
            <wp:wrapTopAndBottom/>
            <wp:docPr id="31" name="image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25.jpe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28293" cy="28059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12265" w:rsidRDefault="00FC5248">
      <w:pPr>
        <w:spacing w:before="69"/>
        <w:ind w:left="1163"/>
        <w:rPr>
          <w:sz w:val="24"/>
        </w:rPr>
      </w:pPr>
      <w:r>
        <w:rPr>
          <w:sz w:val="24"/>
        </w:rPr>
        <w:t>Рисунок</w:t>
      </w:r>
      <w:r>
        <w:rPr>
          <w:spacing w:val="50"/>
          <w:sz w:val="24"/>
        </w:rPr>
        <w:t xml:space="preserve"> </w:t>
      </w:r>
      <w:r>
        <w:rPr>
          <w:sz w:val="24"/>
        </w:rPr>
        <w:t>16.</w:t>
      </w:r>
      <w:r>
        <w:rPr>
          <w:spacing w:val="-2"/>
          <w:sz w:val="24"/>
        </w:rPr>
        <w:t xml:space="preserve"> </w:t>
      </w:r>
      <w:r>
        <w:rPr>
          <w:sz w:val="24"/>
        </w:rPr>
        <w:t>Схема</w:t>
      </w:r>
      <w:r>
        <w:rPr>
          <w:spacing w:val="-7"/>
          <w:sz w:val="24"/>
        </w:rPr>
        <w:t xml:space="preserve"> </w:t>
      </w:r>
      <w:r>
        <w:rPr>
          <w:sz w:val="24"/>
        </w:rPr>
        <w:t>измерения</w:t>
      </w:r>
      <w:r>
        <w:rPr>
          <w:spacing w:val="-8"/>
          <w:sz w:val="24"/>
        </w:rPr>
        <w:t xml:space="preserve"> </w:t>
      </w:r>
      <w:r>
        <w:rPr>
          <w:sz w:val="24"/>
        </w:rPr>
        <w:t>твердости</w:t>
      </w:r>
      <w:r>
        <w:rPr>
          <w:spacing w:val="-2"/>
          <w:sz w:val="24"/>
        </w:rPr>
        <w:t xml:space="preserve"> </w:t>
      </w:r>
      <w:r>
        <w:rPr>
          <w:sz w:val="24"/>
        </w:rPr>
        <w:t>по Роквеллу</w:t>
      </w:r>
    </w:p>
    <w:p w:rsidR="00B12265" w:rsidRDefault="00B12265">
      <w:pPr>
        <w:pStyle w:val="a3"/>
        <w:rPr>
          <w:sz w:val="26"/>
        </w:rPr>
      </w:pPr>
    </w:p>
    <w:p w:rsidR="00B12265" w:rsidRDefault="00B12265">
      <w:pPr>
        <w:pStyle w:val="a3"/>
        <w:spacing w:before="7"/>
      </w:pPr>
    </w:p>
    <w:p w:rsidR="00B12265" w:rsidRDefault="00FC5248">
      <w:pPr>
        <w:pStyle w:val="a3"/>
        <w:spacing w:line="288" w:lineRule="auto"/>
        <w:ind w:left="596" w:right="655" w:firstLine="566"/>
        <w:jc w:val="both"/>
      </w:pPr>
      <w:r>
        <w:t>При измерении твердости по Роквеллу может быть использована одна из</w:t>
      </w:r>
      <w:r>
        <w:rPr>
          <w:spacing w:val="-67"/>
        </w:rPr>
        <w:t xml:space="preserve"> </w:t>
      </w:r>
      <w:r>
        <w:t xml:space="preserve">трех шкал: </w:t>
      </w:r>
      <w:r>
        <w:rPr>
          <w:i/>
        </w:rPr>
        <w:t>А</w:t>
      </w:r>
      <w:r>
        <w:t xml:space="preserve">, </w:t>
      </w:r>
      <w:r>
        <w:rPr>
          <w:i/>
        </w:rPr>
        <w:t xml:space="preserve">В </w:t>
      </w:r>
      <w:r>
        <w:t xml:space="preserve">или </w:t>
      </w:r>
      <w:r>
        <w:rPr>
          <w:i/>
        </w:rPr>
        <w:t>С</w:t>
      </w:r>
      <w:r>
        <w:t>. Если в качестве индентора применяется алмазный</w:t>
      </w:r>
      <w:r>
        <w:rPr>
          <w:spacing w:val="1"/>
        </w:rPr>
        <w:t xml:space="preserve"> </w:t>
      </w:r>
      <w:r>
        <w:t xml:space="preserve">конус, твердость определяют по шкалам </w:t>
      </w:r>
      <w:r>
        <w:rPr>
          <w:i/>
        </w:rPr>
        <w:t xml:space="preserve">А </w:t>
      </w:r>
      <w:r>
        <w:t xml:space="preserve">или </w:t>
      </w:r>
      <w:r>
        <w:rPr>
          <w:i/>
        </w:rPr>
        <w:t>С</w:t>
      </w:r>
      <w:r>
        <w:t xml:space="preserve">. Для шкалы </w:t>
      </w:r>
      <w:r>
        <w:rPr>
          <w:i/>
        </w:rPr>
        <w:t xml:space="preserve">А </w:t>
      </w:r>
      <w:r>
        <w:t>используют</w:t>
      </w:r>
      <w:r>
        <w:rPr>
          <w:spacing w:val="1"/>
        </w:rPr>
        <w:t xml:space="preserve"> </w:t>
      </w:r>
      <w:r>
        <w:t xml:space="preserve">нагрузку </w:t>
      </w:r>
      <w:r>
        <w:rPr>
          <w:i/>
        </w:rPr>
        <w:t xml:space="preserve">Р </w:t>
      </w:r>
      <w:r>
        <w:t xml:space="preserve">=60 кгс (~600 Н), для шкалы </w:t>
      </w:r>
      <w:r>
        <w:rPr>
          <w:i/>
        </w:rPr>
        <w:t xml:space="preserve">С Р </w:t>
      </w:r>
      <w:r>
        <w:t>= 150 кгс (~1500 Н). Единица</w:t>
      </w:r>
      <w:r>
        <w:rPr>
          <w:spacing w:val="1"/>
        </w:rPr>
        <w:t xml:space="preserve"> </w:t>
      </w:r>
      <w:r>
        <w:t>твердости по Роквеллу – условная безразмерная величина, соответствующая</w:t>
      </w:r>
      <w:r>
        <w:rPr>
          <w:spacing w:val="1"/>
        </w:rPr>
        <w:t xml:space="preserve"> </w:t>
      </w:r>
      <w:r>
        <w:t>осевому перемещению</w:t>
      </w:r>
      <w:r>
        <w:rPr>
          <w:spacing w:val="1"/>
        </w:rPr>
        <w:t xml:space="preserve"> </w:t>
      </w:r>
      <w:r>
        <w:t>индентора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0,002</w:t>
      </w:r>
      <w:r>
        <w:rPr>
          <w:spacing w:val="1"/>
        </w:rPr>
        <w:t xml:space="preserve"> </w:t>
      </w:r>
      <w:r>
        <w:t>мм,</w:t>
      </w:r>
      <w:r>
        <w:rPr>
          <w:spacing w:val="1"/>
        </w:rPr>
        <w:t xml:space="preserve"> </w:t>
      </w:r>
      <w:r>
        <w:t>(0,002</w:t>
      </w:r>
      <w:r>
        <w:rPr>
          <w:spacing w:val="1"/>
        </w:rPr>
        <w:t xml:space="preserve"> </w:t>
      </w:r>
      <w:r>
        <w:t>мм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цена</w:t>
      </w:r>
      <w:r>
        <w:rPr>
          <w:spacing w:val="1"/>
        </w:rPr>
        <w:t xml:space="preserve"> </w:t>
      </w:r>
      <w:r>
        <w:t>деления</w:t>
      </w:r>
      <w:r>
        <w:rPr>
          <w:spacing w:val="1"/>
        </w:rPr>
        <w:t xml:space="preserve"> </w:t>
      </w:r>
      <w:r>
        <w:t>шкалы</w:t>
      </w:r>
      <w:r>
        <w:rPr>
          <w:spacing w:val="2"/>
        </w:rPr>
        <w:t xml:space="preserve"> </w:t>
      </w:r>
      <w:r>
        <w:t>твердомера).</w:t>
      </w:r>
    </w:p>
    <w:p w:rsidR="00B12265" w:rsidRDefault="00B12265">
      <w:pPr>
        <w:spacing w:line="288" w:lineRule="auto"/>
        <w:jc w:val="both"/>
        <w:sectPr w:rsidR="00B12265">
          <w:footerReference w:type="default" r:id="rId35"/>
          <w:pgSz w:w="11910" w:h="16850"/>
          <w:pgMar w:top="1540" w:right="460" w:bottom="1600" w:left="820" w:header="0" w:footer="1406" w:gutter="0"/>
          <w:pgNumType w:start="54"/>
          <w:cols w:space="720"/>
        </w:sectPr>
      </w:pPr>
    </w:p>
    <w:p w:rsidR="00B12265" w:rsidRDefault="00FC5248">
      <w:pPr>
        <w:pStyle w:val="a3"/>
        <w:spacing w:before="63" w:line="319" w:lineRule="auto"/>
        <w:ind w:left="596" w:right="669" w:firstLine="566"/>
        <w:jc w:val="both"/>
      </w:pPr>
      <w:r>
        <w:lastRenderedPageBreak/>
        <w:t>При</w:t>
      </w:r>
      <w:r>
        <w:rPr>
          <w:spacing w:val="1"/>
        </w:rPr>
        <w:t xml:space="preserve"> </w:t>
      </w:r>
      <w:r>
        <w:t>применении</w:t>
      </w:r>
      <w:r>
        <w:rPr>
          <w:spacing w:val="1"/>
        </w:rPr>
        <w:t xml:space="preserve"> </w:t>
      </w:r>
      <w:r>
        <w:t>алмазного</w:t>
      </w:r>
      <w:r>
        <w:rPr>
          <w:spacing w:val="1"/>
        </w:rPr>
        <w:t xml:space="preserve"> </w:t>
      </w:r>
      <w:r>
        <w:t>конуса</w:t>
      </w:r>
      <w:r>
        <w:rPr>
          <w:spacing w:val="1"/>
        </w:rPr>
        <w:t xml:space="preserve"> </w:t>
      </w:r>
      <w:r>
        <w:t>число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выражается</w:t>
      </w:r>
      <w:r>
        <w:rPr>
          <w:spacing w:val="1"/>
        </w:rPr>
        <w:t xml:space="preserve"> </w:t>
      </w:r>
      <w:r>
        <w:t>формулой:</w:t>
      </w:r>
    </w:p>
    <w:p w:rsidR="00B12265" w:rsidRDefault="0001382C">
      <w:pPr>
        <w:tabs>
          <w:tab w:val="left" w:pos="3775"/>
        </w:tabs>
        <w:spacing w:before="186"/>
        <w:ind w:left="1163"/>
        <w:rPr>
          <w:sz w:val="28"/>
        </w:rPr>
      </w:pPr>
      <w:r>
        <w:pict>
          <v:line id="_x0000_s1026" style="position:absolute;left:0;text-align:left;z-index:-17866752;mso-position-horizontal-relative:page" from="225pt,20.55pt" to="231.7pt,20.55pt" strokeweight=".24pt">
            <w10:wrap anchorx="page"/>
          </v:line>
        </w:pict>
      </w:r>
      <w:r w:rsidR="00FC5248">
        <w:rPr>
          <w:i/>
          <w:sz w:val="28"/>
        </w:rPr>
        <w:t xml:space="preserve">НRС </w:t>
      </w:r>
      <w:r w:rsidR="00FC5248">
        <w:rPr>
          <w:sz w:val="28"/>
        </w:rPr>
        <w:t xml:space="preserve">или </w:t>
      </w:r>
      <w:r w:rsidR="00FC5248">
        <w:rPr>
          <w:i/>
          <w:sz w:val="28"/>
        </w:rPr>
        <w:t>НRА</w:t>
      </w:r>
      <w:r w:rsidR="00FC5248">
        <w:rPr>
          <w:i/>
          <w:spacing w:val="-8"/>
          <w:sz w:val="28"/>
        </w:rPr>
        <w:t xml:space="preserve"> </w:t>
      </w:r>
      <w:r w:rsidR="00FC5248">
        <w:rPr>
          <w:sz w:val="28"/>
        </w:rPr>
        <w:t>=</w:t>
      </w:r>
      <w:r w:rsidR="00FC5248">
        <w:rPr>
          <w:spacing w:val="-4"/>
          <w:sz w:val="28"/>
        </w:rPr>
        <w:t xml:space="preserve"> </w:t>
      </w:r>
      <w:r w:rsidR="00FC5248">
        <w:rPr>
          <w:sz w:val="28"/>
        </w:rPr>
        <w:t>100</w:t>
      </w:r>
      <w:r w:rsidR="00FC5248">
        <w:rPr>
          <w:sz w:val="28"/>
        </w:rPr>
        <w:tab/>
        <w:t>(</w:t>
      </w:r>
      <w:r w:rsidR="00FC5248">
        <w:rPr>
          <w:i/>
          <w:sz w:val="28"/>
        </w:rPr>
        <w:t>h</w:t>
      </w:r>
      <w:r w:rsidR="00FC5248">
        <w:rPr>
          <w:i/>
          <w:spacing w:val="-1"/>
          <w:sz w:val="28"/>
        </w:rPr>
        <w:t xml:space="preserve"> </w:t>
      </w:r>
      <w:r w:rsidR="00FC5248">
        <w:rPr>
          <w:sz w:val="28"/>
        </w:rPr>
        <w:t xml:space="preserve">– </w:t>
      </w:r>
      <w:r w:rsidR="00FC5248">
        <w:rPr>
          <w:i/>
          <w:sz w:val="28"/>
        </w:rPr>
        <w:t>h</w:t>
      </w:r>
      <w:r w:rsidR="00FC5248">
        <w:rPr>
          <w:sz w:val="28"/>
          <w:vertAlign w:val="subscript"/>
        </w:rPr>
        <w:t>0</w:t>
      </w:r>
      <w:r w:rsidR="00FC5248">
        <w:rPr>
          <w:sz w:val="28"/>
        </w:rPr>
        <w:t>)/0,002</w:t>
      </w:r>
    </w:p>
    <w:p w:rsidR="00B12265" w:rsidRDefault="00B12265">
      <w:pPr>
        <w:pStyle w:val="a3"/>
        <w:spacing w:before="8"/>
        <w:rPr>
          <w:sz w:val="36"/>
        </w:rPr>
      </w:pPr>
    </w:p>
    <w:p w:rsidR="00B12265" w:rsidRDefault="00FC5248">
      <w:pPr>
        <w:pStyle w:val="a3"/>
        <w:spacing w:line="290" w:lineRule="auto"/>
        <w:ind w:left="596" w:right="663" w:firstLine="566"/>
        <w:jc w:val="both"/>
      </w:pPr>
      <w:r>
        <w:t xml:space="preserve">Если используют стальной шарик, число твердости </w:t>
      </w:r>
      <w:r>
        <w:rPr>
          <w:i/>
        </w:rPr>
        <w:t xml:space="preserve">НRВ </w:t>
      </w:r>
      <w:r>
        <w:t>определяют по</w:t>
      </w:r>
      <w:r>
        <w:rPr>
          <w:spacing w:val="1"/>
        </w:rPr>
        <w:t xml:space="preserve"> </w:t>
      </w:r>
      <w:r>
        <w:t>шкале</w:t>
      </w:r>
      <w:r>
        <w:rPr>
          <w:spacing w:val="8"/>
        </w:rPr>
        <w:t xml:space="preserve"> </w:t>
      </w:r>
      <w:r>
        <w:rPr>
          <w:i/>
        </w:rPr>
        <w:t>В</w:t>
      </w:r>
      <w:r>
        <w:rPr>
          <w:i/>
          <w:spacing w:val="-2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rPr>
          <w:i/>
        </w:rPr>
        <w:t>Р</w:t>
      </w:r>
      <w:r>
        <w:t>=100</w:t>
      </w:r>
      <w:r>
        <w:rPr>
          <w:spacing w:val="2"/>
        </w:rPr>
        <w:t xml:space="preserve"> </w:t>
      </w:r>
      <w:r>
        <w:t>кгс</w:t>
      </w:r>
      <w:r>
        <w:rPr>
          <w:spacing w:val="2"/>
        </w:rPr>
        <w:t xml:space="preserve"> </w:t>
      </w:r>
      <w:r>
        <w:t>(~1000</w:t>
      </w:r>
      <w:r>
        <w:rPr>
          <w:spacing w:val="10"/>
        </w:rPr>
        <w:t xml:space="preserve"> </w:t>
      </w:r>
      <w:r>
        <w:t>H).</w:t>
      </w:r>
      <w:r>
        <w:rPr>
          <w:spacing w:val="8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этом</w:t>
      </w:r>
      <w:r>
        <w:rPr>
          <w:spacing w:val="3"/>
        </w:rPr>
        <w:t xml:space="preserve"> </w:t>
      </w:r>
      <w:r>
        <w:t>случае</w:t>
      </w:r>
    </w:p>
    <w:p w:rsidR="00B12265" w:rsidRDefault="00FC5248">
      <w:pPr>
        <w:spacing w:before="114"/>
        <w:ind w:left="1163"/>
        <w:rPr>
          <w:sz w:val="28"/>
        </w:rPr>
      </w:pPr>
      <w:r>
        <w:rPr>
          <w:i/>
          <w:sz w:val="28"/>
        </w:rPr>
        <w:t>НRВ</w:t>
      </w:r>
      <w:r>
        <w:rPr>
          <w:sz w:val="28"/>
        </w:rPr>
        <w:t>=130</w:t>
      </w:r>
      <w:r>
        <w:rPr>
          <w:spacing w:val="-5"/>
          <w:sz w:val="28"/>
        </w:rPr>
        <w:t xml:space="preserve"> </w:t>
      </w:r>
      <w:r>
        <w:rPr>
          <w:sz w:val="28"/>
        </w:rPr>
        <w:t>–</w:t>
      </w:r>
      <w:r>
        <w:rPr>
          <w:spacing w:val="-2"/>
          <w:sz w:val="28"/>
        </w:rPr>
        <w:t xml:space="preserve"> </w:t>
      </w:r>
      <w:r>
        <w:rPr>
          <w:sz w:val="28"/>
        </w:rPr>
        <w:t>(</w:t>
      </w:r>
      <w:r>
        <w:rPr>
          <w:i/>
          <w:sz w:val="28"/>
        </w:rPr>
        <w:t>h</w:t>
      </w:r>
      <w:r>
        <w:rPr>
          <w:i/>
          <w:spacing w:val="-1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i/>
          <w:sz w:val="28"/>
        </w:rPr>
        <w:t>h</w:t>
      </w:r>
      <w:r>
        <w:rPr>
          <w:sz w:val="28"/>
          <w:vertAlign w:val="subscript"/>
        </w:rPr>
        <w:t>0</w:t>
      </w:r>
      <w:r>
        <w:rPr>
          <w:sz w:val="28"/>
        </w:rPr>
        <w:t>)/0,002</w:t>
      </w:r>
    </w:p>
    <w:p w:rsidR="00B12265" w:rsidRDefault="00FC5248">
      <w:pPr>
        <w:pStyle w:val="a3"/>
        <w:spacing w:before="192" w:line="285" w:lineRule="auto"/>
        <w:ind w:left="596" w:right="649" w:firstLine="566"/>
        <w:jc w:val="both"/>
      </w:pPr>
      <w:r>
        <w:t>Условия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Роквеллу</w:t>
      </w:r>
      <w:r>
        <w:rPr>
          <w:spacing w:val="1"/>
        </w:rPr>
        <w:t xml:space="preserve"> </w:t>
      </w:r>
      <w:r>
        <w:t>приведены</w:t>
      </w:r>
      <w:r>
        <w:rPr>
          <w:spacing w:val="1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табл.</w:t>
      </w:r>
      <w:r>
        <w:rPr>
          <w:spacing w:val="71"/>
        </w:rPr>
        <w:t xml:space="preserve"> </w:t>
      </w:r>
      <w:r>
        <w:t>5.</w:t>
      </w:r>
      <w:r>
        <w:rPr>
          <w:spacing w:val="1"/>
        </w:rPr>
        <w:t xml:space="preserve"> </w:t>
      </w:r>
      <w:r>
        <w:t>Выбор индентора и нагрузки связан с твердостью материала и его толщиной.</w:t>
      </w:r>
      <w:r>
        <w:rPr>
          <w:spacing w:val="1"/>
        </w:rPr>
        <w:t xml:space="preserve"> </w:t>
      </w:r>
      <w:r>
        <w:t>Для</w:t>
      </w:r>
      <w:r>
        <w:rPr>
          <w:spacing w:val="4"/>
        </w:rPr>
        <w:t xml:space="preserve"> </w:t>
      </w:r>
      <w:r>
        <w:t>относительно</w:t>
      </w:r>
      <w:r>
        <w:rPr>
          <w:spacing w:val="2"/>
        </w:rPr>
        <w:t xml:space="preserve"> </w:t>
      </w:r>
      <w:r>
        <w:t>мягких</w:t>
      </w:r>
      <w:r>
        <w:rPr>
          <w:spacing w:val="-2"/>
        </w:rPr>
        <w:t xml:space="preserve"> </w:t>
      </w:r>
      <w:r>
        <w:t>металлов</w:t>
      </w:r>
      <w:r>
        <w:rPr>
          <w:spacing w:val="-3"/>
        </w:rPr>
        <w:t xml:space="preserve"> </w:t>
      </w:r>
      <w:r>
        <w:t>с</w:t>
      </w:r>
      <w:r>
        <w:rPr>
          <w:spacing w:val="3"/>
        </w:rPr>
        <w:t xml:space="preserve"> </w:t>
      </w:r>
      <w:r>
        <w:t>примерной</w:t>
      </w:r>
      <w:r>
        <w:rPr>
          <w:spacing w:val="7"/>
        </w:rPr>
        <w:t xml:space="preserve"> </w:t>
      </w:r>
      <w:r>
        <w:t>твердостью</w:t>
      </w:r>
      <w:r>
        <w:rPr>
          <w:spacing w:val="7"/>
        </w:rPr>
        <w:t xml:space="preserve"> </w:t>
      </w:r>
      <w:r>
        <w:t>по</w:t>
      </w:r>
      <w:r>
        <w:rPr>
          <w:spacing w:val="2"/>
        </w:rPr>
        <w:t xml:space="preserve"> </w:t>
      </w:r>
      <w:r>
        <w:t>Бринеллю</w:t>
      </w:r>
      <w:r>
        <w:rPr>
          <w:spacing w:val="1"/>
        </w:rPr>
        <w:t xml:space="preserve"> </w:t>
      </w:r>
      <w:r>
        <w:t>от</w:t>
      </w:r>
    </w:p>
    <w:p w:rsidR="00B12265" w:rsidRDefault="00FC5248">
      <w:pPr>
        <w:pStyle w:val="a3"/>
        <w:spacing w:before="7" w:line="288" w:lineRule="auto"/>
        <w:ind w:left="596" w:right="650"/>
        <w:jc w:val="both"/>
      </w:pPr>
      <w:r>
        <w:t>60</w:t>
      </w:r>
      <w:r>
        <w:rPr>
          <w:spacing w:val="1"/>
        </w:rPr>
        <w:t xml:space="preserve"> </w:t>
      </w:r>
      <w:r>
        <w:rPr>
          <w:i/>
        </w:rPr>
        <w:t>НВ</w:t>
      </w:r>
      <w:r>
        <w:rPr>
          <w:i/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230</w:t>
      </w:r>
      <w:r>
        <w:rPr>
          <w:spacing w:val="1"/>
        </w:rPr>
        <w:t xml:space="preserve"> </w:t>
      </w:r>
      <w:r>
        <w:rPr>
          <w:i/>
        </w:rPr>
        <w:t>НВ</w:t>
      </w:r>
      <w:r>
        <w:rPr>
          <w:i/>
          <w:spacing w:val="1"/>
        </w:rPr>
        <w:t xml:space="preserve"> </w:t>
      </w:r>
      <w:r>
        <w:t>применяется</w:t>
      </w:r>
      <w:r>
        <w:rPr>
          <w:spacing w:val="1"/>
        </w:rPr>
        <w:t xml:space="preserve"> </w:t>
      </w:r>
      <w:r>
        <w:t>шкала</w:t>
      </w:r>
      <w:r>
        <w:rPr>
          <w:spacing w:val="1"/>
        </w:rPr>
        <w:t xml:space="preserve"> </w:t>
      </w:r>
      <w:r>
        <w:rPr>
          <w:i/>
        </w:rPr>
        <w:t>В</w:t>
      </w:r>
      <w:r>
        <w:t>.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циферблате</w:t>
      </w:r>
      <w:r>
        <w:rPr>
          <w:spacing w:val="1"/>
        </w:rPr>
        <w:t xml:space="preserve"> </w:t>
      </w:r>
      <w:r>
        <w:t>прибора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 xml:space="preserve">твердости </w:t>
      </w:r>
      <w:r>
        <w:rPr>
          <w:i/>
        </w:rPr>
        <w:t xml:space="preserve">НRВ </w:t>
      </w:r>
      <w:r>
        <w:t>нанесены на красной шкале. Для более твердых материалов</w:t>
      </w:r>
      <w:r>
        <w:rPr>
          <w:spacing w:val="1"/>
        </w:rPr>
        <w:t xml:space="preserve"> </w:t>
      </w:r>
      <w:r>
        <w:t xml:space="preserve">(до 700 </w:t>
      </w:r>
      <w:r>
        <w:rPr>
          <w:i/>
        </w:rPr>
        <w:t>НВ</w:t>
      </w:r>
      <w:r>
        <w:t xml:space="preserve">) применяется шкала </w:t>
      </w:r>
      <w:r>
        <w:rPr>
          <w:i/>
        </w:rPr>
        <w:t>С</w:t>
      </w:r>
      <w:r>
        <w:t xml:space="preserve">, шкала </w:t>
      </w:r>
      <w:r>
        <w:rPr>
          <w:i/>
        </w:rPr>
        <w:t xml:space="preserve">А </w:t>
      </w:r>
      <w:r>
        <w:t>используется для очень твердых</w:t>
      </w:r>
      <w:r>
        <w:rPr>
          <w:spacing w:val="1"/>
        </w:rPr>
        <w:t xml:space="preserve"> </w:t>
      </w:r>
      <w:r>
        <w:t>материалов</w:t>
      </w:r>
      <w:r>
        <w:rPr>
          <w:spacing w:val="8"/>
        </w:rPr>
        <w:t xml:space="preserve"> </w:t>
      </w:r>
      <w:r>
        <w:t>(</w:t>
      </w:r>
      <w:r>
        <w:rPr>
          <w:rFonts w:ascii="Symbol" w:hAnsi="Symbol"/>
        </w:rPr>
        <w:t></w:t>
      </w:r>
      <w:r>
        <w:t>700</w:t>
      </w:r>
      <w:r>
        <w:rPr>
          <w:spacing w:val="11"/>
        </w:rPr>
        <w:t xml:space="preserve"> </w:t>
      </w:r>
      <w:r>
        <w:rPr>
          <w:i/>
        </w:rPr>
        <w:t>НВ</w:t>
      </w:r>
      <w:r>
        <w:t>)</w:t>
      </w:r>
      <w:r>
        <w:rPr>
          <w:spacing w:val="9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для</w:t>
      </w:r>
      <w:r>
        <w:rPr>
          <w:spacing w:val="12"/>
        </w:rPr>
        <w:t xml:space="preserve"> </w:t>
      </w:r>
      <w:r>
        <w:t>образцов</w:t>
      </w:r>
      <w:r>
        <w:rPr>
          <w:spacing w:val="9"/>
        </w:rPr>
        <w:t xml:space="preserve"> </w:t>
      </w:r>
      <w:r>
        <w:t>малой</w:t>
      </w:r>
      <w:r>
        <w:rPr>
          <w:spacing w:val="11"/>
        </w:rPr>
        <w:t xml:space="preserve"> </w:t>
      </w:r>
      <w:r>
        <w:t>толщины.</w:t>
      </w:r>
      <w:r>
        <w:rPr>
          <w:spacing w:val="11"/>
        </w:rPr>
        <w:t xml:space="preserve"> </w:t>
      </w:r>
      <w:r>
        <w:t>Числа</w:t>
      </w:r>
      <w:r>
        <w:rPr>
          <w:spacing w:val="12"/>
        </w:rPr>
        <w:t xml:space="preserve"> </w:t>
      </w:r>
      <w:r>
        <w:t>твердости</w:t>
      </w:r>
      <w:r>
        <w:rPr>
          <w:spacing w:val="19"/>
        </w:rPr>
        <w:t xml:space="preserve"> </w:t>
      </w:r>
      <w:r>
        <w:rPr>
          <w:i/>
        </w:rPr>
        <w:t>НRС</w:t>
      </w:r>
      <w:r>
        <w:rPr>
          <w:i/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i/>
        </w:rPr>
        <w:t>НRА</w:t>
      </w:r>
      <w:r>
        <w:rPr>
          <w:i/>
          <w:spacing w:val="1"/>
        </w:rPr>
        <w:t xml:space="preserve"> </w:t>
      </w:r>
      <w:r>
        <w:t>нанесены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черной</w:t>
      </w:r>
      <w:r>
        <w:rPr>
          <w:spacing w:val="1"/>
        </w:rPr>
        <w:t xml:space="preserve"> </w:t>
      </w:r>
      <w:r>
        <w:t>шкале</w:t>
      </w:r>
      <w:r>
        <w:rPr>
          <w:spacing w:val="1"/>
        </w:rPr>
        <w:t xml:space="preserve"> </w:t>
      </w:r>
      <w:r>
        <w:t>прибора.</w:t>
      </w:r>
      <w:r>
        <w:rPr>
          <w:spacing w:val="1"/>
        </w:rPr>
        <w:t xml:space="preserve"> </w:t>
      </w:r>
      <w:r>
        <w:t>Красная</w:t>
      </w:r>
      <w:r>
        <w:rPr>
          <w:spacing w:val="1"/>
        </w:rPr>
        <w:t xml:space="preserve"> </w:t>
      </w:r>
      <w:r>
        <w:t>шкала</w:t>
      </w:r>
      <w:r>
        <w:rPr>
          <w:spacing w:val="1"/>
        </w:rPr>
        <w:t xml:space="preserve"> </w:t>
      </w:r>
      <w:r>
        <w:t>смещена</w:t>
      </w:r>
      <w:r>
        <w:rPr>
          <w:spacing w:val="1"/>
        </w:rPr>
        <w:t xml:space="preserve"> </w:t>
      </w:r>
      <w:r>
        <w:t>относительно нулевой</w:t>
      </w:r>
      <w:r>
        <w:rPr>
          <w:spacing w:val="12"/>
        </w:rPr>
        <w:t xml:space="preserve"> </w:t>
      </w:r>
      <w:r>
        <w:t>точки</w:t>
      </w:r>
      <w:r>
        <w:rPr>
          <w:spacing w:val="6"/>
        </w:rPr>
        <w:t xml:space="preserve"> </w:t>
      </w:r>
      <w:r>
        <w:t>черной шкалы</w:t>
      </w:r>
      <w:r>
        <w:rPr>
          <w:spacing w:val="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30</w:t>
      </w:r>
      <w:r>
        <w:rPr>
          <w:spacing w:val="-4"/>
        </w:rPr>
        <w:t xml:space="preserve"> </w:t>
      </w:r>
      <w:r>
        <w:t>делений.</w:t>
      </w:r>
    </w:p>
    <w:p w:rsidR="00B12265" w:rsidRDefault="00FC5248">
      <w:pPr>
        <w:spacing w:before="119"/>
        <w:ind w:left="1163"/>
        <w:jc w:val="both"/>
        <w:rPr>
          <w:sz w:val="24"/>
        </w:rPr>
      </w:pPr>
      <w:r>
        <w:rPr>
          <w:spacing w:val="-1"/>
          <w:sz w:val="24"/>
        </w:rPr>
        <w:t>Таблица</w:t>
      </w:r>
      <w:r>
        <w:rPr>
          <w:spacing w:val="-3"/>
          <w:sz w:val="24"/>
        </w:rPr>
        <w:t xml:space="preserve"> </w:t>
      </w:r>
      <w:r>
        <w:rPr>
          <w:spacing w:val="-1"/>
          <w:sz w:val="24"/>
        </w:rPr>
        <w:t>5</w:t>
      </w:r>
      <w:r>
        <w:rPr>
          <w:spacing w:val="2"/>
          <w:sz w:val="24"/>
        </w:rPr>
        <w:t xml:space="preserve"> </w:t>
      </w:r>
      <w:r>
        <w:rPr>
          <w:spacing w:val="-1"/>
          <w:sz w:val="24"/>
        </w:rPr>
        <w:t>Условия</w:t>
      </w:r>
      <w:r>
        <w:rPr>
          <w:spacing w:val="-17"/>
          <w:sz w:val="24"/>
        </w:rPr>
        <w:t xml:space="preserve"> </w:t>
      </w:r>
      <w:r>
        <w:rPr>
          <w:sz w:val="24"/>
        </w:rPr>
        <w:t>определения</w:t>
      </w:r>
      <w:r>
        <w:rPr>
          <w:spacing w:val="4"/>
          <w:sz w:val="24"/>
        </w:rPr>
        <w:t xml:space="preserve"> </w:t>
      </w:r>
      <w:r>
        <w:rPr>
          <w:sz w:val="24"/>
        </w:rPr>
        <w:t>твердости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-6"/>
          <w:sz w:val="24"/>
        </w:rPr>
        <w:t xml:space="preserve"> </w:t>
      </w:r>
      <w:r>
        <w:rPr>
          <w:sz w:val="24"/>
        </w:rPr>
        <w:t>Роквеллу</w:t>
      </w:r>
    </w:p>
    <w:p w:rsidR="00B12265" w:rsidRDefault="00B12265">
      <w:pPr>
        <w:pStyle w:val="a3"/>
        <w:spacing w:before="11"/>
        <w:rPr>
          <w:sz w:val="15"/>
        </w:rPr>
      </w:pPr>
    </w:p>
    <w:tbl>
      <w:tblPr>
        <w:tblStyle w:val="TableNormal"/>
        <w:tblW w:w="0" w:type="auto"/>
        <w:tblInd w:w="5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9"/>
        <w:gridCol w:w="1354"/>
        <w:gridCol w:w="1954"/>
        <w:gridCol w:w="1560"/>
        <w:gridCol w:w="1964"/>
      </w:tblGrid>
      <w:tr w:rsidR="00B12265">
        <w:trPr>
          <w:trHeight w:val="1656"/>
        </w:trPr>
        <w:tc>
          <w:tcPr>
            <w:tcW w:w="2439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  <w:p w:rsidR="00B12265" w:rsidRDefault="00B12265">
            <w:pPr>
              <w:pStyle w:val="TableParagraph"/>
              <w:spacing w:before="5"/>
              <w:rPr>
                <w:sz w:val="30"/>
              </w:rPr>
            </w:pPr>
          </w:p>
          <w:p w:rsidR="00B12265" w:rsidRDefault="00FC5248">
            <w:pPr>
              <w:pStyle w:val="TableParagraph"/>
              <w:ind w:left="398"/>
              <w:rPr>
                <w:sz w:val="24"/>
              </w:rPr>
            </w:pPr>
            <w:r>
              <w:rPr>
                <w:sz w:val="24"/>
              </w:rPr>
              <w:t>Шкала</w:t>
            </w:r>
          </w:p>
        </w:tc>
        <w:tc>
          <w:tcPr>
            <w:tcW w:w="1354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  <w:p w:rsidR="00B12265" w:rsidRDefault="00FC5248">
            <w:pPr>
              <w:pStyle w:val="TableParagraph"/>
              <w:spacing w:before="196" w:line="288" w:lineRule="auto"/>
              <w:ind w:left="115" w:right="182"/>
              <w:rPr>
                <w:sz w:val="24"/>
              </w:rPr>
            </w:pPr>
            <w:r>
              <w:rPr>
                <w:sz w:val="24"/>
              </w:rPr>
              <w:t>Число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твердости</w:t>
            </w:r>
          </w:p>
        </w:tc>
        <w:tc>
          <w:tcPr>
            <w:tcW w:w="1954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  <w:p w:rsidR="00B12265" w:rsidRDefault="00B12265">
            <w:pPr>
              <w:pStyle w:val="TableParagraph"/>
              <w:spacing w:before="5"/>
              <w:rPr>
                <w:sz w:val="30"/>
              </w:rPr>
            </w:pPr>
          </w:p>
          <w:p w:rsidR="00B12265" w:rsidRDefault="00FC5248">
            <w:pPr>
              <w:pStyle w:val="TableParagraph"/>
              <w:ind w:left="403"/>
              <w:rPr>
                <w:sz w:val="24"/>
              </w:rPr>
            </w:pPr>
            <w:r>
              <w:rPr>
                <w:sz w:val="24"/>
              </w:rPr>
              <w:t>Индентор</w:t>
            </w:r>
          </w:p>
        </w:tc>
        <w:tc>
          <w:tcPr>
            <w:tcW w:w="1560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  <w:p w:rsidR="00B12265" w:rsidRDefault="00FC5248">
            <w:pPr>
              <w:pStyle w:val="TableParagraph"/>
              <w:spacing w:before="196" w:line="288" w:lineRule="auto"/>
              <w:ind w:left="72" w:right="80"/>
              <w:rPr>
                <w:sz w:val="24"/>
              </w:rPr>
            </w:pPr>
            <w:r>
              <w:rPr>
                <w:sz w:val="24"/>
              </w:rPr>
              <w:t>Нагрузка, кгс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(Н)</w:t>
            </w:r>
          </w:p>
        </w:tc>
        <w:tc>
          <w:tcPr>
            <w:tcW w:w="1964" w:type="dxa"/>
          </w:tcPr>
          <w:p w:rsidR="00B12265" w:rsidRDefault="00FC5248">
            <w:pPr>
              <w:pStyle w:val="TableParagraph"/>
              <w:spacing w:before="1" w:line="288" w:lineRule="auto"/>
              <w:ind w:left="111"/>
              <w:rPr>
                <w:sz w:val="24"/>
              </w:rPr>
            </w:pPr>
            <w:r>
              <w:rPr>
                <w:sz w:val="24"/>
              </w:rPr>
              <w:t>Пределы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измерения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единицах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твердости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3"/>
                <w:sz w:val="24"/>
              </w:rPr>
              <w:t>по</w:t>
            </w:r>
          </w:p>
          <w:p w:rsidR="00B12265" w:rsidRDefault="00FC5248">
            <w:pPr>
              <w:pStyle w:val="TableParagraph"/>
              <w:spacing w:line="272" w:lineRule="exact"/>
              <w:ind w:left="111"/>
              <w:rPr>
                <w:sz w:val="24"/>
              </w:rPr>
            </w:pPr>
            <w:r>
              <w:rPr>
                <w:sz w:val="24"/>
              </w:rPr>
              <w:t>Роквеллу</w:t>
            </w:r>
          </w:p>
        </w:tc>
      </w:tr>
      <w:tr w:rsidR="00B12265">
        <w:trPr>
          <w:trHeight w:val="662"/>
        </w:trPr>
        <w:tc>
          <w:tcPr>
            <w:tcW w:w="2439" w:type="dxa"/>
          </w:tcPr>
          <w:p w:rsidR="00B12265" w:rsidRDefault="00FC5248">
            <w:pPr>
              <w:pStyle w:val="TableParagraph"/>
              <w:spacing w:before="155"/>
              <w:ind w:left="398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(красная)</w:t>
            </w:r>
          </w:p>
        </w:tc>
        <w:tc>
          <w:tcPr>
            <w:tcW w:w="1354" w:type="dxa"/>
          </w:tcPr>
          <w:p w:rsidR="00B12265" w:rsidRDefault="00FC5248">
            <w:pPr>
              <w:pStyle w:val="TableParagraph"/>
              <w:spacing w:before="155"/>
              <w:ind w:left="399"/>
              <w:rPr>
                <w:sz w:val="24"/>
              </w:rPr>
            </w:pPr>
            <w:r>
              <w:rPr>
                <w:sz w:val="24"/>
              </w:rPr>
              <w:t>НRВ</w:t>
            </w:r>
          </w:p>
        </w:tc>
        <w:tc>
          <w:tcPr>
            <w:tcW w:w="1954" w:type="dxa"/>
          </w:tcPr>
          <w:p w:rsidR="00B12265" w:rsidRDefault="00FC5248">
            <w:pPr>
              <w:pStyle w:val="TableParagraph"/>
              <w:spacing w:line="273" w:lineRule="exact"/>
              <w:ind w:left="403"/>
              <w:rPr>
                <w:sz w:val="24"/>
              </w:rPr>
            </w:pPr>
            <w:r>
              <w:rPr>
                <w:sz w:val="24"/>
              </w:rPr>
              <w:t>стальной</w:t>
            </w:r>
          </w:p>
          <w:p w:rsidR="00B12265" w:rsidRDefault="00FC5248">
            <w:pPr>
              <w:pStyle w:val="TableParagraph"/>
              <w:spacing w:before="50"/>
              <w:ind w:left="403"/>
              <w:rPr>
                <w:sz w:val="24"/>
              </w:rPr>
            </w:pPr>
            <w:r>
              <w:rPr>
                <w:sz w:val="24"/>
              </w:rPr>
              <w:t>шарик</w:t>
            </w:r>
          </w:p>
        </w:tc>
        <w:tc>
          <w:tcPr>
            <w:tcW w:w="1560" w:type="dxa"/>
          </w:tcPr>
          <w:p w:rsidR="00B12265" w:rsidRDefault="00FC5248">
            <w:pPr>
              <w:pStyle w:val="TableParagraph"/>
              <w:spacing w:before="155"/>
              <w:ind w:left="394"/>
              <w:rPr>
                <w:sz w:val="24"/>
              </w:rPr>
            </w:pPr>
            <w:r>
              <w:rPr>
                <w:sz w:val="24"/>
              </w:rPr>
              <w:t>100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(981)</w:t>
            </w:r>
          </w:p>
        </w:tc>
        <w:tc>
          <w:tcPr>
            <w:tcW w:w="1964" w:type="dxa"/>
          </w:tcPr>
          <w:p w:rsidR="00B12265" w:rsidRDefault="00FC5248">
            <w:pPr>
              <w:pStyle w:val="TableParagraph"/>
              <w:spacing w:before="155"/>
              <w:ind w:left="395"/>
              <w:rPr>
                <w:sz w:val="24"/>
              </w:rPr>
            </w:pPr>
            <w:r>
              <w:rPr>
                <w:sz w:val="24"/>
              </w:rPr>
              <w:t>25-100</w:t>
            </w:r>
          </w:p>
        </w:tc>
      </w:tr>
      <w:tr w:rsidR="00B12265">
        <w:trPr>
          <w:trHeight w:val="667"/>
        </w:trPr>
        <w:tc>
          <w:tcPr>
            <w:tcW w:w="2439" w:type="dxa"/>
          </w:tcPr>
          <w:p w:rsidR="00B12265" w:rsidRDefault="00FC5248">
            <w:pPr>
              <w:pStyle w:val="TableParagraph"/>
              <w:spacing w:before="155"/>
              <w:ind w:left="398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(черная)</w:t>
            </w:r>
          </w:p>
        </w:tc>
        <w:tc>
          <w:tcPr>
            <w:tcW w:w="1354" w:type="dxa"/>
          </w:tcPr>
          <w:p w:rsidR="00B12265" w:rsidRDefault="00FC5248">
            <w:pPr>
              <w:pStyle w:val="TableParagraph"/>
              <w:spacing w:before="155"/>
              <w:ind w:left="399"/>
              <w:rPr>
                <w:sz w:val="24"/>
              </w:rPr>
            </w:pPr>
            <w:r>
              <w:rPr>
                <w:sz w:val="24"/>
              </w:rPr>
              <w:t>НRС</w:t>
            </w:r>
          </w:p>
        </w:tc>
        <w:tc>
          <w:tcPr>
            <w:tcW w:w="1954" w:type="dxa"/>
          </w:tcPr>
          <w:p w:rsidR="00B12265" w:rsidRDefault="00FC5248">
            <w:pPr>
              <w:pStyle w:val="TableParagraph"/>
              <w:spacing w:line="273" w:lineRule="exact"/>
              <w:ind w:left="403"/>
              <w:rPr>
                <w:sz w:val="24"/>
              </w:rPr>
            </w:pPr>
            <w:r>
              <w:rPr>
                <w:sz w:val="24"/>
              </w:rPr>
              <w:t>алмазный</w:t>
            </w:r>
          </w:p>
          <w:p w:rsidR="00B12265" w:rsidRDefault="00FC5248">
            <w:pPr>
              <w:pStyle w:val="TableParagraph"/>
              <w:spacing w:before="51"/>
              <w:ind w:left="403"/>
              <w:rPr>
                <w:sz w:val="24"/>
              </w:rPr>
            </w:pPr>
            <w:r>
              <w:rPr>
                <w:sz w:val="24"/>
              </w:rPr>
              <w:t>конус</w:t>
            </w:r>
          </w:p>
        </w:tc>
        <w:tc>
          <w:tcPr>
            <w:tcW w:w="1560" w:type="dxa"/>
          </w:tcPr>
          <w:p w:rsidR="00B12265" w:rsidRDefault="00FC5248">
            <w:pPr>
              <w:pStyle w:val="TableParagraph"/>
              <w:spacing w:before="155"/>
              <w:ind w:left="394"/>
              <w:rPr>
                <w:sz w:val="24"/>
              </w:rPr>
            </w:pPr>
            <w:r>
              <w:rPr>
                <w:sz w:val="24"/>
              </w:rPr>
              <w:t>150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(1471)</w:t>
            </w:r>
          </w:p>
        </w:tc>
        <w:tc>
          <w:tcPr>
            <w:tcW w:w="1964" w:type="dxa"/>
          </w:tcPr>
          <w:p w:rsidR="00B12265" w:rsidRDefault="00FC5248">
            <w:pPr>
              <w:pStyle w:val="TableParagraph"/>
              <w:spacing w:before="155"/>
              <w:ind w:left="395"/>
              <w:rPr>
                <w:sz w:val="24"/>
              </w:rPr>
            </w:pPr>
            <w:r>
              <w:rPr>
                <w:sz w:val="24"/>
              </w:rPr>
              <w:t>20-67</w:t>
            </w:r>
          </w:p>
        </w:tc>
      </w:tr>
      <w:tr w:rsidR="00B12265">
        <w:trPr>
          <w:trHeight w:val="657"/>
        </w:trPr>
        <w:tc>
          <w:tcPr>
            <w:tcW w:w="2439" w:type="dxa"/>
          </w:tcPr>
          <w:p w:rsidR="00B12265" w:rsidRDefault="00FC5248">
            <w:pPr>
              <w:pStyle w:val="TableParagraph"/>
              <w:spacing w:before="150"/>
              <w:ind w:left="398"/>
              <w:rPr>
                <w:sz w:val="24"/>
              </w:rPr>
            </w:pPr>
            <w:r>
              <w:rPr>
                <w:sz w:val="24"/>
              </w:rPr>
              <w:t>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(черная)</w:t>
            </w:r>
          </w:p>
        </w:tc>
        <w:tc>
          <w:tcPr>
            <w:tcW w:w="1354" w:type="dxa"/>
          </w:tcPr>
          <w:p w:rsidR="00B12265" w:rsidRDefault="00FC5248">
            <w:pPr>
              <w:pStyle w:val="TableParagraph"/>
              <w:spacing w:before="150"/>
              <w:ind w:left="399"/>
              <w:rPr>
                <w:sz w:val="24"/>
              </w:rPr>
            </w:pPr>
            <w:r>
              <w:rPr>
                <w:sz w:val="24"/>
              </w:rPr>
              <w:t>НRА</w:t>
            </w:r>
          </w:p>
        </w:tc>
        <w:tc>
          <w:tcPr>
            <w:tcW w:w="1954" w:type="dxa"/>
          </w:tcPr>
          <w:p w:rsidR="00B12265" w:rsidRDefault="00FC5248">
            <w:pPr>
              <w:pStyle w:val="TableParagraph"/>
              <w:spacing w:line="273" w:lineRule="exact"/>
              <w:ind w:left="403"/>
              <w:rPr>
                <w:sz w:val="24"/>
              </w:rPr>
            </w:pPr>
            <w:r>
              <w:rPr>
                <w:sz w:val="24"/>
              </w:rPr>
              <w:t>алмазный</w:t>
            </w:r>
          </w:p>
          <w:p w:rsidR="00B12265" w:rsidRDefault="00FC5248">
            <w:pPr>
              <w:pStyle w:val="TableParagraph"/>
              <w:spacing w:before="45"/>
              <w:ind w:left="403"/>
              <w:rPr>
                <w:sz w:val="24"/>
              </w:rPr>
            </w:pPr>
            <w:r>
              <w:rPr>
                <w:sz w:val="24"/>
              </w:rPr>
              <w:t>конус</w:t>
            </w:r>
          </w:p>
        </w:tc>
        <w:tc>
          <w:tcPr>
            <w:tcW w:w="1560" w:type="dxa"/>
          </w:tcPr>
          <w:p w:rsidR="00B12265" w:rsidRDefault="00FC5248">
            <w:pPr>
              <w:pStyle w:val="TableParagraph"/>
              <w:spacing w:before="150"/>
              <w:ind w:left="394"/>
              <w:rPr>
                <w:sz w:val="24"/>
              </w:rPr>
            </w:pPr>
            <w:r>
              <w:rPr>
                <w:sz w:val="24"/>
              </w:rPr>
              <w:t>60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(588)</w:t>
            </w:r>
          </w:p>
        </w:tc>
        <w:tc>
          <w:tcPr>
            <w:tcW w:w="1964" w:type="dxa"/>
          </w:tcPr>
          <w:p w:rsidR="00B12265" w:rsidRDefault="00FC5248">
            <w:pPr>
              <w:pStyle w:val="TableParagraph"/>
              <w:spacing w:before="150"/>
              <w:ind w:left="395"/>
              <w:rPr>
                <w:sz w:val="24"/>
              </w:rPr>
            </w:pPr>
            <w:r>
              <w:rPr>
                <w:sz w:val="24"/>
              </w:rPr>
              <w:t>70-85</w:t>
            </w:r>
          </w:p>
        </w:tc>
      </w:tr>
    </w:tbl>
    <w:p w:rsidR="00B12265" w:rsidRDefault="00B12265">
      <w:pPr>
        <w:pStyle w:val="a3"/>
        <w:spacing w:before="10"/>
        <w:rPr>
          <w:sz w:val="34"/>
        </w:rPr>
      </w:pPr>
    </w:p>
    <w:p w:rsidR="00B12265" w:rsidRDefault="00FC5248">
      <w:pPr>
        <w:pStyle w:val="a3"/>
        <w:ind w:left="1163"/>
        <w:jc w:val="both"/>
      </w:pPr>
      <w:r>
        <w:t>Числа</w:t>
      </w:r>
      <w:r>
        <w:rPr>
          <w:spacing w:val="-7"/>
        </w:rPr>
        <w:t xml:space="preserve"> </w:t>
      </w:r>
      <w:r>
        <w:rPr>
          <w:i/>
        </w:rPr>
        <w:t>НRА</w:t>
      </w:r>
      <w:r>
        <w:rPr>
          <w:i/>
          <w:spacing w:val="-10"/>
        </w:rPr>
        <w:t xml:space="preserve"> </w:t>
      </w:r>
      <w:r>
        <w:t>можно</w:t>
      </w:r>
      <w:r>
        <w:rPr>
          <w:spacing w:val="-8"/>
        </w:rPr>
        <w:t xml:space="preserve"> </w:t>
      </w:r>
      <w:r>
        <w:t>ориентировочно</w:t>
      </w:r>
      <w:r>
        <w:rPr>
          <w:spacing w:val="-4"/>
        </w:rPr>
        <w:t xml:space="preserve"> </w:t>
      </w:r>
      <w:r>
        <w:t>перевести</w:t>
      </w:r>
      <w:r>
        <w:rPr>
          <w:spacing w:val="-3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числа</w:t>
      </w:r>
      <w:r>
        <w:rPr>
          <w:spacing w:val="-3"/>
        </w:rPr>
        <w:t xml:space="preserve"> </w:t>
      </w:r>
      <w:r>
        <w:rPr>
          <w:i/>
        </w:rPr>
        <w:t>НRС</w:t>
      </w:r>
      <w:r>
        <w:rPr>
          <w:i/>
          <w:spacing w:val="-6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формуле:</w:t>
      </w:r>
    </w:p>
    <w:p w:rsidR="00B12265" w:rsidRDefault="00FC5248">
      <w:pPr>
        <w:spacing w:before="187"/>
        <w:ind w:left="1163"/>
        <w:jc w:val="both"/>
        <w:rPr>
          <w:sz w:val="28"/>
        </w:rPr>
      </w:pPr>
      <w:r>
        <w:rPr>
          <w:i/>
          <w:sz w:val="28"/>
        </w:rPr>
        <w:t>НRС</w:t>
      </w:r>
      <w:r>
        <w:rPr>
          <w:i/>
          <w:spacing w:val="-1"/>
          <w:sz w:val="28"/>
        </w:rPr>
        <w:t xml:space="preserve"> </w:t>
      </w:r>
      <w:r>
        <w:rPr>
          <w:sz w:val="28"/>
        </w:rPr>
        <w:t>= 2</w:t>
      </w:r>
      <w:r>
        <w:rPr>
          <w:i/>
          <w:sz w:val="28"/>
        </w:rPr>
        <w:t>НRА</w:t>
      </w:r>
      <w:r>
        <w:rPr>
          <w:i/>
          <w:spacing w:val="-13"/>
          <w:sz w:val="28"/>
        </w:rPr>
        <w:t xml:space="preserve"> </w:t>
      </w:r>
      <w:r>
        <w:rPr>
          <w:sz w:val="28"/>
        </w:rPr>
        <w:t>–</w:t>
      </w:r>
      <w:r>
        <w:rPr>
          <w:spacing w:val="-1"/>
          <w:sz w:val="28"/>
        </w:rPr>
        <w:t xml:space="preserve"> </w:t>
      </w:r>
      <w:r>
        <w:rPr>
          <w:sz w:val="28"/>
        </w:rPr>
        <w:t>104</w:t>
      </w:r>
    </w:p>
    <w:p w:rsidR="00B12265" w:rsidRDefault="00FC5248">
      <w:pPr>
        <w:pStyle w:val="a3"/>
        <w:spacing w:before="187" w:line="285" w:lineRule="auto"/>
        <w:ind w:left="596" w:right="681" w:firstLine="566"/>
        <w:jc w:val="both"/>
      </w:pPr>
      <w:r>
        <w:t>Поверхность для испытания может быть плоской или криволинейной.</w:t>
      </w:r>
      <w:r>
        <w:rPr>
          <w:spacing w:val="1"/>
        </w:rPr>
        <w:t xml:space="preserve"> </w:t>
      </w:r>
      <w:r>
        <w:t>Радиус кривизны поверхности должен быть не менее 15 мм. Минимальная</w:t>
      </w:r>
      <w:r>
        <w:rPr>
          <w:spacing w:val="1"/>
        </w:rPr>
        <w:t xml:space="preserve"> </w:t>
      </w:r>
      <w:r>
        <w:t>толщина образцов зависит от твердости материала и должна быть не меньше</w:t>
      </w:r>
      <w:r>
        <w:rPr>
          <w:spacing w:val="1"/>
        </w:rPr>
        <w:t xml:space="preserve"> </w:t>
      </w:r>
      <w:r>
        <w:t>восьмикратной</w:t>
      </w:r>
      <w:r>
        <w:rPr>
          <w:spacing w:val="43"/>
        </w:rPr>
        <w:t xml:space="preserve"> </w:t>
      </w:r>
      <w:r>
        <w:t>глубины</w:t>
      </w:r>
      <w:r>
        <w:rPr>
          <w:spacing w:val="43"/>
        </w:rPr>
        <w:t xml:space="preserve"> </w:t>
      </w:r>
      <w:r>
        <w:t>вдавливания</w:t>
      </w:r>
      <w:r>
        <w:rPr>
          <w:spacing w:val="48"/>
        </w:rPr>
        <w:t xml:space="preserve"> </w:t>
      </w:r>
      <w:r>
        <w:rPr>
          <w:i/>
        </w:rPr>
        <w:t>h</w:t>
      </w:r>
      <w:r>
        <w:t>.</w:t>
      </w:r>
      <w:r>
        <w:rPr>
          <w:spacing w:val="44"/>
        </w:rPr>
        <w:t xml:space="preserve"> </w:t>
      </w:r>
      <w:r>
        <w:t>Расстояние</w:t>
      </w:r>
      <w:r>
        <w:rPr>
          <w:spacing w:val="44"/>
        </w:rPr>
        <w:t xml:space="preserve"> </w:t>
      </w:r>
      <w:r>
        <w:t>между</w:t>
      </w:r>
      <w:r>
        <w:rPr>
          <w:spacing w:val="32"/>
        </w:rPr>
        <w:t xml:space="preserve"> </w:t>
      </w:r>
      <w:r>
        <w:t>центрами</w:t>
      </w:r>
    </w:p>
    <w:p w:rsidR="00B12265" w:rsidRDefault="00B12265">
      <w:pPr>
        <w:spacing w:line="285" w:lineRule="auto"/>
        <w:jc w:val="both"/>
        <w:sectPr w:rsidR="00B12265">
          <w:pgSz w:w="11910" w:h="16850"/>
          <w:pgMar w:top="1040" w:right="460" w:bottom="1600" w:left="820" w:header="0" w:footer="1406" w:gutter="0"/>
          <w:cols w:space="720"/>
        </w:sectPr>
      </w:pPr>
    </w:p>
    <w:p w:rsidR="00B12265" w:rsidRDefault="00FC5248">
      <w:pPr>
        <w:pStyle w:val="a3"/>
        <w:spacing w:before="63" w:line="285" w:lineRule="auto"/>
        <w:ind w:left="596" w:right="664"/>
      </w:pPr>
      <w:r>
        <w:lastRenderedPageBreak/>
        <w:t>соседних</w:t>
      </w:r>
      <w:r>
        <w:rPr>
          <w:spacing w:val="18"/>
        </w:rPr>
        <w:t xml:space="preserve"> </w:t>
      </w:r>
      <w:r>
        <w:t>отпечатков</w:t>
      </w:r>
      <w:r>
        <w:rPr>
          <w:spacing w:val="26"/>
        </w:rPr>
        <w:t xml:space="preserve"> </w:t>
      </w:r>
      <w:r>
        <w:t>или</w:t>
      </w:r>
      <w:r>
        <w:rPr>
          <w:spacing w:val="27"/>
        </w:rPr>
        <w:t xml:space="preserve"> </w:t>
      </w:r>
      <w:r>
        <w:t>от</w:t>
      </w:r>
      <w:r>
        <w:rPr>
          <w:spacing w:val="21"/>
        </w:rPr>
        <w:t xml:space="preserve"> </w:t>
      </w:r>
      <w:r>
        <w:t>центра</w:t>
      </w:r>
      <w:r>
        <w:rPr>
          <w:spacing w:val="28"/>
        </w:rPr>
        <w:t xml:space="preserve"> </w:t>
      </w:r>
      <w:r>
        <w:t>отпечатка</w:t>
      </w:r>
      <w:r>
        <w:rPr>
          <w:spacing w:val="38"/>
        </w:rPr>
        <w:t xml:space="preserve"> </w:t>
      </w:r>
      <w:r>
        <w:t>до</w:t>
      </w:r>
      <w:r>
        <w:rPr>
          <w:spacing w:val="26"/>
        </w:rPr>
        <w:t xml:space="preserve"> </w:t>
      </w:r>
      <w:r>
        <w:t>края</w:t>
      </w:r>
      <w:r>
        <w:rPr>
          <w:spacing w:val="29"/>
        </w:rPr>
        <w:t xml:space="preserve"> </w:t>
      </w:r>
      <w:r>
        <w:t>образца</w:t>
      </w:r>
      <w:r>
        <w:rPr>
          <w:spacing w:val="34"/>
        </w:rPr>
        <w:t xml:space="preserve"> </w:t>
      </w:r>
      <w:r>
        <w:t>–</w:t>
      </w:r>
      <w:r>
        <w:rPr>
          <w:spacing w:val="22"/>
        </w:rPr>
        <w:t xml:space="preserve"> </w:t>
      </w:r>
      <w:r>
        <w:t>не</w:t>
      </w:r>
      <w:r>
        <w:rPr>
          <w:spacing w:val="32"/>
        </w:rPr>
        <w:t xml:space="preserve"> </w:t>
      </w:r>
      <w:r>
        <w:t>менее</w:t>
      </w:r>
      <w:r>
        <w:rPr>
          <w:spacing w:val="24"/>
        </w:rPr>
        <w:t xml:space="preserve"> </w:t>
      </w:r>
      <w:r>
        <w:t>3</w:t>
      </w:r>
      <w:r>
        <w:rPr>
          <w:spacing w:val="-67"/>
        </w:rPr>
        <w:t xml:space="preserve"> </w:t>
      </w:r>
      <w:r>
        <w:t>мм.</w:t>
      </w:r>
      <w:r>
        <w:rPr>
          <w:spacing w:val="2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каждом</w:t>
      </w:r>
      <w:r>
        <w:rPr>
          <w:spacing w:val="3"/>
        </w:rPr>
        <w:t xml:space="preserve"> </w:t>
      </w:r>
      <w:r>
        <w:t>образце</w:t>
      </w:r>
      <w:r>
        <w:rPr>
          <w:spacing w:val="3"/>
        </w:rPr>
        <w:t xml:space="preserve"> </w:t>
      </w:r>
      <w:r>
        <w:t>проводят не</w:t>
      </w:r>
      <w:r>
        <w:rPr>
          <w:spacing w:val="6"/>
        </w:rPr>
        <w:t xml:space="preserve"> </w:t>
      </w:r>
      <w:r>
        <w:t>менее</w:t>
      </w:r>
      <w:r>
        <w:rPr>
          <w:spacing w:val="3"/>
        </w:rPr>
        <w:t xml:space="preserve"> </w:t>
      </w:r>
      <w:r>
        <w:t>трех</w:t>
      </w:r>
      <w:r>
        <w:rPr>
          <w:spacing w:val="-9"/>
        </w:rPr>
        <w:t xml:space="preserve"> </w:t>
      </w:r>
      <w:r>
        <w:t>измерений.</w:t>
      </w:r>
    </w:p>
    <w:p w:rsidR="00B12265" w:rsidRDefault="00FC5248">
      <w:pPr>
        <w:pStyle w:val="a3"/>
        <w:spacing w:before="122" w:line="285" w:lineRule="auto"/>
        <w:ind w:left="596" w:right="673" w:firstLine="566"/>
        <w:jc w:val="both"/>
      </w:pPr>
      <w:r>
        <w:t>Схема</w:t>
      </w:r>
      <w:r>
        <w:rPr>
          <w:spacing w:val="39"/>
        </w:rPr>
        <w:t xml:space="preserve"> </w:t>
      </w:r>
      <w:r>
        <w:t>прибора</w:t>
      </w:r>
      <w:r>
        <w:rPr>
          <w:spacing w:val="39"/>
        </w:rPr>
        <w:t xml:space="preserve"> </w:t>
      </w:r>
      <w:r>
        <w:t>для</w:t>
      </w:r>
      <w:r>
        <w:rPr>
          <w:spacing w:val="40"/>
        </w:rPr>
        <w:t xml:space="preserve"> </w:t>
      </w:r>
      <w:r>
        <w:t>измерения</w:t>
      </w:r>
      <w:r>
        <w:rPr>
          <w:spacing w:val="44"/>
        </w:rPr>
        <w:t xml:space="preserve"> </w:t>
      </w:r>
      <w:r>
        <w:t>твердости</w:t>
      </w:r>
      <w:r>
        <w:rPr>
          <w:spacing w:val="38"/>
        </w:rPr>
        <w:t xml:space="preserve"> </w:t>
      </w:r>
      <w:r>
        <w:t>по</w:t>
      </w:r>
      <w:r>
        <w:rPr>
          <w:spacing w:val="38"/>
        </w:rPr>
        <w:t xml:space="preserve"> </w:t>
      </w:r>
      <w:r>
        <w:t>методу</w:t>
      </w:r>
      <w:r>
        <w:rPr>
          <w:spacing w:val="34"/>
        </w:rPr>
        <w:t xml:space="preserve"> </w:t>
      </w:r>
      <w:r>
        <w:t>Роквелла</w:t>
      </w:r>
      <w:r>
        <w:rPr>
          <w:spacing w:val="40"/>
        </w:rPr>
        <w:t xml:space="preserve"> </w:t>
      </w:r>
      <w:r>
        <w:t>показана</w:t>
      </w:r>
      <w:r>
        <w:rPr>
          <w:spacing w:val="-68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рис.</w:t>
      </w:r>
      <w:r>
        <w:rPr>
          <w:spacing w:val="9"/>
        </w:rPr>
        <w:t xml:space="preserve"> </w:t>
      </w:r>
      <w:r>
        <w:t>17.</w:t>
      </w:r>
    </w:p>
    <w:p w:rsidR="00B12265" w:rsidRDefault="00FC5248">
      <w:pPr>
        <w:pStyle w:val="a3"/>
        <w:spacing w:before="9"/>
        <w:rPr>
          <w:sz w:val="8"/>
        </w:rPr>
      </w:pPr>
      <w:r>
        <w:rPr>
          <w:noProof/>
          <w:lang w:eastAsia="ru-RU"/>
        </w:rPr>
        <w:drawing>
          <wp:anchor distT="0" distB="0" distL="0" distR="0" simplePos="0" relativeHeight="64" behindDoc="0" locked="0" layoutInCell="1" allowOverlap="1">
            <wp:simplePos x="0" y="0"/>
            <wp:positionH relativeFrom="page">
              <wp:posOffset>1257935</wp:posOffset>
            </wp:positionH>
            <wp:positionV relativeFrom="paragraph">
              <wp:posOffset>89160</wp:posOffset>
            </wp:positionV>
            <wp:extent cx="4386597" cy="5596128"/>
            <wp:effectExtent l="0" t="0" r="0" b="0"/>
            <wp:wrapTopAndBottom/>
            <wp:docPr id="33" name="image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26.jpeg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86597" cy="55961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12265" w:rsidRDefault="00B12265">
      <w:pPr>
        <w:pStyle w:val="a3"/>
        <w:spacing w:before="2"/>
        <w:rPr>
          <w:sz w:val="43"/>
        </w:rPr>
      </w:pPr>
    </w:p>
    <w:p w:rsidR="00B12265" w:rsidRDefault="00FC5248">
      <w:pPr>
        <w:ind w:left="1163"/>
        <w:rPr>
          <w:sz w:val="24"/>
        </w:rPr>
      </w:pPr>
      <w:r>
        <w:rPr>
          <w:sz w:val="24"/>
        </w:rPr>
        <w:t>Рисунок</w:t>
      </w:r>
      <w:r>
        <w:rPr>
          <w:spacing w:val="-1"/>
          <w:sz w:val="24"/>
        </w:rPr>
        <w:t xml:space="preserve"> </w:t>
      </w:r>
      <w:r>
        <w:rPr>
          <w:sz w:val="24"/>
        </w:rPr>
        <w:t>17</w:t>
      </w:r>
      <w:r>
        <w:rPr>
          <w:spacing w:val="-5"/>
          <w:sz w:val="24"/>
        </w:rPr>
        <w:t xml:space="preserve"> </w:t>
      </w:r>
      <w:r>
        <w:rPr>
          <w:sz w:val="24"/>
        </w:rPr>
        <w:t>Схема</w:t>
      </w:r>
      <w:r>
        <w:rPr>
          <w:spacing w:val="-7"/>
          <w:sz w:val="24"/>
        </w:rPr>
        <w:t xml:space="preserve"> </w:t>
      </w:r>
      <w:r>
        <w:rPr>
          <w:sz w:val="24"/>
        </w:rPr>
        <w:t>прибора</w:t>
      </w:r>
      <w:r>
        <w:rPr>
          <w:spacing w:val="-6"/>
          <w:sz w:val="24"/>
        </w:rPr>
        <w:t xml:space="preserve"> </w:t>
      </w:r>
      <w:r>
        <w:rPr>
          <w:sz w:val="24"/>
        </w:rPr>
        <w:t>Роквелла</w:t>
      </w:r>
    </w:p>
    <w:p w:rsidR="00B12265" w:rsidRDefault="00B12265">
      <w:pPr>
        <w:pStyle w:val="a3"/>
        <w:rPr>
          <w:sz w:val="26"/>
        </w:rPr>
      </w:pPr>
    </w:p>
    <w:p w:rsidR="00B12265" w:rsidRDefault="00B12265">
      <w:pPr>
        <w:pStyle w:val="a3"/>
        <w:spacing w:before="7"/>
      </w:pPr>
    </w:p>
    <w:p w:rsidR="00B12265" w:rsidRDefault="00FC5248">
      <w:pPr>
        <w:pStyle w:val="a3"/>
        <w:spacing w:line="288" w:lineRule="auto"/>
        <w:ind w:left="457" w:right="659" w:firstLine="566"/>
        <w:jc w:val="both"/>
      </w:pPr>
      <w:r>
        <w:t>В зависимости от твердости испытуемого образца выбирают нагрузку и</w:t>
      </w:r>
      <w:r>
        <w:rPr>
          <w:spacing w:val="1"/>
        </w:rPr>
        <w:t xml:space="preserve"> </w:t>
      </w:r>
      <w:r>
        <w:t>индентор.</w:t>
      </w:r>
      <w:r>
        <w:rPr>
          <w:spacing w:val="1"/>
        </w:rPr>
        <w:t xml:space="preserve"> </w:t>
      </w:r>
      <w:r>
        <w:t>Нагрузку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набор</w:t>
      </w:r>
      <w:r>
        <w:rPr>
          <w:spacing w:val="1"/>
        </w:rPr>
        <w:t xml:space="preserve"> </w:t>
      </w:r>
      <w:r>
        <w:t>грузов,</w:t>
      </w:r>
      <w:r>
        <w:rPr>
          <w:spacing w:val="1"/>
        </w:rPr>
        <w:t xml:space="preserve"> </w:t>
      </w:r>
      <w:r>
        <w:t>состоящих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постоянного 13 и двух переменных 12 и 11. Твердость образца определяют по</w:t>
      </w:r>
      <w:r>
        <w:rPr>
          <w:spacing w:val="1"/>
        </w:rPr>
        <w:t xml:space="preserve"> </w:t>
      </w:r>
      <w:r>
        <w:t>шкале</w:t>
      </w:r>
      <w:r>
        <w:rPr>
          <w:spacing w:val="1"/>
        </w:rPr>
        <w:t xml:space="preserve"> </w:t>
      </w:r>
      <w:r>
        <w:t>индикатора</w:t>
      </w:r>
      <w:r>
        <w:rPr>
          <w:spacing w:val="1"/>
        </w:rPr>
        <w:t xml:space="preserve"> </w:t>
      </w:r>
      <w:r>
        <w:t>9</w:t>
      </w:r>
      <w:r>
        <w:rPr>
          <w:spacing w:val="1"/>
        </w:rPr>
        <w:t xml:space="preserve"> </w:t>
      </w:r>
      <w:r>
        <w:t>(рис.</w:t>
      </w:r>
      <w:r>
        <w:rPr>
          <w:spacing w:val="1"/>
        </w:rPr>
        <w:t xml:space="preserve"> </w:t>
      </w:r>
      <w:r>
        <w:t>18).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испытании</w:t>
      </w:r>
      <w:r>
        <w:rPr>
          <w:spacing w:val="1"/>
        </w:rPr>
        <w:t xml:space="preserve"> </w:t>
      </w:r>
      <w:r>
        <w:t>алмазным</w:t>
      </w:r>
      <w:r>
        <w:rPr>
          <w:spacing w:val="1"/>
        </w:rPr>
        <w:t xml:space="preserve"> </w:t>
      </w:r>
      <w:r>
        <w:t>конусом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нагрузкой</w:t>
      </w:r>
      <w:r>
        <w:rPr>
          <w:spacing w:val="18"/>
        </w:rPr>
        <w:t xml:space="preserve"> </w:t>
      </w:r>
      <w:r>
        <w:t>150</w:t>
      </w:r>
      <w:r>
        <w:rPr>
          <w:spacing w:val="21"/>
        </w:rPr>
        <w:t xml:space="preserve"> </w:t>
      </w:r>
      <w:r>
        <w:t>кгс</w:t>
      </w:r>
      <w:r>
        <w:rPr>
          <w:spacing w:val="28"/>
        </w:rPr>
        <w:t xml:space="preserve"> </w:t>
      </w:r>
      <w:r>
        <w:t>отсчет</w:t>
      </w:r>
      <w:r>
        <w:rPr>
          <w:spacing w:val="16"/>
        </w:rPr>
        <w:t xml:space="preserve"> </w:t>
      </w:r>
      <w:r>
        <w:t>производят</w:t>
      </w:r>
      <w:r>
        <w:rPr>
          <w:spacing w:val="21"/>
        </w:rPr>
        <w:t xml:space="preserve"> </w:t>
      </w:r>
      <w:r>
        <w:t>по</w:t>
      </w:r>
      <w:r>
        <w:rPr>
          <w:spacing w:val="31"/>
        </w:rPr>
        <w:t xml:space="preserve"> </w:t>
      </w:r>
      <w:r>
        <w:t>черной</w:t>
      </w:r>
      <w:r>
        <w:rPr>
          <w:spacing w:val="26"/>
        </w:rPr>
        <w:t xml:space="preserve"> </w:t>
      </w:r>
      <w:r>
        <w:t>шкале</w:t>
      </w:r>
      <w:r>
        <w:rPr>
          <w:spacing w:val="29"/>
        </w:rPr>
        <w:t xml:space="preserve"> </w:t>
      </w:r>
      <w:r>
        <w:rPr>
          <w:i/>
        </w:rPr>
        <w:t>С</w:t>
      </w:r>
      <w:r>
        <w:t>,</w:t>
      </w:r>
      <w:r>
        <w:rPr>
          <w:spacing w:val="24"/>
        </w:rPr>
        <w:t xml:space="preserve"> </w:t>
      </w:r>
      <w:r>
        <w:t>а</w:t>
      </w:r>
      <w:r>
        <w:rPr>
          <w:spacing w:val="18"/>
        </w:rPr>
        <w:t xml:space="preserve"> </w:t>
      </w:r>
      <w:r>
        <w:t>под</w:t>
      </w:r>
      <w:r>
        <w:rPr>
          <w:spacing w:val="20"/>
        </w:rPr>
        <w:t xml:space="preserve"> </w:t>
      </w:r>
      <w:r>
        <w:t>нагрузкой</w:t>
      </w:r>
      <w:r>
        <w:rPr>
          <w:spacing w:val="26"/>
        </w:rPr>
        <w:t xml:space="preserve"> </w:t>
      </w:r>
      <w:r>
        <w:t>60</w:t>
      </w:r>
    </w:p>
    <w:p w:rsidR="00B12265" w:rsidRDefault="00B12265">
      <w:pPr>
        <w:spacing w:line="288" w:lineRule="auto"/>
        <w:jc w:val="both"/>
        <w:sectPr w:rsidR="00B12265">
          <w:pgSz w:w="11910" w:h="16850"/>
          <w:pgMar w:top="1040" w:right="460" w:bottom="1600" w:left="820" w:header="0" w:footer="1406" w:gutter="0"/>
          <w:cols w:space="720"/>
        </w:sectPr>
      </w:pPr>
    </w:p>
    <w:p w:rsidR="00B12265" w:rsidRDefault="00FC5248">
      <w:pPr>
        <w:pStyle w:val="a3"/>
        <w:spacing w:before="68" w:line="288" w:lineRule="auto"/>
        <w:ind w:left="457" w:right="656"/>
        <w:jc w:val="both"/>
      </w:pPr>
      <w:r>
        <w:lastRenderedPageBreak/>
        <w:t>кгс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черной</w:t>
      </w:r>
      <w:r>
        <w:rPr>
          <w:spacing w:val="1"/>
        </w:rPr>
        <w:t xml:space="preserve"> </w:t>
      </w:r>
      <w:r>
        <w:t>шкале</w:t>
      </w:r>
      <w:r>
        <w:rPr>
          <w:spacing w:val="1"/>
        </w:rPr>
        <w:t xml:space="preserve"> </w:t>
      </w:r>
      <w:r>
        <w:rPr>
          <w:i/>
        </w:rPr>
        <w:t>А</w:t>
      </w:r>
      <w:r>
        <w:t>;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испытании</w:t>
      </w:r>
      <w:r>
        <w:rPr>
          <w:spacing w:val="1"/>
        </w:rPr>
        <w:t xml:space="preserve"> </w:t>
      </w:r>
      <w:r>
        <w:t>стальным</w:t>
      </w:r>
      <w:r>
        <w:rPr>
          <w:spacing w:val="1"/>
        </w:rPr>
        <w:t xml:space="preserve"> </w:t>
      </w:r>
      <w:r>
        <w:t>шариком</w:t>
      </w:r>
      <w:r>
        <w:rPr>
          <w:spacing w:val="71"/>
        </w:rPr>
        <w:t xml:space="preserve"> </w:t>
      </w:r>
      <w:r>
        <w:t>отсчет</w:t>
      </w:r>
      <w:r>
        <w:rPr>
          <w:spacing w:val="1"/>
        </w:rPr>
        <w:t xml:space="preserve"> </w:t>
      </w:r>
      <w:r>
        <w:t>производят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красной</w:t>
      </w:r>
      <w:r>
        <w:rPr>
          <w:spacing w:val="1"/>
        </w:rPr>
        <w:t xml:space="preserve"> </w:t>
      </w:r>
      <w:r>
        <w:t>шкале</w:t>
      </w:r>
      <w:r>
        <w:rPr>
          <w:spacing w:val="1"/>
        </w:rPr>
        <w:t xml:space="preserve"> </w:t>
      </w:r>
      <w:r>
        <w:rPr>
          <w:i/>
        </w:rPr>
        <w:t>В</w:t>
      </w:r>
      <w:r>
        <w:t>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шпиндель</w:t>
      </w:r>
      <w:r>
        <w:rPr>
          <w:spacing w:val="1"/>
        </w:rPr>
        <w:t xml:space="preserve"> </w:t>
      </w:r>
      <w:r>
        <w:t>8</w:t>
      </w:r>
      <w:r>
        <w:rPr>
          <w:spacing w:val="1"/>
        </w:rPr>
        <w:t xml:space="preserve"> </w:t>
      </w:r>
      <w:r>
        <w:t>закрепляют</w:t>
      </w:r>
      <w:r>
        <w:rPr>
          <w:spacing w:val="1"/>
        </w:rPr>
        <w:t xml:space="preserve"> </w:t>
      </w:r>
      <w:r>
        <w:t>оправку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индентором 6. Образец 5 устанавливают на столик 4 и, вращая по часовой</w:t>
      </w:r>
      <w:r>
        <w:rPr>
          <w:spacing w:val="1"/>
        </w:rPr>
        <w:t xml:space="preserve"> </w:t>
      </w:r>
      <w:r>
        <w:t>стрелке маховик 3, поднимают столик до упора образца в ограничительный</w:t>
      </w:r>
      <w:r>
        <w:rPr>
          <w:spacing w:val="1"/>
        </w:rPr>
        <w:t xml:space="preserve"> </w:t>
      </w:r>
      <w:r>
        <w:t>чехол 7 индентора, что создает предварительную нагрузку. В момент упора</w:t>
      </w:r>
      <w:r>
        <w:rPr>
          <w:spacing w:val="1"/>
        </w:rPr>
        <w:t xml:space="preserve"> </w:t>
      </w:r>
      <w:r>
        <w:t>образца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ограничительный</w:t>
      </w:r>
      <w:r>
        <w:rPr>
          <w:spacing w:val="1"/>
        </w:rPr>
        <w:t xml:space="preserve"> </w:t>
      </w:r>
      <w:r>
        <w:t>чехол</w:t>
      </w:r>
      <w:r>
        <w:rPr>
          <w:spacing w:val="1"/>
        </w:rPr>
        <w:t xml:space="preserve"> </w:t>
      </w:r>
      <w:r>
        <w:t>маленькая</w:t>
      </w:r>
      <w:r>
        <w:rPr>
          <w:spacing w:val="1"/>
        </w:rPr>
        <w:t xml:space="preserve"> </w:t>
      </w:r>
      <w:r>
        <w:t>стрелка</w:t>
      </w:r>
      <w:r>
        <w:rPr>
          <w:spacing w:val="1"/>
        </w:rPr>
        <w:t xml:space="preserve"> </w:t>
      </w:r>
      <w:r>
        <w:t>индикатора</w:t>
      </w:r>
      <w:r>
        <w:rPr>
          <w:spacing w:val="7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дойти до красной точки (рис. 18а), а большая стрелка остановиться около нуля</w:t>
      </w:r>
      <w:r>
        <w:rPr>
          <w:spacing w:val="-67"/>
        </w:rPr>
        <w:t xml:space="preserve"> </w:t>
      </w:r>
      <w:r>
        <w:t xml:space="preserve">черной шкалы </w:t>
      </w:r>
      <w:r>
        <w:rPr>
          <w:i/>
        </w:rPr>
        <w:t>С</w:t>
      </w:r>
      <w:r>
        <w:t>. Вращая барабан 2, совмещают большую стрелку с нулем</w:t>
      </w:r>
      <w:r>
        <w:rPr>
          <w:spacing w:val="1"/>
        </w:rPr>
        <w:t xml:space="preserve"> </w:t>
      </w:r>
      <w:r>
        <w:t xml:space="preserve">шкалы </w:t>
      </w:r>
      <w:r>
        <w:rPr>
          <w:i/>
        </w:rPr>
        <w:t>С</w:t>
      </w:r>
      <w:r>
        <w:t>. Такое совмещение производится при испытании всеми инденторами</w:t>
      </w:r>
      <w:r>
        <w:rPr>
          <w:spacing w:val="1"/>
        </w:rPr>
        <w:t xml:space="preserve"> </w:t>
      </w:r>
      <w:r>
        <w:t>с</w:t>
      </w:r>
      <w:r>
        <w:rPr>
          <w:spacing w:val="2"/>
        </w:rPr>
        <w:t xml:space="preserve"> </w:t>
      </w:r>
      <w:r>
        <w:t>любыми</w:t>
      </w:r>
      <w:r>
        <w:rPr>
          <w:spacing w:val="3"/>
        </w:rPr>
        <w:t xml:space="preserve"> </w:t>
      </w:r>
      <w:r>
        <w:t>нагрузками.</w:t>
      </w:r>
    </w:p>
    <w:p w:rsidR="00B12265" w:rsidRDefault="00FC5248">
      <w:pPr>
        <w:pStyle w:val="a3"/>
        <w:spacing w:before="126" w:line="288" w:lineRule="auto"/>
        <w:ind w:left="457" w:right="658" w:firstLine="566"/>
        <w:jc w:val="both"/>
      </w:pPr>
      <w:r>
        <w:t>При</w:t>
      </w:r>
      <w:r>
        <w:rPr>
          <w:spacing w:val="1"/>
        </w:rPr>
        <w:t xml:space="preserve"> </w:t>
      </w:r>
      <w:r>
        <w:t>нажатии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клавишу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электродвигатель</w:t>
      </w:r>
      <w:r>
        <w:rPr>
          <w:spacing w:val="1"/>
        </w:rPr>
        <w:t xml:space="preserve"> </w:t>
      </w:r>
      <w:r>
        <w:t>опускает</w:t>
      </w:r>
      <w:r>
        <w:rPr>
          <w:spacing w:val="1"/>
        </w:rPr>
        <w:t xml:space="preserve"> </w:t>
      </w:r>
      <w:r>
        <w:t>рычаг</w:t>
      </w:r>
      <w:r>
        <w:rPr>
          <w:spacing w:val="1"/>
        </w:rPr>
        <w:t xml:space="preserve"> </w:t>
      </w:r>
      <w:r>
        <w:t>10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подвеской и грузами – создается общая нагрузка: предварительная + основная.</w:t>
      </w:r>
      <w:r>
        <w:rPr>
          <w:spacing w:val="-67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индентор</w:t>
      </w:r>
      <w:r>
        <w:rPr>
          <w:spacing w:val="1"/>
        </w:rPr>
        <w:t xml:space="preserve"> </w:t>
      </w:r>
      <w:r>
        <w:t>углубляется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образец,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большая</w:t>
      </w:r>
      <w:r>
        <w:rPr>
          <w:spacing w:val="1"/>
        </w:rPr>
        <w:t xml:space="preserve"> </w:t>
      </w:r>
      <w:r>
        <w:t>стрелка</w:t>
      </w:r>
      <w:r>
        <w:rPr>
          <w:spacing w:val="1"/>
        </w:rPr>
        <w:t xml:space="preserve"> </w:t>
      </w:r>
      <w:r>
        <w:t>индикатора</w:t>
      </w:r>
      <w:r>
        <w:rPr>
          <w:spacing w:val="1"/>
        </w:rPr>
        <w:t xml:space="preserve"> </w:t>
      </w:r>
      <w:r>
        <w:t>поворачивается против движения часовой стрелки (рис. 18б). Длительность</w:t>
      </w:r>
      <w:r>
        <w:rPr>
          <w:spacing w:val="1"/>
        </w:rPr>
        <w:t xml:space="preserve"> </w:t>
      </w:r>
      <w:r>
        <w:t>нормального цикла испытания – 4 с. После окончания вдавливания основная</w:t>
      </w:r>
      <w:r>
        <w:rPr>
          <w:spacing w:val="1"/>
        </w:rPr>
        <w:t xml:space="preserve"> </w:t>
      </w:r>
      <w:r>
        <w:t>нагрузка</w:t>
      </w:r>
      <w:r>
        <w:rPr>
          <w:spacing w:val="1"/>
        </w:rPr>
        <w:t xml:space="preserve"> </w:t>
      </w:r>
      <w:r>
        <w:t>автоматически</w:t>
      </w:r>
      <w:r>
        <w:rPr>
          <w:spacing w:val="1"/>
        </w:rPr>
        <w:t xml:space="preserve"> </w:t>
      </w:r>
      <w:r>
        <w:t>снимается.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большая</w:t>
      </w:r>
      <w:r>
        <w:rPr>
          <w:spacing w:val="1"/>
        </w:rPr>
        <w:t xml:space="preserve"> </w:t>
      </w:r>
      <w:r>
        <w:t>стрелка</w:t>
      </w:r>
      <w:r>
        <w:rPr>
          <w:spacing w:val="1"/>
        </w:rPr>
        <w:t xml:space="preserve"> </w:t>
      </w:r>
      <w:r>
        <w:t>индикатора</w:t>
      </w:r>
      <w:r>
        <w:rPr>
          <w:spacing w:val="1"/>
        </w:rPr>
        <w:t xml:space="preserve"> </w:t>
      </w:r>
      <w:r>
        <w:t>поворачивается по часовой стрелке и указывает на соответствующее число</w:t>
      </w:r>
      <w:r>
        <w:rPr>
          <w:spacing w:val="1"/>
        </w:rPr>
        <w:t xml:space="preserve"> </w:t>
      </w:r>
      <w:r>
        <w:t>твердости (рис. 18в). Вращая маховик 3</w:t>
      </w:r>
      <w:r>
        <w:rPr>
          <w:spacing w:val="70"/>
        </w:rPr>
        <w:t xml:space="preserve"> </w:t>
      </w:r>
      <w:r>
        <w:t>против часовой стрелки, опускают</w:t>
      </w:r>
      <w:r>
        <w:rPr>
          <w:spacing w:val="1"/>
        </w:rPr>
        <w:t xml:space="preserve"> </w:t>
      </w:r>
      <w:r>
        <w:t>стол</w:t>
      </w:r>
      <w:r>
        <w:rPr>
          <w:spacing w:val="2"/>
        </w:rPr>
        <w:t xml:space="preserve"> </w:t>
      </w:r>
      <w:r>
        <w:t>4</w:t>
      </w:r>
      <w:r>
        <w:rPr>
          <w:spacing w:val="-3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освобождают</w:t>
      </w:r>
      <w:r>
        <w:rPr>
          <w:spacing w:val="1"/>
        </w:rPr>
        <w:t xml:space="preserve"> </w:t>
      </w:r>
      <w:r>
        <w:t>образец</w:t>
      </w:r>
      <w:r>
        <w:rPr>
          <w:spacing w:val="2"/>
        </w:rPr>
        <w:t xml:space="preserve"> </w:t>
      </w:r>
      <w:r>
        <w:t>5.</w:t>
      </w:r>
    </w:p>
    <w:p w:rsidR="00B12265" w:rsidRDefault="00FC5248">
      <w:pPr>
        <w:pStyle w:val="a3"/>
        <w:spacing w:before="110"/>
        <w:ind w:left="1163"/>
        <w:jc w:val="both"/>
      </w:pPr>
      <w:r>
        <w:t>Примеры</w:t>
      </w:r>
      <w:r>
        <w:rPr>
          <w:spacing w:val="-7"/>
        </w:rPr>
        <w:t xml:space="preserve"> </w:t>
      </w:r>
      <w:r>
        <w:t>обозначения</w:t>
      </w:r>
      <w:r>
        <w:rPr>
          <w:spacing w:val="-1"/>
        </w:rPr>
        <w:t xml:space="preserve"> </w:t>
      </w:r>
      <w:r>
        <w:t>чисел</w:t>
      </w:r>
      <w:r>
        <w:rPr>
          <w:spacing w:val="-7"/>
        </w:rPr>
        <w:t xml:space="preserve"> </w:t>
      </w:r>
      <w:r>
        <w:t>твердости</w:t>
      </w:r>
      <w:r>
        <w:rPr>
          <w:spacing w:val="3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Роквеллу:</w:t>
      </w:r>
      <w:r>
        <w:rPr>
          <w:spacing w:val="-11"/>
        </w:rPr>
        <w:t xml:space="preserve"> </w:t>
      </w:r>
      <w:r>
        <w:t>65</w:t>
      </w:r>
      <w:r>
        <w:rPr>
          <w:spacing w:val="-3"/>
        </w:rPr>
        <w:t xml:space="preserve"> </w:t>
      </w:r>
      <w:r>
        <w:rPr>
          <w:i/>
        </w:rPr>
        <w:t>НRС</w:t>
      </w:r>
      <w:r>
        <w:t>,</w:t>
      </w:r>
      <w:r>
        <w:rPr>
          <w:spacing w:val="-1"/>
        </w:rPr>
        <w:t xml:space="preserve"> </w:t>
      </w:r>
      <w:r>
        <w:t>30</w:t>
      </w:r>
      <w:r>
        <w:rPr>
          <w:spacing w:val="-3"/>
        </w:rPr>
        <w:t xml:space="preserve"> </w:t>
      </w:r>
      <w:r>
        <w:rPr>
          <w:i/>
        </w:rPr>
        <w:t>НRB</w:t>
      </w:r>
      <w:r>
        <w:t>,</w:t>
      </w:r>
      <w:r>
        <w:rPr>
          <w:spacing w:val="-1"/>
        </w:rPr>
        <w:t xml:space="preserve"> </w:t>
      </w:r>
      <w:r>
        <w:t>80</w:t>
      </w:r>
    </w:p>
    <w:p w:rsidR="00B12265" w:rsidRDefault="00FC5248">
      <w:pPr>
        <w:spacing w:before="67"/>
        <w:ind w:left="596"/>
        <w:rPr>
          <w:sz w:val="28"/>
        </w:rPr>
      </w:pPr>
      <w:r>
        <w:rPr>
          <w:i/>
          <w:sz w:val="28"/>
        </w:rPr>
        <w:t>HRA</w:t>
      </w:r>
      <w:r>
        <w:rPr>
          <w:sz w:val="28"/>
        </w:rPr>
        <w:t>.</w:t>
      </w:r>
    </w:p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rPr>
          <w:sz w:val="20"/>
        </w:rPr>
      </w:pPr>
    </w:p>
    <w:p w:rsidR="00B12265" w:rsidRDefault="00FC5248">
      <w:pPr>
        <w:pStyle w:val="a3"/>
        <w:spacing w:before="6"/>
        <w:rPr>
          <w:sz w:val="17"/>
        </w:rPr>
      </w:pPr>
      <w:r>
        <w:rPr>
          <w:noProof/>
          <w:lang w:eastAsia="ru-RU"/>
        </w:rPr>
        <w:drawing>
          <wp:anchor distT="0" distB="0" distL="0" distR="0" simplePos="0" relativeHeight="65" behindDoc="0" locked="0" layoutInCell="1" allowOverlap="1">
            <wp:simplePos x="0" y="0"/>
            <wp:positionH relativeFrom="page">
              <wp:posOffset>903605</wp:posOffset>
            </wp:positionH>
            <wp:positionV relativeFrom="paragraph">
              <wp:posOffset>153109</wp:posOffset>
            </wp:positionV>
            <wp:extent cx="5920309" cy="2267712"/>
            <wp:effectExtent l="0" t="0" r="0" b="0"/>
            <wp:wrapTopAndBottom/>
            <wp:docPr id="35" name="image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27.jpeg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20309" cy="22677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12265" w:rsidRDefault="00FC5248">
      <w:pPr>
        <w:spacing w:before="85"/>
        <w:ind w:left="1163"/>
        <w:jc w:val="both"/>
        <w:rPr>
          <w:sz w:val="24"/>
        </w:rPr>
      </w:pPr>
      <w:r>
        <w:rPr>
          <w:sz w:val="24"/>
        </w:rPr>
        <w:t>Рисунок</w:t>
      </w:r>
      <w:r>
        <w:rPr>
          <w:spacing w:val="-7"/>
          <w:sz w:val="24"/>
        </w:rPr>
        <w:t xml:space="preserve"> </w:t>
      </w:r>
      <w:r>
        <w:rPr>
          <w:sz w:val="24"/>
        </w:rPr>
        <w:t>18.</w:t>
      </w:r>
      <w:r>
        <w:rPr>
          <w:spacing w:val="-4"/>
          <w:sz w:val="24"/>
        </w:rPr>
        <w:t xml:space="preserve"> </w:t>
      </w:r>
      <w:r>
        <w:rPr>
          <w:sz w:val="24"/>
        </w:rPr>
        <w:t>Шкала</w:t>
      </w:r>
      <w:r>
        <w:rPr>
          <w:spacing w:val="-8"/>
          <w:sz w:val="24"/>
        </w:rPr>
        <w:t xml:space="preserve"> </w:t>
      </w:r>
      <w:r>
        <w:rPr>
          <w:sz w:val="24"/>
        </w:rPr>
        <w:t>индикатора</w:t>
      </w:r>
      <w:r>
        <w:rPr>
          <w:spacing w:val="-11"/>
          <w:sz w:val="24"/>
        </w:rPr>
        <w:t xml:space="preserve"> </w:t>
      </w:r>
      <w:r>
        <w:rPr>
          <w:sz w:val="24"/>
        </w:rPr>
        <w:t>прибора</w:t>
      </w:r>
      <w:r>
        <w:rPr>
          <w:spacing w:val="-11"/>
          <w:sz w:val="24"/>
        </w:rPr>
        <w:t xml:space="preserve"> </w:t>
      </w:r>
      <w:r>
        <w:rPr>
          <w:sz w:val="24"/>
        </w:rPr>
        <w:t>Роквелла</w:t>
      </w:r>
    </w:p>
    <w:p w:rsidR="00B12265" w:rsidRDefault="00FC5248">
      <w:pPr>
        <w:pStyle w:val="a3"/>
        <w:spacing w:before="177" w:line="290" w:lineRule="auto"/>
        <w:ind w:left="596" w:right="705" w:firstLine="566"/>
        <w:jc w:val="both"/>
      </w:pPr>
      <w:r>
        <w:t>Из рассмотренной методики определения твердости по Роквеллу видно,</w:t>
      </w:r>
      <w:r>
        <w:rPr>
          <w:spacing w:val="1"/>
        </w:rPr>
        <w:t xml:space="preserve"> </w:t>
      </w:r>
      <w:r>
        <w:t>что</w:t>
      </w:r>
      <w:r>
        <w:rPr>
          <w:spacing w:val="5"/>
        </w:rPr>
        <w:t xml:space="preserve"> </w:t>
      </w:r>
      <w:r>
        <w:t>это</w:t>
      </w:r>
      <w:r>
        <w:rPr>
          <w:spacing w:val="6"/>
        </w:rPr>
        <w:t xml:space="preserve"> </w:t>
      </w:r>
      <w:r>
        <w:t>еще</w:t>
      </w:r>
      <w:r>
        <w:rPr>
          <w:spacing w:val="12"/>
        </w:rPr>
        <w:t xml:space="preserve"> </w:t>
      </w:r>
      <w:r>
        <w:t>более</w:t>
      </w:r>
      <w:r>
        <w:rPr>
          <w:spacing w:val="6"/>
        </w:rPr>
        <w:t xml:space="preserve"> </w:t>
      </w:r>
      <w:r>
        <w:t>условная</w:t>
      </w:r>
      <w:r>
        <w:rPr>
          <w:spacing w:val="16"/>
        </w:rPr>
        <w:t xml:space="preserve"> </w:t>
      </w:r>
      <w:r>
        <w:t>характеристика,</w:t>
      </w:r>
      <w:r>
        <w:rPr>
          <w:spacing w:val="15"/>
        </w:rPr>
        <w:t xml:space="preserve"> </w:t>
      </w:r>
      <w:r>
        <w:t>чем</w:t>
      </w:r>
      <w:r>
        <w:rPr>
          <w:spacing w:val="15"/>
        </w:rPr>
        <w:t xml:space="preserve"> </w:t>
      </w:r>
      <w:r>
        <w:rPr>
          <w:i/>
        </w:rPr>
        <w:t>НВ</w:t>
      </w:r>
      <w:r>
        <w:t>.</w:t>
      </w:r>
      <w:r>
        <w:rPr>
          <w:spacing w:val="12"/>
        </w:rPr>
        <w:t xml:space="preserve"> </w:t>
      </w:r>
      <w:r>
        <w:t>Существуют</w:t>
      </w:r>
      <w:r>
        <w:rPr>
          <w:spacing w:val="5"/>
        </w:rPr>
        <w:t xml:space="preserve"> </w:t>
      </w:r>
      <w:r>
        <w:t>графики</w:t>
      </w:r>
      <w:r>
        <w:rPr>
          <w:spacing w:val="10"/>
        </w:rPr>
        <w:t xml:space="preserve"> </w:t>
      </w:r>
      <w:r>
        <w:t>и</w:t>
      </w:r>
    </w:p>
    <w:p w:rsidR="00B12265" w:rsidRDefault="00B12265">
      <w:pPr>
        <w:spacing w:line="290" w:lineRule="auto"/>
        <w:jc w:val="both"/>
        <w:sectPr w:rsidR="00B12265">
          <w:pgSz w:w="11910" w:h="16850"/>
          <w:pgMar w:top="1040" w:right="460" w:bottom="1600" w:left="820" w:header="0" w:footer="1406" w:gutter="0"/>
          <w:cols w:space="720"/>
        </w:sectPr>
      </w:pPr>
    </w:p>
    <w:p w:rsidR="00B12265" w:rsidRDefault="00FC5248">
      <w:pPr>
        <w:pStyle w:val="a3"/>
        <w:spacing w:before="68" w:line="288" w:lineRule="auto"/>
        <w:ind w:left="596" w:right="664"/>
        <w:jc w:val="both"/>
      </w:pPr>
      <w:r>
        <w:lastRenderedPageBreak/>
        <w:t>таблицы</w:t>
      </w:r>
      <w:r>
        <w:rPr>
          <w:spacing w:val="1"/>
        </w:rPr>
        <w:t xml:space="preserve"> </w:t>
      </w:r>
      <w:r>
        <w:t>перевода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Роквеллу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твердость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Бринеллю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различных материалов. Наличие разных шкал твердости, определяемой без</w:t>
      </w:r>
      <w:r>
        <w:rPr>
          <w:spacing w:val="1"/>
        </w:rPr>
        <w:t xml:space="preserve"> </w:t>
      </w:r>
      <w:r>
        <w:t>геометрического подобия отпечатков, условный и безразмерный численный</w:t>
      </w:r>
      <w:r>
        <w:rPr>
          <w:spacing w:val="1"/>
        </w:rPr>
        <w:t xml:space="preserve"> </w:t>
      </w:r>
      <w:r>
        <w:t>результат испытания, сравнительно низкая чувствительность делают метод</w:t>
      </w:r>
      <w:r>
        <w:rPr>
          <w:spacing w:val="1"/>
        </w:rPr>
        <w:t xml:space="preserve"> </w:t>
      </w:r>
      <w:r>
        <w:t>Роквелла</w:t>
      </w:r>
      <w:r>
        <w:rPr>
          <w:spacing w:val="-1"/>
        </w:rPr>
        <w:t xml:space="preserve"> </w:t>
      </w:r>
      <w:r>
        <w:t>лишь</w:t>
      </w:r>
      <w:r>
        <w:rPr>
          <w:spacing w:val="-13"/>
        </w:rPr>
        <w:t xml:space="preserve"> </w:t>
      </w:r>
      <w:r>
        <w:t>средством</w:t>
      </w:r>
      <w:r>
        <w:rPr>
          <w:spacing w:val="1"/>
        </w:rPr>
        <w:t xml:space="preserve"> </w:t>
      </w:r>
      <w:r>
        <w:t>быстрого</w:t>
      </w:r>
      <w:r>
        <w:rPr>
          <w:spacing w:val="3"/>
        </w:rPr>
        <w:t xml:space="preserve"> </w:t>
      </w:r>
      <w:r>
        <w:t>упрощенного технического</w:t>
      </w:r>
      <w:r>
        <w:rPr>
          <w:spacing w:val="-3"/>
        </w:rPr>
        <w:t xml:space="preserve"> </w:t>
      </w:r>
      <w:r>
        <w:t>контроля.</w:t>
      </w:r>
    </w:p>
    <w:p w:rsidR="00B12265" w:rsidRDefault="00FC5248">
      <w:pPr>
        <w:pStyle w:val="a3"/>
        <w:spacing w:before="114" w:line="288" w:lineRule="auto"/>
        <w:ind w:left="596" w:right="665" w:firstLine="566"/>
        <w:jc w:val="both"/>
      </w:pPr>
      <w:r>
        <w:t>В заводских условиях его ценность велика благодаря простоте, высокой</w:t>
      </w:r>
      <w:r>
        <w:rPr>
          <w:spacing w:val="1"/>
        </w:rPr>
        <w:t xml:space="preserve"> </w:t>
      </w:r>
      <w:r>
        <w:t>производительности,</w:t>
      </w:r>
      <w:r>
        <w:rPr>
          <w:spacing w:val="1"/>
        </w:rPr>
        <w:t xml:space="preserve"> </w:t>
      </w:r>
      <w:r>
        <w:t>отсчету</w:t>
      </w:r>
      <w:r>
        <w:rPr>
          <w:spacing w:val="1"/>
        </w:rPr>
        <w:t xml:space="preserve"> </w:t>
      </w:r>
      <w:r>
        <w:t>чисел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прямо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шкале</w:t>
      </w:r>
      <w:r>
        <w:rPr>
          <w:spacing w:val="1"/>
        </w:rPr>
        <w:t xml:space="preserve"> </w:t>
      </w:r>
      <w:r>
        <w:t>прибора,</w:t>
      </w:r>
      <w:r>
        <w:rPr>
          <w:spacing w:val="1"/>
        </w:rPr>
        <w:t xml:space="preserve"> </w:t>
      </w:r>
      <w:r>
        <w:t>возможности</w:t>
      </w:r>
      <w:r>
        <w:rPr>
          <w:spacing w:val="2"/>
        </w:rPr>
        <w:t xml:space="preserve"> </w:t>
      </w:r>
      <w:r>
        <w:t>полной автоматизации</w:t>
      </w:r>
      <w:r>
        <w:rPr>
          <w:spacing w:val="9"/>
        </w:rPr>
        <w:t xml:space="preserve"> </w:t>
      </w:r>
      <w:r>
        <w:t>испытания.</w:t>
      </w:r>
    </w:p>
    <w:p w:rsidR="00B12265" w:rsidRDefault="00B12265">
      <w:pPr>
        <w:pStyle w:val="a3"/>
        <w:rPr>
          <w:sz w:val="30"/>
        </w:rPr>
      </w:pPr>
    </w:p>
    <w:p w:rsidR="00B12265" w:rsidRDefault="00FC5248">
      <w:pPr>
        <w:pStyle w:val="2"/>
        <w:numPr>
          <w:ilvl w:val="1"/>
          <w:numId w:val="3"/>
        </w:numPr>
        <w:tabs>
          <w:tab w:val="left" w:pos="2499"/>
        </w:tabs>
        <w:spacing w:before="195"/>
        <w:ind w:left="2498" w:hanging="496"/>
        <w:jc w:val="left"/>
      </w:pPr>
      <w:bookmarkStart w:id="31" w:name="2.4._ИЗМЕРЕНИЕ_ТВЕРДОСТИ_ПО_ВИККЕРСУ"/>
      <w:bookmarkStart w:id="32" w:name="_bookmark18"/>
      <w:bookmarkEnd w:id="31"/>
      <w:bookmarkEnd w:id="32"/>
      <w:r>
        <w:rPr>
          <w:w w:val="95"/>
        </w:rPr>
        <w:t>ИЗМЕРЕНИЕ</w:t>
      </w:r>
      <w:r>
        <w:rPr>
          <w:spacing w:val="82"/>
        </w:rPr>
        <w:t xml:space="preserve"> </w:t>
      </w:r>
      <w:r>
        <w:rPr>
          <w:w w:val="95"/>
        </w:rPr>
        <w:t>ТВЕРДОСТИ</w:t>
      </w:r>
      <w:r>
        <w:rPr>
          <w:spacing w:val="90"/>
        </w:rPr>
        <w:t xml:space="preserve"> </w:t>
      </w:r>
      <w:r>
        <w:rPr>
          <w:w w:val="95"/>
        </w:rPr>
        <w:t>ПО</w:t>
      </w:r>
      <w:r>
        <w:rPr>
          <w:spacing w:val="64"/>
        </w:rPr>
        <w:t xml:space="preserve"> </w:t>
      </w:r>
      <w:r>
        <w:rPr>
          <w:w w:val="95"/>
        </w:rPr>
        <w:t>ВИККЕРСУ</w:t>
      </w:r>
    </w:p>
    <w:p w:rsidR="00B12265" w:rsidRDefault="00B12265">
      <w:pPr>
        <w:pStyle w:val="a3"/>
        <w:spacing w:before="10"/>
        <w:rPr>
          <w:b/>
          <w:sz w:val="38"/>
        </w:rPr>
      </w:pPr>
    </w:p>
    <w:p w:rsidR="00B12265" w:rsidRDefault="00FC5248">
      <w:pPr>
        <w:pStyle w:val="a3"/>
        <w:spacing w:line="288" w:lineRule="auto"/>
        <w:ind w:left="596" w:right="653" w:firstLine="566"/>
        <w:jc w:val="both"/>
      </w:pPr>
      <w:r>
        <w:t>Еще</w:t>
      </w:r>
      <w:r>
        <w:rPr>
          <w:spacing w:val="1"/>
        </w:rPr>
        <w:t xml:space="preserve"> </w:t>
      </w:r>
      <w:r>
        <w:t>одним</w:t>
      </w:r>
      <w:r>
        <w:rPr>
          <w:spacing w:val="1"/>
        </w:rPr>
        <w:t xml:space="preserve"> </w:t>
      </w:r>
      <w:r>
        <w:t>методом</w:t>
      </w:r>
      <w:r>
        <w:rPr>
          <w:spacing w:val="1"/>
        </w:rPr>
        <w:t xml:space="preserve"> </w:t>
      </w:r>
      <w:r>
        <w:t>измерения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статического</w:t>
      </w:r>
      <w:r>
        <w:rPr>
          <w:spacing w:val="1"/>
        </w:rPr>
        <w:t xml:space="preserve"> </w:t>
      </w:r>
      <w:r>
        <w:t>вдавливания индентора является метод Виккерса. Измерение твердости по</w:t>
      </w:r>
      <w:r>
        <w:rPr>
          <w:spacing w:val="1"/>
        </w:rPr>
        <w:t xml:space="preserve"> </w:t>
      </w:r>
      <w:r>
        <w:t>данному</w:t>
      </w:r>
      <w:r>
        <w:rPr>
          <w:spacing w:val="1"/>
        </w:rPr>
        <w:t xml:space="preserve"> </w:t>
      </w:r>
      <w:r>
        <w:t>методу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согласно</w:t>
      </w:r>
      <w:r>
        <w:rPr>
          <w:spacing w:val="1"/>
        </w:rPr>
        <w:t xml:space="preserve"> </w:t>
      </w:r>
      <w:r>
        <w:t>ГОСТ</w:t>
      </w:r>
      <w:r>
        <w:rPr>
          <w:spacing w:val="1"/>
        </w:rPr>
        <w:t xml:space="preserve"> </w:t>
      </w:r>
      <w:r>
        <w:t>Р</w:t>
      </w:r>
      <w:r>
        <w:rPr>
          <w:spacing w:val="1"/>
        </w:rPr>
        <w:t xml:space="preserve"> </w:t>
      </w:r>
      <w:r>
        <w:t>ИСО6507-1</w:t>
      </w:r>
      <w:r>
        <w:rPr>
          <w:spacing w:val="1"/>
        </w:rPr>
        <w:t xml:space="preserve"> </w:t>
      </w:r>
      <w:r>
        <w:t>2007.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стандартном</w:t>
      </w:r>
      <w:r>
        <w:rPr>
          <w:spacing w:val="1"/>
        </w:rPr>
        <w:t xml:space="preserve"> </w:t>
      </w:r>
      <w:r>
        <w:t>измерении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Виккерсу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поверхность</w:t>
      </w:r>
      <w:r>
        <w:rPr>
          <w:spacing w:val="1"/>
        </w:rPr>
        <w:t xml:space="preserve"> </w:t>
      </w:r>
      <w:r>
        <w:t>образца</w:t>
      </w:r>
      <w:r>
        <w:rPr>
          <w:spacing w:val="1"/>
        </w:rPr>
        <w:t xml:space="preserve"> </w:t>
      </w:r>
      <w:r>
        <w:t>вдавливают алмазный индентор в форме четырехгранной пирамиды с углом</w:t>
      </w:r>
      <w:r>
        <w:rPr>
          <w:spacing w:val="1"/>
        </w:rPr>
        <w:t xml:space="preserve"> </w:t>
      </w:r>
      <w:r>
        <w:t>при вершине</w:t>
      </w:r>
      <w:r>
        <w:rPr>
          <w:spacing w:val="1"/>
        </w:rPr>
        <w:t xml:space="preserve"> </w:t>
      </w:r>
      <w:r>
        <w:rPr>
          <w:rFonts w:ascii="Symbol" w:hAnsi="Symbol"/>
        </w:rPr>
        <w:t></w:t>
      </w:r>
      <w:r>
        <w:t xml:space="preserve"> </w:t>
      </w:r>
      <w:r>
        <w:rPr>
          <w:rFonts w:ascii="Symbol" w:hAnsi="Symbol"/>
        </w:rPr>
        <w:t></w:t>
      </w:r>
      <w:r>
        <w:t xml:space="preserve"> 136</w:t>
      </w:r>
      <w:r>
        <w:rPr>
          <w:vertAlign w:val="superscript"/>
        </w:rPr>
        <w:t>о</w:t>
      </w:r>
      <w:r>
        <w:t>.</w:t>
      </w:r>
      <w:r>
        <w:rPr>
          <w:spacing w:val="1"/>
        </w:rPr>
        <w:t xml:space="preserve"> </w:t>
      </w:r>
      <w:r>
        <w:t>Твердость материалов определяют при нагрузке в</w:t>
      </w:r>
      <w:r>
        <w:rPr>
          <w:spacing w:val="1"/>
        </w:rPr>
        <w:t xml:space="preserve"> </w:t>
      </w:r>
      <w:r>
        <w:t>диапазоне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100</w:t>
      </w:r>
      <w:r>
        <w:rPr>
          <w:spacing w:val="1"/>
        </w:rPr>
        <w:t xml:space="preserve"> </w:t>
      </w:r>
      <w:r>
        <w:t>кгс.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удаления</w:t>
      </w:r>
      <w:r>
        <w:rPr>
          <w:spacing w:val="1"/>
        </w:rPr>
        <w:t xml:space="preserve"> </w:t>
      </w:r>
      <w:r>
        <w:t>нагрузки</w:t>
      </w:r>
      <w:r>
        <w:rPr>
          <w:spacing w:val="1"/>
        </w:rPr>
        <w:t xml:space="preserve"> </w:t>
      </w:r>
      <w:r>
        <w:t>Р,</w:t>
      </w:r>
      <w:r>
        <w:rPr>
          <w:spacing w:val="1"/>
        </w:rPr>
        <w:t xml:space="preserve"> </w:t>
      </w:r>
      <w:r>
        <w:t>действовавшей</w:t>
      </w:r>
      <w:r>
        <w:rPr>
          <w:spacing w:val="1"/>
        </w:rPr>
        <w:t xml:space="preserve"> </w:t>
      </w:r>
      <w:r>
        <w:t>определенное</w:t>
      </w:r>
      <w:r>
        <w:rPr>
          <w:spacing w:val="1"/>
        </w:rPr>
        <w:t xml:space="preserve"> </w:t>
      </w:r>
      <w:r>
        <w:t>время,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измерительного</w:t>
      </w:r>
      <w:r>
        <w:rPr>
          <w:spacing w:val="1"/>
        </w:rPr>
        <w:t xml:space="preserve"> </w:t>
      </w:r>
      <w:r>
        <w:t>микроскопа</w:t>
      </w:r>
      <w:r>
        <w:rPr>
          <w:spacing w:val="1"/>
        </w:rPr>
        <w:t xml:space="preserve"> </w:t>
      </w:r>
      <w:r>
        <w:t>измеряют</w:t>
      </w:r>
      <w:r>
        <w:rPr>
          <w:spacing w:val="1"/>
        </w:rPr>
        <w:t xml:space="preserve"> </w:t>
      </w:r>
      <w:r>
        <w:t>диагональ</w:t>
      </w:r>
      <w:r>
        <w:rPr>
          <w:spacing w:val="1"/>
        </w:rPr>
        <w:t xml:space="preserve"> </w:t>
      </w:r>
      <w:r>
        <w:t>отпечатка</w:t>
      </w:r>
      <w:r>
        <w:rPr>
          <w:spacing w:val="1"/>
        </w:rPr>
        <w:t xml:space="preserve"> </w:t>
      </w:r>
      <w:r>
        <w:rPr>
          <w:i/>
        </w:rPr>
        <w:t>d</w:t>
      </w:r>
      <w:r>
        <w:t>,</w:t>
      </w:r>
      <w:r>
        <w:rPr>
          <w:spacing w:val="1"/>
        </w:rPr>
        <w:t xml:space="preserve"> </w:t>
      </w:r>
      <w:r>
        <w:t>оставшегося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поверхности</w:t>
      </w:r>
      <w:r>
        <w:rPr>
          <w:spacing w:val="1"/>
        </w:rPr>
        <w:t xml:space="preserve"> </w:t>
      </w:r>
      <w:r>
        <w:t>образца</w:t>
      </w:r>
      <w:r>
        <w:rPr>
          <w:spacing w:val="71"/>
        </w:rPr>
        <w:t xml:space="preserve"> </w:t>
      </w:r>
      <w:r>
        <w:t>(рис.19),</w:t>
      </w:r>
      <w:r>
        <w:rPr>
          <w:spacing w:val="1"/>
        </w:rPr>
        <w:t xml:space="preserve"> </w:t>
      </w:r>
      <w:r>
        <w:t>стандарт определяет не только величину нагрузки, но и размер отпечатка от</w:t>
      </w:r>
      <w:r>
        <w:rPr>
          <w:spacing w:val="1"/>
        </w:rPr>
        <w:t xml:space="preserve"> </w:t>
      </w:r>
      <w:r>
        <w:t>0,020 до 1,400 мм. По величине нагрузки различают три шкалы твердости -</w:t>
      </w:r>
      <w:r>
        <w:rPr>
          <w:spacing w:val="1"/>
        </w:rPr>
        <w:t xml:space="preserve"> </w:t>
      </w:r>
      <w:r>
        <w:t xml:space="preserve">Число твердости </w:t>
      </w:r>
      <w:r>
        <w:rPr>
          <w:i/>
        </w:rPr>
        <w:t>HV</w:t>
      </w:r>
      <w:r>
        <w:t>, записываемое без размерности, определяют делением</w:t>
      </w:r>
      <w:r>
        <w:rPr>
          <w:spacing w:val="1"/>
        </w:rPr>
        <w:t xml:space="preserve"> </w:t>
      </w:r>
      <w:r>
        <w:t>нагрузки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площадь</w:t>
      </w:r>
      <w:r>
        <w:rPr>
          <w:spacing w:val="1"/>
        </w:rPr>
        <w:t xml:space="preserve"> </w:t>
      </w:r>
      <w:r>
        <w:t>боковой</w:t>
      </w:r>
      <w:r>
        <w:rPr>
          <w:spacing w:val="1"/>
        </w:rPr>
        <w:t xml:space="preserve"> </w:t>
      </w:r>
      <w:r>
        <w:t>поверхности</w:t>
      </w:r>
      <w:r>
        <w:rPr>
          <w:spacing w:val="1"/>
        </w:rPr>
        <w:t xml:space="preserve"> </w:t>
      </w:r>
      <w:r>
        <w:t>полученного</w:t>
      </w:r>
      <w:r>
        <w:rPr>
          <w:spacing w:val="1"/>
        </w:rPr>
        <w:t xml:space="preserve"> </w:t>
      </w:r>
      <w:r>
        <w:t>пирамидального</w:t>
      </w:r>
      <w:r>
        <w:rPr>
          <w:spacing w:val="1"/>
        </w:rPr>
        <w:t xml:space="preserve"> </w:t>
      </w:r>
      <w:r>
        <w:t>отпечатка:</w:t>
      </w:r>
    </w:p>
    <w:p w:rsidR="00B12265" w:rsidRDefault="00FC5248">
      <w:pPr>
        <w:pStyle w:val="a3"/>
        <w:spacing w:before="120"/>
        <w:ind w:left="1163"/>
        <w:jc w:val="both"/>
      </w:pPr>
      <w:r>
        <w:rPr>
          <w:i/>
          <w:w w:val="90"/>
        </w:rPr>
        <w:t>HV</w:t>
      </w:r>
      <w:r>
        <w:rPr>
          <w:w w:val="90"/>
        </w:rPr>
        <w:t>=</w:t>
      </w:r>
      <w:r>
        <w:rPr>
          <w:spacing w:val="88"/>
        </w:rPr>
        <w:t xml:space="preserve"> </w:t>
      </w:r>
      <w:r>
        <w:rPr>
          <w:w w:val="90"/>
        </w:rPr>
        <w:t>(2</w:t>
      </w:r>
      <w:r>
        <w:rPr>
          <w:i/>
          <w:w w:val="90"/>
        </w:rPr>
        <w:t>P</w:t>
      </w:r>
      <w:r>
        <w:rPr>
          <w:w w:val="90"/>
        </w:rPr>
        <w:t>sin</w:t>
      </w:r>
      <w:r>
        <w:rPr>
          <w:rFonts w:ascii="Symbol" w:hAnsi="Symbol"/>
          <w:w w:val="90"/>
        </w:rPr>
        <w:t></w:t>
      </w:r>
      <w:r>
        <w:rPr>
          <w:w w:val="90"/>
        </w:rPr>
        <w:t>/2)/</w:t>
      </w:r>
      <w:r>
        <w:rPr>
          <w:i/>
          <w:w w:val="90"/>
        </w:rPr>
        <w:t>d</w:t>
      </w:r>
      <w:r>
        <w:rPr>
          <w:w w:val="90"/>
          <w:vertAlign w:val="superscript"/>
        </w:rPr>
        <w:t>2</w:t>
      </w:r>
      <w:r>
        <w:rPr>
          <w:spacing w:val="37"/>
          <w:w w:val="90"/>
        </w:rPr>
        <w:t xml:space="preserve"> </w:t>
      </w:r>
      <w:r>
        <w:rPr>
          <w:w w:val="90"/>
        </w:rPr>
        <w:t>=</w:t>
      </w:r>
      <w:r>
        <w:rPr>
          <w:spacing w:val="97"/>
        </w:rPr>
        <w:t xml:space="preserve"> </w:t>
      </w:r>
      <w:r>
        <w:rPr>
          <w:w w:val="90"/>
        </w:rPr>
        <w:t>1,8544</w:t>
      </w:r>
      <w:r>
        <w:rPr>
          <w:i/>
          <w:w w:val="90"/>
        </w:rPr>
        <w:t>P</w:t>
      </w:r>
      <w:r>
        <w:rPr>
          <w:w w:val="90"/>
        </w:rPr>
        <w:t>/</w:t>
      </w:r>
      <w:r>
        <w:rPr>
          <w:i/>
          <w:w w:val="90"/>
        </w:rPr>
        <w:t>d</w:t>
      </w:r>
      <w:r>
        <w:rPr>
          <w:w w:val="90"/>
          <w:vertAlign w:val="superscript"/>
        </w:rPr>
        <w:t>2</w:t>
      </w:r>
      <w:r>
        <w:rPr>
          <w:spacing w:val="83"/>
        </w:rPr>
        <w:t xml:space="preserve"> </w:t>
      </w:r>
      <w:r>
        <w:rPr>
          <w:w w:val="90"/>
        </w:rPr>
        <w:t>[кгс/мм</w:t>
      </w:r>
      <w:r>
        <w:rPr>
          <w:w w:val="90"/>
          <w:vertAlign w:val="superscript"/>
        </w:rPr>
        <w:t>2</w:t>
      </w:r>
      <w:r>
        <w:rPr>
          <w:w w:val="90"/>
        </w:rPr>
        <w:t>]</w:t>
      </w:r>
    </w:p>
    <w:p w:rsidR="00B12265" w:rsidRDefault="00FC5248">
      <w:pPr>
        <w:pStyle w:val="a3"/>
        <w:spacing w:before="195" w:line="288" w:lineRule="auto"/>
        <w:ind w:left="596" w:right="655" w:firstLine="566"/>
        <w:jc w:val="both"/>
      </w:pPr>
      <w:r>
        <w:t>Таким</w:t>
      </w:r>
      <w:r>
        <w:rPr>
          <w:spacing w:val="1"/>
        </w:rPr>
        <w:t xml:space="preserve"> </w:t>
      </w:r>
      <w:r>
        <w:t>образом,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испытании</w:t>
      </w:r>
      <w:r>
        <w:rPr>
          <w:spacing w:val="1"/>
        </w:rPr>
        <w:t xml:space="preserve"> </w:t>
      </w:r>
      <w:r>
        <w:t>измеряют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диагональ</w:t>
      </w:r>
      <w:r>
        <w:rPr>
          <w:spacing w:val="1"/>
        </w:rPr>
        <w:t xml:space="preserve"> </w:t>
      </w:r>
      <w:r>
        <w:rPr>
          <w:i/>
        </w:rPr>
        <w:t>d</w:t>
      </w:r>
      <w:r>
        <w:rPr>
          <w:i/>
          <w:spacing w:val="1"/>
        </w:rPr>
        <w:t xml:space="preserve"> </w:t>
      </w:r>
      <w:r>
        <w:t xml:space="preserve">восстановленного отпечатка. Зная использованную нагрузку </w:t>
      </w:r>
      <w:r>
        <w:rPr>
          <w:i/>
        </w:rPr>
        <w:t>Р</w:t>
      </w:r>
      <w:r>
        <w:t>, можно найти</w:t>
      </w:r>
      <w:r>
        <w:rPr>
          <w:spacing w:val="1"/>
        </w:rPr>
        <w:t xml:space="preserve"> </w:t>
      </w:r>
      <w:r>
        <w:t>число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специальным</w:t>
      </w:r>
      <w:r>
        <w:rPr>
          <w:spacing w:val="1"/>
        </w:rPr>
        <w:t xml:space="preserve"> </w:t>
      </w:r>
      <w:r>
        <w:t>таблицам.</w:t>
      </w:r>
      <w:r>
        <w:rPr>
          <w:spacing w:val="1"/>
        </w:rPr>
        <w:t xml:space="preserve"> </w:t>
      </w:r>
      <w:r>
        <w:t>Обычными</w:t>
      </w:r>
      <w:r>
        <w:rPr>
          <w:spacing w:val="71"/>
        </w:rPr>
        <w:t xml:space="preserve"> </w:t>
      </w:r>
      <w:r>
        <w:t>условиями</w:t>
      </w:r>
      <w:r>
        <w:rPr>
          <w:spacing w:val="1"/>
        </w:rPr>
        <w:t xml:space="preserve"> </w:t>
      </w:r>
      <w:r>
        <w:t>испытания считаются нагрузка 300 Н (30 кгс) и время выдержки 10-15 с. В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твердость</w:t>
      </w:r>
      <w:r>
        <w:rPr>
          <w:spacing w:val="1"/>
        </w:rPr>
        <w:t xml:space="preserve"> </w:t>
      </w:r>
      <w:r>
        <w:t>записывается,</w:t>
      </w:r>
      <w:r>
        <w:rPr>
          <w:spacing w:val="1"/>
        </w:rPr>
        <w:t xml:space="preserve"> </w:t>
      </w:r>
      <w:r>
        <w:t>например,</w:t>
      </w:r>
      <w:r>
        <w:rPr>
          <w:spacing w:val="1"/>
        </w:rPr>
        <w:t xml:space="preserve"> </w:t>
      </w:r>
      <w:r>
        <w:rPr>
          <w:i/>
        </w:rPr>
        <w:t>HV</w:t>
      </w:r>
      <w:r>
        <w:rPr>
          <w:i/>
          <w:spacing w:val="1"/>
        </w:rPr>
        <w:t xml:space="preserve"> </w:t>
      </w:r>
      <w:r>
        <w:t>230.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испытания</w:t>
      </w:r>
      <w:r>
        <w:rPr>
          <w:spacing w:val="1"/>
        </w:rPr>
        <w:t xml:space="preserve"> </w:t>
      </w:r>
      <w:r>
        <w:t>другие,</w:t>
      </w:r>
      <w:r>
        <w:rPr>
          <w:spacing w:val="1"/>
        </w:rPr>
        <w:t xml:space="preserve"> </w:t>
      </w:r>
      <w:r>
        <w:t>то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указывается</w:t>
      </w:r>
      <w:r>
        <w:rPr>
          <w:spacing w:val="1"/>
        </w:rPr>
        <w:t xml:space="preserve"> </w:t>
      </w:r>
      <w:r>
        <w:t>индексами,</w:t>
      </w:r>
      <w:r>
        <w:rPr>
          <w:spacing w:val="1"/>
        </w:rPr>
        <w:t xml:space="preserve"> </w:t>
      </w:r>
      <w:r>
        <w:t>причем</w:t>
      </w:r>
      <w:r>
        <w:rPr>
          <w:spacing w:val="71"/>
        </w:rPr>
        <w:t xml:space="preserve"> </w:t>
      </w:r>
      <w:r>
        <w:t>сначала</w:t>
      </w:r>
      <w:r>
        <w:rPr>
          <w:spacing w:val="1"/>
        </w:rPr>
        <w:t xml:space="preserve"> </w:t>
      </w:r>
      <w:r>
        <w:t>записывают величину нагрузки, затем – время выдержки. Например, запись</w:t>
      </w:r>
      <w:r>
        <w:rPr>
          <w:spacing w:val="1"/>
        </w:rPr>
        <w:t xml:space="preserve"> </w:t>
      </w:r>
      <w:r>
        <w:t>250</w:t>
      </w:r>
      <w:r>
        <w:rPr>
          <w:i/>
        </w:rPr>
        <w:t xml:space="preserve">HV </w:t>
      </w:r>
      <w:r>
        <w:t>20/40- значит, что при нагрузке 200 Н (20 кгс) и времени выдержки 40</w:t>
      </w:r>
      <w:r>
        <w:rPr>
          <w:spacing w:val="1"/>
        </w:rPr>
        <w:t xml:space="preserve"> </w:t>
      </w:r>
      <w:r>
        <w:t>с</w:t>
      </w:r>
      <w:r>
        <w:rPr>
          <w:spacing w:val="2"/>
        </w:rPr>
        <w:t xml:space="preserve"> </w:t>
      </w:r>
      <w:r>
        <w:t>твердость</w:t>
      </w:r>
      <w:r>
        <w:rPr>
          <w:spacing w:val="-4"/>
        </w:rPr>
        <w:t xml:space="preserve"> </w:t>
      </w:r>
      <w:r>
        <w:t>по</w:t>
      </w:r>
      <w:r>
        <w:rPr>
          <w:spacing w:val="12"/>
        </w:rPr>
        <w:t xml:space="preserve"> </w:t>
      </w:r>
      <w:r>
        <w:t>Виккерсу</w:t>
      </w:r>
      <w:r>
        <w:rPr>
          <w:spacing w:val="-2"/>
        </w:rPr>
        <w:t xml:space="preserve"> </w:t>
      </w:r>
      <w:r>
        <w:t>250.</w:t>
      </w:r>
    </w:p>
    <w:p w:rsidR="00B12265" w:rsidRDefault="00B12265">
      <w:pPr>
        <w:spacing w:line="288" w:lineRule="auto"/>
        <w:jc w:val="both"/>
        <w:sectPr w:rsidR="00B12265">
          <w:pgSz w:w="11910" w:h="16850"/>
          <w:pgMar w:top="1040" w:right="460" w:bottom="1600" w:left="820" w:header="0" w:footer="1406" w:gutter="0"/>
          <w:cols w:space="720"/>
        </w:sectPr>
      </w:pPr>
    </w:p>
    <w:p w:rsidR="00B12265" w:rsidRDefault="00FC5248">
      <w:pPr>
        <w:pStyle w:val="a3"/>
        <w:spacing w:before="68" w:line="288" w:lineRule="auto"/>
        <w:ind w:left="596" w:right="655" w:firstLine="566"/>
        <w:jc w:val="both"/>
      </w:pPr>
      <w:r>
        <w:rPr>
          <w:noProof/>
          <w:lang w:eastAsia="ru-RU"/>
        </w:rPr>
        <w:lastRenderedPageBreak/>
        <w:drawing>
          <wp:anchor distT="0" distB="0" distL="0" distR="0" simplePos="0" relativeHeight="66" behindDoc="0" locked="0" layoutInCell="1" allowOverlap="1">
            <wp:simplePos x="0" y="0"/>
            <wp:positionH relativeFrom="page">
              <wp:posOffset>2945129</wp:posOffset>
            </wp:positionH>
            <wp:positionV relativeFrom="paragraph">
              <wp:posOffset>1350267</wp:posOffset>
            </wp:positionV>
            <wp:extent cx="2101823" cy="3069336"/>
            <wp:effectExtent l="0" t="0" r="0" b="0"/>
            <wp:wrapTopAndBottom/>
            <wp:docPr id="37" name="image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28.jpe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01823" cy="306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Относительно</w:t>
      </w:r>
      <w:r>
        <w:rPr>
          <w:spacing w:val="1"/>
        </w:rPr>
        <w:t xml:space="preserve"> </w:t>
      </w:r>
      <w:r>
        <w:t>небольшие</w:t>
      </w:r>
      <w:r>
        <w:rPr>
          <w:spacing w:val="1"/>
        </w:rPr>
        <w:t xml:space="preserve"> </w:t>
      </w:r>
      <w:r>
        <w:t>нагрузки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малая</w:t>
      </w:r>
      <w:r>
        <w:rPr>
          <w:spacing w:val="1"/>
        </w:rPr>
        <w:t xml:space="preserve"> </w:t>
      </w:r>
      <w:r>
        <w:t>глубина</w:t>
      </w:r>
      <w:r>
        <w:rPr>
          <w:spacing w:val="1"/>
        </w:rPr>
        <w:t xml:space="preserve"> </w:t>
      </w:r>
      <w:r>
        <w:t>вдавливания</w:t>
      </w:r>
      <w:r>
        <w:rPr>
          <w:spacing w:val="1"/>
        </w:rPr>
        <w:t xml:space="preserve"> </w:t>
      </w:r>
      <w:r>
        <w:t>индентора</w:t>
      </w:r>
      <w:r>
        <w:rPr>
          <w:spacing w:val="1"/>
        </w:rPr>
        <w:t xml:space="preserve"> </w:t>
      </w:r>
      <w:r>
        <w:t>обуславливают</w:t>
      </w:r>
      <w:r>
        <w:rPr>
          <w:spacing w:val="1"/>
        </w:rPr>
        <w:t xml:space="preserve"> </w:t>
      </w:r>
      <w:r>
        <w:t>необходимость</w:t>
      </w:r>
      <w:r>
        <w:rPr>
          <w:spacing w:val="1"/>
        </w:rPr>
        <w:t xml:space="preserve"> </w:t>
      </w:r>
      <w:r>
        <w:t>особо</w:t>
      </w:r>
      <w:r>
        <w:rPr>
          <w:spacing w:val="1"/>
        </w:rPr>
        <w:t xml:space="preserve"> </w:t>
      </w:r>
      <w:r>
        <w:t>тщательной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поверхности</w:t>
      </w:r>
      <w:r>
        <w:rPr>
          <w:spacing w:val="1"/>
        </w:rPr>
        <w:t xml:space="preserve"> </w:t>
      </w:r>
      <w:r>
        <w:t>образца.</w:t>
      </w:r>
      <w:r>
        <w:rPr>
          <w:spacing w:val="1"/>
        </w:rPr>
        <w:t xml:space="preserve"> </w:t>
      </w:r>
      <w:r>
        <w:t>Образцы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замера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rPr>
          <w:i/>
        </w:rPr>
        <w:t>HV</w:t>
      </w:r>
      <w:r>
        <w:t>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правило,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отполированы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поверхность</w:t>
      </w:r>
      <w:r>
        <w:rPr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свободна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наклепа.</w:t>
      </w:r>
    </w:p>
    <w:p w:rsidR="00B12265" w:rsidRDefault="00FC5248">
      <w:pPr>
        <w:spacing w:before="231" w:line="283" w:lineRule="auto"/>
        <w:ind w:left="596" w:right="647" w:firstLine="566"/>
        <w:jc w:val="both"/>
        <w:rPr>
          <w:sz w:val="24"/>
        </w:rPr>
      </w:pPr>
      <w:r>
        <w:rPr>
          <w:position w:val="2"/>
          <w:sz w:val="24"/>
        </w:rPr>
        <w:t>Рисунок 19 Схема приложения нагрузки в методе Виккерса, F-нагрузка, d</w:t>
      </w:r>
      <w:r>
        <w:rPr>
          <w:sz w:val="16"/>
        </w:rPr>
        <w:t xml:space="preserve">1 </w:t>
      </w:r>
      <w:r>
        <w:rPr>
          <w:position w:val="2"/>
          <w:sz w:val="24"/>
        </w:rPr>
        <w:t>и d</w:t>
      </w:r>
      <w:r>
        <w:rPr>
          <w:sz w:val="16"/>
        </w:rPr>
        <w:t xml:space="preserve">2 </w:t>
      </w:r>
      <w:r>
        <w:rPr>
          <w:position w:val="2"/>
          <w:sz w:val="24"/>
        </w:rPr>
        <w:t>–</w:t>
      </w:r>
      <w:r>
        <w:rPr>
          <w:spacing w:val="1"/>
          <w:position w:val="2"/>
          <w:sz w:val="24"/>
        </w:rPr>
        <w:t xml:space="preserve"> </w:t>
      </w:r>
      <w:r>
        <w:rPr>
          <w:sz w:val="24"/>
        </w:rPr>
        <w:t>диагонали</w:t>
      </w:r>
      <w:r>
        <w:rPr>
          <w:spacing w:val="-11"/>
          <w:sz w:val="24"/>
        </w:rPr>
        <w:t xml:space="preserve"> </w:t>
      </w:r>
      <w:r>
        <w:rPr>
          <w:sz w:val="24"/>
        </w:rPr>
        <w:t>отпечатка</w:t>
      </w:r>
    </w:p>
    <w:p w:rsidR="00B12265" w:rsidRDefault="00B12265">
      <w:pPr>
        <w:pStyle w:val="a3"/>
        <w:rPr>
          <w:sz w:val="26"/>
        </w:rPr>
      </w:pPr>
    </w:p>
    <w:p w:rsidR="00B12265" w:rsidRDefault="00B12265">
      <w:pPr>
        <w:pStyle w:val="a3"/>
        <w:spacing w:before="8"/>
        <w:rPr>
          <w:sz w:val="23"/>
        </w:rPr>
      </w:pPr>
    </w:p>
    <w:p w:rsidR="00B12265" w:rsidRDefault="00FC5248">
      <w:pPr>
        <w:pStyle w:val="a3"/>
        <w:spacing w:before="1" w:line="288" w:lineRule="auto"/>
        <w:ind w:left="596" w:right="661" w:firstLine="566"/>
        <w:jc w:val="both"/>
      </w:pPr>
      <w:r>
        <w:t>Методом</w:t>
      </w:r>
      <w:r>
        <w:rPr>
          <w:spacing w:val="1"/>
        </w:rPr>
        <w:t xml:space="preserve"> </w:t>
      </w:r>
      <w:r>
        <w:t>Виккерса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испытывать</w:t>
      </w:r>
      <w:r>
        <w:rPr>
          <w:spacing w:val="1"/>
        </w:rPr>
        <w:t xml:space="preserve"> </w:t>
      </w:r>
      <w:r>
        <w:t>образцы</w:t>
      </w:r>
      <w:r>
        <w:rPr>
          <w:spacing w:val="1"/>
        </w:rPr>
        <w:t xml:space="preserve"> </w:t>
      </w:r>
      <w:r>
        <w:t>небольшой</w:t>
      </w:r>
      <w:r>
        <w:rPr>
          <w:spacing w:val="1"/>
        </w:rPr>
        <w:t xml:space="preserve"> </w:t>
      </w:r>
      <w:r>
        <w:t>толщины.</w:t>
      </w:r>
      <w:r>
        <w:rPr>
          <w:spacing w:val="-67"/>
        </w:rPr>
        <w:t xml:space="preserve"> </w:t>
      </w:r>
      <w:r>
        <w:t>Минимальная толщина должна превышать диагональ отпечатка в 1,2 (для</w:t>
      </w:r>
      <w:r>
        <w:rPr>
          <w:spacing w:val="1"/>
        </w:rPr>
        <w:t xml:space="preserve"> </w:t>
      </w:r>
      <w:r>
        <w:t>сталей) или в 1,5 раза</w:t>
      </w:r>
      <w:r>
        <w:rPr>
          <w:spacing w:val="70"/>
        </w:rPr>
        <w:t xml:space="preserve"> </w:t>
      </w:r>
      <w:r>
        <w:t>(для цветных металлов и сплавов).</w:t>
      </w:r>
      <w:r>
        <w:rPr>
          <w:spacing w:val="70"/>
        </w:rPr>
        <w:t xml:space="preserve"> </w:t>
      </w:r>
      <w:r>
        <w:t xml:space="preserve">Обычно </w:t>
      </w:r>
      <w:r>
        <w:rPr>
          <w:i/>
        </w:rPr>
        <w:t>d</w:t>
      </w:r>
      <w:r>
        <w:t>&lt;1 мм, т.</w:t>
      </w:r>
      <w:r>
        <w:rPr>
          <w:spacing w:val="1"/>
        </w:rPr>
        <w:t xml:space="preserve"> </w:t>
      </w:r>
      <w:r>
        <w:t>е. размеры отпечатка при определении твердости по Виккерсу, как правило,</w:t>
      </w:r>
      <w:r>
        <w:rPr>
          <w:spacing w:val="1"/>
        </w:rPr>
        <w:t xml:space="preserve"> </w:t>
      </w:r>
      <w:r>
        <w:t>значительно меньше, чем в методе Бринелля. При грубой структуре образца</w:t>
      </w:r>
      <w:r>
        <w:rPr>
          <w:spacing w:val="1"/>
        </w:rPr>
        <w:t xml:space="preserve"> </w:t>
      </w:r>
      <w:r>
        <w:t xml:space="preserve">это может вызвать большой разброс значений </w:t>
      </w:r>
      <w:r>
        <w:rPr>
          <w:i/>
        </w:rPr>
        <w:t>HV</w:t>
      </w:r>
      <w:r>
        <w:t>, определенных в разных</w:t>
      </w:r>
      <w:r>
        <w:rPr>
          <w:spacing w:val="1"/>
        </w:rPr>
        <w:t xml:space="preserve"> </w:t>
      </w:r>
      <w:r>
        <w:t xml:space="preserve">точках. Для получения достоверной средней величины </w:t>
      </w:r>
      <w:r>
        <w:rPr>
          <w:i/>
        </w:rPr>
        <w:t xml:space="preserve">HV </w:t>
      </w:r>
      <w:r>
        <w:t>приходится делать</w:t>
      </w:r>
      <w:r>
        <w:rPr>
          <w:spacing w:val="-67"/>
        </w:rPr>
        <w:t xml:space="preserve"> </w:t>
      </w:r>
      <w:r>
        <w:t>на каждом образце не менее 5-10 замеров. Кроме того, в качестве недостатка</w:t>
      </w:r>
      <w:r>
        <w:rPr>
          <w:spacing w:val="1"/>
        </w:rPr>
        <w:t xml:space="preserve"> </w:t>
      </w:r>
      <w:r>
        <w:t>стоит отметить получение разных результатов твердости в зависимости от</w:t>
      </w:r>
      <w:r>
        <w:rPr>
          <w:spacing w:val="1"/>
        </w:rPr>
        <w:t xml:space="preserve"> </w:t>
      </w:r>
      <w:r>
        <w:t>величины приложенной нагрузки на одном материале. Увеличение разброса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происходит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очень</w:t>
      </w:r>
      <w:r>
        <w:rPr>
          <w:spacing w:val="1"/>
        </w:rPr>
        <w:t xml:space="preserve"> </w:t>
      </w:r>
      <w:r>
        <w:t>малых</w:t>
      </w:r>
      <w:r>
        <w:rPr>
          <w:spacing w:val="1"/>
        </w:rPr>
        <w:t xml:space="preserve"> </w:t>
      </w:r>
      <w:r>
        <w:t>нагрузках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измерении</w:t>
      </w:r>
      <w:r>
        <w:rPr>
          <w:spacing w:val="1"/>
        </w:rPr>
        <w:t xml:space="preserve"> </w:t>
      </w:r>
      <w:r>
        <w:t>микротвердости.</w:t>
      </w:r>
    </w:p>
    <w:p w:rsidR="00B12265" w:rsidRDefault="00FC5248">
      <w:pPr>
        <w:pStyle w:val="a3"/>
        <w:spacing w:before="126" w:line="285" w:lineRule="auto"/>
        <w:ind w:left="596" w:right="664" w:firstLine="566"/>
        <w:jc w:val="both"/>
      </w:pPr>
      <w:r>
        <w:t>Физический</w:t>
      </w:r>
      <w:r>
        <w:rPr>
          <w:spacing w:val="1"/>
        </w:rPr>
        <w:t xml:space="preserve"> </w:t>
      </w:r>
      <w:r>
        <w:t>смысл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Виккерсу</w:t>
      </w:r>
      <w:r>
        <w:rPr>
          <w:spacing w:val="1"/>
        </w:rPr>
        <w:t xml:space="preserve"> </w:t>
      </w:r>
      <w:r>
        <w:t>аналогичен</w:t>
      </w:r>
      <w:r>
        <w:rPr>
          <w:spacing w:val="1"/>
        </w:rPr>
        <w:t xml:space="preserve"> </w:t>
      </w:r>
      <w:r>
        <w:rPr>
          <w:i/>
        </w:rPr>
        <w:t>НВ</w:t>
      </w:r>
      <w:r>
        <w:t>.</w:t>
      </w:r>
      <w:r>
        <w:rPr>
          <w:spacing w:val="1"/>
        </w:rPr>
        <w:t xml:space="preserve"> </w:t>
      </w:r>
      <w:r>
        <w:t>Величина</w:t>
      </w:r>
      <w:r>
        <w:rPr>
          <w:spacing w:val="60"/>
        </w:rPr>
        <w:t xml:space="preserve"> </w:t>
      </w:r>
      <w:r>
        <w:rPr>
          <w:i/>
        </w:rPr>
        <w:t>HV</w:t>
      </w:r>
      <w:r>
        <w:rPr>
          <w:i/>
          <w:spacing w:val="-7"/>
        </w:rPr>
        <w:t xml:space="preserve"> </w:t>
      </w:r>
      <w:r>
        <w:t>тоже</w:t>
      </w:r>
      <w:r>
        <w:rPr>
          <w:spacing w:val="59"/>
        </w:rPr>
        <w:t xml:space="preserve"> </w:t>
      </w:r>
      <w:r>
        <w:t>является</w:t>
      </w:r>
      <w:r>
        <w:rPr>
          <w:spacing w:val="7"/>
        </w:rPr>
        <w:t xml:space="preserve"> </w:t>
      </w:r>
      <w:r>
        <w:t>усредненным</w:t>
      </w:r>
      <w:r>
        <w:rPr>
          <w:spacing w:val="68"/>
        </w:rPr>
        <w:t xml:space="preserve"> </w:t>
      </w:r>
      <w:r>
        <w:t>условным</w:t>
      </w:r>
      <w:r>
        <w:rPr>
          <w:spacing w:val="65"/>
        </w:rPr>
        <w:t xml:space="preserve"> </w:t>
      </w:r>
      <w:r>
        <w:t>напряжением</w:t>
      </w:r>
      <w:r>
        <w:rPr>
          <w:spacing w:val="65"/>
        </w:rPr>
        <w:t xml:space="preserve"> </w:t>
      </w:r>
      <w:r>
        <w:t>в</w:t>
      </w:r>
      <w:r>
        <w:rPr>
          <w:spacing w:val="56"/>
        </w:rPr>
        <w:t xml:space="preserve"> </w:t>
      </w:r>
      <w:r>
        <w:t>зоне</w:t>
      </w:r>
    </w:p>
    <w:p w:rsidR="00B12265" w:rsidRDefault="00B12265">
      <w:pPr>
        <w:spacing w:line="285" w:lineRule="auto"/>
        <w:jc w:val="both"/>
        <w:sectPr w:rsidR="00B12265">
          <w:pgSz w:w="11910" w:h="16850"/>
          <w:pgMar w:top="1040" w:right="460" w:bottom="1600" w:left="820" w:header="0" w:footer="1406" w:gutter="0"/>
          <w:cols w:space="720"/>
        </w:sectPr>
      </w:pPr>
    </w:p>
    <w:p w:rsidR="00B12265" w:rsidRDefault="00FC5248">
      <w:pPr>
        <w:pStyle w:val="a3"/>
        <w:spacing w:before="63" w:line="285" w:lineRule="auto"/>
        <w:ind w:left="596" w:right="669"/>
        <w:jc w:val="both"/>
      </w:pPr>
      <w:r>
        <w:lastRenderedPageBreak/>
        <w:t>контакта</w:t>
      </w:r>
      <w:r>
        <w:rPr>
          <w:spacing w:val="1"/>
        </w:rPr>
        <w:t xml:space="preserve"> </w:t>
      </w:r>
      <w:r>
        <w:t>индентор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образец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характеризует</w:t>
      </w:r>
      <w:r>
        <w:rPr>
          <w:spacing w:val="1"/>
        </w:rPr>
        <w:t xml:space="preserve"> </w:t>
      </w:r>
      <w:r>
        <w:t>сопротивление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значительной</w:t>
      </w:r>
      <w:r>
        <w:rPr>
          <w:spacing w:val="2"/>
        </w:rPr>
        <w:t xml:space="preserve"> </w:t>
      </w:r>
      <w:r>
        <w:t>пластической</w:t>
      </w:r>
      <w:r>
        <w:rPr>
          <w:spacing w:val="3"/>
        </w:rPr>
        <w:t xml:space="preserve"> </w:t>
      </w:r>
      <w:r>
        <w:t>деформации.</w:t>
      </w:r>
    </w:p>
    <w:p w:rsidR="00B12265" w:rsidRDefault="00FC5248">
      <w:pPr>
        <w:pStyle w:val="a3"/>
        <w:spacing w:before="127" w:line="288" w:lineRule="auto"/>
        <w:ind w:left="596" w:right="657" w:firstLine="566"/>
        <w:jc w:val="both"/>
      </w:pPr>
      <w:r>
        <w:t>Определение твердости по Виккерсу является более совершенным, чем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методами</w:t>
      </w:r>
      <w:r>
        <w:rPr>
          <w:spacing w:val="1"/>
        </w:rPr>
        <w:t xml:space="preserve"> </w:t>
      </w:r>
      <w:r>
        <w:t>Бринелля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Роквелла.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числу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преимуществ указанного метода относится полное геометрическое подобие</w:t>
      </w:r>
      <w:r>
        <w:rPr>
          <w:spacing w:val="1"/>
        </w:rPr>
        <w:t xml:space="preserve"> </w:t>
      </w:r>
      <w:r>
        <w:t>отпечатков</w:t>
      </w:r>
      <w:r>
        <w:rPr>
          <w:spacing w:val="1"/>
        </w:rPr>
        <w:t xml:space="preserve"> </w:t>
      </w:r>
      <w:r>
        <w:t>независимо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величины</w:t>
      </w:r>
      <w:r>
        <w:rPr>
          <w:spacing w:val="1"/>
        </w:rPr>
        <w:t xml:space="preserve"> </w:t>
      </w:r>
      <w:r>
        <w:t>прилагаемой</w:t>
      </w:r>
      <w:r>
        <w:rPr>
          <w:spacing w:val="1"/>
        </w:rPr>
        <w:t xml:space="preserve"> </w:t>
      </w:r>
      <w:r>
        <w:t>нагрузки,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определения</w:t>
      </w:r>
      <w:r>
        <w:rPr>
          <w:spacing w:val="70"/>
        </w:rPr>
        <w:t xml:space="preserve"> </w:t>
      </w:r>
      <w:r>
        <w:t>твердости на азотированных и цементированных поверхностях,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тонких</w:t>
      </w:r>
      <w:r>
        <w:rPr>
          <w:spacing w:val="1"/>
        </w:rPr>
        <w:t xml:space="preserve"> </w:t>
      </w:r>
      <w:r>
        <w:t>листовых</w:t>
      </w:r>
      <w:r>
        <w:rPr>
          <w:spacing w:val="1"/>
        </w:rPr>
        <w:t xml:space="preserve"> </w:t>
      </w:r>
      <w:r>
        <w:t>материалах,</w:t>
      </w:r>
      <w:r>
        <w:rPr>
          <w:spacing w:val="1"/>
        </w:rPr>
        <w:t xml:space="preserve"> </w:t>
      </w:r>
      <w:r>
        <w:t>хорошее</w:t>
      </w:r>
      <w:r>
        <w:rPr>
          <w:spacing w:val="1"/>
        </w:rPr>
        <w:t xml:space="preserve"> </w:t>
      </w:r>
      <w:r>
        <w:t>совпадение</w:t>
      </w:r>
      <w:r>
        <w:rPr>
          <w:spacing w:val="1"/>
        </w:rPr>
        <w:t xml:space="preserve"> </w:t>
      </w:r>
      <w:r>
        <w:t>значений</w:t>
      </w:r>
      <w:r>
        <w:rPr>
          <w:spacing w:val="1"/>
        </w:rPr>
        <w:t xml:space="preserve"> </w:t>
      </w:r>
      <w:r>
        <w:t>твердости по Виккерсу и Бринеллю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значений</w:t>
      </w:r>
      <w:r>
        <w:rPr>
          <w:spacing w:val="1"/>
        </w:rPr>
        <w:t xml:space="preserve"> </w:t>
      </w:r>
      <w:r>
        <w:rPr>
          <w:i/>
        </w:rPr>
        <w:t xml:space="preserve">HV </w:t>
      </w:r>
      <w:r>
        <w:t>400-450.</w:t>
      </w:r>
      <w:r>
        <w:rPr>
          <w:spacing w:val="1"/>
        </w:rPr>
        <w:t xml:space="preserve"> </w:t>
      </w:r>
      <w:r>
        <w:t>Выше</w:t>
      </w:r>
      <w:r>
        <w:rPr>
          <w:spacing w:val="1"/>
        </w:rPr>
        <w:t xml:space="preserve"> </w:t>
      </w:r>
      <w:r>
        <w:t>этих</w:t>
      </w:r>
      <w:r>
        <w:rPr>
          <w:spacing w:val="1"/>
        </w:rPr>
        <w:t xml:space="preserve"> </w:t>
      </w:r>
      <w:r>
        <w:t>значений</w:t>
      </w:r>
      <w:r>
        <w:rPr>
          <w:spacing w:val="1"/>
        </w:rPr>
        <w:t xml:space="preserve"> </w:t>
      </w:r>
      <w:r>
        <w:t>метод</w:t>
      </w:r>
      <w:r>
        <w:rPr>
          <w:spacing w:val="1"/>
        </w:rPr>
        <w:t xml:space="preserve"> </w:t>
      </w:r>
      <w:r>
        <w:t>Бринелля</w:t>
      </w:r>
      <w:r>
        <w:rPr>
          <w:spacing w:val="1"/>
        </w:rPr>
        <w:t xml:space="preserve"> </w:t>
      </w:r>
      <w:r>
        <w:t>дает</w:t>
      </w:r>
      <w:r>
        <w:rPr>
          <w:spacing w:val="1"/>
        </w:rPr>
        <w:t xml:space="preserve"> </w:t>
      </w:r>
      <w:r>
        <w:t>искаженные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из-за</w:t>
      </w:r>
      <w:r>
        <w:rPr>
          <w:spacing w:val="1"/>
        </w:rPr>
        <w:t xml:space="preserve"> </w:t>
      </w:r>
      <w:r>
        <w:t>остаточной</w:t>
      </w:r>
      <w:r>
        <w:rPr>
          <w:spacing w:val="1"/>
        </w:rPr>
        <w:t xml:space="preserve"> </w:t>
      </w:r>
      <w:r>
        <w:t>деформации стального шарика. Алмазная же пирамида в методе Виккерса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испытывать</w:t>
      </w:r>
      <w:r>
        <w:rPr>
          <w:spacing w:val="1"/>
        </w:rPr>
        <w:t xml:space="preserve"> </w:t>
      </w:r>
      <w:r>
        <w:t>практически</w:t>
      </w:r>
      <w:r>
        <w:rPr>
          <w:spacing w:val="1"/>
        </w:rPr>
        <w:t xml:space="preserve"> </w:t>
      </w:r>
      <w:r>
        <w:t>любые</w:t>
      </w:r>
      <w:r>
        <w:rPr>
          <w:spacing w:val="1"/>
        </w:rPr>
        <w:t xml:space="preserve"> </w:t>
      </w:r>
      <w:r>
        <w:t>металлические</w:t>
      </w:r>
      <w:r>
        <w:rPr>
          <w:spacing w:val="1"/>
        </w:rPr>
        <w:t xml:space="preserve"> </w:t>
      </w:r>
      <w:r>
        <w:t>материалы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строгое</w:t>
      </w:r>
      <w:r>
        <w:rPr>
          <w:spacing w:val="1"/>
        </w:rPr>
        <w:t xml:space="preserve"> </w:t>
      </w:r>
      <w:r>
        <w:t>количественное</w:t>
      </w:r>
      <w:r>
        <w:rPr>
          <w:spacing w:val="1"/>
        </w:rPr>
        <w:t xml:space="preserve"> </w:t>
      </w:r>
      <w:r>
        <w:t>сопоставление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материалов,</w:t>
      </w:r>
      <w:r>
        <w:rPr>
          <w:spacing w:val="1"/>
        </w:rPr>
        <w:t xml:space="preserve"> </w:t>
      </w:r>
      <w:r>
        <w:t>испытанных</w:t>
      </w:r>
      <w:r>
        <w:rPr>
          <w:spacing w:val="-8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различных</w:t>
      </w:r>
      <w:r>
        <w:rPr>
          <w:spacing w:val="-8"/>
        </w:rPr>
        <w:t xml:space="preserve"> </w:t>
      </w:r>
      <w:r>
        <w:t>нагрузках,</w:t>
      </w:r>
      <w:r>
        <w:rPr>
          <w:spacing w:val="9"/>
        </w:rPr>
        <w:t xml:space="preserve"> </w:t>
      </w:r>
      <w:r>
        <w:t>особенно</w:t>
      </w:r>
      <w:r>
        <w:rPr>
          <w:spacing w:val="1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больших.</w:t>
      </w:r>
    </w:p>
    <w:p w:rsidR="00B12265" w:rsidRDefault="00FC5248">
      <w:pPr>
        <w:pStyle w:val="a3"/>
        <w:spacing w:before="122" w:line="285" w:lineRule="auto"/>
        <w:ind w:left="596" w:right="663" w:firstLine="566"/>
        <w:jc w:val="both"/>
      </w:pPr>
      <w:r>
        <w:t>Числа</w:t>
      </w:r>
      <w:r>
        <w:rPr>
          <w:spacing w:val="1"/>
        </w:rPr>
        <w:t xml:space="preserve"> </w:t>
      </w:r>
      <w:r>
        <w:t>твердости,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разными</w:t>
      </w:r>
      <w:r>
        <w:rPr>
          <w:spacing w:val="1"/>
        </w:rPr>
        <w:t xml:space="preserve"> </w:t>
      </w:r>
      <w:r>
        <w:t>методами</w:t>
      </w:r>
      <w:r>
        <w:rPr>
          <w:spacing w:val="1"/>
        </w:rPr>
        <w:t xml:space="preserve"> </w:t>
      </w:r>
      <w:r>
        <w:t>статического</w:t>
      </w:r>
      <w:r>
        <w:rPr>
          <w:spacing w:val="1"/>
        </w:rPr>
        <w:t xml:space="preserve"> </w:t>
      </w:r>
      <w:r>
        <w:t>вдавливания</w:t>
      </w:r>
      <w:r>
        <w:rPr>
          <w:spacing w:val="1"/>
        </w:rPr>
        <w:t xml:space="preserve"> </w:t>
      </w:r>
      <w:r>
        <w:t>индентора,</w:t>
      </w:r>
      <w:r>
        <w:rPr>
          <w:spacing w:val="1"/>
        </w:rPr>
        <w:t xml:space="preserve"> </w:t>
      </w:r>
      <w:r>
        <w:t>связаны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собой.</w:t>
      </w:r>
      <w:r>
        <w:rPr>
          <w:spacing w:val="1"/>
        </w:rPr>
        <w:t xml:space="preserve"> </w:t>
      </w:r>
      <w:r>
        <w:t>Зная,</w:t>
      </w:r>
      <w:r>
        <w:rPr>
          <w:spacing w:val="1"/>
        </w:rPr>
        <w:t xml:space="preserve"> </w:t>
      </w:r>
      <w:r>
        <w:t>например,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твердости по Бринеллю, можно перевести его с некоторым приближением в</w:t>
      </w:r>
      <w:r>
        <w:rPr>
          <w:spacing w:val="1"/>
        </w:rPr>
        <w:t xml:space="preserve"> </w:t>
      </w:r>
      <w:r>
        <w:t>число твердости</w:t>
      </w:r>
      <w:r>
        <w:rPr>
          <w:spacing w:val="-4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Виккерсу</w:t>
      </w:r>
      <w:r>
        <w:rPr>
          <w:spacing w:val="-14"/>
        </w:rPr>
        <w:t xml:space="preserve"> </w:t>
      </w:r>
      <w:r>
        <w:t>или Роквеллу.</w:t>
      </w:r>
      <w:r>
        <w:rPr>
          <w:spacing w:val="1"/>
        </w:rPr>
        <w:t xml:space="preserve"> </w:t>
      </w:r>
      <w:r>
        <w:t>(См.</w:t>
      </w:r>
      <w:r>
        <w:rPr>
          <w:spacing w:val="7"/>
        </w:rPr>
        <w:t xml:space="preserve"> </w:t>
      </w:r>
      <w:r>
        <w:t>Приложения,</w:t>
      </w:r>
      <w:r>
        <w:rPr>
          <w:spacing w:val="2"/>
        </w:rPr>
        <w:t xml:space="preserve"> </w:t>
      </w:r>
      <w:r>
        <w:t>табл.10)</w:t>
      </w:r>
    </w:p>
    <w:p w:rsidR="00B12265" w:rsidRDefault="00B12265">
      <w:pPr>
        <w:pStyle w:val="a3"/>
        <w:rPr>
          <w:sz w:val="30"/>
        </w:rPr>
      </w:pPr>
    </w:p>
    <w:p w:rsidR="00B12265" w:rsidRDefault="00FC5248">
      <w:pPr>
        <w:pStyle w:val="2"/>
        <w:numPr>
          <w:ilvl w:val="1"/>
          <w:numId w:val="3"/>
        </w:numPr>
        <w:tabs>
          <w:tab w:val="left" w:pos="2839"/>
        </w:tabs>
        <w:spacing w:before="206"/>
        <w:ind w:left="2839" w:hanging="490"/>
        <w:jc w:val="left"/>
      </w:pPr>
      <w:bookmarkStart w:id="33" w:name="2.5._ОПРЕДЕЛЕНИЕ_МИКРОТВЕРДОСТИ"/>
      <w:bookmarkStart w:id="34" w:name="_bookmark19"/>
      <w:bookmarkEnd w:id="33"/>
      <w:bookmarkEnd w:id="34"/>
      <w:r>
        <w:rPr>
          <w:w w:val="95"/>
        </w:rPr>
        <w:t>ОПРЕДЕЛЕНИЕ</w:t>
      </w:r>
      <w:r>
        <w:rPr>
          <w:spacing w:val="73"/>
        </w:rPr>
        <w:t xml:space="preserve">  </w:t>
      </w:r>
      <w:r>
        <w:rPr>
          <w:w w:val="95"/>
        </w:rPr>
        <w:t>МИКРОТВЕРДОСТИ</w:t>
      </w:r>
    </w:p>
    <w:p w:rsidR="00B12265" w:rsidRDefault="00B12265">
      <w:pPr>
        <w:pStyle w:val="a3"/>
        <w:spacing w:before="5"/>
        <w:rPr>
          <w:b/>
          <w:sz w:val="38"/>
        </w:rPr>
      </w:pPr>
    </w:p>
    <w:p w:rsidR="00B12265" w:rsidRDefault="00FC5248">
      <w:pPr>
        <w:pStyle w:val="a3"/>
        <w:spacing w:line="288" w:lineRule="auto"/>
        <w:ind w:left="596" w:right="658" w:firstLine="566"/>
        <w:jc w:val="both"/>
      </w:pPr>
      <w:r>
        <w:t>Метод микротвердости предназначен для определения твердости очень</w:t>
      </w:r>
      <w:r>
        <w:rPr>
          <w:spacing w:val="1"/>
        </w:rPr>
        <w:t xml:space="preserve"> </w:t>
      </w:r>
      <w:r>
        <w:t>малых</w:t>
      </w:r>
      <w:r>
        <w:rPr>
          <w:spacing w:val="1"/>
        </w:rPr>
        <w:t xml:space="preserve"> </w:t>
      </w:r>
      <w:r>
        <w:t>(микроскопических)</w:t>
      </w:r>
      <w:r>
        <w:rPr>
          <w:spacing w:val="1"/>
        </w:rPr>
        <w:t xml:space="preserve"> </w:t>
      </w:r>
      <w:r>
        <w:t>объемов</w:t>
      </w:r>
      <w:r>
        <w:rPr>
          <w:spacing w:val="1"/>
        </w:rPr>
        <w:t xml:space="preserve"> </w:t>
      </w:r>
      <w:r>
        <w:t>материалов.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применяют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измерения твердости мелких деталей, тонкой проволоки или ленты, тонких</w:t>
      </w:r>
      <w:r>
        <w:rPr>
          <w:spacing w:val="1"/>
        </w:rPr>
        <w:t xml:space="preserve"> </w:t>
      </w:r>
      <w:r>
        <w:t>поверхностных</w:t>
      </w:r>
      <w:r>
        <w:rPr>
          <w:spacing w:val="1"/>
        </w:rPr>
        <w:t xml:space="preserve"> </w:t>
      </w:r>
      <w:r>
        <w:t>слоев,</w:t>
      </w:r>
      <w:r>
        <w:rPr>
          <w:spacing w:val="1"/>
        </w:rPr>
        <w:t xml:space="preserve"> </w:t>
      </w:r>
      <w:r>
        <w:t>покрытий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</w:t>
      </w:r>
      <w:r>
        <w:rPr>
          <w:spacing w:val="1"/>
        </w:rPr>
        <w:t xml:space="preserve"> </w:t>
      </w:r>
      <w:r>
        <w:t>д.</w:t>
      </w:r>
      <w:r>
        <w:rPr>
          <w:spacing w:val="1"/>
        </w:rPr>
        <w:t xml:space="preserve"> </w:t>
      </w:r>
      <w:r>
        <w:t>Главное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назначение</w:t>
      </w:r>
      <w:r>
        <w:rPr>
          <w:spacing w:val="1"/>
        </w:rPr>
        <w:t xml:space="preserve"> </w:t>
      </w:r>
      <w:r>
        <w:t>– оценка</w:t>
      </w:r>
      <w:r>
        <w:rPr>
          <w:spacing w:val="1"/>
        </w:rPr>
        <w:t xml:space="preserve"> </w:t>
      </w:r>
      <w:r>
        <w:t>твердости отдельных фаз или структурных составляющих сплавов, а также</w:t>
      </w:r>
      <w:r>
        <w:rPr>
          <w:spacing w:val="1"/>
        </w:rPr>
        <w:t xml:space="preserve"> </w:t>
      </w:r>
      <w:r>
        <w:t>сравнение твердости разных участков этих составляющих. Его проведение</w:t>
      </w:r>
      <w:r>
        <w:rPr>
          <w:spacing w:val="1"/>
        </w:rPr>
        <w:t xml:space="preserve"> </w:t>
      </w:r>
      <w:r>
        <w:t>регламентируется</w:t>
      </w:r>
      <w:r>
        <w:rPr>
          <w:spacing w:val="5"/>
        </w:rPr>
        <w:t xml:space="preserve"> </w:t>
      </w:r>
      <w:r>
        <w:t>ГОСТ</w:t>
      </w:r>
      <w:r>
        <w:rPr>
          <w:spacing w:val="4"/>
        </w:rPr>
        <w:t xml:space="preserve"> </w:t>
      </w:r>
      <w:r>
        <w:t>Р</w:t>
      </w:r>
      <w:r>
        <w:rPr>
          <w:spacing w:val="10"/>
        </w:rPr>
        <w:t xml:space="preserve"> </w:t>
      </w:r>
      <w:r>
        <w:t>ИСО6507-1</w:t>
      </w:r>
      <w:r>
        <w:rPr>
          <w:spacing w:val="1"/>
        </w:rPr>
        <w:t xml:space="preserve"> </w:t>
      </w:r>
      <w:r>
        <w:t>2007.</w:t>
      </w:r>
    </w:p>
    <w:p w:rsidR="00B12265" w:rsidRDefault="00FC5248">
      <w:pPr>
        <w:pStyle w:val="a3"/>
        <w:spacing w:before="123" w:line="288" w:lineRule="auto"/>
        <w:ind w:left="596" w:right="655" w:firstLine="566"/>
        <w:jc w:val="both"/>
      </w:pPr>
      <w:r>
        <w:t>В качестве индентора при измерении микротвердости, как и в случае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Виккерсу,</w:t>
      </w:r>
      <w:r>
        <w:rPr>
          <w:spacing w:val="1"/>
        </w:rPr>
        <w:t xml:space="preserve"> </w:t>
      </w:r>
      <w:r>
        <w:t>используют</w:t>
      </w:r>
      <w:r>
        <w:rPr>
          <w:spacing w:val="1"/>
        </w:rPr>
        <w:t xml:space="preserve"> </w:t>
      </w:r>
      <w:r>
        <w:t>правильную</w:t>
      </w:r>
      <w:r>
        <w:rPr>
          <w:spacing w:val="1"/>
        </w:rPr>
        <w:t xml:space="preserve"> </w:t>
      </w:r>
      <w:r>
        <w:t>четырехгранную алмазную пирамиду с</w:t>
      </w:r>
      <w:r>
        <w:rPr>
          <w:spacing w:val="1"/>
        </w:rPr>
        <w:t xml:space="preserve"> </w:t>
      </w:r>
      <w:r>
        <w:t>углом при вершине 136</w:t>
      </w:r>
      <w:r>
        <w:rPr>
          <w:vertAlign w:val="superscript"/>
        </w:rPr>
        <w:t>о</w:t>
      </w:r>
      <w:r>
        <w:t>. Поэтому</w:t>
      </w:r>
      <w:r>
        <w:rPr>
          <w:spacing w:val="1"/>
        </w:rPr>
        <w:t xml:space="preserve"> </w:t>
      </w:r>
      <w:r>
        <w:t>можно считать этот метод разновидностью метода Виккерса. Только в случае</w:t>
      </w:r>
      <w:r>
        <w:rPr>
          <w:spacing w:val="-67"/>
        </w:rPr>
        <w:t xml:space="preserve"> </w:t>
      </w:r>
      <w:r>
        <w:t>измерения микротвердости применяют меньшие нагрузки, пирамида плавно</w:t>
      </w:r>
      <w:r>
        <w:rPr>
          <w:spacing w:val="1"/>
        </w:rPr>
        <w:t xml:space="preserve"> </w:t>
      </w:r>
      <w:r>
        <w:t xml:space="preserve">вдавливается в образец при нагрузках от 5 до 500 гс (0.05-5 </w:t>
      </w:r>
      <w:r>
        <w:rPr>
          <w:i/>
        </w:rPr>
        <w:t>Н</w:t>
      </w:r>
      <w:r>
        <w:t>) и меньшее</w:t>
      </w:r>
      <w:r>
        <w:rPr>
          <w:spacing w:val="1"/>
        </w:rPr>
        <w:t xml:space="preserve"> </w:t>
      </w:r>
      <w:r>
        <w:t>время</w:t>
      </w:r>
      <w:r>
        <w:rPr>
          <w:spacing w:val="40"/>
        </w:rPr>
        <w:t xml:space="preserve"> </w:t>
      </w:r>
      <w:r>
        <w:t>выдержки</w:t>
      </w:r>
      <w:r>
        <w:rPr>
          <w:spacing w:val="40"/>
        </w:rPr>
        <w:t xml:space="preserve"> </w:t>
      </w:r>
      <w:r>
        <w:t>под</w:t>
      </w:r>
      <w:r>
        <w:rPr>
          <w:spacing w:val="45"/>
        </w:rPr>
        <w:t xml:space="preserve"> </w:t>
      </w:r>
      <w:r>
        <w:t>нагрузкой.</w:t>
      </w:r>
      <w:r>
        <w:rPr>
          <w:spacing w:val="46"/>
        </w:rPr>
        <w:t xml:space="preserve"> </w:t>
      </w:r>
      <w:r>
        <w:t>Как</w:t>
      </w:r>
      <w:r>
        <w:rPr>
          <w:spacing w:val="39"/>
        </w:rPr>
        <w:t xml:space="preserve"> </w:t>
      </w:r>
      <w:r>
        <w:t>было</w:t>
      </w:r>
      <w:r>
        <w:rPr>
          <w:spacing w:val="38"/>
        </w:rPr>
        <w:t xml:space="preserve"> </w:t>
      </w:r>
      <w:r>
        <w:t>сказано</w:t>
      </w:r>
      <w:r>
        <w:rPr>
          <w:spacing w:val="40"/>
        </w:rPr>
        <w:t xml:space="preserve"> </w:t>
      </w:r>
      <w:r>
        <w:t>ранее,</w:t>
      </w:r>
      <w:r>
        <w:rPr>
          <w:spacing w:val="41"/>
        </w:rPr>
        <w:t xml:space="preserve"> </w:t>
      </w:r>
      <w:r>
        <w:t>при</w:t>
      </w:r>
      <w:r>
        <w:rPr>
          <w:spacing w:val="39"/>
        </w:rPr>
        <w:t xml:space="preserve"> </w:t>
      </w:r>
      <w:r>
        <w:t>уменьшении</w:t>
      </w:r>
    </w:p>
    <w:p w:rsidR="00B12265" w:rsidRDefault="00B12265">
      <w:pPr>
        <w:spacing w:line="288" w:lineRule="auto"/>
        <w:jc w:val="both"/>
        <w:sectPr w:rsidR="00B12265">
          <w:pgSz w:w="11910" w:h="16850"/>
          <w:pgMar w:top="1040" w:right="460" w:bottom="1600" w:left="820" w:header="0" w:footer="1406" w:gutter="0"/>
          <w:cols w:space="720"/>
        </w:sectPr>
      </w:pPr>
    </w:p>
    <w:p w:rsidR="00B12265" w:rsidRDefault="00FC5248">
      <w:pPr>
        <w:pStyle w:val="a3"/>
        <w:spacing w:before="68" w:line="288" w:lineRule="auto"/>
        <w:ind w:left="596" w:right="658"/>
        <w:jc w:val="both"/>
      </w:pPr>
      <w:r>
        <w:lastRenderedPageBreak/>
        <w:t>нагрузки</w:t>
      </w:r>
      <w:r>
        <w:rPr>
          <w:spacing w:val="1"/>
        </w:rPr>
        <w:t xml:space="preserve"> </w:t>
      </w:r>
      <w:r>
        <w:t>возникает</w:t>
      </w:r>
      <w:r>
        <w:rPr>
          <w:spacing w:val="1"/>
        </w:rPr>
        <w:t xml:space="preserve"> </w:t>
      </w:r>
      <w:r>
        <w:t>разброс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твердости,</w:t>
      </w:r>
      <w:r>
        <w:rPr>
          <w:spacing w:val="1"/>
        </w:rPr>
        <w:t xml:space="preserve"> </w:t>
      </w:r>
      <w:r>
        <w:t>рассчитанной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материала, кроме того микротвердость обычно имеет более высокие значения</w:t>
      </w:r>
      <w:r>
        <w:rPr>
          <w:spacing w:val="-67"/>
        </w:rPr>
        <w:t xml:space="preserve"> </w:t>
      </w:r>
      <w:r>
        <w:t>нежели твердость по Виккерсу. Не рекомедуется получать и обрабатывать</w:t>
      </w:r>
      <w:r>
        <w:rPr>
          <w:spacing w:val="1"/>
        </w:rPr>
        <w:t xml:space="preserve"> </w:t>
      </w:r>
      <w:r>
        <w:t>данные по отпечаткам, если в результате испытаний получены отпечатки с</w:t>
      </w:r>
      <w:r>
        <w:rPr>
          <w:spacing w:val="1"/>
        </w:rPr>
        <w:t xml:space="preserve"> </w:t>
      </w:r>
      <w:r>
        <w:t>диагональю</w:t>
      </w:r>
      <w:r>
        <w:rPr>
          <w:spacing w:val="-1"/>
        </w:rPr>
        <w:t xml:space="preserve"> </w:t>
      </w:r>
      <w:r>
        <w:t>меньше</w:t>
      </w:r>
      <w:r>
        <w:rPr>
          <w:spacing w:val="4"/>
        </w:rPr>
        <w:t xml:space="preserve"> </w:t>
      </w:r>
      <w:r>
        <w:t>8-9</w:t>
      </w:r>
      <w:r>
        <w:rPr>
          <w:spacing w:val="2"/>
        </w:rPr>
        <w:t xml:space="preserve"> </w:t>
      </w:r>
      <w:r>
        <w:t>мкм.</w:t>
      </w:r>
    </w:p>
    <w:p w:rsidR="00B12265" w:rsidRDefault="00FC5248">
      <w:pPr>
        <w:pStyle w:val="a3"/>
        <w:spacing w:before="114" w:line="290" w:lineRule="auto"/>
        <w:ind w:left="596" w:right="669" w:firstLine="638"/>
        <w:jc w:val="both"/>
      </w:pPr>
      <w:r>
        <w:t>Число</w:t>
      </w:r>
      <w:r>
        <w:rPr>
          <w:spacing w:val="1"/>
        </w:rPr>
        <w:t xml:space="preserve"> </w:t>
      </w:r>
      <w:r>
        <w:t>микротвердости</w:t>
      </w:r>
      <w:r>
        <w:rPr>
          <w:spacing w:val="1"/>
        </w:rPr>
        <w:t xml:space="preserve"> </w:t>
      </w:r>
      <w:r>
        <w:rPr>
          <w:i/>
        </w:rPr>
        <w:t>Н</w:t>
      </w:r>
      <w:r>
        <w:rPr>
          <w:i/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методе</w:t>
      </w:r>
      <w:r>
        <w:rPr>
          <w:spacing w:val="1"/>
        </w:rPr>
        <w:t xml:space="preserve"> </w:t>
      </w:r>
      <w:r>
        <w:t>Виккерса</w:t>
      </w:r>
      <w:r>
        <w:rPr>
          <w:spacing w:val="1"/>
        </w:rPr>
        <w:t xml:space="preserve"> </w:t>
      </w:r>
      <w:r>
        <w:t>соотношением</w:t>
      </w:r>
      <w:r>
        <w:rPr>
          <w:spacing w:val="8"/>
        </w:rPr>
        <w:t xml:space="preserve"> </w:t>
      </w:r>
      <w:r>
        <w:t>нагрузки</w:t>
      </w:r>
      <w:r>
        <w:rPr>
          <w:spacing w:val="-3"/>
        </w:rPr>
        <w:t xml:space="preserve"> </w:t>
      </w:r>
      <w:r>
        <w:t>и площади</w:t>
      </w:r>
      <w:r>
        <w:rPr>
          <w:spacing w:val="-3"/>
        </w:rPr>
        <w:t xml:space="preserve"> </w:t>
      </w:r>
      <w:r>
        <w:t>отпечатка</w:t>
      </w:r>
      <w:r>
        <w:rPr>
          <w:spacing w:val="8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формуле:</w:t>
      </w:r>
    </w:p>
    <w:p w:rsidR="00B12265" w:rsidRDefault="00FC5248">
      <w:pPr>
        <w:pStyle w:val="a3"/>
        <w:spacing w:before="114"/>
        <w:ind w:left="1163"/>
        <w:jc w:val="both"/>
      </w:pPr>
      <w:r>
        <w:rPr>
          <w:i/>
        </w:rPr>
        <w:t>Н</w:t>
      </w:r>
      <w:r>
        <w:rPr>
          <w:i/>
          <w:spacing w:val="-8"/>
        </w:rPr>
        <w:t xml:space="preserve"> </w:t>
      </w:r>
      <w:r>
        <w:t>=</w:t>
      </w:r>
      <w:r>
        <w:rPr>
          <w:spacing w:val="-1"/>
        </w:rPr>
        <w:t xml:space="preserve"> </w:t>
      </w:r>
      <w:r>
        <w:t>1,854</w:t>
      </w:r>
      <w:r>
        <w:rPr>
          <w:i/>
        </w:rPr>
        <w:t>Р</w:t>
      </w:r>
      <w:r>
        <w:t>/</w:t>
      </w:r>
      <w:r>
        <w:rPr>
          <w:i/>
        </w:rPr>
        <w:t>d</w:t>
      </w:r>
      <w:r>
        <w:rPr>
          <w:vertAlign w:val="superscript"/>
        </w:rPr>
        <w:t>2</w:t>
      </w:r>
      <w:r>
        <w:t>,[кгс/мм</w:t>
      </w:r>
      <w:r>
        <w:rPr>
          <w:vertAlign w:val="superscript"/>
        </w:rPr>
        <w:t>2</w:t>
      </w:r>
      <w:r>
        <w:t>]</w:t>
      </w:r>
    </w:p>
    <w:p w:rsidR="00B12265" w:rsidRDefault="00FC5248">
      <w:pPr>
        <w:pStyle w:val="a3"/>
        <w:spacing w:before="192" w:line="285" w:lineRule="auto"/>
        <w:ind w:left="596" w:right="662" w:firstLine="566"/>
        <w:jc w:val="both"/>
      </w:pPr>
      <w:r>
        <w:t xml:space="preserve">где </w:t>
      </w:r>
      <w:r>
        <w:rPr>
          <w:i/>
        </w:rPr>
        <w:t xml:space="preserve">Р </w:t>
      </w:r>
      <w:r>
        <w:t xml:space="preserve">– нагрузка, кгс; </w:t>
      </w:r>
      <w:r>
        <w:rPr>
          <w:i/>
        </w:rPr>
        <w:t xml:space="preserve">d </w:t>
      </w:r>
      <w:r>
        <w:t>– диагональ отпечатка, мм; величина ее обычно</w:t>
      </w:r>
      <w:r>
        <w:rPr>
          <w:spacing w:val="1"/>
        </w:rPr>
        <w:t xml:space="preserve"> </w:t>
      </w:r>
      <w:r>
        <w:t>колеблется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8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50</w:t>
      </w:r>
      <w:r>
        <w:rPr>
          <w:spacing w:val="1"/>
        </w:rPr>
        <w:t xml:space="preserve"> </w:t>
      </w:r>
      <w:r>
        <w:t>мкм;</w:t>
      </w:r>
      <w:r>
        <w:rPr>
          <w:spacing w:val="1"/>
        </w:rPr>
        <w:t xml:space="preserve"> </w:t>
      </w:r>
      <w:r>
        <w:rPr>
          <w:i/>
        </w:rPr>
        <w:t>d</w:t>
      </w:r>
      <w:r>
        <w:rPr>
          <w:vertAlign w:val="superscript"/>
        </w:rPr>
        <w:t>2</w:t>
      </w:r>
      <w:r>
        <w:t>/1,854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площадь</w:t>
      </w:r>
      <w:r>
        <w:rPr>
          <w:spacing w:val="1"/>
        </w:rPr>
        <w:t xml:space="preserve"> </w:t>
      </w:r>
      <w:r>
        <w:t>боковой</w:t>
      </w:r>
      <w:r>
        <w:rPr>
          <w:spacing w:val="1"/>
        </w:rPr>
        <w:t xml:space="preserve"> </w:t>
      </w:r>
      <w:r>
        <w:t>поверхности</w:t>
      </w:r>
      <w:r>
        <w:rPr>
          <w:spacing w:val="2"/>
        </w:rPr>
        <w:t xml:space="preserve"> </w:t>
      </w:r>
      <w:r>
        <w:t>полученного</w:t>
      </w:r>
      <w:r>
        <w:rPr>
          <w:spacing w:val="3"/>
        </w:rPr>
        <w:t xml:space="preserve"> </w:t>
      </w:r>
      <w:r>
        <w:t>пирамидального</w:t>
      </w:r>
      <w:r>
        <w:rPr>
          <w:spacing w:val="8"/>
        </w:rPr>
        <w:t xml:space="preserve"> </w:t>
      </w:r>
      <w:r>
        <w:t>отпечатка.</w:t>
      </w:r>
    </w:p>
    <w:p w:rsidR="00B12265" w:rsidRDefault="00FC5248">
      <w:pPr>
        <w:pStyle w:val="a3"/>
        <w:spacing w:before="127" w:line="288" w:lineRule="auto"/>
        <w:ind w:left="596" w:right="654" w:firstLine="566"/>
        <w:jc w:val="both"/>
      </w:pPr>
      <w:r>
        <w:t>Число</w:t>
      </w:r>
      <w:r>
        <w:rPr>
          <w:spacing w:val="1"/>
        </w:rPr>
        <w:t xml:space="preserve"> </w:t>
      </w:r>
      <w:r>
        <w:t>микротвердости</w:t>
      </w:r>
      <w:r>
        <w:rPr>
          <w:spacing w:val="1"/>
        </w:rPr>
        <w:t xml:space="preserve"> </w:t>
      </w:r>
      <w:r>
        <w:t>записывается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размерности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указанием</w:t>
      </w:r>
      <w:r>
        <w:rPr>
          <w:spacing w:val="-67"/>
        </w:rPr>
        <w:t xml:space="preserve"> </w:t>
      </w:r>
      <w:r>
        <w:t>величины</w:t>
      </w:r>
      <w:r>
        <w:rPr>
          <w:spacing w:val="1"/>
        </w:rPr>
        <w:t xml:space="preserve"> </w:t>
      </w:r>
      <w:r>
        <w:t>нагрузки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граммах,</w:t>
      </w:r>
      <w:r>
        <w:rPr>
          <w:spacing w:val="1"/>
        </w:rPr>
        <w:t xml:space="preserve"> </w:t>
      </w:r>
      <w:r>
        <w:t>например,</w:t>
      </w:r>
      <w:r>
        <w:rPr>
          <w:spacing w:val="1"/>
        </w:rPr>
        <w:t xml:space="preserve"> </w:t>
      </w:r>
      <w:r>
        <w:rPr>
          <w:i/>
        </w:rPr>
        <w:t>Н</w:t>
      </w:r>
      <w:r>
        <w:rPr>
          <w:vertAlign w:val="subscript"/>
        </w:rPr>
        <w:t>5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300,</w:t>
      </w:r>
      <w:r>
        <w:rPr>
          <w:spacing w:val="1"/>
        </w:rPr>
        <w:t xml:space="preserve"> </w:t>
      </w:r>
      <w:r>
        <w:rPr>
          <w:i/>
        </w:rPr>
        <w:t>Н</w:t>
      </w:r>
      <w:r>
        <w:rPr>
          <w:vertAlign w:val="subscript"/>
        </w:rPr>
        <w:t>20</w:t>
      </w:r>
      <w:r>
        <w:rPr>
          <w:spacing w:val="71"/>
        </w:rPr>
        <w:t xml:space="preserve"> </w:t>
      </w:r>
      <w:r>
        <w:t>–</w:t>
      </w:r>
      <w:r>
        <w:rPr>
          <w:spacing w:val="71"/>
        </w:rPr>
        <w:t xml:space="preserve"> </w:t>
      </w:r>
      <w:r>
        <w:t>250.</w:t>
      </w:r>
      <w:r>
        <w:rPr>
          <w:spacing w:val="1"/>
        </w:rPr>
        <w:t xml:space="preserve"> </w:t>
      </w:r>
      <w:r>
        <w:t>Микротвердость измеряют на металлографических шлифах, приготовленных</w:t>
      </w:r>
      <w:r>
        <w:rPr>
          <w:spacing w:val="1"/>
        </w:rPr>
        <w:t xml:space="preserve"> </w:t>
      </w:r>
      <w:r>
        <w:t>специальным</w:t>
      </w:r>
      <w:r>
        <w:rPr>
          <w:spacing w:val="1"/>
        </w:rPr>
        <w:t xml:space="preserve"> </w:t>
      </w:r>
      <w:r>
        <w:t>образом,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меньше</w:t>
      </w:r>
      <w:r>
        <w:rPr>
          <w:spacing w:val="1"/>
        </w:rPr>
        <w:t xml:space="preserve"> </w:t>
      </w:r>
      <w:r>
        <w:t>размер</w:t>
      </w:r>
      <w:r>
        <w:rPr>
          <w:spacing w:val="1"/>
        </w:rPr>
        <w:t xml:space="preserve"> </w:t>
      </w:r>
      <w:r>
        <w:t>отпечатка,</w:t>
      </w:r>
      <w:r>
        <w:rPr>
          <w:spacing w:val="1"/>
        </w:rPr>
        <w:t xml:space="preserve"> </w:t>
      </w:r>
      <w:r>
        <w:t>тем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тщательно</w:t>
      </w:r>
      <w:r>
        <w:rPr>
          <w:spacing w:val="-5"/>
        </w:rPr>
        <w:t xml:space="preserve"> </w:t>
      </w:r>
      <w:r>
        <w:t>должна</w:t>
      </w:r>
      <w:r>
        <w:rPr>
          <w:spacing w:val="-5"/>
        </w:rPr>
        <w:t xml:space="preserve"> </w:t>
      </w:r>
      <w:r>
        <w:t>быть</w:t>
      </w:r>
      <w:r>
        <w:rPr>
          <w:spacing w:val="-7"/>
        </w:rPr>
        <w:t xml:space="preserve"> </w:t>
      </w:r>
      <w:r>
        <w:t>обработана</w:t>
      </w:r>
      <w:r>
        <w:rPr>
          <w:spacing w:val="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подготовлена</w:t>
      </w:r>
      <w:r>
        <w:rPr>
          <w:spacing w:val="-1"/>
        </w:rPr>
        <w:t xml:space="preserve"> </w:t>
      </w:r>
      <w:r>
        <w:t>поверхность</w:t>
      </w:r>
      <w:r>
        <w:rPr>
          <w:spacing w:val="1"/>
        </w:rPr>
        <w:t xml:space="preserve"> </w:t>
      </w:r>
      <w:r>
        <w:t>образца.</w:t>
      </w:r>
    </w:p>
    <w:p w:rsidR="00B12265" w:rsidRDefault="00FC5248">
      <w:pPr>
        <w:pStyle w:val="a3"/>
        <w:spacing w:before="119" w:line="288" w:lineRule="auto"/>
        <w:ind w:left="596" w:right="657" w:firstLine="566"/>
        <w:jc w:val="both"/>
      </w:pPr>
      <w:r>
        <w:t>Глубина</w:t>
      </w:r>
      <w:r>
        <w:rPr>
          <w:spacing w:val="1"/>
        </w:rPr>
        <w:t xml:space="preserve"> </w:t>
      </w:r>
      <w:r>
        <w:t>вдавливания</w:t>
      </w:r>
      <w:r>
        <w:rPr>
          <w:spacing w:val="1"/>
        </w:rPr>
        <w:t xml:space="preserve"> </w:t>
      </w:r>
      <w:r>
        <w:t>индентора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rPr>
          <w:i/>
        </w:rPr>
        <w:t>d</w:t>
      </w:r>
      <w:r>
        <w:t>/7</w:t>
      </w:r>
      <w:r>
        <w:rPr>
          <w:spacing w:val="1"/>
        </w:rPr>
        <w:t xml:space="preserve"> </w:t>
      </w:r>
      <w:r>
        <w:t>составляет</w:t>
      </w:r>
      <w:r>
        <w:rPr>
          <w:spacing w:val="71"/>
        </w:rPr>
        <w:t xml:space="preserve"> </w:t>
      </w:r>
      <w:r>
        <w:t>несколько</w:t>
      </w:r>
      <w:r>
        <w:rPr>
          <w:spacing w:val="1"/>
        </w:rPr>
        <w:t xml:space="preserve"> </w:t>
      </w:r>
      <w:r>
        <w:t>микрометров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соизмерима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глубиной</w:t>
      </w:r>
      <w:r>
        <w:rPr>
          <w:spacing w:val="1"/>
        </w:rPr>
        <w:t xml:space="preserve"> </w:t>
      </w:r>
      <w:r>
        <w:t>получаемого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механической</w:t>
      </w:r>
      <w:r>
        <w:rPr>
          <w:spacing w:val="1"/>
        </w:rPr>
        <w:t xml:space="preserve"> </w:t>
      </w:r>
      <w:r>
        <w:t>шлифовки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полировки</w:t>
      </w:r>
      <w:r>
        <w:rPr>
          <w:spacing w:val="1"/>
        </w:rPr>
        <w:t xml:space="preserve"> </w:t>
      </w:r>
      <w:r>
        <w:t>наклепанного</w:t>
      </w:r>
      <w:r>
        <w:rPr>
          <w:spacing w:val="1"/>
        </w:rPr>
        <w:t xml:space="preserve"> </w:t>
      </w:r>
      <w:r>
        <w:t>поверхностного</w:t>
      </w:r>
      <w:r>
        <w:rPr>
          <w:spacing w:val="1"/>
        </w:rPr>
        <w:t xml:space="preserve"> </w:t>
      </w:r>
      <w:r>
        <w:t>слоя.</w:t>
      </w:r>
      <w:r>
        <w:rPr>
          <w:spacing w:val="-67"/>
        </w:rPr>
        <w:t xml:space="preserve"> </w:t>
      </w:r>
      <w:r>
        <w:t>Поэтому методика удаления этого слоя имеет очень важное значение. Его</w:t>
      </w:r>
      <w:r>
        <w:rPr>
          <w:spacing w:val="1"/>
        </w:rPr>
        <w:t xml:space="preserve"> </w:t>
      </w:r>
      <w:r>
        <w:t>обычно</w:t>
      </w:r>
      <w:r>
        <w:rPr>
          <w:spacing w:val="1"/>
        </w:rPr>
        <w:t xml:space="preserve"> </w:t>
      </w:r>
      <w:r>
        <w:t>удаляют</w:t>
      </w:r>
      <w:r>
        <w:rPr>
          <w:spacing w:val="1"/>
        </w:rPr>
        <w:t xml:space="preserve"> </w:t>
      </w:r>
      <w:r>
        <w:t>одним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трех</w:t>
      </w:r>
      <w:r>
        <w:rPr>
          <w:spacing w:val="1"/>
        </w:rPr>
        <w:t xml:space="preserve"> </w:t>
      </w:r>
      <w:r>
        <w:t>методов:</w:t>
      </w:r>
      <w:r>
        <w:rPr>
          <w:spacing w:val="1"/>
        </w:rPr>
        <w:t xml:space="preserve"> </w:t>
      </w:r>
      <w:r>
        <w:t>электрополировкой,</w:t>
      </w:r>
      <w:r>
        <w:rPr>
          <w:spacing w:val="1"/>
        </w:rPr>
        <w:t xml:space="preserve"> </w:t>
      </w:r>
      <w:r>
        <w:t>отжигом</w:t>
      </w:r>
      <w:r>
        <w:rPr>
          <w:spacing w:val="1"/>
        </w:rPr>
        <w:t xml:space="preserve"> </w:t>
      </w:r>
      <w:r>
        <w:t>готовых</w:t>
      </w:r>
      <w:r>
        <w:rPr>
          <w:spacing w:val="-8"/>
        </w:rPr>
        <w:t xml:space="preserve"> </w:t>
      </w:r>
      <w:r>
        <w:t>шлифов в</w:t>
      </w:r>
      <w:r>
        <w:rPr>
          <w:spacing w:val="3"/>
        </w:rPr>
        <w:t xml:space="preserve"> </w:t>
      </w:r>
      <w:r>
        <w:t>вакууме</w:t>
      </w:r>
      <w:r>
        <w:rPr>
          <w:spacing w:val="4"/>
        </w:rPr>
        <w:t xml:space="preserve"> </w:t>
      </w:r>
      <w:r>
        <w:t>или инертной</w:t>
      </w:r>
      <w:r>
        <w:rPr>
          <w:spacing w:val="2"/>
        </w:rPr>
        <w:t xml:space="preserve"> </w:t>
      </w:r>
      <w:r>
        <w:t>атмосфере.</w:t>
      </w:r>
    </w:p>
    <w:p w:rsidR="00B12265" w:rsidRDefault="00FC5248">
      <w:pPr>
        <w:pStyle w:val="a3"/>
        <w:spacing w:before="125" w:line="285" w:lineRule="auto"/>
        <w:ind w:left="596" w:right="663" w:firstLine="566"/>
        <w:jc w:val="both"/>
      </w:pPr>
      <w:r>
        <w:t>Существует</w:t>
      </w:r>
      <w:r>
        <w:rPr>
          <w:spacing w:val="1"/>
        </w:rPr>
        <w:t xml:space="preserve"> </w:t>
      </w:r>
      <w:r>
        <w:t>несколько</w:t>
      </w:r>
      <w:r>
        <w:rPr>
          <w:spacing w:val="1"/>
        </w:rPr>
        <w:t xml:space="preserve"> </w:t>
      </w:r>
      <w:r>
        <w:t>приборов,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проводят</w:t>
      </w:r>
      <w:r>
        <w:rPr>
          <w:spacing w:val="1"/>
        </w:rPr>
        <w:t xml:space="preserve"> </w:t>
      </w:r>
      <w:r>
        <w:t>измерение</w:t>
      </w:r>
      <w:r>
        <w:rPr>
          <w:spacing w:val="-67"/>
        </w:rPr>
        <w:t xml:space="preserve"> </w:t>
      </w:r>
      <w:r>
        <w:t>микротвердости.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данном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,</w:t>
      </w:r>
      <w:r>
        <w:rPr>
          <w:spacing w:val="1"/>
        </w:rPr>
        <w:t xml:space="preserve"> </w:t>
      </w:r>
      <w:r>
        <w:t>лабораторную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выполняют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приборе</w:t>
      </w:r>
      <w:r>
        <w:rPr>
          <w:spacing w:val="-6"/>
        </w:rPr>
        <w:t xml:space="preserve"> </w:t>
      </w:r>
      <w:r>
        <w:t>ПМТ-3,</w:t>
      </w:r>
      <w:r>
        <w:rPr>
          <w:spacing w:val="-5"/>
        </w:rPr>
        <w:t xml:space="preserve"> </w:t>
      </w:r>
      <w:r>
        <w:t>при</w:t>
      </w:r>
      <w:r>
        <w:rPr>
          <w:spacing w:val="-6"/>
        </w:rPr>
        <w:t xml:space="preserve"> </w:t>
      </w:r>
      <w:r>
        <w:t>этом</w:t>
      </w:r>
      <w:r>
        <w:rPr>
          <w:spacing w:val="4"/>
        </w:rPr>
        <w:t xml:space="preserve"> </w:t>
      </w:r>
      <w:r>
        <w:t>увеличение</w:t>
      </w:r>
      <w:r>
        <w:rPr>
          <w:spacing w:val="-5"/>
        </w:rPr>
        <w:t xml:space="preserve"> </w:t>
      </w:r>
      <w:r>
        <w:t>микроскопа</w:t>
      </w:r>
      <w:r>
        <w:rPr>
          <w:spacing w:val="8"/>
        </w:rPr>
        <w:t xml:space="preserve"> </w:t>
      </w:r>
      <w:r>
        <w:t>ПМТ-3</w:t>
      </w:r>
      <w:r>
        <w:rPr>
          <w:spacing w:val="-7"/>
        </w:rPr>
        <w:t xml:space="preserve"> </w:t>
      </w:r>
      <w:r>
        <w:t>составляет</w:t>
      </w:r>
      <w:r>
        <w:rPr>
          <w:spacing w:val="-2"/>
        </w:rPr>
        <w:t xml:space="preserve"> </w:t>
      </w:r>
      <w:r>
        <w:t>х40.</w:t>
      </w:r>
    </w:p>
    <w:p w:rsidR="00B12265" w:rsidRDefault="00B12265">
      <w:pPr>
        <w:spacing w:line="285" w:lineRule="auto"/>
        <w:jc w:val="both"/>
        <w:sectPr w:rsidR="00B12265">
          <w:pgSz w:w="11910" w:h="16850"/>
          <w:pgMar w:top="1040" w:right="460" w:bottom="1600" w:left="820" w:header="0" w:footer="1406" w:gutter="0"/>
          <w:cols w:space="720"/>
        </w:sectPr>
      </w:pPr>
    </w:p>
    <w:p w:rsidR="00B12265" w:rsidRDefault="00FC5248">
      <w:pPr>
        <w:pStyle w:val="a3"/>
        <w:ind w:left="708"/>
        <w:rPr>
          <w:sz w:val="20"/>
        </w:rPr>
      </w:pPr>
      <w:r>
        <w:rPr>
          <w:noProof/>
          <w:sz w:val="20"/>
          <w:lang w:eastAsia="ru-RU"/>
        </w:rPr>
        <w:lastRenderedPageBreak/>
        <w:drawing>
          <wp:inline distT="0" distB="0" distL="0" distR="0">
            <wp:extent cx="5684813" cy="4926330"/>
            <wp:effectExtent l="0" t="0" r="0" b="0"/>
            <wp:docPr id="39" name="image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age29.jpeg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84813" cy="4926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spacing w:before="1"/>
        <w:rPr>
          <w:sz w:val="19"/>
        </w:rPr>
      </w:pPr>
    </w:p>
    <w:p w:rsidR="00B12265" w:rsidRDefault="00FC5248">
      <w:pPr>
        <w:spacing w:before="90" w:line="283" w:lineRule="auto"/>
        <w:ind w:left="596" w:right="642" w:firstLine="566"/>
        <w:jc w:val="both"/>
        <w:rPr>
          <w:sz w:val="24"/>
        </w:rPr>
      </w:pPr>
      <w:r>
        <w:rPr>
          <w:sz w:val="24"/>
        </w:rPr>
        <w:t>Рисунок</w:t>
      </w:r>
      <w:r>
        <w:rPr>
          <w:spacing w:val="1"/>
          <w:sz w:val="24"/>
        </w:rPr>
        <w:t xml:space="preserve"> </w:t>
      </w:r>
      <w:r>
        <w:rPr>
          <w:sz w:val="24"/>
        </w:rPr>
        <w:t>20. Прибор</w:t>
      </w:r>
      <w:r>
        <w:rPr>
          <w:spacing w:val="60"/>
          <w:sz w:val="24"/>
        </w:rPr>
        <w:t xml:space="preserve"> </w:t>
      </w:r>
      <w:r>
        <w:rPr>
          <w:sz w:val="24"/>
        </w:rPr>
        <w:t>ПМТ–3 для измерения микротвердости</w:t>
      </w:r>
      <w:r>
        <w:t xml:space="preserve">: </w:t>
      </w:r>
      <w:r>
        <w:rPr>
          <w:sz w:val="24"/>
        </w:rPr>
        <w:t>а – общий вид; б</w:t>
      </w:r>
      <w:r>
        <w:rPr>
          <w:spacing w:val="60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схема механизма</w:t>
      </w:r>
      <w:r>
        <w:rPr>
          <w:spacing w:val="9"/>
          <w:sz w:val="24"/>
        </w:rPr>
        <w:t xml:space="preserve"> </w:t>
      </w:r>
      <w:r>
        <w:rPr>
          <w:sz w:val="24"/>
        </w:rPr>
        <w:t>нагружения</w:t>
      </w:r>
    </w:p>
    <w:p w:rsidR="00B12265" w:rsidRDefault="00B12265">
      <w:pPr>
        <w:pStyle w:val="a3"/>
        <w:rPr>
          <w:sz w:val="26"/>
        </w:rPr>
      </w:pPr>
    </w:p>
    <w:p w:rsidR="00B12265" w:rsidRDefault="00B12265">
      <w:pPr>
        <w:pStyle w:val="a3"/>
        <w:spacing w:before="10"/>
        <w:rPr>
          <w:sz w:val="23"/>
        </w:rPr>
      </w:pPr>
    </w:p>
    <w:p w:rsidR="00B12265" w:rsidRDefault="00FC5248">
      <w:pPr>
        <w:pStyle w:val="a3"/>
        <w:spacing w:line="288" w:lineRule="auto"/>
        <w:ind w:left="596" w:right="652" w:firstLine="566"/>
        <w:jc w:val="both"/>
      </w:pPr>
      <w:r>
        <w:t>На чугунном основании 1 закреплена колонна 3 с резьбой, а на ней –</w:t>
      </w:r>
      <w:r>
        <w:rPr>
          <w:spacing w:val="1"/>
        </w:rPr>
        <w:t xml:space="preserve"> </w:t>
      </w:r>
      <w:r>
        <w:t>кронштейн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микроскопом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нагружающим</w:t>
      </w:r>
      <w:r>
        <w:rPr>
          <w:spacing w:val="1"/>
        </w:rPr>
        <w:t xml:space="preserve"> </w:t>
      </w:r>
      <w:r>
        <w:t>устройством.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установки</w:t>
      </w:r>
      <w:r>
        <w:rPr>
          <w:spacing w:val="1"/>
        </w:rPr>
        <w:t xml:space="preserve"> </w:t>
      </w:r>
      <w:r>
        <w:t>кронштейна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требуемой</w:t>
      </w:r>
      <w:r>
        <w:rPr>
          <w:spacing w:val="1"/>
        </w:rPr>
        <w:t xml:space="preserve"> </w:t>
      </w:r>
      <w:r>
        <w:t>высоте</w:t>
      </w:r>
      <w:r>
        <w:rPr>
          <w:spacing w:val="1"/>
        </w:rPr>
        <w:t xml:space="preserve"> </w:t>
      </w:r>
      <w:r>
        <w:t>служат</w:t>
      </w:r>
      <w:r>
        <w:rPr>
          <w:spacing w:val="1"/>
        </w:rPr>
        <w:t xml:space="preserve"> </w:t>
      </w:r>
      <w:r>
        <w:t>гайка</w:t>
      </w:r>
      <w:r>
        <w:rPr>
          <w:spacing w:val="1"/>
        </w:rPr>
        <w:t xml:space="preserve"> </w:t>
      </w:r>
      <w:r>
        <w:t>4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стопорный</w:t>
      </w:r>
      <w:r>
        <w:rPr>
          <w:spacing w:val="1"/>
        </w:rPr>
        <w:t xml:space="preserve"> </w:t>
      </w:r>
      <w:r>
        <w:t>винт.</w:t>
      </w:r>
      <w:r>
        <w:rPr>
          <w:spacing w:val="1"/>
        </w:rPr>
        <w:t xml:space="preserve"> </w:t>
      </w:r>
      <w:r>
        <w:t>Микроскоп</w:t>
      </w:r>
      <w:r>
        <w:rPr>
          <w:spacing w:val="70"/>
        </w:rPr>
        <w:t xml:space="preserve"> </w:t>
      </w:r>
      <w:r>
        <w:t>состоит из тубуса 8, окуляр-микрометра 7, сменного</w:t>
      </w:r>
      <w:r>
        <w:rPr>
          <w:spacing w:val="70"/>
        </w:rPr>
        <w:t xml:space="preserve"> </w:t>
      </w:r>
      <w:r>
        <w:t>объектива</w:t>
      </w:r>
      <w:r>
        <w:rPr>
          <w:spacing w:val="1"/>
        </w:rPr>
        <w:t xml:space="preserve"> </w:t>
      </w:r>
      <w:r>
        <w:t>10 и осветительного устройства 9. Исследуемый микрошлиф помещают на</w:t>
      </w:r>
      <w:r>
        <w:rPr>
          <w:spacing w:val="1"/>
        </w:rPr>
        <w:t xml:space="preserve"> </w:t>
      </w:r>
      <w:r>
        <w:t>плоскую</w:t>
      </w:r>
      <w:r>
        <w:rPr>
          <w:spacing w:val="1"/>
        </w:rPr>
        <w:t xml:space="preserve"> </w:t>
      </w:r>
      <w:r>
        <w:t>пластину,</w:t>
      </w:r>
      <w:r>
        <w:rPr>
          <w:spacing w:val="1"/>
        </w:rPr>
        <w:t xml:space="preserve"> </w:t>
      </w:r>
      <w:r>
        <w:t>которую</w:t>
      </w:r>
      <w:r>
        <w:rPr>
          <w:spacing w:val="1"/>
        </w:rPr>
        <w:t xml:space="preserve"> </w:t>
      </w:r>
      <w:r>
        <w:t>закрепляют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вращающемся</w:t>
      </w:r>
      <w:r>
        <w:rPr>
          <w:spacing w:val="1"/>
        </w:rPr>
        <w:t xml:space="preserve"> </w:t>
      </w:r>
      <w:r>
        <w:t>предметном</w:t>
      </w:r>
      <w:r>
        <w:rPr>
          <w:spacing w:val="-67"/>
        </w:rPr>
        <w:t xml:space="preserve"> </w:t>
      </w:r>
      <w:r>
        <w:t>столике 11. Рукояткой 2 столик поворачивают до упора в крайнее правое</w:t>
      </w:r>
      <w:r>
        <w:rPr>
          <w:spacing w:val="1"/>
        </w:rPr>
        <w:t xml:space="preserve"> </w:t>
      </w:r>
      <w:r>
        <w:t>положение. Наблюдая поверхность образца в окуляр 16, макрометрическим</w:t>
      </w:r>
      <w:r>
        <w:rPr>
          <w:spacing w:val="1"/>
        </w:rPr>
        <w:t xml:space="preserve"> </w:t>
      </w:r>
      <w:r>
        <w:t>винтом 6 и микрометрическим винтом 5 производят наводку на резкость, и</w:t>
      </w:r>
      <w:r>
        <w:rPr>
          <w:spacing w:val="1"/>
        </w:rPr>
        <w:t xml:space="preserve"> </w:t>
      </w:r>
      <w:r>
        <w:t>выбирают место для нанесения отпечатка путем перемещения столика в двух</w:t>
      </w:r>
      <w:r>
        <w:rPr>
          <w:spacing w:val="1"/>
        </w:rPr>
        <w:t xml:space="preserve"> </w:t>
      </w:r>
      <w:r>
        <w:t>взаимно</w:t>
      </w:r>
      <w:r>
        <w:rPr>
          <w:spacing w:val="31"/>
        </w:rPr>
        <w:t xml:space="preserve"> </w:t>
      </w:r>
      <w:r>
        <w:t>перпендикулярных</w:t>
      </w:r>
      <w:r>
        <w:rPr>
          <w:spacing w:val="29"/>
        </w:rPr>
        <w:t xml:space="preserve"> </w:t>
      </w:r>
      <w:r>
        <w:t>направлениях</w:t>
      </w:r>
      <w:r>
        <w:rPr>
          <w:spacing w:val="28"/>
        </w:rPr>
        <w:t xml:space="preserve"> </w:t>
      </w:r>
      <w:r>
        <w:t>винтами</w:t>
      </w:r>
      <w:r>
        <w:rPr>
          <w:spacing w:val="32"/>
        </w:rPr>
        <w:t xml:space="preserve"> </w:t>
      </w:r>
      <w:r>
        <w:t>12</w:t>
      </w:r>
      <w:r>
        <w:rPr>
          <w:spacing w:val="30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13.</w:t>
      </w:r>
      <w:r>
        <w:rPr>
          <w:spacing w:val="37"/>
        </w:rPr>
        <w:t xml:space="preserve"> </w:t>
      </w:r>
      <w:r>
        <w:t>Вращая</w:t>
      </w:r>
      <w:r>
        <w:rPr>
          <w:spacing w:val="33"/>
        </w:rPr>
        <w:t xml:space="preserve"> </w:t>
      </w:r>
      <w:r>
        <w:t>оправу</w:t>
      </w:r>
    </w:p>
    <w:p w:rsidR="00B12265" w:rsidRDefault="00B12265">
      <w:pPr>
        <w:spacing w:line="288" w:lineRule="auto"/>
        <w:jc w:val="both"/>
        <w:sectPr w:rsidR="00B12265">
          <w:pgSz w:w="11910" w:h="16850"/>
          <w:pgMar w:top="1140" w:right="460" w:bottom="1600" w:left="820" w:header="0" w:footer="1406" w:gutter="0"/>
          <w:cols w:space="720"/>
        </w:sectPr>
      </w:pPr>
    </w:p>
    <w:p w:rsidR="00B12265" w:rsidRDefault="00FC5248">
      <w:pPr>
        <w:pStyle w:val="a3"/>
        <w:tabs>
          <w:tab w:val="left" w:pos="1772"/>
          <w:tab w:val="left" w:pos="2344"/>
          <w:tab w:val="left" w:pos="3737"/>
          <w:tab w:val="left" w:pos="4735"/>
          <w:tab w:val="left" w:pos="6512"/>
          <w:tab w:val="left" w:pos="9258"/>
        </w:tabs>
        <w:spacing w:before="63" w:line="285" w:lineRule="auto"/>
        <w:ind w:left="596" w:right="676"/>
      </w:pPr>
      <w:r>
        <w:lastRenderedPageBreak/>
        <w:t>окуляра</w:t>
      </w:r>
      <w:r>
        <w:tab/>
        <w:t>16,</w:t>
      </w:r>
      <w:r>
        <w:tab/>
        <w:t>получают</w:t>
      </w:r>
      <w:r>
        <w:tab/>
        <w:t>резкое</w:t>
      </w:r>
      <w:r>
        <w:tab/>
        <w:t>изображение</w:t>
      </w:r>
      <w:r>
        <w:tab/>
        <w:t>перекрещивающихся</w:t>
      </w:r>
      <w:r>
        <w:tab/>
      </w:r>
      <w:r>
        <w:rPr>
          <w:spacing w:val="-2"/>
        </w:rPr>
        <w:t>нитей</w:t>
      </w:r>
      <w:r>
        <w:rPr>
          <w:spacing w:val="-67"/>
        </w:rPr>
        <w:t xml:space="preserve"> </w:t>
      </w:r>
      <w:r>
        <w:t>окулярного микрометра</w:t>
      </w:r>
      <w:r>
        <w:rPr>
          <w:spacing w:val="7"/>
        </w:rPr>
        <w:t xml:space="preserve"> </w:t>
      </w:r>
      <w:r>
        <w:t>7.</w:t>
      </w:r>
    </w:p>
    <w:p w:rsidR="00B12265" w:rsidRDefault="00B12265">
      <w:pPr>
        <w:pStyle w:val="a3"/>
        <w:rPr>
          <w:sz w:val="20"/>
        </w:rPr>
      </w:pPr>
    </w:p>
    <w:p w:rsidR="00B12265" w:rsidRDefault="00FC5248">
      <w:pPr>
        <w:pStyle w:val="a3"/>
        <w:spacing w:before="9"/>
        <w:rPr>
          <w:sz w:val="27"/>
        </w:rPr>
      </w:pPr>
      <w:r>
        <w:rPr>
          <w:noProof/>
          <w:lang w:eastAsia="ru-RU"/>
        </w:rPr>
        <w:drawing>
          <wp:anchor distT="0" distB="0" distL="0" distR="0" simplePos="0" relativeHeight="67" behindDoc="0" locked="0" layoutInCell="1" allowOverlap="1">
            <wp:simplePos x="0" y="0"/>
            <wp:positionH relativeFrom="page">
              <wp:posOffset>852805</wp:posOffset>
            </wp:positionH>
            <wp:positionV relativeFrom="paragraph">
              <wp:posOffset>227790</wp:posOffset>
            </wp:positionV>
            <wp:extent cx="5923286" cy="2162270"/>
            <wp:effectExtent l="0" t="0" r="0" b="0"/>
            <wp:wrapTopAndBottom/>
            <wp:docPr id="41" name="image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30.jpeg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23286" cy="21622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12265" w:rsidRDefault="00B12265">
      <w:pPr>
        <w:pStyle w:val="a3"/>
        <w:spacing w:before="9"/>
        <w:rPr>
          <w:sz w:val="42"/>
        </w:rPr>
      </w:pPr>
    </w:p>
    <w:p w:rsidR="00B12265" w:rsidRDefault="00FC5248">
      <w:pPr>
        <w:ind w:left="1163"/>
        <w:rPr>
          <w:sz w:val="24"/>
        </w:rPr>
      </w:pPr>
      <w:r>
        <w:rPr>
          <w:sz w:val="24"/>
        </w:rPr>
        <w:t>Рисунок</w:t>
      </w:r>
      <w:r>
        <w:rPr>
          <w:spacing w:val="-2"/>
          <w:sz w:val="24"/>
        </w:rPr>
        <w:t xml:space="preserve"> </w:t>
      </w:r>
      <w:r>
        <w:rPr>
          <w:sz w:val="24"/>
        </w:rPr>
        <w:t>21.</w:t>
      </w:r>
      <w:r>
        <w:rPr>
          <w:spacing w:val="-3"/>
          <w:sz w:val="24"/>
        </w:rPr>
        <w:t xml:space="preserve"> </w:t>
      </w:r>
      <w:r>
        <w:rPr>
          <w:sz w:val="24"/>
        </w:rPr>
        <w:t>Измерение</w:t>
      </w:r>
      <w:r>
        <w:rPr>
          <w:spacing w:val="-15"/>
          <w:sz w:val="24"/>
        </w:rPr>
        <w:t xml:space="preserve"> </w:t>
      </w:r>
      <w:r>
        <w:rPr>
          <w:sz w:val="24"/>
        </w:rPr>
        <w:t>отпечатка</w:t>
      </w:r>
      <w:r>
        <w:rPr>
          <w:spacing w:val="-10"/>
          <w:sz w:val="24"/>
        </w:rPr>
        <w:t xml:space="preserve"> </w:t>
      </w:r>
      <w:r>
        <w:rPr>
          <w:sz w:val="24"/>
        </w:rPr>
        <w:t>при</w:t>
      </w:r>
      <w:r>
        <w:rPr>
          <w:spacing w:val="-14"/>
          <w:sz w:val="24"/>
        </w:rPr>
        <w:t xml:space="preserve"> </w:t>
      </w:r>
      <w:r>
        <w:rPr>
          <w:sz w:val="24"/>
        </w:rPr>
        <w:t>определении</w:t>
      </w:r>
      <w:r>
        <w:rPr>
          <w:spacing w:val="-3"/>
          <w:sz w:val="24"/>
        </w:rPr>
        <w:t xml:space="preserve"> </w:t>
      </w:r>
      <w:r>
        <w:rPr>
          <w:sz w:val="24"/>
        </w:rPr>
        <w:t>микротвердости</w:t>
      </w:r>
    </w:p>
    <w:p w:rsidR="00B12265" w:rsidRDefault="00B12265">
      <w:pPr>
        <w:pStyle w:val="a3"/>
        <w:rPr>
          <w:sz w:val="26"/>
        </w:rPr>
      </w:pPr>
    </w:p>
    <w:p w:rsidR="00B12265" w:rsidRDefault="00B12265">
      <w:pPr>
        <w:pStyle w:val="a3"/>
        <w:rPr>
          <w:sz w:val="29"/>
        </w:rPr>
      </w:pPr>
    </w:p>
    <w:p w:rsidR="00B12265" w:rsidRDefault="00FC5248">
      <w:pPr>
        <w:pStyle w:val="a3"/>
        <w:spacing w:line="288" w:lineRule="auto"/>
        <w:ind w:left="596" w:right="654" w:firstLine="566"/>
        <w:jc w:val="both"/>
      </w:pPr>
      <w:r>
        <w:t>Вращением</w:t>
      </w:r>
      <w:r>
        <w:rPr>
          <w:spacing w:val="1"/>
        </w:rPr>
        <w:t xml:space="preserve"> </w:t>
      </w:r>
      <w:r>
        <w:t>барабана</w:t>
      </w:r>
      <w:r>
        <w:rPr>
          <w:spacing w:val="1"/>
        </w:rPr>
        <w:t xml:space="preserve"> </w:t>
      </w:r>
      <w:r>
        <w:t>17</w:t>
      </w:r>
      <w:r>
        <w:rPr>
          <w:spacing w:val="1"/>
        </w:rPr>
        <w:t xml:space="preserve"> </w:t>
      </w:r>
      <w:r>
        <w:t>устанавливают</w:t>
      </w:r>
      <w:r>
        <w:rPr>
          <w:spacing w:val="1"/>
        </w:rPr>
        <w:t xml:space="preserve"> </w:t>
      </w:r>
      <w:r>
        <w:t>перекрестие</w:t>
      </w:r>
      <w:r>
        <w:rPr>
          <w:spacing w:val="1"/>
        </w:rPr>
        <w:t xml:space="preserve"> </w:t>
      </w:r>
      <w:r>
        <w:t>нитей</w:t>
      </w:r>
      <w:r>
        <w:rPr>
          <w:spacing w:val="1"/>
        </w:rPr>
        <w:t xml:space="preserve"> </w:t>
      </w:r>
      <w:r>
        <w:t>(двойной</w:t>
      </w:r>
      <w:r>
        <w:rPr>
          <w:spacing w:val="1"/>
        </w:rPr>
        <w:t xml:space="preserve"> </w:t>
      </w:r>
      <w:r>
        <w:t>штрих)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центре</w:t>
      </w:r>
      <w:r>
        <w:rPr>
          <w:spacing w:val="1"/>
        </w:rPr>
        <w:t xml:space="preserve"> </w:t>
      </w:r>
      <w:r>
        <w:t>поля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четвертое</w:t>
      </w:r>
      <w:r>
        <w:rPr>
          <w:spacing w:val="1"/>
        </w:rPr>
        <w:t xml:space="preserve"> </w:t>
      </w:r>
      <w:r>
        <w:t>деление</w:t>
      </w:r>
      <w:r>
        <w:rPr>
          <w:spacing w:val="1"/>
        </w:rPr>
        <w:t xml:space="preserve"> </w:t>
      </w:r>
      <w:r>
        <w:t>шкалы</w:t>
      </w:r>
      <w:r>
        <w:rPr>
          <w:spacing w:val="1"/>
        </w:rPr>
        <w:t xml:space="preserve"> </w:t>
      </w:r>
      <w:r>
        <w:t>(рис.</w:t>
      </w:r>
      <w:r>
        <w:rPr>
          <w:spacing w:val="1"/>
        </w:rPr>
        <w:t xml:space="preserve"> </w:t>
      </w:r>
      <w:r>
        <w:t>21</w:t>
      </w:r>
      <w:r>
        <w:rPr>
          <w:spacing w:val="1"/>
        </w:rPr>
        <w:t xml:space="preserve"> </w:t>
      </w:r>
      <w:r>
        <w:t>а).</w:t>
      </w:r>
      <w:r>
        <w:rPr>
          <w:spacing w:val="1"/>
        </w:rPr>
        <w:t xml:space="preserve"> </w:t>
      </w:r>
      <w:r>
        <w:t>Испытуемый</w:t>
      </w:r>
      <w:r>
        <w:rPr>
          <w:spacing w:val="1"/>
        </w:rPr>
        <w:t xml:space="preserve"> </w:t>
      </w:r>
      <w:r>
        <w:t>участок подводят под перекрестие нитей, передвигая столик</w:t>
      </w:r>
      <w:r>
        <w:rPr>
          <w:spacing w:val="1"/>
        </w:rPr>
        <w:t xml:space="preserve"> </w:t>
      </w:r>
      <w:r>
        <w:t>винтами</w:t>
      </w:r>
      <w:r>
        <w:rPr>
          <w:spacing w:val="1"/>
        </w:rPr>
        <w:t xml:space="preserve"> </w:t>
      </w:r>
      <w:r>
        <w:t>12 и 13.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шток 18 (рис.</w:t>
      </w:r>
      <w:r>
        <w:rPr>
          <w:spacing w:val="1"/>
        </w:rPr>
        <w:t xml:space="preserve"> </w:t>
      </w:r>
      <w:r>
        <w:t>20</w:t>
      </w:r>
      <w:r>
        <w:rPr>
          <w:spacing w:val="1"/>
        </w:rPr>
        <w:t xml:space="preserve"> </w:t>
      </w:r>
      <w:r>
        <w:t>б) нагружающего</w:t>
      </w:r>
      <w:r>
        <w:rPr>
          <w:spacing w:val="1"/>
        </w:rPr>
        <w:t xml:space="preserve"> </w:t>
      </w:r>
      <w:r>
        <w:t>устройства</w:t>
      </w:r>
      <w:r>
        <w:rPr>
          <w:spacing w:val="70"/>
        </w:rPr>
        <w:t xml:space="preserve"> </w:t>
      </w:r>
      <w:r>
        <w:t>ставят</w:t>
      </w:r>
      <w:r>
        <w:rPr>
          <w:spacing w:val="1"/>
        </w:rPr>
        <w:t xml:space="preserve"> </w:t>
      </w:r>
      <w:r>
        <w:t>груз 14 (шайба с прорезью). Рукояткой 2 плавно поворачивают предметный</w:t>
      </w:r>
      <w:r>
        <w:rPr>
          <w:spacing w:val="1"/>
        </w:rPr>
        <w:t xml:space="preserve"> </w:t>
      </w:r>
      <w:r>
        <w:t>столик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крайнее</w:t>
      </w:r>
      <w:r>
        <w:rPr>
          <w:spacing w:val="1"/>
        </w:rPr>
        <w:t xml:space="preserve"> </w:t>
      </w:r>
      <w:r>
        <w:t>левое</w:t>
      </w:r>
      <w:r>
        <w:rPr>
          <w:spacing w:val="1"/>
        </w:rPr>
        <w:t xml:space="preserve"> </w:t>
      </w:r>
      <w:r>
        <w:t>положение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упора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плавно</w:t>
      </w:r>
      <w:r>
        <w:rPr>
          <w:spacing w:val="1"/>
        </w:rPr>
        <w:t xml:space="preserve"> </w:t>
      </w:r>
      <w:r>
        <w:t>нагружают</w:t>
      </w:r>
      <w:r>
        <w:rPr>
          <w:spacing w:val="1"/>
        </w:rPr>
        <w:t xml:space="preserve"> </w:t>
      </w:r>
      <w:r>
        <w:t xml:space="preserve">образец, поворачивая на себя рукоятку 19. </w:t>
      </w:r>
      <w:r>
        <w:rPr>
          <w:u w:val="single"/>
        </w:rPr>
        <w:t>После выдержки (5 с) поворотом</w:t>
      </w:r>
      <w:r>
        <w:rPr>
          <w:spacing w:val="1"/>
        </w:rPr>
        <w:t xml:space="preserve"> </w:t>
      </w:r>
      <w:r>
        <w:rPr>
          <w:u w:val="single"/>
        </w:rPr>
        <w:t>рукоятки 19 в обратном направлении (не допуская удара об упор) снимают</w:t>
      </w:r>
      <w:r>
        <w:rPr>
          <w:spacing w:val="1"/>
        </w:rPr>
        <w:t xml:space="preserve"> </w:t>
      </w:r>
      <w:r>
        <w:rPr>
          <w:u w:val="single"/>
        </w:rPr>
        <w:t>нагрузку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переводят</w:t>
      </w:r>
      <w:r>
        <w:rPr>
          <w:spacing w:val="1"/>
        </w:rPr>
        <w:t xml:space="preserve"> </w:t>
      </w:r>
      <w:r>
        <w:t>образец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объектив</w:t>
      </w:r>
      <w:r>
        <w:rPr>
          <w:spacing w:val="1"/>
        </w:rPr>
        <w:t xml:space="preserve"> </w:t>
      </w:r>
      <w:r>
        <w:t>микроскопа.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отпечаток</w:t>
      </w:r>
      <w:r>
        <w:rPr>
          <w:spacing w:val="1"/>
        </w:rPr>
        <w:t xml:space="preserve"> </w:t>
      </w:r>
      <w:r>
        <w:t>окажется</w:t>
      </w:r>
      <w:r>
        <w:rPr>
          <w:spacing w:val="1"/>
        </w:rPr>
        <w:t xml:space="preserve"> </w:t>
      </w:r>
      <w:r>
        <w:t>в центре</w:t>
      </w:r>
      <w:r>
        <w:rPr>
          <w:spacing w:val="1"/>
        </w:rPr>
        <w:t xml:space="preserve"> </w:t>
      </w:r>
      <w:r>
        <w:t>перекрестия,</w:t>
      </w:r>
      <w:r>
        <w:rPr>
          <w:spacing w:val="1"/>
        </w:rPr>
        <w:t xml:space="preserve"> </w:t>
      </w:r>
      <w:r>
        <w:t>производят замер</w:t>
      </w:r>
      <w:r>
        <w:rPr>
          <w:spacing w:val="1"/>
        </w:rPr>
        <w:t xml:space="preserve"> </w:t>
      </w:r>
      <w:r>
        <w:t>длины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диагонали с</w:t>
      </w:r>
      <w:r>
        <w:rPr>
          <w:spacing w:val="1"/>
        </w:rPr>
        <w:t xml:space="preserve"> </w:t>
      </w:r>
      <w:r>
        <w:t>помощью барабанчика 17 окуляр-микрометра. Для этого перекрестие шкалы</w:t>
      </w:r>
      <w:r>
        <w:rPr>
          <w:spacing w:val="1"/>
        </w:rPr>
        <w:t xml:space="preserve"> </w:t>
      </w:r>
      <w:r>
        <w:t>подводят вплотную сначала к правому углу отпечатка (рис. 21 б), совмещая</w:t>
      </w:r>
      <w:r>
        <w:rPr>
          <w:spacing w:val="1"/>
        </w:rPr>
        <w:t xml:space="preserve"> </w:t>
      </w:r>
      <w:r>
        <w:t>нити с его сторонами, и записывают первое показание, затем перекрестие</w:t>
      </w:r>
      <w:r>
        <w:rPr>
          <w:spacing w:val="1"/>
        </w:rPr>
        <w:t xml:space="preserve"> </w:t>
      </w:r>
      <w:r>
        <w:t>подводят вплотную к левому углу отпечатка (рис. 21 в) и записывают второе</w:t>
      </w:r>
      <w:r>
        <w:rPr>
          <w:spacing w:val="1"/>
        </w:rPr>
        <w:t xml:space="preserve"> </w:t>
      </w:r>
      <w:r>
        <w:t>показание.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длины</w:t>
      </w:r>
      <w:r>
        <w:rPr>
          <w:spacing w:val="1"/>
        </w:rPr>
        <w:t xml:space="preserve"> </w:t>
      </w:r>
      <w:r>
        <w:t>диагонали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первого</w:t>
      </w:r>
      <w:r>
        <w:rPr>
          <w:spacing w:val="71"/>
        </w:rPr>
        <w:t xml:space="preserve"> </w:t>
      </w:r>
      <w:r>
        <w:t>показания</w:t>
      </w:r>
      <w:r>
        <w:rPr>
          <w:spacing w:val="1"/>
        </w:rPr>
        <w:t xml:space="preserve"> </w:t>
      </w:r>
      <w:r>
        <w:t>вычитают</w:t>
      </w:r>
      <w:r>
        <w:rPr>
          <w:spacing w:val="1"/>
        </w:rPr>
        <w:t xml:space="preserve"> </w:t>
      </w:r>
      <w:r>
        <w:t>второе.</w:t>
      </w:r>
      <w:r>
        <w:rPr>
          <w:spacing w:val="1"/>
        </w:rPr>
        <w:t xml:space="preserve"> </w:t>
      </w:r>
      <w:r>
        <w:t>Цена</w:t>
      </w:r>
      <w:r>
        <w:rPr>
          <w:spacing w:val="1"/>
        </w:rPr>
        <w:t xml:space="preserve"> </w:t>
      </w:r>
      <w:r>
        <w:t>деления</w:t>
      </w:r>
      <w:r>
        <w:rPr>
          <w:spacing w:val="1"/>
        </w:rPr>
        <w:t xml:space="preserve"> </w:t>
      </w:r>
      <w:r>
        <w:t>лимба</w:t>
      </w:r>
      <w:r>
        <w:rPr>
          <w:spacing w:val="1"/>
        </w:rPr>
        <w:t xml:space="preserve"> </w:t>
      </w:r>
      <w:r>
        <w:t>барабана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использовании</w:t>
      </w:r>
      <w:r>
        <w:rPr>
          <w:spacing w:val="1"/>
        </w:rPr>
        <w:t xml:space="preserve"> </w:t>
      </w:r>
      <w:r>
        <w:t>40-</w:t>
      </w:r>
      <w:r>
        <w:rPr>
          <w:spacing w:val="1"/>
        </w:rPr>
        <w:t xml:space="preserve"> </w:t>
      </w:r>
      <w:r>
        <w:t>кратного</w:t>
      </w:r>
      <w:r>
        <w:rPr>
          <w:spacing w:val="-3"/>
        </w:rPr>
        <w:t xml:space="preserve"> </w:t>
      </w:r>
      <w:r>
        <w:t>объектива</w:t>
      </w:r>
      <w:r>
        <w:rPr>
          <w:spacing w:val="4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0,31</w:t>
      </w:r>
      <w:r>
        <w:rPr>
          <w:spacing w:val="9"/>
        </w:rPr>
        <w:t xml:space="preserve"> </w:t>
      </w:r>
      <w:r>
        <w:t>мкм.</w:t>
      </w:r>
    </w:p>
    <w:p w:rsidR="00B12265" w:rsidRDefault="00FC5248">
      <w:pPr>
        <w:pStyle w:val="a3"/>
        <w:spacing w:before="120" w:line="288" w:lineRule="auto"/>
        <w:ind w:left="596" w:right="666" w:firstLine="566"/>
        <w:jc w:val="both"/>
      </w:pPr>
      <w:r>
        <w:t>Для обеспечения точного замера микротвердости прибор должен быть</w:t>
      </w:r>
      <w:r>
        <w:rPr>
          <w:spacing w:val="1"/>
        </w:rPr>
        <w:t xml:space="preserve"> </w:t>
      </w:r>
      <w:r>
        <w:t>тщательно юстирован. Задача юстировки – точное совмещение оптической</w:t>
      </w:r>
      <w:r>
        <w:rPr>
          <w:spacing w:val="1"/>
        </w:rPr>
        <w:t xml:space="preserve"> </w:t>
      </w:r>
      <w:r>
        <w:t>оси</w:t>
      </w:r>
      <w:r>
        <w:rPr>
          <w:spacing w:val="30"/>
        </w:rPr>
        <w:t xml:space="preserve"> </w:t>
      </w:r>
      <w:r>
        <w:t>с</w:t>
      </w:r>
      <w:r>
        <w:rPr>
          <w:spacing w:val="31"/>
        </w:rPr>
        <w:t xml:space="preserve"> </w:t>
      </w:r>
      <w:r>
        <w:t>осью</w:t>
      </w:r>
      <w:r>
        <w:rPr>
          <w:spacing w:val="24"/>
        </w:rPr>
        <w:t xml:space="preserve"> </w:t>
      </w:r>
      <w:r>
        <w:t>нагружения</w:t>
      </w:r>
      <w:r>
        <w:rPr>
          <w:spacing w:val="33"/>
        </w:rPr>
        <w:t xml:space="preserve"> </w:t>
      </w:r>
      <w:r>
        <w:t>при</w:t>
      </w:r>
      <w:r>
        <w:rPr>
          <w:spacing w:val="30"/>
        </w:rPr>
        <w:t xml:space="preserve"> </w:t>
      </w:r>
      <w:r>
        <w:t>повороте</w:t>
      </w:r>
      <w:r>
        <w:rPr>
          <w:spacing w:val="36"/>
        </w:rPr>
        <w:t xml:space="preserve"> </w:t>
      </w:r>
      <w:r>
        <w:t>предметного</w:t>
      </w:r>
      <w:r>
        <w:rPr>
          <w:spacing w:val="37"/>
        </w:rPr>
        <w:t xml:space="preserve"> </w:t>
      </w:r>
      <w:r>
        <w:t>столика</w:t>
      </w:r>
      <w:r>
        <w:rPr>
          <w:spacing w:val="26"/>
        </w:rPr>
        <w:t xml:space="preserve"> </w:t>
      </w:r>
      <w:r>
        <w:t>на</w:t>
      </w:r>
      <w:r>
        <w:rPr>
          <w:spacing w:val="36"/>
        </w:rPr>
        <w:t xml:space="preserve"> </w:t>
      </w:r>
      <w:r>
        <w:t>180</w:t>
      </w:r>
      <w:r>
        <w:rPr>
          <w:vertAlign w:val="superscript"/>
        </w:rPr>
        <w:t>о</w:t>
      </w:r>
      <w:r>
        <w:t>.</w:t>
      </w:r>
      <w:r>
        <w:rPr>
          <w:spacing w:val="33"/>
        </w:rPr>
        <w:t xml:space="preserve"> </w:t>
      </w:r>
      <w:r>
        <w:t>Иными</w:t>
      </w:r>
    </w:p>
    <w:p w:rsidR="00B12265" w:rsidRDefault="00B12265">
      <w:pPr>
        <w:spacing w:line="288" w:lineRule="auto"/>
        <w:jc w:val="both"/>
        <w:sectPr w:rsidR="00B12265">
          <w:pgSz w:w="11910" w:h="16850"/>
          <w:pgMar w:top="1040" w:right="460" w:bottom="1600" w:left="820" w:header="0" w:footer="1406" w:gutter="0"/>
          <w:cols w:space="720"/>
        </w:sectPr>
      </w:pPr>
    </w:p>
    <w:p w:rsidR="00B12265" w:rsidRDefault="00FC5248">
      <w:pPr>
        <w:pStyle w:val="a3"/>
        <w:spacing w:before="68" w:line="288" w:lineRule="auto"/>
        <w:ind w:left="596" w:right="648"/>
        <w:jc w:val="both"/>
      </w:pPr>
      <w:r>
        <w:lastRenderedPageBreak/>
        <w:t>словами,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добиться,</w:t>
      </w:r>
      <w:r>
        <w:rPr>
          <w:spacing w:val="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t>отпечаток</w:t>
      </w:r>
      <w:r>
        <w:rPr>
          <w:spacing w:val="1"/>
        </w:rPr>
        <w:t xml:space="preserve"> </w:t>
      </w:r>
      <w:r>
        <w:t>наносился</w:t>
      </w:r>
      <w:r>
        <w:rPr>
          <w:spacing w:val="1"/>
        </w:rPr>
        <w:t xml:space="preserve"> </w:t>
      </w:r>
      <w:r>
        <w:t>точно</w:t>
      </w:r>
      <w:r>
        <w:rPr>
          <w:spacing w:val="1"/>
        </w:rPr>
        <w:t xml:space="preserve"> </w:t>
      </w:r>
      <w:r>
        <w:t>в</w:t>
      </w:r>
      <w:r>
        <w:rPr>
          <w:spacing w:val="70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месте, которое было выбрано под микроскопом. При юстировке перекрестие</w:t>
      </w:r>
      <w:r>
        <w:rPr>
          <w:spacing w:val="1"/>
        </w:rPr>
        <w:t xml:space="preserve"> </w:t>
      </w:r>
      <w:r>
        <w:t>нитей</w:t>
      </w:r>
      <w:r>
        <w:rPr>
          <w:spacing w:val="1"/>
        </w:rPr>
        <w:t xml:space="preserve"> </w:t>
      </w:r>
      <w:r>
        <w:t>окуляр-микрометра</w:t>
      </w:r>
      <w:r>
        <w:rPr>
          <w:spacing w:val="1"/>
        </w:rPr>
        <w:t xml:space="preserve"> </w:t>
      </w:r>
      <w:r>
        <w:t>перемещают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центровочных</w:t>
      </w:r>
      <w:r>
        <w:rPr>
          <w:spacing w:val="1"/>
        </w:rPr>
        <w:t xml:space="preserve"> </w:t>
      </w:r>
      <w:r>
        <w:t>(юстировочных) винтов 15 до совпадения с центром отпечатка. Для этого</w:t>
      </w:r>
      <w:r>
        <w:rPr>
          <w:spacing w:val="1"/>
        </w:rPr>
        <w:t xml:space="preserve"> </w:t>
      </w:r>
      <w:r>
        <w:t>перемещающийся при вращении барабанчика окуляр-микрометра сдвоенный</w:t>
      </w:r>
      <w:r>
        <w:rPr>
          <w:spacing w:val="1"/>
        </w:rPr>
        <w:t xml:space="preserve"> </w:t>
      </w:r>
      <w:r>
        <w:t>штрих должен находиться, против цифры 4 неподвижной шкалы окуляра, а</w:t>
      </w:r>
      <w:r>
        <w:rPr>
          <w:spacing w:val="1"/>
        </w:rPr>
        <w:t xml:space="preserve"> </w:t>
      </w:r>
      <w:r>
        <w:t>нуль</w:t>
      </w:r>
      <w:r>
        <w:rPr>
          <w:spacing w:val="1"/>
        </w:rPr>
        <w:t xml:space="preserve"> </w:t>
      </w:r>
      <w:r>
        <w:t>шкалы</w:t>
      </w:r>
      <w:r>
        <w:rPr>
          <w:spacing w:val="1"/>
        </w:rPr>
        <w:t xml:space="preserve"> </w:t>
      </w:r>
      <w:r>
        <w:t>барабанчика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точно</w:t>
      </w:r>
      <w:r>
        <w:rPr>
          <w:spacing w:val="1"/>
        </w:rPr>
        <w:t xml:space="preserve"> </w:t>
      </w:r>
      <w:r>
        <w:t>против</w:t>
      </w:r>
      <w:r>
        <w:rPr>
          <w:spacing w:val="1"/>
        </w:rPr>
        <w:t xml:space="preserve"> </w:t>
      </w:r>
      <w:r>
        <w:t>риски</w:t>
      </w:r>
      <w:r>
        <w:rPr>
          <w:spacing w:val="1"/>
        </w:rPr>
        <w:t xml:space="preserve"> </w:t>
      </w:r>
      <w:r>
        <w:t>(рис.22</w:t>
      </w:r>
      <w:r>
        <w:rPr>
          <w:spacing w:val="1"/>
        </w:rPr>
        <w:t xml:space="preserve"> </w:t>
      </w:r>
      <w:r>
        <w:t>а)</w:t>
      </w:r>
      <w:r>
        <w:rPr>
          <w:spacing w:val="1"/>
        </w:rPr>
        <w:t xml:space="preserve"> </w:t>
      </w:r>
      <w:r>
        <w:t>Затем</w:t>
      </w:r>
      <w:r>
        <w:rPr>
          <w:spacing w:val="1"/>
        </w:rPr>
        <w:t xml:space="preserve"> </w:t>
      </w:r>
      <w:r>
        <w:t>перемещением предметного столика со шлифом подводят под перекрестие,</w:t>
      </w:r>
      <w:r>
        <w:rPr>
          <w:spacing w:val="1"/>
        </w:rPr>
        <w:t xml:space="preserve"> </w:t>
      </w:r>
      <w:r>
        <w:t>выбранное для испытания место и наносят отпечаток. Но если прибор не</w:t>
      </w:r>
      <w:r>
        <w:rPr>
          <w:spacing w:val="1"/>
        </w:rPr>
        <w:t xml:space="preserve"> </w:t>
      </w:r>
      <w:r>
        <w:t>отцентрирован,</w:t>
      </w:r>
      <w:r>
        <w:rPr>
          <w:spacing w:val="1"/>
        </w:rPr>
        <w:t xml:space="preserve"> </w:t>
      </w:r>
      <w:r>
        <w:t>отпечаток получится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стороне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перекрестия</w:t>
      </w:r>
      <w:r>
        <w:rPr>
          <w:spacing w:val="1"/>
        </w:rPr>
        <w:t xml:space="preserve"> </w:t>
      </w:r>
      <w:r>
        <w:t>(рис.22</w:t>
      </w:r>
      <w:r>
        <w:rPr>
          <w:spacing w:val="1"/>
        </w:rPr>
        <w:t xml:space="preserve"> </w:t>
      </w:r>
      <w:r>
        <w:t>б).</w:t>
      </w:r>
      <w:r>
        <w:rPr>
          <w:spacing w:val="1"/>
        </w:rPr>
        <w:t xml:space="preserve"> </w:t>
      </w:r>
      <w:r>
        <w:t>Центровочными винтами 15 перемещают перекрестие до тех пор, пока оно не</w:t>
      </w:r>
      <w:r>
        <w:rPr>
          <w:spacing w:val="-67"/>
        </w:rPr>
        <w:t xml:space="preserve"> </w:t>
      </w:r>
      <w:r>
        <w:t>совпадет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центром</w:t>
      </w:r>
      <w:r>
        <w:rPr>
          <w:spacing w:val="1"/>
        </w:rPr>
        <w:t xml:space="preserve"> </w:t>
      </w:r>
      <w:r>
        <w:t>получившегося</w:t>
      </w:r>
      <w:r>
        <w:rPr>
          <w:spacing w:val="1"/>
        </w:rPr>
        <w:t xml:space="preserve"> </w:t>
      </w:r>
      <w:r>
        <w:t>отпечатка</w:t>
      </w:r>
      <w:r>
        <w:rPr>
          <w:spacing w:val="1"/>
        </w:rPr>
        <w:t xml:space="preserve"> </w:t>
      </w:r>
      <w:r>
        <w:t>(рис.22</w:t>
      </w:r>
      <w:r>
        <w:rPr>
          <w:spacing w:val="1"/>
        </w:rPr>
        <w:t xml:space="preserve"> </w:t>
      </w:r>
      <w:r>
        <w:t>в).</w:t>
      </w:r>
      <w:r>
        <w:rPr>
          <w:spacing w:val="1"/>
        </w:rPr>
        <w:t xml:space="preserve"> </w:t>
      </w:r>
      <w:r>
        <w:t>Затем</w:t>
      </w:r>
      <w:r>
        <w:rPr>
          <w:spacing w:val="1"/>
        </w:rPr>
        <w:t xml:space="preserve"> </w:t>
      </w:r>
      <w:r>
        <w:t>опять</w:t>
      </w:r>
      <w:r>
        <w:rPr>
          <w:spacing w:val="1"/>
        </w:rPr>
        <w:t xml:space="preserve"> </w:t>
      </w:r>
      <w:r>
        <w:t>перемещают столик (микрометрическими винтами) так, чтобы перекрестие</w:t>
      </w:r>
      <w:r>
        <w:rPr>
          <w:spacing w:val="1"/>
        </w:rPr>
        <w:t xml:space="preserve"> </w:t>
      </w:r>
      <w:r>
        <w:t>пришлось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то</w:t>
      </w:r>
      <w:r>
        <w:rPr>
          <w:spacing w:val="1"/>
        </w:rPr>
        <w:t xml:space="preserve"> </w:t>
      </w:r>
      <w:r>
        <w:t>место,</w:t>
      </w:r>
      <w:r>
        <w:rPr>
          <w:spacing w:val="1"/>
        </w:rPr>
        <w:t xml:space="preserve"> </w:t>
      </w:r>
      <w:r>
        <w:t>где</w:t>
      </w:r>
      <w:r>
        <w:rPr>
          <w:spacing w:val="1"/>
        </w:rPr>
        <w:t xml:space="preserve"> </w:t>
      </w:r>
      <w:r>
        <w:t>нужно</w:t>
      </w:r>
      <w:r>
        <w:rPr>
          <w:spacing w:val="1"/>
        </w:rPr>
        <w:t xml:space="preserve"> </w:t>
      </w:r>
      <w:r>
        <w:t>сделать</w:t>
      </w:r>
      <w:r>
        <w:rPr>
          <w:spacing w:val="1"/>
        </w:rPr>
        <w:t xml:space="preserve"> </w:t>
      </w:r>
      <w:r>
        <w:t>отпечаток.</w:t>
      </w:r>
      <w:r>
        <w:rPr>
          <w:spacing w:val="1"/>
        </w:rPr>
        <w:t xml:space="preserve"> </w:t>
      </w:r>
      <w:r>
        <w:t>Вновь</w:t>
      </w:r>
      <w:r>
        <w:rPr>
          <w:spacing w:val="1"/>
        </w:rPr>
        <w:t xml:space="preserve"> </w:t>
      </w:r>
      <w:r>
        <w:t>сделанный</w:t>
      </w:r>
      <w:r>
        <w:rPr>
          <w:spacing w:val="1"/>
        </w:rPr>
        <w:t xml:space="preserve"> </w:t>
      </w:r>
      <w:r>
        <w:t>отпечаток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сделан</w:t>
      </w:r>
      <w:r>
        <w:rPr>
          <w:spacing w:val="1"/>
        </w:rPr>
        <w:t xml:space="preserve"> </w:t>
      </w:r>
      <w:r>
        <w:t>точно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заданном</w:t>
      </w:r>
      <w:r>
        <w:rPr>
          <w:spacing w:val="1"/>
        </w:rPr>
        <w:t xml:space="preserve"> </w:t>
      </w:r>
      <w:r>
        <w:t>месте.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этого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произойдет,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операции</w:t>
      </w:r>
      <w:r>
        <w:rPr>
          <w:spacing w:val="1"/>
        </w:rPr>
        <w:t xml:space="preserve"> </w:t>
      </w:r>
      <w:r>
        <w:t>повторяют</w:t>
      </w:r>
      <w:r>
        <w:rPr>
          <w:spacing w:val="1"/>
        </w:rPr>
        <w:t xml:space="preserve"> </w:t>
      </w:r>
      <w:r>
        <w:t>сначала.</w:t>
      </w:r>
      <w:r>
        <w:rPr>
          <w:spacing w:val="1"/>
        </w:rPr>
        <w:t xml:space="preserve"> </w:t>
      </w:r>
      <w:r>
        <w:t>Операции</w:t>
      </w:r>
      <w:r>
        <w:rPr>
          <w:spacing w:val="1"/>
        </w:rPr>
        <w:t xml:space="preserve"> </w:t>
      </w:r>
      <w:r>
        <w:t>центровки</w:t>
      </w:r>
      <w:r>
        <w:rPr>
          <w:spacing w:val="1"/>
        </w:rPr>
        <w:t xml:space="preserve"> </w:t>
      </w:r>
      <w:r>
        <w:t>часто</w:t>
      </w:r>
      <w:r>
        <w:rPr>
          <w:spacing w:val="1"/>
        </w:rPr>
        <w:t xml:space="preserve"> </w:t>
      </w:r>
      <w:r>
        <w:t>приходится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предварительной</w:t>
      </w:r>
      <w:r>
        <w:rPr>
          <w:spacing w:val="1"/>
        </w:rPr>
        <w:t xml:space="preserve"> </w:t>
      </w:r>
      <w:r>
        <w:t>настройки</w:t>
      </w:r>
      <w:r>
        <w:rPr>
          <w:spacing w:val="2"/>
        </w:rPr>
        <w:t xml:space="preserve"> </w:t>
      </w:r>
      <w:r>
        <w:t>прибора.</w:t>
      </w:r>
    </w:p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rPr>
          <w:sz w:val="20"/>
        </w:rPr>
      </w:pPr>
    </w:p>
    <w:p w:rsidR="00B12265" w:rsidRDefault="00FC5248">
      <w:pPr>
        <w:pStyle w:val="a3"/>
        <w:spacing w:before="8"/>
        <w:rPr>
          <w:sz w:val="11"/>
        </w:rPr>
      </w:pPr>
      <w:r>
        <w:rPr>
          <w:noProof/>
          <w:lang w:eastAsia="ru-RU"/>
        </w:rPr>
        <w:drawing>
          <wp:anchor distT="0" distB="0" distL="0" distR="0" simplePos="0" relativeHeight="68" behindDoc="0" locked="0" layoutInCell="1" allowOverlap="1">
            <wp:simplePos x="0" y="0"/>
            <wp:positionH relativeFrom="page">
              <wp:posOffset>908050</wp:posOffset>
            </wp:positionH>
            <wp:positionV relativeFrom="paragraph">
              <wp:posOffset>110762</wp:posOffset>
            </wp:positionV>
            <wp:extent cx="5768023" cy="2093214"/>
            <wp:effectExtent l="0" t="0" r="0" b="0"/>
            <wp:wrapTopAndBottom/>
            <wp:docPr id="43" name="image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31.jpeg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8023" cy="20932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12265" w:rsidRDefault="00FC5248">
      <w:pPr>
        <w:pStyle w:val="a3"/>
        <w:spacing w:before="196"/>
        <w:ind w:left="2032"/>
        <w:jc w:val="both"/>
      </w:pPr>
      <w:r>
        <w:t>Рисунок</w:t>
      </w:r>
      <w:r>
        <w:rPr>
          <w:spacing w:val="-16"/>
        </w:rPr>
        <w:t xml:space="preserve"> </w:t>
      </w:r>
      <w:r>
        <w:t>22</w:t>
      </w:r>
      <w:r>
        <w:rPr>
          <w:spacing w:val="-10"/>
        </w:rPr>
        <w:t xml:space="preserve"> </w:t>
      </w:r>
      <w:r>
        <w:t>Проведение</w:t>
      </w:r>
      <w:r>
        <w:rPr>
          <w:spacing w:val="-9"/>
        </w:rPr>
        <w:t xml:space="preserve"> </w:t>
      </w:r>
      <w:r>
        <w:t>юстировки</w:t>
      </w:r>
      <w:r>
        <w:rPr>
          <w:spacing w:val="-10"/>
        </w:rPr>
        <w:t xml:space="preserve"> </w:t>
      </w:r>
      <w:r>
        <w:t>прибора</w:t>
      </w:r>
      <w:r>
        <w:rPr>
          <w:spacing w:val="-9"/>
        </w:rPr>
        <w:t xml:space="preserve"> </w:t>
      </w:r>
      <w:r>
        <w:t>ПМТ-3</w:t>
      </w:r>
    </w:p>
    <w:p w:rsidR="00B12265" w:rsidRDefault="00FC5248">
      <w:pPr>
        <w:pStyle w:val="a3"/>
        <w:spacing w:before="192" w:line="288" w:lineRule="auto"/>
        <w:ind w:left="596" w:right="668" w:firstLine="566"/>
        <w:jc w:val="both"/>
      </w:pPr>
      <w:r>
        <w:t>При измерении микротвердости расстояние между центрами соседних</w:t>
      </w:r>
      <w:r>
        <w:rPr>
          <w:spacing w:val="1"/>
        </w:rPr>
        <w:t xml:space="preserve"> </w:t>
      </w:r>
      <w:r>
        <w:t>отпечатков должно быть не менее двух длин диагонали большего отпечатка.</w:t>
      </w:r>
      <w:r>
        <w:rPr>
          <w:spacing w:val="1"/>
        </w:rPr>
        <w:t xml:space="preserve"> </w:t>
      </w:r>
      <w:r>
        <w:t>Таким</w:t>
      </w:r>
      <w:r>
        <w:rPr>
          <w:spacing w:val="1"/>
        </w:rPr>
        <w:t xml:space="preserve"> </w:t>
      </w:r>
      <w:r>
        <w:t>же</w:t>
      </w:r>
      <w:r>
        <w:rPr>
          <w:spacing w:val="1"/>
        </w:rPr>
        <w:t xml:space="preserve"> </w:t>
      </w:r>
      <w:r>
        <w:t>должно быть</w:t>
      </w:r>
      <w:r>
        <w:rPr>
          <w:spacing w:val="1"/>
        </w:rPr>
        <w:t xml:space="preserve"> </w:t>
      </w:r>
      <w:r>
        <w:t>расстояние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центра</w:t>
      </w:r>
      <w:r>
        <w:rPr>
          <w:spacing w:val="1"/>
        </w:rPr>
        <w:t xml:space="preserve"> </w:t>
      </w:r>
      <w:r>
        <w:t>отпечатка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края</w:t>
      </w:r>
      <w:r>
        <w:rPr>
          <w:spacing w:val="1"/>
        </w:rPr>
        <w:t xml:space="preserve"> </w:t>
      </w:r>
      <w:r>
        <w:t>образца.</w:t>
      </w:r>
      <w:r>
        <w:rPr>
          <w:spacing w:val="1"/>
        </w:rPr>
        <w:t xml:space="preserve"> </w:t>
      </w:r>
      <w:r>
        <w:t>Длина</w:t>
      </w:r>
      <w:r>
        <w:rPr>
          <w:spacing w:val="1"/>
        </w:rPr>
        <w:t xml:space="preserve"> </w:t>
      </w:r>
      <w:r>
        <w:t>диагонали</w:t>
      </w:r>
      <w:r>
        <w:rPr>
          <w:spacing w:val="1"/>
        </w:rPr>
        <w:t xml:space="preserve"> </w:t>
      </w:r>
      <w:r>
        <w:t>отпечатка</w:t>
      </w:r>
      <w:r>
        <w:rPr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полуторной</w:t>
      </w:r>
      <w:r>
        <w:rPr>
          <w:spacing w:val="1"/>
        </w:rPr>
        <w:t xml:space="preserve"> </w:t>
      </w:r>
      <w:r>
        <w:t>толщины</w:t>
      </w:r>
      <w:r>
        <w:rPr>
          <w:spacing w:val="1"/>
        </w:rPr>
        <w:t xml:space="preserve"> </w:t>
      </w:r>
      <w:r>
        <w:t>образца.</w:t>
      </w:r>
    </w:p>
    <w:p w:rsidR="00B12265" w:rsidRDefault="00B12265">
      <w:pPr>
        <w:spacing w:line="288" w:lineRule="auto"/>
        <w:jc w:val="both"/>
        <w:sectPr w:rsidR="00B12265">
          <w:pgSz w:w="11910" w:h="16850"/>
          <w:pgMar w:top="1040" w:right="460" w:bottom="1600" w:left="820" w:header="0" w:footer="1406" w:gutter="0"/>
          <w:cols w:space="720"/>
        </w:sectPr>
      </w:pPr>
    </w:p>
    <w:p w:rsidR="00B12265" w:rsidRDefault="00FC5248">
      <w:pPr>
        <w:pStyle w:val="a3"/>
        <w:spacing w:before="68" w:line="285" w:lineRule="auto"/>
        <w:ind w:left="596" w:right="659" w:firstLine="566"/>
        <w:jc w:val="both"/>
      </w:pPr>
      <w:r>
        <w:lastRenderedPageBreak/>
        <w:t>Фактически</w:t>
      </w:r>
      <w:r>
        <w:rPr>
          <w:spacing w:val="1"/>
        </w:rPr>
        <w:t xml:space="preserve"> </w:t>
      </w:r>
      <w:r>
        <w:t>метод</w:t>
      </w:r>
      <w:r>
        <w:rPr>
          <w:spacing w:val="1"/>
        </w:rPr>
        <w:t xml:space="preserve"> </w:t>
      </w:r>
      <w:r>
        <w:t>микротвердости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это</w:t>
      </w:r>
      <w:r>
        <w:rPr>
          <w:spacing w:val="71"/>
        </w:rPr>
        <w:t xml:space="preserve"> </w:t>
      </w:r>
      <w:r>
        <w:t>разновидность</w:t>
      </w:r>
      <w:r>
        <w:rPr>
          <w:spacing w:val="71"/>
        </w:rPr>
        <w:t xml:space="preserve"> </w:t>
      </w:r>
      <w:r>
        <w:t>метода</w:t>
      </w:r>
      <w:r>
        <w:rPr>
          <w:spacing w:val="1"/>
        </w:rPr>
        <w:t xml:space="preserve"> </w:t>
      </w:r>
      <w:r>
        <w:t>Виккерса и отличается от него только использованием меньших нагрузок и</w:t>
      </w:r>
      <w:r>
        <w:rPr>
          <w:spacing w:val="1"/>
        </w:rPr>
        <w:t xml:space="preserve"> </w:t>
      </w:r>
      <w:r>
        <w:t>соответственно меньшим размером отпечатка. Поэтому физический смысл</w:t>
      </w:r>
      <w:r>
        <w:rPr>
          <w:spacing w:val="1"/>
        </w:rPr>
        <w:t xml:space="preserve"> </w:t>
      </w:r>
      <w:r>
        <w:t>числа</w:t>
      </w:r>
      <w:r>
        <w:rPr>
          <w:spacing w:val="3"/>
        </w:rPr>
        <w:t xml:space="preserve"> </w:t>
      </w:r>
      <w:r>
        <w:t>микротвердости</w:t>
      </w:r>
      <w:r>
        <w:rPr>
          <w:spacing w:val="4"/>
        </w:rPr>
        <w:t xml:space="preserve"> </w:t>
      </w:r>
      <w:r>
        <w:t>аналогичен</w:t>
      </w:r>
      <w:r>
        <w:rPr>
          <w:spacing w:val="7"/>
        </w:rPr>
        <w:t xml:space="preserve"> </w:t>
      </w:r>
      <w:r>
        <w:rPr>
          <w:i/>
        </w:rPr>
        <w:t>HV</w:t>
      </w:r>
      <w:r>
        <w:t>.</w:t>
      </w:r>
    </w:p>
    <w:p w:rsidR="00B12265" w:rsidRDefault="00B12265">
      <w:pPr>
        <w:pStyle w:val="a3"/>
        <w:rPr>
          <w:sz w:val="30"/>
        </w:rPr>
      </w:pPr>
    </w:p>
    <w:p w:rsidR="00B12265" w:rsidRDefault="00FC5248">
      <w:pPr>
        <w:pStyle w:val="2"/>
        <w:numPr>
          <w:ilvl w:val="1"/>
          <w:numId w:val="3"/>
        </w:numPr>
        <w:tabs>
          <w:tab w:val="left" w:pos="1663"/>
        </w:tabs>
        <w:spacing w:before="207"/>
        <w:ind w:left="1662" w:hanging="491"/>
        <w:jc w:val="left"/>
      </w:pPr>
      <w:bookmarkStart w:id="35" w:name="2.6._ПОРЯДОК_ВЫПОЛНЕНИЯ_ЛАБОРАТОРНОЙ_РАБ"/>
      <w:bookmarkStart w:id="36" w:name="_bookmark20"/>
      <w:bookmarkEnd w:id="35"/>
      <w:bookmarkEnd w:id="36"/>
      <w:r>
        <w:rPr>
          <w:w w:val="95"/>
        </w:rPr>
        <w:t>ПОРЯДОК</w:t>
      </w:r>
      <w:r>
        <w:rPr>
          <w:spacing w:val="92"/>
        </w:rPr>
        <w:t xml:space="preserve"> </w:t>
      </w:r>
      <w:r>
        <w:rPr>
          <w:w w:val="95"/>
        </w:rPr>
        <w:t>ВЫПОЛНЕНИЯ</w:t>
      </w:r>
      <w:r>
        <w:rPr>
          <w:spacing w:val="115"/>
        </w:rPr>
        <w:t xml:space="preserve"> </w:t>
      </w:r>
      <w:r>
        <w:rPr>
          <w:w w:val="95"/>
        </w:rPr>
        <w:t>ЛАБОРАТОРНОЙ</w:t>
      </w:r>
      <w:r>
        <w:rPr>
          <w:spacing w:val="98"/>
        </w:rPr>
        <w:t xml:space="preserve"> </w:t>
      </w:r>
      <w:r>
        <w:rPr>
          <w:w w:val="95"/>
        </w:rPr>
        <w:t>РАБОТЫ</w:t>
      </w:r>
    </w:p>
    <w:p w:rsidR="00B12265" w:rsidRDefault="00B12265">
      <w:pPr>
        <w:pStyle w:val="a3"/>
        <w:spacing w:before="11"/>
        <w:rPr>
          <w:b/>
          <w:sz w:val="37"/>
        </w:rPr>
      </w:pPr>
    </w:p>
    <w:p w:rsidR="00B12265" w:rsidRDefault="00FC5248">
      <w:pPr>
        <w:pStyle w:val="a3"/>
        <w:spacing w:line="288" w:lineRule="auto"/>
        <w:ind w:left="313" w:right="632" w:firstLine="566"/>
        <w:jc w:val="both"/>
      </w:pPr>
      <w:r>
        <w:rPr>
          <w:b/>
          <w:u w:val="thick"/>
        </w:rPr>
        <w:t>Цель работы</w:t>
      </w:r>
      <w:r>
        <w:rPr>
          <w:u w:val="thick"/>
        </w:rPr>
        <w:t>.</w:t>
      </w:r>
      <w:r>
        <w:t xml:space="preserve"> Студенты должны изучить физическую природу явлений,</w:t>
      </w:r>
      <w:r>
        <w:rPr>
          <w:spacing w:val="1"/>
        </w:rPr>
        <w:t xml:space="preserve"> </w:t>
      </w:r>
      <w:r>
        <w:t>происходящих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поверхности</w:t>
      </w:r>
      <w:r>
        <w:rPr>
          <w:spacing w:val="1"/>
        </w:rPr>
        <w:t xml:space="preserve"> </w:t>
      </w:r>
      <w:r>
        <w:t>металлических</w:t>
      </w:r>
      <w:r>
        <w:rPr>
          <w:spacing w:val="1"/>
        </w:rPr>
        <w:t xml:space="preserve"> </w:t>
      </w:r>
      <w:r>
        <w:t>образцов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измерении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твердости,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познакомиться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техникой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распространенными методами.</w:t>
      </w:r>
      <w:r>
        <w:rPr>
          <w:spacing w:val="1"/>
        </w:rPr>
        <w:t xml:space="preserve"> </w:t>
      </w:r>
      <w:r>
        <w:t>Они должны подробно изучить</w:t>
      </w:r>
      <w:r>
        <w:rPr>
          <w:spacing w:val="1"/>
        </w:rPr>
        <w:t xml:space="preserve"> </w:t>
      </w:r>
      <w:r>
        <w:t>устройство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принцип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прессов</w:t>
      </w:r>
      <w:r>
        <w:rPr>
          <w:spacing w:val="1"/>
        </w:rPr>
        <w:t xml:space="preserve"> </w:t>
      </w:r>
      <w:r>
        <w:t>Бринелля,</w:t>
      </w:r>
      <w:r>
        <w:rPr>
          <w:spacing w:val="1"/>
        </w:rPr>
        <w:t xml:space="preserve"> </w:t>
      </w:r>
      <w:r>
        <w:t>Роквелла,</w:t>
      </w:r>
      <w:r>
        <w:rPr>
          <w:spacing w:val="1"/>
        </w:rPr>
        <w:t xml:space="preserve"> </w:t>
      </w:r>
      <w:r>
        <w:t>микротвердомера</w:t>
      </w:r>
      <w:r>
        <w:rPr>
          <w:spacing w:val="1"/>
        </w:rPr>
        <w:t xml:space="preserve"> </w:t>
      </w:r>
      <w:r>
        <w:t>ПМТ-3,</w:t>
      </w:r>
      <w:r>
        <w:rPr>
          <w:spacing w:val="1"/>
        </w:rPr>
        <w:t xml:space="preserve"> </w:t>
      </w:r>
      <w:r>
        <w:t>приобрести навык работы на этих приборах, уметь самостоятельно определять</w:t>
      </w:r>
      <w:r>
        <w:rPr>
          <w:spacing w:val="1"/>
        </w:rPr>
        <w:t xml:space="preserve"> </w:t>
      </w:r>
      <w:r>
        <w:t>твердость.</w:t>
      </w:r>
    </w:p>
    <w:p w:rsidR="00B12265" w:rsidRDefault="00FC5248">
      <w:pPr>
        <w:pStyle w:val="a3"/>
        <w:spacing w:before="128" w:line="285" w:lineRule="auto"/>
        <w:ind w:left="313" w:right="670" w:firstLine="566"/>
        <w:jc w:val="both"/>
      </w:pPr>
      <w:r>
        <w:rPr>
          <w:u w:val="single"/>
        </w:rPr>
        <w:t>Оборудование</w:t>
      </w:r>
      <w:r>
        <w:rPr>
          <w:spacing w:val="1"/>
          <w:u w:val="single"/>
        </w:rPr>
        <w:t xml:space="preserve"> </w:t>
      </w:r>
      <w:r>
        <w:rPr>
          <w:u w:val="single"/>
        </w:rPr>
        <w:t>и</w:t>
      </w:r>
      <w:r>
        <w:rPr>
          <w:spacing w:val="1"/>
          <w:u w:val="single"/>
        </w:rPr>
        <w:t xml:space="preserve"> </w:t>
      </w:r>
      <w:r>
        <w:rPr>
          <w:u w:val="single"/>
        </w:rPr>
        <w:t>материалы.</w:t>
      </w:r>
      <w:r>
        <w:rPr>
          <w:spacing w:val="1"/>
        </w:rPr>
        <w:t xml:space="preserve"> </w:t>
      </w:r>
      <w:r>
        <w:t>Приборы</w:t>
      </w:r>
      <w:r>
        <w:rPr>
          <w:spacing w:val="1"/>
        </w:rPr>
        <w:t xml:space="preserve"> </w:t>
      </w:r>
      <w:r>
        <w:t>Бринелля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Роквелла,</w:t>
      </w:r>
      <w:r>
        <w:rPr>
          <w:spacing w:val="1"/>
        </w:rPr>
        <w:t xml:space="preserve"> </w:t>
      </w:r>
      <w:r>
        <w:t>микротвердомер ПМТ-3 с небходимыми комплектами; штангенциркуль, лупа,</w:t>
      </w:r>
      <w:r>
        <w:rPr>
          <w:spacing w:val="1"/>
        </w:rPr>
        <w:t xml:space="preserve"> </w:t>
      </w:r>
      <w:r>
        <w:t>наждачная</w:t>
      </w:r>
      <w:r>
        <w:rPr>
          <w:spacing w:val="1"/>
        </w:rPr>
        <w:t xml:space="preserve"> </w:t>
      </w:r>
      <w:r>
        <w:t>бумага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номеров.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испытаний</w:t>
      </w:r>
      <w:r>
        <w:rPr>
          <w:spacing w:val="1"/>
        </w:rPr>
        <w:t xml:space="preserve"> </w:t>
      </w:r>
      <w:r>
        <w:t>студенты</w:t>
      </w:r>
      <w:r>
        <w:rPr>
          <w:spacing w:val="1"/>
        </w:rPr>
        <w:t xml:space="preserve"> </w:t>
      </w:r>
      <w:r>
        <w:t>получают</w:t>
      </w:r>
      <w:r>
        <w:rPr>
          <w:spacing w:val="-5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3 образца</w:t>
      </w:r>
      <w:r>
        <w:rPr>
          <w:spacing w:val="3"/>
        </w:rPr>
        <w:t xml:space="preserve"> </w:t>
      </w:r>
      <w:r>
        <w:t>из</w:t>
      </w:r>
      <w:r>
        <w:rPr>
          <w:spacing w:val="2"/>
        </w:rPr>
        <w:t xml:space="preserve"> </w:t>
      </w:r>
      <w:r>
        <w:t>.4-5 материалов</w:t>
      </w:r>
      <w:r>
        <w:rPr>
          <w:spacing w:val="1"/>
        </w:rPr>
        <w:t xml:space="preserve"> </w:t>
      </w:r>
      <w:r>
        <w:t>разной толщины.</w:t>
      </w:r>
    </w:p>
    <w:p w:rsidR="00B12265" w:rsidRDefault="00FC5248">
      <w:pPr>
        <w:pStyle w:val="a3"/>
        <w:spacing w:before="129" w:line="283" w:lineRule="auto"/>
        <w:ind w:left="313" w:right="673" w:firstLine="566"/>
        <w:jc w:val="both"/>
      </w:pPr>
      <w:r>
        <w:t>Перед</w:t>
      </w:r>
      <w:r>
        <w:rPr>
          <w:spacing w:val="1"/>
        </w:rPr>
        <w:t xml:space="preserve"> </w:t>
      </w:r>
      <w:r>
        <w:t>проведением</w:t>
      </w:r>
      <w:r>
        <w:rPr>
          <w:spacing w:val="1"/>
        </w:rPr>
        <w:t xml:space="preserve"> </w:t>
      </w:r>
      <w:r>
        <w:t>лабораторной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студенты</w:t>
      </w:r>
      <w:r>
        <w:rPr>
          <w:spacing w:val="1"/>
        </w:rPr>
        <w:t xml:space="preserve"> </w:t>
      </w:r>
      <w:r>
        <w:t>обязаны</w:t>
      </w:r>
      <w:r>
        <w:rPr>
          <w:spacing w:val="1"/>
        </w:rPr>
        <w:t xml:space="preserve"> </w:t>
      </w:r>
      <w:r>
        <w:t>надеть</w:t>
      </w:r>
      <w:r>
        <w:rPr>
          <w:spacing w:val="1"/>
        </w:rPr>
        <w:t xml:space="preserve"> </w:t>
      </w:r>
      <w:r>
        <w:t>х/б</w:t>
      </w:r>
      <w:r>
        <w:rPr>
          <w:spacing w:val="-67"/>
        </w:rPr>
        <w:t xml:space="preserve"> </w:t>
      </w:r>
      <w:r>
        <w:t>халаты</w:t>
      </w:r>
      <w:r>
        <w:rPr>
          <w:spacing w:val="-3"/>
        </w:rPr>
        <w:t xml:space="preserve"> </w:t>
      </w:r>
      <w:r>
        <w:t>и ознакомиться</w:t>
      </w:r>
      <w:r>
        <w:rPr>
          <w:spacing w:val="10"/>
        </w:rPr>
        <w:t xml:space="preserve"> </w:t>
      </w:r>
      <w:r>
        <w:t>с</w:t>
      </w:r>
      <w:r>
        <w:rPr>
          <w:spacing w:val="2"/>
        </w:rPr>
        <w:t xml:space="preserve"> </w:t>
      </w:r>
      <w:r>
        <w:t>техникой</w:t>
      </w:r>
      <w:r>
        <w:rPr>
          <w:spacing w:val="6"/>
        </w:rPr>
        <w:t xml:space="preserve"> </w:t>
      </w:r>
      <w:r>
        <w:t>безопасности.</w:t>
      </w:r>
    </w:p>
    <w:p w:rsidR="00B12265" w:rsidRDefault="00FC5248">
      <w:pPr>
        <w:pStyle w:val="a3"/>
        <w:spacing w:before="138" w:line="288" w:lineRule="auto"/>
        <w:ind w:left="313" w:right="656" w:firstLine="566"/>
        <w:jc w:val="both"/>
      </w:pPr>
      <w:r>
        <w:rPr>
          <w:u w:val="single"/>
        </w:rPr>
        <w:t>Подготовка образцов.</w:t>
      </w:r>
      <w:r>
        <w:t xml:space="preserve"> Внимательно осмотреть полученные образцы, при</w:t>
      </w:r>
      <w:r>
        <w:rPr>
          <w:spacing w:val="1"/>
        </w:rPr>
        <w:t xml:space="preserve"> </w:t>
      </w:r>
      <w:r>
        <w:t>обнаружении дефектов типа трещин или сколов отбраковать. Для измерения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методам</w:t>
      </w:r>
      <w:r>
        <w:rPr>
          <w:spacing w:val="1"/>
        </w:rPr>
        <w:t xml:space="preserve"> </w:t>
      </w:r>
      <w:r>
        <w:t>Бринелля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Роквелла</w:t>
      </w:r>
      <w:r>
        <w:rPr>
          <w:spacing w:val="1"/>
        </w:rPr>
        <w:t xml:space="preserve"> </w:t>
      </w:r>
      <w:r>
        <w:t>испытуемую</w:t>
      </w:r>
      <w:r>
        <w:rPr>
          <w:spacing w:val="1"/>
        </w:rPr>
        <w:t xml:space="preserve"> </w:t>
      </w:r>
      <w:r>
        <w:t>поверхность</w:t>
      </w:r>
      <w:r>
        <w:rPr>
          <w:spacing w:val="1"/>
        </w:rPr>
        <w:t xml:space="preserve"> </w:t>
      </w:r>
      <w:r>
        <w:t>отшлифовать вручную на наждачной бумаге. Шлифовать можно в перчатках</w:t>
      </w:r>
      <w:r>
        <w:rPr>
          <w:spacing w:val="1"/>
        </w:rPr>
        <w:t xml:space="preserve"> </w:t>
      </w:r>
      <w:r>
        <w:t>или используя держатели, чтобы более равномерно отшлифовать достаточно</w:t>
      </w:r>
      <w:r>
        <w:rPr>
          <w:spacing w:val="1"/>
        </w:rPr>
        <w:t xml:space="preserve"> </w:t>
      </w:r>
      <w:r>
        <w:t>тонкие образцы. Для шлифования самую грубую бумагу кладут на плоскую</w:t>
      </w:r>
      <w:r>
        <w:rPr>
          <w:spacing w:val="1"/>
        </w:rPr>
        <w:t xml:space="preserve"> </w:t>
      </w:r>
      <w:r>
        <w:t>поверхность, образец прижимают к ней рукой так, чтобы поверхность образца</w:t>
      </w:r>
      <w:r>
        <w:rPr>
          <w:spacing w:val="1"/>
        </w:rPr>
        <w:t xml:space="preserve"> </w:t>
      </w:r>
      <w:r>
        <w:t>полностью соприкасалась с бумагой, и водят образцом по наждачной бумаге в</w:t>
      </w:r>
      <w:r>
        <w:rPr>
          <w:spacing w:val="1"/>
        </w:rPr>
        <w:t xml:space="preserve"> </w:t>
      </w:r>
      <w:r>
        <w:t>одном</w:t>
      </w:r>
      <w:r>
        <w:rPr>
          <w:spacing w:val="1"/>
        </w:rPr>
        <w:t xml:space="preserve"> </w:t>
      </w:r>
      <w:r>
        <w:t>направлении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уничтожения</w:t>
      </w:r>
      <w:r>
        <w:rPr>
          <w:spacing w:val="1"/>
        </w:rPr>
        <w:t xml:space="preserve"> </w:t>
      </w:r>
      <w:r>
        <w:t>рисок,</w:t>
      </w:r>
      <w:r>
        <w:rPr>
          <w:spacing w:val="1"/>
        </w:rPr>
        <w:t xml:space="preserve"> </w:t>
      </w:r>
      <w:r>
        <w:t>оставшихся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предыдущей</w:t>
      </w:r>
      <w:r>
        <w:rPr>
          <w:spacing w:val="1"/>
        </w:rPr>
        <w:t xml:space="preserve"> </w:t>
      </w:r>
      <w:r>
        <w:t>обработки.</w:t>
      </w:r>
      <w:r>
        <w:rPr>
          <w:spacing w:val="1"/>
        </w:rPr>
        <w:t xml:space="preserve"> </w:t>
      </w:r>
      <w:r>
        <w:t>Затем</w:t>
      </w:r>
      <w:r>
        <w:rPr>
          <w:spacing w:val="1"/>
        </w:rPr>
        <w:t xml:space="preserve"> </w:t>
      </w:r>
      <w:r>
        <w:t>берут</w:t>
      </w:r>
      <w:r>
        <w:rPr>
          <w:spacing w:val="1"/>
        </w:rPr>
        <w:t xml:space="preserve"> </w:t>
      </w:r>
      <w:r>
        <w:t>бумагу</w:t>
      </w:r>
      <w:r>
        <w:rPr>
          <w:spacing w:val="1"/>
        </w:rPr>
        <w:t xml:space="preserve"> </w:t>
      </w:r>
      <w:r>
        <w:t>следующего</w:t>
      </w:r>
      <w:r>
        <w:rPr>
          <w:spacing w:val="1"/>
        </w:rPr>
        <w:t xml:space="preserve"> </w:t>
      </w:r>
      <w:r>
        <w:t>номера,</w:t>
      </w:r>
      <w:r>
        <w:rPr>
          <w:spacing w:val="1"/>
        </w:rPr>
        <w:t xml:space="preserve"> </w:t>
      </w:r>
      <w:r>
        <w:t>и</w:t>
      </w:r>
      <w:r>
        <w:rPr>
          <w:spacing w:val="71"/>
        </w:rPr>
        <w:t xml:space="preserve"> </w:t>
      </w:r>
      <w:r>
        <w:t>шлифование</w:t>
      </w:r>
      <w:r>
        <w:rPr>
          <w:spacing w:val="1"/>
        </w:rPr>
        <w:t xml:space="preserve"> </w:t>
      </w:r>
      <w:r>
        <w:t>продолжают,</w:t>
      </w:r>
      <w:r>
        <w:rPr>
          <w:spacing w:val="1"/>
        </w:rPr>
        <w:t xml:space="preserve"> </w:t>
      </w:r>
      <w:r>
        <w:t>водя</w:t>
      </w:r>
      <w:r>
        <w:rPr>
          <w:spacing w:val="1"/>
        </w:rPr>
        <w:t xml:space="preserve"> </w:t>
      </w:r>
      <w:r>
        <w:t>образцом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направлении,</w:t>
      </w:r>
      <w:r>
        <w:rPr>
          <w:spacing w:val="1"/>
        </w:rPr>
        <w:t xml:space="preserve"> </w:t>
      </w:r>
      <w:r>
        <w:t>перпендикулярном</w:t>
      </w:r>
      <w:r>
        <w:rPr>
          <w:spacing w:val="1"/>
        </w:rPr>
        <w:t xml:space="preserve"> </w:t>
      </w:r>
      <w:r>
        <w:t>рискам.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продолжают</w:t>
      </w:r>
      <w:r>
        <w:rPr>
          <w:spacing w:val="1"/>
        </w:rPr>
        <w:t xml:space="preserve"> </w:t>
      </w:r>
      <w:r>
        <w:t>шлифование,</w:t>
      </w:r>
      <w:r>
        <w:rPr>
          <w:spacing w:val="1"/>
        </w:rPr>
        <w:t xml:space="preserve"> </w:t>
      </w:r>
      <w:r>
        <w:t>переходя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бумагу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мелких</w:t>
      </w:r>
      <w:r>
        <w:rPr>
          <w:spacing w:val="1"/>
        </w:rPr>
        <w:t xml:space="preserve"> </w:t>
      </w:r>
      <w:r>
        <w:t>номеров.</w:t>
      </w:r>
      <w:r>
        <w:rPr>
          <w:spacing w:val="1"/>
        </w:rPr>
        <w:t xml:space="preserve"> </w:t>
      </w:r>
      <w:r>
        <w:t>Измерить</w:t>
      </w:r>
      <w:r>
        <w:rPr>
          <w:spacing w:val="-2"/>
        </w:rPr>
        <w:t xml:space="preserve"> </w:t>
      </w:r>
      <w:r>
        <w:t>толщину</w:t>
      </w:r>
      <w:r>
        <w:rPr>
          <w:spacing w:val="-5"/>
        </w:rPr>
        <w:t xml:space="preserve"> </w:t>
      </w:r>
      <w:r>
        <w:t>образцов</w:t>
      </w:r>
      <w:r>
        <w:rPr>
          <w:spacing w:val="-1"/>
        </w:rPr>
        <w:t xml:space="preserve"> </w:t>
      </w:r>
      <w:r>
        <w:t>штангенциркулем.</w:t>
      </w:r>
    </w:p>
    <w:p w:rsidR="00B12265" w:rsidRDefault="00B12265">
      <w:pPr>
        <w:spacing w:line="288" w:lineRule="auto"/>
        <w:jc w:val="both"/>
        <w:sectPr w:rsidR="00B12265">
          <w:pgSz w:w="11910" w:h="16850"/>
          <w:pgMar w:top="1040" w:right="460" w:bottom="1600" w:left="820" w:header="0" w:footer="1406" w:gutter="0"/>
          <w:cols w:space="720"/>
        </w:sectPr>
      </w:pPr>
    </w:p>
    <w:p w:rsidR="00B12265" w:rsidRDefault="00FC5248">
      <w:pPr>
        <w:pStyle w:val="a3"/>
        <w:spacing w:before="68" w:line="288" w:lineRule="auto"/>
        <w:ind w:left="313" w:right="649" w:firstLine="566"/>
        <w:jc w:val="both"/>
      </w:pPr>
      <w:r>
        <w:rPr>
          <w:u w:val="single"/>
        </w:rPr>
        <w:lastRenderedPageBreak/>
        <w:t>Выбор</w:t>
      </w:r>
      <w:r>
        <w:rPr>
          <w:spacing w:val="1"/>
          <w:u w:val="single"/>
        </w:rPr>
        <w:t xml:space="preserve"> </w:t>
      </w:r>
      <w:r>
        <w:rPr>
          <w:u w:val="single"/>
        </w:rPr>
        <w:t>условий</w:t>
      </w:r>
      <w:r>
        <w:rPr>
          <w:spacing w:val="1"/>
          <w:u w:val="single"/>
        </w:rPr>
        <w:t xml:space="preserve"> </w:t>
      </w:r>
      <w:r>
        <w:rPr>
          <w:u w:val="single"/>
        </w:rPr>
        <w:t>испытания.</w:t>
      </w:r>
      <w:r>
        <w:rPr>
          <w:spacing w:val="1"/>
        </w:rPr>
        <w:t xml:space="preserve"> </w:t>
      </w:r>
      <w:r>
        <w:t>Выбрать</w:t>
      </w:r>
      <w:r>
        <w:rPr>
          <w:spacing w:val="1"/>
        </w:rPr>
        <w:t xml:space="preserve"> </w:t>
      </w:r>
      <w:r>
        <w:t>прибор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материала.</w:t>
      </w:r>
      <w:r>
        <w:rPr>
          <w:spacing w:val="1"/>
        </w:rPr>
        <w:t xml:space="preserve"> </w:t>
      </w:r>
      <w:r>
        <w:t>Условия определения твердости по Бринеллю выбрать с помощью табл. 3. Для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испытания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Роквеллу</w:t>
      </w:r>
      <w:r>
        <w:rPr>
          <w:spacing w:val="1"/>
        </w:rPr>
        <w:t xml:space="preserve"> </w:t>
      </w:r>
      <w:r>
        <w:t>воспользоваться</w:t>
      </w:r>
      <w:r>
        <w:rPr>
          <w:spacing w:val="1"/>
        </w:rPr>
        <w:t xml:space="preserve"> </w:t>
      </w:r>
      <w:r>
        <w:t>табл.</w:t>
      </w:r>
      <w:r>
        <w:rPr>
          <w:spacing w:val="71"/>
        </w:rPr>
        <w:t xml:space="preserve"> </w:t>
      </w:r>
      <w:r>
        <w:t>5.</w:t>
      </w:r>
      <w:r>
        <w:rPr>
          <w:spacing w:val="1"/>
        </w:rPr>
        <w:t xml:space="preserve"> </w:t>
      </w:r>
      <w:r>
        <w:t>Получить у преподавателя разрешение начать работу. Подготовить приборы к</w:t>
      </w:r>
      <w:r>
        <w:rPr>
          <w:spacing w:val="1"/>
        </w:rPr>
        <w:t xml:space="preserve"> </w:t>
      </w:r>
      <w:r>
        <w:t>работе.</w:t>
      </w:r>
    </w:p>
    <w:p w:rsidR="00B12265" w:rsidRDefault="00FC5248">
      <w:pPr>
        <w:pStyle w:val="a3"/>
        <w:spacing w:before="157" w:line="288" w:lineRule="auto"/>
        <w:ind w:left="313" w:right="655" w:firstLine="566"/>
        <w:jc w:val="both"/>
      </w:pPr>
      <w:r>
        <w:rPr>
          <w:u w:val="single"/>
        </w:rPr>
        <w:t>Измерение.</w:t>
      </w:r>
      <w:r>
        <w:rPr>
          <w:spacing w:val="1"/>
        </w:rPr>
        <w:t xml:space="preserve"> </w:t>
      </w:r>
      <w:r>
        <w:t>Соблюдать</w:t>
      </w:r>
      <w:r>
        <w:rPr>
          <w:spacing w:val="1"/>
        </w:rPr>
        <w:t xml:space="preserve"> </w:t>
      </w:r>
      <w:r>
        <w:t>правила,</w:t>
      </w:r>
      <w:r>
        <w:rPr>
          <w:spacing w:val="1"/>
        </w:rPr>
        <w:t xml:space="preserve"> </w:t>
      </w:r>
      <w:r>
        <w:t>изложенные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настоящем</w:t>
      </w:r>
      <w:r>
        <w:rPr>
          <w:spacing w:val="1"/>
        </w:rPr>
        <w:t xml:space="preserve"> </w:t>
      </w:r>
      <w:r>
        <w:t>пособии.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1"/>
        </w:rPr>
        <w:t xml:space="preserve"> </w:t>
      </w:r>
      <w:r>
        <w:t>индентор</w:t>
      </w:r>
      <w:r>
        <w:rPr>
          <w:spacing w:val="1"/>
        </w:rPr>
        <w:t xml:space="preserve"> </w:t>
      </w:r>
      <w:r>
        <w:t>близко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краю</w:t>
      </w:r>
      <w:r>
        <w:rPr>
          <w:spacing w:val="1"/>
        </w:rPr>
        <w:t xml:space="preserve"> </w:t>
      </w:r>
      <w:r>
        <w:t>образца.</w:t>
      </w:r>
      <w:r>
        <w:rPr>
          <w:spacing w:val="1"/>
        </w:rPr>
        <w:t xml:space="preserve"> </w:t>
      </w:r>
      <w:r>
        <w:t>Твердость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Бринеллю</w:t>
      </w:r>
      <w:r>
        <w:rPr>
          <w:spacing w:val="1"/>
        </w:rPr>
        <w:t xml:space="preserve"> </w:t>
      </w:r>
      <w:r>
        <w:t>измерить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точках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образца.</w:t>
      </w:r>
      <w:r>
        <w:rPr>
          <w:spacing w:val="1"/>
        </w:rPr>
        <w:t xml:space="preserve"> </w:t>
      </w:r>
      <w:r>
        <w:t>Диаметры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отпечатков</w:t>
      </w:r>
      <w:r>
        <w:rPr>
          <w:spacing w:val="1"/>
        </w:rPr>
        <w:t xml:space="preserve"> </w:t>
      </w:r>
      <w:r>
        <w:t>измерять</w:t>
      </w:r>
      <w:r>
        <w:rPr>
          <w:spacing w:val="1"/>
        </w:rPr>
        <w:t xml:space="preserve"> </w:t>
      </w:r>
      <w:r>
        <w:t>специального</w:t>
      </w:r>
      <w:r>
        <w:rPr>
          <w:spacing w:val="1"/>
        </w:rPr>
        <w:t xml:space="preserve"> </w:t>
      </w:r>
      <w:r>
        <w:t>микроскопа</w:t>
      </w:r>
      <w:r>
        <w:rPr>
          <w:spacing w:val="1"/>
        </w:rPr>
        <w:t xml:space="preserve"> </w:t>
      </w:r>
      <w:r>
        <w:t>отсчётного</w:t>
      </w:r>
      <w:r>
        <w:rPr>
          <w:spacing w:val="1"/>
        </w:rPr>
        <w:t xml:space="preserve"> </w:t>
      </w:r>
      <w:r>
        <w:t>Бринелля</w:t>
      </w:r>
      <w:r>
        <w:rPr>
          <w:spacing w:val="1"/>
        </w:rPr>
        <w:t xml:space="preserve"> </w:t>
      </w:r>
      <w:r>
        <w:t>(увеличение</w:t>
      </w:r>
      <w:r>
        <w:rPr>
          <w:spacing w:val="1"/>
        </w:rPr>
        <w:t xml:space="preserve"> </w:t>
      </w:r>
      <w:r>
        <w:t>х24,</w:t>
      </w:r>
      <w:r>
        <w:rPr>
          <w:spacing w:val="1"/>
        </w:rPr>
        <w:t xml:space="preserve"> </w:t>
      </w:r>
      <w:r>
        <w:t>минимальная</w:t>
      </w:r>
      <w:r>
        <w:rPr>
          <w:spacing w:val="1"/>
        </w:rPr>
        <w:t xml:space="preserve"> </w:t>
      </w:r>
      <w:r>
        <w:t>цена</w:t>
      </w:r>
      <w:r>
        <w:rPr>
          <w:spacing w:val="1"/>
        </w:rPr>
        <w:t xml:space="preserve"> </w:t>
      </w:r>
      <w:r>
        <w:t>деления</w:t>
      </w:r>
      <w:r>
        <w:rPr>
          <w:spacing w:val="1"/>
        </w:rPr>
        <w:t xml:space="preserve"> </w:t>
      </w:r>
      <w:r>
        <w:t>-0,05мм)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двух</w:t>
      </w:r>
      <w:r>
        <w:rPr>
          <w:spacing w:val="1"/>
        </w:rPr>
        <w:t xml:space="preserve"> </w:t>
      </w:r>
      <w:r>
        <w:t>взаимно</w:t>
      </w:r>
      <w:r>
        <w:rPr>
          <w:spacing w:val="1"/>
        </w:rPr>
        <w:t xml:space="preserve"> </w:t>
      </w:r>
      <w:r>
        <w:t>перпендикулярных</w:t>
      </w:r>
      <w:r>
        <w:rPr>
          <w:spacing w:val="1"/>
        </w:rPr>
        <w:t xml:space="preserve"> </w:t>
      </w:r>
      <w:r>
        <w:t>направлениях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определением</w:t>
      </w:r>
      <w:r>
        <w:rPr>
          <w:spacing w:val="1"/>
        </w:rPr>
        <w:t xml:space="preserve"> </w:t>
      </w:r>
      <w:r>
        <w:t>среднего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(рис.23).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испытания</w:t>
      </w:r>
      <w:r>
        <w:rPr>
          <w:spacing w:val="1"/>
        </w:rPr>
        <w:t xml:space="preserve"> </w:t>
      </w:r>
      <w:r>
        <w:t>3-х</w:t>
      </w:r>
      <w:r>
        <w:rPr>
          <w:spacing w:val="1"/>
        </w:rPr>
        <w:t xml:space="preserve"> </w:t>
      </w:r>
      <w:r>
        <w:t>одинаковых</w:t>
      </w:r>
      <w:r>
        <w:rPr>
          <w:spacing w:val="1"/>
        </w:rPr>
        <w:t xml:space="preserve"> </w:t>
      </w:r>
      <w:r>
        <w:t>образцов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найти</w:t>
      </w:r>
      <w:r>
        <w:rPr>
          <w:spacing w:val="1"/>
        </w:rPr>
        <w:t xml:space="preserve"> </w:t>
      </w:r>
      <w:r>
        <w:t>среднее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d,</w:t>
      </w:r>
      <w:r>
        <w:rPr>
          <w:spacing w:val="1"/>
        </w:rPr>
        <w:t xml:space="preserve"> </w:t>
      </w:r>
      <w:r>
        <w:t>провести</w:t>
      </w:r>
      <w:r>
        <w:rPr>
          <w:spacing w:val="1"/>
        </w:rPr>
        <w:t xml:space="preserve"> </w:t>
      </w:r>
      <w:r>
        <w:t>математическую</w:t>
      </w:r>
      <w:r>
        <w:rPr>
          <w:spacing w:val="1"/>
        </w:rPr>
        <w:t xml:space="preserve"> </w:t>
      </w:r>
      <w:r>
        <w:t>обработку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измерения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определить</w:t>
      </w:r>
      <w:r>
        <w:rPr>
          <w:spacing w:val="1"/>
        </w:rPr>
        <w:t xml:space="preserve"> </w:t>
      </w:r>
      <w:r>
        <w:t>доверительный</w:t>
      </w:r>
      <w:r>
        <w:rPr>
          <w:spacing w:val="1"/>
        </w:rPr>
        <w:t xml:space="preserve"> </w:t>
      </w:r>
      <w:r>
        <w:t>интервал</w:t>
      </w:r>
      <w:r>
        <w:rPr>
          <w:spacing w:val="1"/>
        </w:rPr>
        <w:t xml:space="preserve"> </w:t>
      </w:r>
      <w:r>
        <w:t>Δ</w:t>
      </w:r>
      <w:r>
        <w:rPr>
          <w:i/>
        </w:rPr>
        <w:t>d</w:t>
      </w:r>
      <w:r>
        <w:t>.</w:t>
      </w:r>
      <w:r>
        <w:rPr>
          <w:spacing w:val="1"/>
        </w:rPr>
        <w:t xml:space="preserve"> </w:t>
      </w:r>
      <w:r>
        <w:t>Определить</w:t>
      </w:r>
      <w:r>
        <w:rPr>
          <w:spacing w:val="1"/>
        </w:rPr>
        <w:t xml:space="preserve"> </w:t>
      </w:r>
      <w:r>
        <w:rPr>
          <w:i/>
        </w:rPr>
        <w:t>НВ</w:t>
      </w:r>
      <w:r>
        <w:rPr>
          <w:i/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доверительным</w:t>
      </w:r>
      <w:r>
        <w:rPr>
          <w:spacing w:val="1"/>
        </w:rPr>
        <w:t xml:space="preserve"> </w:t>
      </w:r>
      <w:r>
        <w:t>интервалом.</w:t>
      </w:r>
    </w:p>
    <w:p w:rsidR="00B12265" w:rsidRDefault="00FC5248">
      <w:pPr>
        <w:pStyle w:val="a3"/>
        <w:spacing w:before="169" w:line="285" w:lineRule="auto"/>
        <w:ind w:left="313" w:right="663" w:firstLine="566"/>
        <w:jc w:val="both"/>
      </w:pPr>
      <w:r>
        <w:t>Твердость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Роквеллу</w:t>
      </w:r>
      <w:r>
        <w:rPr>
          <w:spacing w:val="1"/>
        </w:rPr>
        <w:t xml:space="preserve"> </w:t>
      </w:r>
      <w:r>
        <w:t>измерить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3-х</w:t>
      </w:r>
      <w:r>
        <w:rPr>
          <w:spacing w:val="1"/>
        </w:rPr>
        <w:t xml:space="preserve"> </w:t>
      </w:r>
      <w:r>
        <w:t>точках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образца.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каждого материала определить среднее значение твердости с доверительным</w:t>
      </w:r>
      <w:r>
        <w:rPr>
          <w:spacing w:val="1"/>
        </w:rPr>
        <w:t xml:space="preserve"> </w:t>
      </w:r>
      <w:r>
        <w:t>интервалом.</w:t>
      </w:r>
    </w:p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rPr>
          <w:sz w:val="20"/>
        </w:rPr>
      </w:pPr>
    </w:p>
    <w:p w:rsidR="00B12265" w:rsidRDefault="00FC5248">
      <w:pPr>
        <w:pStyle w:val="a3"/>
        <w:spacing w:before="9"/>
        <w:rPr>
          <w:sz w:val="29"/>
        </w:rPr>
      </w:pPr>
      <w:r>
        <w:rPr>
          <w:noProof/>
          <w:lang w:eastAsia="ru-RU"/>
        </w:rPr>
        <w:drawing>
          <wp:anchor distT="0" distB="0" distL="0" distR="0" simplePos="0" relativeHeight="69" behindDoc="0" locked="0" layoutInCell="1" allowOverlap="1">
            <wp:simplePos x="0" y="0"/>
            <wp:positionH relativeFrom="page">
              <wp:posOffset>719455</wp:posOffset>
            </wp:positionH>
            <wp:positionV relativeFrom="paragraph">
              <wp:posOffset>242638</wp:posOffset>
            </wp:positionV>
            <wp:extent cx="6094453" cy="2160270"/>
            <wp:effectExtent l="0" t="0" r="0" b="0"/>
            <wp:wrapTopAndBottom/>
            <wp:docPr id="45" name="image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32.jpe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94453" cy="21602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12265" w:rsidRDefault="00FC5248">
      <w:pPr>
        <w:spacing w:before="118" w:line="288" w:lineRule="auto"/>
        <w:ind w:left="313" w:right="776" w:firstLine="566"/>
        <w:jc w:val="both"/>
        <w:rPr>
          <w:sz w:val="24"/>
        </w:rPr>
      </w:pPr>
      <w:r>
        <w:rPr>
          <w:sz w:val="24"/>
        </w:rPr>
        <w:t>Рисунок 23 Измерение отпечатка по методу Бринелля с помощью измерительной лупы</w:t>
      </w:r>
      <w:r>
        <w:rPr>
          <w:spacing w:val="-57"/>
          <w:sz w:val="24"/>
        </w:rPr>
        <w:t xml:space="preserve"> </w:t>
      </w:r>
      <w:r>
        <w:rPr>
          <w:sz w:val="24"/>
        </w:rPr>
        <w:t>МПБ-2</w:t>
      </w:r>
    </w:p>
    <w:p w:rsidR="00B12265" w:rsidRDefault="00B12265">
      <w:pPr>
        <w:pStyle w:val="a3"/>
        <w:rPr>
          <w:sz w:val="26"/>
        </w:rPr>
      </w:pPr>
    </w:p>
    <w:p w:rsidR="00B12265" w:rsidRDefault="00B12265">
      <w:pPr>
        <w:pStyle w:val="a3"/>
        <w:spacing w:before="6"/>
        <w:rPr>
          <w:sz w:val="35"/>
        </w:rPr>
      </w:pPr>
    </w:p>
    <w:p w:rsidR="00B12265" w:rsidRDefault="00FC5248">
      <w:pPr>
        <w:pStyle w:val="a3"/>
        <w:spacing w:line="283" w:lineRule="auto"/>
        <w:ind w:left="313" w:right="679" w:firstLine="566"/>
        <w:jc w:val="both"/>
      </w:pPr>
      <w:r>
        <w:t>Измерения</w:t>
      </w:r>
      <w:r>
        <w:rPr>
          <w:spacing w:val="1"/>
        </w:rPr>
        <w:t xml:space="preserve"> </w:t>
      </w:r>
      <w:r>
        <w:t>микротвердости</w:t>
      </w:r>
      <w:r>
        <w:rPr>
          <w:spacing w:val="1"/>
        </w:rPr>
        <w:t xml:space="preserve"> </w:t>
      </w:r>
      <w:r>
        <w:t>производить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заранее</w:t>
      </w:r>
      <w:r>
        <w:rPr>
          <w:spacing w:val="1"/>
        </w:rPr>
        <w:t xml:space="preserve"> </w:t>
      </w:r>
      <w:r>
        <w:t>подготовленном</w:t>
      </w:r>
      <w:r>
        <w:rPr>
          <w:spacing w:val="1"/>
        </w:rPr>
        <w:t xml:space="preserve"> </w:t>
      </w:r>
      <w:r>
        <w:t>образце</w:t>
      </w:r>
      <w:r>
        <w:rPr>
          <w:spacing w:val="51"/>
        </w:rPr>
        <w:t xml:space="preserve"> </w:t>
      </w:r>
      <w:r>
        <w:t>в</w:t>
      </w:r>
      <w:r>
        <w:rPr>
          <w:spacing w:val="43"/>
        </w:rPr>
        <w:t xml:space="preserve"> </w:t>
      </w:r>
      <w:r>
        <w:t>присутствии</w:t>
      </w:r>
      <w:r>
        <w:rPr>
          <w:spacing w:val="50"/>
        </w:rPr>
        <w:t xml:space="preserve"> </w:t>
      </w:r>
      <w:r>
        <w:t>преподавателя,</w:t>
      </w:r>
      <w:r>
        <w:rPr>
          <w:spacing w:val="53"/>
        </w:rPr>
        <w:t xml:space="preserve"> </w:t>
      </w:r>
      <w:r>
        <w:t>очень</w:t>
      </w:r>
      <w:r>
        <w:rPr>
          <w:spacing w:val="48"/>
        </w:rPr>
        <w:t xml:space="preserve"> </w:t>
      </w:r>
      <w:r>
        <w:t>плавно</w:t>
      </w:r>
      <w:r>
        <w:rPr>
          <w:spacing w:val="49"/>
        </w:rPr>
        <w:t xml:space="preserve"> </w:t>
      </w:r>
      <w:r>
        <w:t>выполняя</w:t>
      </w:r>
      <w:r>
        <w:rPr>
          <w:spacing w:val="55"/>
        </w:rPr>
        <w:t xml:space="preserve"> </w:t>
      </w:r>
      <w:r>
        <w:t>все</w:t>
      </w:r>
      <w:r>
        <w:rPr>
          <w:spacing w:val="51"/>
        </w:rPr>
        <w:t xml:space="preserve"> </w:t>
      </w:r>
      <w:r>
        <w:t>повороты</w:t>
      </w:r>
    </w:p>
    <w:p w:rsidR="00B12265" w:rsidRDefault="00B12265">
      <w:pPr>
        <w:spacing w:line="283" w:lineRule="auto"/>
        <w:jc w:val="both"/>
        <w:sectPr w:rsidR="00B12265">
          <w:pgSz w:w="11910" w:h="16850"/>
          <w:pgMar w:top="1040" w:right="460" w:bottom="1600" w:left="820" w:header="0" w:footer="1406" w:gutter="0"/>
          <w:cols w:space="720"/>
        </w:sectPr>
      </w:pPr>
    </w:p>
    <w:p w:rsidR="00B12265" w:rsidRDefault="00FC5248">
      <w:pPr>
        <w:pStyle w:val="a3"/>
        <w:spacing w:before="68" w:line="285" w:lineRule="auto"/>
        <w:ind w:left="313" w:right="670"/>
        <w:jc w:val="both"/>
      </w:pPr>
      <w:r>
        <w:lastRenderedPageBreak/>
        <w:t>предметного столика и настройку резкости как описано в п.2.5. Как и в других</w:t>
      </w:r>
      <w:r>
        <w:rPr>
          <w:spacing w:val="1"/>
        </w:rPr>
        <w:t xml:space="preserve"> </w:t>
      </w:r>
      <w:r>
        <w:t>методах, выполняется не только расчет твердости, но и подсчет доверительного</w:t>
      </w:r>
      <w:r>
        <w:rPr>
          <w:spacing w:val="-67"/>
        </w:rPr>
        <w:t xml:space="preserve"> </w:t>
      </w:r>
      <w:r>
        <w:t>интервала.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конце</w:t>
      </w:r>
      <w:r>
        <w:rPr>
          <w:spacing w:val="1"/>
        </w:rPr>
        <w:t xml:space="preserve"> </w:t>
      </w:r>
      <w:r>
        <w:t>обязательна</w:t>
      </w:r>
      <w:r>
        <w:rPr>
          <w:spacing w:val="1"/>
        </w:rPr>
        <w:t xml:space="preserve"> </w:t>
      </w:r>
      <w:r>
        <w:t>запись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твердости,</w:t>
      </w:r>
      <w:r>
        <w:rPr>
          <w:spacing w:val="1"/>
        </w:rPr>
        <w:t xml:space="preserve"> </w:t>
      </w:r>
      <w:r>
        <w:t>соответствующая</w:t>
      </w:r>
      <w:r>
        <w:rPr>
          <w:spacing w:val="10"/>
        </w:rPr>
        <w:t xml:space="preserve"> </w:t>
      </w:r>
      <w:r>
        <w:t>стандарту.</w:t>
      </w:r>
    </w:p>
    <w:p w:rsidR="00B12265" w:rsidRDefault="00B12265">
      <w:pPr>
        <w:pStyle w:val="a3"/>
        <w:rPr>
          <w:sz w:val="30"/>
        </w:rPr>
      </w:pPr>
    </w:p>
    <w:p w:rsidR="00B12265" w:rsidRDefault="00B12265">
      <w:pPr>
        <w:pStyle w:val="a3"/>
        <w:spacing w:before="2"/>
        <w:rPr>
          <w:sz w:val="32"/>
        </w:rPr>
      </w:pPr>
    </w:p>
    <w:p w:rsidR="00B12265" w:rsidRDefault="00FC5248">
      <w:pPr>
        <w:pStyle w:val="a3"/>
        <w:tabs>
          <w:tab w:val="left" w:pos="2478"/>
          <w:tab w:val="left" w:pos="3737"/>
          <w:tab w:val="left" w:pos="5302"/>
          <w:tab w:val="left" w:pos="6757"/>
          <w:tab w:val="left" w:pos="8164"/>
          <w:tab w:val="left" w:pos="9830"/>
        </w:tabs>
        <w:spacing w:line="290" w:lineRule="auto"/>
        <w:ind w:left="313" w:right="664" w:firstLine="566"/>
      </w:pPr>
      <w:r>
        <w:rPr>
          <w:u w:val="single"/>
        </w:rPr>
        <w:t>Подготовка</w:t>
      </w:r>
      <w:r>
        <w:rPr>
          <w:u w:val="single"/>
        </w:rPr>
        <w:tab/>
        <w:t>отчета.</w:t>
      </w:r>
      <w:r>
        <w:tab/>
        <w:t>Результаты</w:t>
      </w:r>
      <w:r>
        <w:tab/>
        <w:t>измерения</w:t>
      </w:r>
      <w:r>
        <w:tab/>
        <w:t>твердости</w:t>
      </w:r>
      <w:r>
        <w:tab/>
        <w:t>представить</w:t>
      </w:r>
      <w:r>
        <w:tab/>
      </w:r>
      <w:r>
        <w:rPr>
          <w:spacing w:val="-4"/>
        </w:rPr>
        <w:t>в</w:t>
      </w:r>
      <w:r>
        <w:rPr>
          <w:spacing w:val="-67"/>
        </w:rPr>
        <w:t xml:space="preserve"> </w:t>
      </w:r>
      <w:r>
        <w:t>таблицах:</w:t>
      </w:r>
    </w:p>
    <w:p w:rsidR="00B12265" w:rsidRDefault="00B12265">
      <w:pPr>
        <w:pStyle w:val="a3"/>
        <w:rPr>
          <w:sz w:val="30"/>
        </w:rPr>
      </w:pPr>
    </w:p>
    <w:p w:rsidR="00B12265" w:rsidRDefault="00FC5248">
      <w:pPr>
        <w:spacing w:before="257"/>
        <w:ind w:left="879"/>
        <w:rPr>
          <w:sz w:val="24"/>
        </w:rPr>
      </w:pPr>
      <w:r>
        <w:rPr>
          <w:sz w:val="24"/>
        </w:rPr>
        <w:t>Таблица</w:t>
      </w:r>
      <w:r>
        <w:rPr>
          <w:spacing w:val="-7"/>
          <w:sz w:val="24"/>
        </w:rPr>
        <w:t xml:space="preserve"> </w:t>
      </w:r>
      <w:r>
        <w:rPr>
          <w:sz w:val="24"/>
        </w:rPr>
        <w:t>6</w:t>
      </w:r>
      <w:r>
        <w:rPr>
          <w:spacing w:val="-6"/>
          <w:sz w:val="24"/>
        </w:rPr>
        <w:t xml:space="preserve"> </w:t>
      </w:r>
      <w:r>
        <w:rPr>
          <w:sz w:val="24"/>
        </w:rPr>
        <w:t>Результаты</w:t>
      </w:r>
      <w:r>
        <w:rPr>
          <w:spacing w:val="1"/>
          <w:sz w:val="24"/>
        </w:rPr>
        <w:t xml:space="preserve"> </w:t>
      </w:r>
      <w:r>
        <w:rPr>
          <w:sz w:val="24"/>
        </w:rPr>
        <w:t>испытаний</w:t>
      </w:r>
      <w:r>
        <w:rPr>
          <w:spacing w:val="-8"/>
          <w:sz w:val="24"/>
        </w:rPr>
        <w:t xml:space="preserve"> </w:t>
      </w:r>
      <w:r>
        <w:rPr>
          <w:sz w:val="24"/>
        </w:rPr>
        <w:t>твердости</w:t>
      </w:r>
      <w:r>
        <w:rPr>
          <w:spacing w:val="-8"/>
          <w:sz w:val="24"/>
        </w:rPr>
        <w:t xml:space="preserve"> </w:t>
      </w:r>
      <w:r>
        <w:rPr>
          <w:sz w:val="24"/>
        </w:rPr>
        <w:t>по</w:t>
      </w:r>
      <w:r>
        <w:rPr>
          <w:spacing w:val="-6"/>
          <w:sz w:val="24"/>
        </w:rPr>
        <w:t xml:space="preserve"> </w:t>
      </w:r>
      <w:r>
        <w:rPr>
          <w:sz w:val="24"/>
        </w:rPr>
        <w:t>Бринеллю</w:t>
      </w:r>
    </w:p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spacing w:before="11"/>
        <w:rPr>
          <w:sz w:val="18"/>
        </w:rPr>
      </w:pPr>
    </w:p>
    <w:tbl>
      <w:tblPr>
        <w:tblStyle w:val="TableNormal"/>
        <w:tblW w:w="0" w:type="auto"/>
        <w:tblInd w:w="2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6"/>
        <w:gridCol w:w="638"/>
        <w:gridCol w:w="417"/>
        <w:gridCol w:w="417"/>
        <w:gridCol w:w="412"/>
        <w:gridCol w:w="417"/>
        <w:gridCol w:w="412"/>
        <w:gridCol w:w="590"/>
        <w:gridCol w:w="600"/>
        <w:gridCol w:w="552"/>
        <w:gridCol w:w="2238"/>
        <w:gridCol w:w="2771"/>
      </w:tblGrid>
      <w:tr w:rsidR="00B12265">
        <w:trPr>
          <w:trHeight w:val="1157"/>
        </w:trPr>
        <w:tc>
          <w:tcPr>
            <w:tcW w:w="826" w:type="dxa"/>
            <w:vMerge w:val="restart"/>
          </w:tcPr>
          <w:p w:rsidR="00B12265" w:rsidRDefault="00FC5248">
            <w:pPr>
              <w:pStyle w:val="TableParagraph"/>
              <w:spacing w:line="288" w:lineRule="auto"/>
              <w:ind w:left="114" w:right="75"/>
              <w:rPr>
                <w:sz w:val="24"/>
              </w:rPr>
            </w:pPr>
            <w:r>
              <w:rPr>
                <w:spacing w:val="-1"/>
                <w:sz w:val="24"/>
              </w:rPr>
              <w:t>Мате-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риал</w:t>
            </w:r>
          </w:p>
        </w:tc>
        <w:tc>
          <w:tcPr>
            <w:tcW w:w="638" w:type="dxa"/>
            <w:vMerge w:val="restart"/>
          </w:tcPr>
          <w:p w:rsidR="00B12265" w:rsidRDefault="00FC5248">
            <w:pPr>
              <w:pStyle w:val="TableParagraph"/>
              <w:spacing w:line="288" w:lineRule="auto"/>
              <w:ind w:left="115" w:right="70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обр.</w:t>
            </w:r>
          </w:p>
        </w:tc>
        <w:tc>
          <w:tcPr>
            <w:tcW w:w="2075" w:type="dxa"/>
            <w:gridSpan w:val="5"/>
          </w:tcPr>
          <w:p w:rsidR="00B12265" w:rsidRDefault="00FC5248">
            <w:pPr>
              <w:pStyle w:val="TableParagraph"/>
              <w:spacing w:line="288" w:lineRule="auto"/>
              <w:ind w:left="120" w:right="68"/>
              <w:rPr>
                <w:sz w:val="24"/>
              </w:rPr>
            </w:pPr>
            <w:r>
              <w:rPr>
                <w:sz w:val="24"/>
              </w:rPr>
              <w:t>Значения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диаметра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3"/>
                <w:sz w:val="24"/>
              </w:rPr>
              <w:t>отпечатка,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мм</w:t>
            </w:r>
          </w:p>
        </w:tc>
        <w:tc>
          <w:tcPr>
            <w:tcW w:w="590" w:type="dxa"/>
            <w:vMerge w:val="restart"/>
          </w:tcPr>
          <w:p w:rsidR="00B12265" w:rsidRDefault="00FC5248">
            <w:pPr>
              <w:pStyle w:val="TableParagraph"/>
              <w:spacing w:line="285" w:lineRule="auto"/>
              <w:ind w:left="124" w:right="74"/>
              <w:rPr>
                <w:sz w:val="24"/>
              </w:rPr>
            </w:pPr>
            <w:r>
              <w:rPr>
                <w:i/>
                <w:spacing w:val="-2"/>
                <w:position w:val="2"/>
                <w:sz w:val="24"/>
              </w:rPr>
              <w:t>d</w:t>
            </w:r>
            <w:r>
              <w:rPr>
                <w:spacing w:val="-2"/>
                <w:sz w:val="16"/>
              </w:rPr>
              <w:t>ср.</w:t>
            </w:r>
            <w:r>
              <w:rPr>
                <w:spacing w:val="-2"/>
                <w:position w:val="2"/>
                <w:sz w:val="24"/>
              </w:rPr>
              <w:t>,</w:t>
            </w:r>
            <w:r>
              <w:rPr>
                <w:spacing w:val="-57"/>
                <w:position w:val="2"/>
                <w:sz w:val="24"/>
              </w:rPr>
              <w:t xml:space="preserve"> </w:t>
            </w:r>
            <w:r>
              <w:rPr>
                <w:sz w:val="24"/>
              </w:rPr>
              <w:t>мм</w:t>
            </w:r>
          </w:p>
        </w:tc>
        <w:tc>
          <w:tcPr>
            <w:tcW w:w="600" w:type="dxa"/>
            <w:vMerge w:val="restart"/>
          </w:tcPr>
          <w:p w:rsidR="00B12265" w:rsidRDefault="00FC5248">
            <w:pPr>
              <w:pStyle w:val="TableParagraph"/>
              <w:spacing w:line="273" w:lineRule="exact"/>
              <w:ind w:left="120"/>
              <w:rPr>
                <w:sz w:val="24"/>
              </w:rPr>
            </w:pPr>
            <w:r>
              <w:rPr>
                <w:i/>
                <w:sz w:val="24"/>
              </w:rPr>
              <w:t>S</w:t>
            </w:r>
            <w:r>
              <w:rPr>
                <w:sz w:val="24"/>
                <w:vertAlign w:val="superscript"/>
              </w:rPr>
              <w:t>2</w:t>
            </w:r>
            <w:r>
              <w:rPr>
                <w:sz w:val="24"/>
              </w:rPr>
              <w:t>,</w:t>
            </w:r>
          </w:p>
          <w:p w:rsidR="00B12265" w:rsidRDefault="00FC5248">
            <w:pPr>
              <w:pStyle w:val="TableParagraph"/>
              <w:spacing w:before="50"/>
              <w:ind w:left="120"/>
              <w:rPr>
                <w:sz w:val="24"/>
              </w:rPr>
            </w:pPr>
            <w:r>
              <w:rPr>
                <w:sz w:val="24"/>
              </w:rPr>
              <w:t>мм</w:t>
            </w:r>
            <w:r>
              <w:rPr>
                <w:sz w:val="24"/>
                <w:vertAlign w:val="superscript"/>
              </w:rPr>
              <w:t>2</w:t>
            </w:r>
          </w:p>
        </w:tc>
        <w:tc>
          <w:tcPr>
            <w:tcW w:w="552" w:type="dxa"/>
            <w:vMerge w:val="restart"/>
          </w:tcPr>
          <w:p w:rsidR="00B12265" w:rsidRDefault="00FC5248">
            <w:pPr>
              <w:pStyle w:val="TableParagraph"/>
              <w:spacing w:line="288" w:lineRule="auto"/>
              <w:ind w:left="130" w:right="57"/>
              <w:rPr>
                <w:sz w:val="24"/>
              </w:rPr>
            </w:pPr>
            <w:r>
              <w:rPr>
                <w:sz w:val="24"/>
              </w:rPr>
              <w:t>Δ</w:t>
            </w:r>
            <w:r>
              <w:rPr>
                <w:i/>
                <w:sz w:val="24"/>
              </w:rPr>
              <w:t xml:space="preserve">d, </w:t>
            </w:r>
            <w:r>
              <w:rPr>
                <w:sz w:val="24"/>
              </w:rPr>
              <w:t>мм</w:t>
            </w:r>
          </w:p>
        </w:tc>
        <w:tc>
          <w:tcPr>
            <w:tcW w:w="2238" w:type="dxa"/>
            <w:vMerge w:val="restart"/>
          </w:tcPr>
          <w:p w:rsidR="00B12265" w:rsidRDefault="00FC5248">
            <w:pPr>
              <w:pStyle w:val="TableParagraph"/>
              <w:tabs>
                <w:tab w:val="left" w:pos="1897"/>
              </w:tabs>
              <w:spacing w:line="288" w:lineRule="auto"/>
              <w:ind w:left="125" w:right="61"/>
              <w:jc w:val="both"/>
              <w:rPr>
                <w:sz w:val="24"/>
              </w:rPr>
            </w:pPr>
            <w:r>
              <w:rPr>
                <w:sz w:val="24"/>
              </w:rPr>
              <w:t>Обозначение числа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твердости</w:t>
            </w:r>
            <w:r>
              <w:rPr>
                <w:sz w:val="24"/>
              </w:rPr>
              <w:tab/>
              <w:t>по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Бринеллю</w:t>
            </w:r>
          </w:p>
        </w:tc>
        <w:tc>
          <w:tcPr>
            <w:tcW w:w="2771" w:type="dxa"/>
            <w:vMerge w:val="restart"/>
          </w:tcPr>
          <w:p w:rsidR="00B12265" w:rsidRDefault="00FC5248">
            <w:pPr>
              <w:pStyle w:val="TableParagraph"/>
              <w:tabs>
                <w:tab w:val="left" w:pos="1753"/>
              </w:tabs>
              <w:spacing w:line="292" w:lineRule="auto"/>
              <w:ind w:left="125" w:right="88"/>
              <w:rPr>
                <w:i/>
                <w:sz w:val="24"/>
              </w:rPr>
            </w:pPr>
            <w:r>
              <w:rPr>
                <w:sz w:val="24"/>
              </w:rPr>
              <w:t>Среднее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значение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твердости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i/>
                <w:sz w:val="24"/>
              </w:rPr>
              <w:t>H</w:t>
            </w:r>
            <w:r>
              <w:rPr>
                <w:rFonts w:ascii="Symbol" w:hAnsi="Symbol"/>
                <w:sz w:val="24"/>
              </w:rPr>
              <w:t></w:t>
            </w:r>
            <w:r>
              <w:rPr>
                <w:rFonts w:ascii="Symbol" w:hAnsi="Symbol"/>
                <w:sz w:val="24"/>
              </w:rPr>
              <w:t></w:t>
            </w:r>
            <w:r>
              <w:rPr>
                <w:i/>
                <w:sz w:val="24"/>
              </w:rPr>
              <w:t>Н</w:t>
            </w:r>
          </w:p>
        </w:tc>
      </w:tr>
      <w:tr w:rsidR="00B12265">
        <w:trPr>
          <w:trHeight w:val="489"/>
        </w:trPr>
        <w:tc>
          <w:tcPr>
            <w:tcW w:w="826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638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417" w:type="dxa"/>
          </w:tcPr>
          <w:p w:rsidR="00B12265" w:rsidRDefault="00FC5248">
            <w:pPr>
              <w:pStyle w:val="TableParagraph"/>
              <w:spacing w:line="241" w:lineRule="exact"/>
              <w:ind w:left="120"/>
              <w:rPr>
                <w:sz w:val="16"/>
              </w:rPr>
            </w:pPr>
            <w:r>
              <w:rPr>
                <w:position w:val="2"/>
                <w:sz w:val="24"/>
              </w:rPr>
              <w:t>d</w:t>
            </w:r>
            <w:r>
              <w:rPr>
                <w:sz w:val="16"/>
              </w:rPr>
              <w:t>1</w:t>
            </w:r>
          </w:p>
        </w:tc>
        <w:tc>
          <w:tcPr>
            <w:tcW w:w="417" w:type="dxa"/>
          </w:tcPr>
          <w:p w:rsidR="00B12265" w:rsidRDefault="00FC5248">
            <w:pPr>
              <w:pStyle w:val="TableParagraph"/>
              <w:spacing w:line="241" w:lineRule="exact"/>
              <w:ind w:left="121"/>
              <w:rPr>
                <w:sz w:val="16"/>
              </w:rPr>
            </w:pPr>
            <w:r>
              <w:rPr>
                <w:position w:val="2"/>
                <w:sz w:val="24"/>
              </w:rPr>
              <w:t>d</w:t>
            </w:r>
            <w:r>
              <w:rPr>
                <w:sz w:val="16"/>
              </w:rPr>
              <w:t>2</w:t>
            </w:r>
          </w:p>
        </w:tc>
        <w:tc>
          <w:tcPr>
            <w:tcW w:w="412" w:type="dxa"/>
          </w:tcPr>
          <w:p w:rsidR="00B12265" w:rsidRDefault="00FC5248">
            <w:pPr>
              <w:pStyle w:val="TableParagraph"/>
              <w:spacing w:line="241" w:lineRule="exact"/>
              <w:ind w:left="117"/>
              <w:rPr>
                <w:sz w:val="16"/>
              </w:rPr>
            </w:pPr>
            <w:r>
              <w:rPr>
                <w:position w:val="2"/>
                <w:sz w:val="24"/>
              </w:rPr>
              <w:t>d</w:t>
            </w:r>
            <w:r>
              <w:rPr>
                <w:sz w:val="16"/>
              </w:rPr>
              <w:t>3</w:t>
            </w:r>
          </w:p>
        </w:tc>
        <w:tc>
          <w:tcPr>
            <w:tcW w:w="417" w:type="dxa"/>
          </w:tcPr>
          <w:p w:rsidR="00B12265" w:rsidRDefault="00FC5248">
            <w:pPr>
              <w:pStyle w:val="TableParagraph"/>
              <w:spacing w:line="241" w:lineRule="exact"/>
              <w:ind w:left="122"/>
              <w:rPr>
                <w:sz w:val="16"/>
              </w:rPr>
            </w:pPr>
            <w:r>
              <w:rPr>
                <w:position w:val="2"/>
                <w:sz w:val="24"/>
              </w:rPr>
              <w:t>d</w:t>
            </w:r>
            <w:r>
              <w:rPr>
                <w:sz w:val="16"/>
              </w:rPr>
              <w:t>4</w:t>
            </w:r>
          </w:p>
        </w:tc>
        <w:tc>
          <w:tcPr>
            <w:tcW w:w="412" w:type="dxa"/>
          </w:tcPr>
          <w:p w:rsidR="00B12265" w:rsidRDefault="00FC5248">
            <w:pPr>
              <w:pStyle w:val="TableParagraph"/>
              <w:spacing w:line="241" w:lineRule="exact"/>
              <w:ind w:left="119"/>
              <w:rPr>
                <w:sz w:val="16"/>
              </w:rPr>
            </w:pPr>
            <w:r>
              <w:rPr>
                <w:position w:val="2"/>
                <w:sz w:val="24"/>
              </w:rPr>
              <w:t>d</w:t>
            </w:r>
            <w:r>
              <w:rPr>
                <w:sz w:val="16"/>
              </w:rPr>
              <w:t>5</w:t>
            </w:r>
          </w:p>
        </w:tc>
        <w:tc>
          <w:tcPr>
            <w:tcW w:w="590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2238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2771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</w:tr>
      <w:tr w:rsidR="00B12265">
        <w:trPr>
          <w:trHeight w:val="446"/>
        </w:trPr>
        <w:tc>
          <w:tcPr>
            <w:tcW w:w="826" w:type="dxa"/>
            <w:vMerge w:val="restart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638" w:type="dxa"/>
          </w:tcPr>
          <w:p w:rsidR="00B12265" w:rsidRDefault="00FC5248">
            <w:pPr>
              <w:pStyle w:val="TableParagraph"/>
              <w:spacing w:line="237" w:lineRule="exact"/>
              <w:ind w:left="115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417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417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412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417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412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590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600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552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2238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2771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</w:tr>
      <w:tr w:rsidR="00B12265">
        <w:trPr>
          <w:trHeight w:val="450"/>
        </w:trPr>
        <w:tc>
          <w:tcPr>
            <w:tcW w:w="826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638" w:type="dxa"/>
          </w:tcPr>
          <w:p w:rsidR="00B12265" w:rsidRDefault="00FC5248">
            <w:pPr>
              <w:pStyle w:val="TableParagraph"/>
              <w:spacing w:line="232" w:lineRule="exact"/>
              <w:ind w:left="115"/>
              <w:rPr>
                <w:sz w:val="21"/>
              </w:rPr>
            </w:pPr>
            <w:r>
              <w:rPr>
                <w:sz w:val="21"/>
              </w:rPr>
              <w:t>2</w:t>
            </w:r>
          </w:p>
        </w:tc>
        <w:tc>
          <w:tcPr>
            <w:tcW w:w="417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417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412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417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412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590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600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552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2238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2771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</w:tr>
      <w:tr w:rsidR="00B12265">
        <w:trPr>
          <w:trHeight w:val="450"/>
        </w:trPr>
        <w:tc>
          <w:tcPr>
            <w:tcW w:w="826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638" w:type="dxa"/>
          </w:tcPr>
          <w:p w:rsidR="00B12265" w:rsidRDefault="00FC5248">
            <w:pPr>
              <w:pStyle w:val="TableParagraph"/>
              <w:spacing w:line="232" w:lineRule="exact"/>
              <w:ind w:left="115"/>
              <w:rPr>
                <w:sz w:val="21"/>
              </w:rPr>
            </w:pPr>
            <w:r>
              <w:rPr>
                <w:sz w:val="21"/>
              </w:rPr>
              <w:t>3</w:t>
            </w:r>
          </w:p>
        </w:tc>
        <w:tc>
          <w:tcPr>
            <w:tcW w:w="417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417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412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417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412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590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600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552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2238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2771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</w:tr>
    </w:tbl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spacing w:before="7"/>
        <w:rPr>
          <w:sz w:val="18"/>
        </w:rPr>
      </w:pPr>
    </w:p>
    <w:p w:rsidR="00B12265" w:rsidRDefault="00FC5248">
      <w:pPr>
        <w:pStyle w:val="a3"/>
        <w:spacing w:before="87" w:line="292" w:lineRule="auto"/>
        <w:ind w:left="313" w:firstLine="566"/>
      </w:pPr>
      <w:r>
        <w:t>Представленная</w:t>
      </w:r>
      <w:r>
        <w:rPr>
          <w:spacing w:val="42"/>
        </w:rPr>
        <w:t xml:space="preserve"> </w:t>
      </w:r>
      <w:r>
        <w:t>таблица</w:t>
      </w:r>
      <w:r>
        <w:rPr>
          <w:spacing w:val="35"/>
        </w:rPr>
        <w:t xml:space="preserve"> </w:t>
      </w:r>
      <w:r>
        <w:t>заполняется</w:t>
      </w:r>
      <w:r>
        <w:rPr>
          <w:spacing w:val="42"/>
        </w:rPr>
        <w:t xml:space="preserve"> </w:t>
      </w:r>
      <w:r>
        <w:t>для</w:t>
      </w:r>
      <w:r>
        <w:rPr>
          <w:spacing w:val="35"/>
        </w:rPr>
        <w:t xml:space="preserve"> </w:t>
      </w:r>
      <w:r>
        <w:t>3</w:t>
      </w:r>
      <w:r>
        <w:rPr>
          <w:spacing w:val="34"/>
        </w:rPr>
        <w:t xml:space="preserve"> </w:t>
      </w:r>
      <w:r>
        <w:t>образцов</w:t>
      </w:r>
      <w:r>
        <w:rPr>
          <w:spacing w:val="29"/>
        </w:rPr>
        <w:t xml:space="preserve"> </w:t>
      </w:r>
      <w:r>
        <w:t>одного</w:t>
      </w:r>
      <w:r>
        <w:rPr>
          <w:spacing w:val="35"/>
        </w:rPr>
        <w:t xml:space="preserve"> </w:t>
      </w:r>
      <w:r>
        <w:t>материала</w:t>
      </w:r>
      <w:r>
        <w:rPr>
          <w:spacing w:val="37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копируется</w:t>
      </w:r>
      <w:r>
        <w:rPr>
          <w:spacing w:val="3"/>
        </w:rPr>
        <w:t xml:space="preserve"> </w:t>
      </w:r>
      <w:r>
        <w:t>для</w:t>
      </w:r>
      <w:r>
        <w:rPr>
          <w:spacing w:val="4"/>
        </w:rPr>
        <w:t xml:space="preserve"> </w:t>
      </w:r>
      <w:r>
        <w:t>всех</w:t>
      </w:r>
      <w:r>
        <w:rPr>
          <w:spacing w:val="-3"/>
        </w:rPr>
        <w:t xml:space="preserve"> </w:t>
      </w:r>
      <w:r>
        <w:t>материалов.</w:t>
      </w:r>
    </w:p>
    <w:p w:rsidR="00B12265" w:rsidRDefault="00B12265">
      <w:pPr>
        <w:pStyle w:val="a3"/>
        <w:rPr>
          <w:sz w:val="30"/>
        </w:rPr>
      </w:pPr>
    </w:p>
    <w:p w:rsidR="00B12265" w:rsidRDefault="00B12265">
      <w:pPr>
        <w:pStyle w:val="a3"/>
        <w:rPr>
          <w:sz w:val="30"/>
        </w:rPr>
      </w:pPr>
    </w:p>
    <w:p w:rsidR="00B12265" w:rsidRDefault="00B12265">
      <w:pPr>
        <w:pStyle w:val="a3"/>
        <w:spacing w:before="1"/>
        <w:rPr>
          <w:sz w:val="31"/>
        </w:rPr>
      </w:pPr>
    </w:p>
    <w:p w:rsidR="00B12265" w:rsidRDefault="00FC5248">
      <w:pPr>
        <w:ind w:left="879"/>
        <w:rPr>
          <w:sz w:val="24"/>
        </w:rPr>
      </w:pPr>
      <w:r>
        <w:rPr>
          <w:sz w:val="24"/>
        </w:rPr>
        <w:t>Таблица</w:t>
      </w:r>
      <w:r>
        <w:rPr>
          <w:spacing w:val="-7"/>
          <w:sz w:val="24"/>
        </w:rPr>
        <w:t xml:space="preserve"> </w:t>
      </w:r>
      <w:r>
        <w:rPr>
          <w:sz w:val="24"/>
        </w:rPr>
        <w:t>7</w:t>
      </w:r>
      <w:r>
        <w:rPr>
          <w:spacing w:val="-6"/>
          <w:sz w:val="24"/>
        </w:rPr>
        <w:t xml:space="preserve"> </w:t>
      </w:r>
      <w:r>
        <w:rPr>
          <w:sz w:val="24"/>
        </w:rPr>
        <w:t>Результаты испытаний</w:t>
      </w:r>
      <w:r>
        <w:rPr>
          <w:spacing w:val="-2"/>
          <w:sz w:val="24"/>
        </w:rPr>
        <w:t xml:space="preserve"> </w:t>
      </w:r>
      <w:r>
        <w:rPr>
          <w:sz w:val="24"/>
        </w:rPr>
        <w:t>твердости</w:t>
      </w:r>
      <w:r>
        <w:rPr>
          <w:spacing w:val="-8"/>
          <w:sz w:val="24"/>
        </w:rPr>
        <w:t xml:space="preserve"> </w:t>
      </w:r>
      <w:r>
        <w:rPr>
          <w:sz w:val="24"/>
        </w:rPr>
        <w:t>по</w:t>
      </w:r>
      <w:r>
        <w:rPr>
          <w:spacing w:val="-11"/>
          <w:sz w:val="24"/>
        </w:rPr>
        <w:t xml:space="preserve"> </w:t>
      </w:r>
      <w:r>
        <w:rPr>
          <w:sz w:val="24"/>
        </w:rPr>
        <w:t>Роквеллу</w:t>
      </w:r>
    </w:p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spacing w:before="8"/>
        <w:rPr>
          <w:sz w:val="22"/>
        </w:rPr>
      </w:pPr>
    </w:p>
    <w:tbl>
      <w:tblPr>
        <w:tblStyle w:val="TableNormal"/>
        <w:tblW w:w="0" w:type="auto"/>
        <w:tblInd w:w="77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79"/>
        <w:gridCol w:w="778"/>
        <w:gridCol w:w="1019"/>
        <w:gridCol w:w="899"/>
        <w:gridCol w:w="894"/>
        <w:gridCol w:w="903"/>
        <w:gridCol w:w="880"/>
        <w:gridCol w:w="909"/>
        <w:gridCol w:w="1082"/>
      </w:tblGrid>
      <w:tr w:rsidR="00B12265">
        <w:trPr>
          <w:trHeight w:val="282"/>
        </w:trPr>
        <w:tc>
          <w:tcPr>
            <w:tcW w:w="1379" w:type="dxa"/>
            <w:vMerge w:val="restart"/>
          </w:tcPr>
          <w:p w:rsidR="00B12265" w:rsidRDefault="00FC5248">
            <w:pPr>
              <w:pStyle w:val="TableParagraph"/>
              <w:spacing w:line="272" w:lineRule="exact"/>
              <w:ind w:left="59"/>
              <w:rPr>
                <w:sz w:val="24"/>
              </w:rPr>
            </w:pPr>
            <w:r>
              <w:rPr>
                <w:sz w:val="24"/>
              </w:rPr>
              <w:t>Материал</w:t>
            </w:r>
          </w:p>
        </w:tc>
        <w:tc>
          <w:tcPr>
            <w:tcW w:w="778" w:type="dxa"/>
            <w:vMerge w:val="restart"/>
          </w:tcPr>
          <w:p w:rsidR="00B12265" w:rsidRDefault="00FC5248">
            <w:pPr>
              <w:pStyle w:val="TableParagraph"/>
              <w:spacing w:line="272" w:lineRule="exact"/>
              <w:ind w:left="54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1019" w:type="dxa"/>
            <w:vMerge w:val="restart"/>
          </w:tcPr>
          <w:p w:rsidR="00B12265" w:rsidRDefault="00FC5248">
            <w:pPr>
              <w:pStyle w:val="TableParagraph"/>
              <w:spacing w:line="272" w:lineRule="exact"/>
              <w:ind w:left="54"/>
              <w:rPr>
                <w:sz w:val="24"/>
              </w:rPr>
            </w:pPr>
            <w:r>
              <w:rPr>
                <w:sz w:val="24"/>
              </w:rPr>
              <w:t>Шкала</w:t>
            </w:r>
          </w:p>
        </w:tc>
        <w:tc>
          <w:tcPr>
            <w:tcW w:w="5567" w:type="dxa"/>
            <w:gridSpan w:val="6"/>
          </w:tcPr>
          <w:p w:rsidR="00B12265" w:rsidRDefault="00FC5248">
            <w:pPr>
              <w:pStyle w:val="TableParagraph"/>
              <w:spacing w:line="263" w:lineRule="exact"/>
              <w:ind w:left="58"/>
              <w:rPr>
                <w:sz w:val="24"/>
              </w:rPr>
            </w:pPr>
            <w:r>
              <w:rPr>
                <w:sz w:val="24"/>
              </w:rPr>
              <w:t>Значения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твердости</w:t>
            </w:r>
          </w:p>
        </w:tc>
      </w:tr>
      <w:tr w:rsidR="00B12265">
        <w:trPr>
          <w:trHeight w:val="283"/>
        </w:trPr>
        <w:tc>
          <w:tcPr>
            <w:tcW w:w="1379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778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019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899" w:type="dxa"/>
          </w:tcPr>
          <w:p w:rsidR="00B12265" w:rsidRDefault="00FC5248">
            <w:pPr>
              <w:pStyle w:val="TableParagraph"/>
              <w:spacing w:line="263" w:lineRule="exact"/>
              <w:ind w:left="5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94" w:type="dxa"/>
          </w:tcPr>
          <w:p w:rsidR="00B12265" w:rsidRDefault="00FC5248">
            <w:pPr>
              <w:pStyle w:val="TableParagraph"/>
              <w:spacing w:line="263" w:lineRule="exact"/>
              <w:ind w:left="52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03" w:type="dxa"/>
          </w:tcPr>
          <w:p w:rsidR="00B12265" w:rsidRDefault="00FC5248">
            <w:pPr>
              <w:pStyle w:val="TableParagraph"/>
              <w:spacing w:line="263" w:lineRule="exact"/>
              <w:ind w:left="51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80" w:type="dxa"/>
          </w:tcPr>
          <w:p w:rsidR="00B12265" w:rsidRDefault="00FC5248">
            <w:pPr>
              <w:pStyle w:val="TableParagraph"/>
              <w:spacing w:line="263" w:lineRule="exact"/>
              <w:ind w:left="50"/>
              <w:rPr>
                <w:sz w:val="24"/>
              </w:rPr>
            </w:pPr>
            <w:r>
              <w:rPr>
                <w:sz w:val="24"/>
              </w:rPr>
              <w:t>среднее</w:t>
            </w:r>
          </w:p>
        </w:tc>
        <w:tc>
          <w:tcPr>
            <w:tcW w:w="909" w:type="dxa"/>
          </w:tcPr>
          <w:p w:rsidR="00B12265" w:rsidRDefault="00FC5248">
            <w:pPr>
              <w:pStyle w:val="TableParagraph"/>
              <w:spacing w:line="237" w:lineRule="exact"/>
              <w:ind w:left="54"/>
              <w:rPr>
                <w:sz w:val="16"/>
              </w:rPr>
            </w:pPr>
            <w:r>
              <w:rPr>
                <w:i/>
                <w:position w:val="-6"/>
                <w:sz w:val="24"/>
              </w:rPr>
              <w:t>S</w:t>
            </w:r>
            <w:r>
              <w:rPr>
                <w:sz w:val="16"/>
              </w:rPr>
              <w:t>2</w:t>
            </w:r>
          </w:p>
        </w:tc>
        <w:tc>
          <w:tcPr>
            <w:tcW w:w="1082" w:type="dxa"/>
          </w:tcPr>
          <w:p w:rsidR="00B12265" w:rsidRDefault="00FC5248">
            <w:pPr>
              <w:pStyle w:val="TableParagraph"/>
              <w:spacing w:line="263" w:lineRule="exact"/>
              <w:ind w:left="48"/>
              <w:rPr>
                <w:i/>
                <w:sz w:val="24"/>
              </w:rPr>
            </w:pPr>
            <w:r>
              <w:rPr>
                <w:rFonts w:ascii="Symbol" w:hAnsi="Symbol"/>
                <w:sz w:val="24"/>
              </w:rPr>
              <w:t></w:t>
            </w:r>
            <w:r>
              <w:rPr>
                <w:i/>
                <w:sz w:val="24"/>
              </w:rPr>
              <w:t>Н</w:t>
            </w:r>
          </w:p>
        </w:tc>
      </w:tr>
      <w:tr w:rsidR="00B12265">
        <w:trPr>
          <w:trHeight w:val="273"/>
        </w:trPr>
        <w:tc>
          <w:tcPr>
            <w:tcW w:w="1379" w:type="dxa"/>
            <w:vMerge w:val="restart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778" w:type="dxa"/>
          </w:tcPr>
          <w:p w:rsidR="00B12265" w:rsidRDefault="00FC5248">
            <w:pPr>
              <w:pStyle w:val="TableParagraph"/>
              <w:spacing w:line="253" w:lineRule="exact"/>
              <w:ind w:left="5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019" w:type="dxa"/>
            <w:vMerge w:val="restart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899" w:type="dxa"/>
          </w:tcPr>
          <w:p w:rsidR="00B12265" w:rsidRDefault="00B12265">
            <w:pPr>
              <w:pStyle w:val="TableParagraph"/>
              <w:rPr>
                <w:sz w:val="20"/>
              </w:rPr>
            </w:pPr>
          </w:p>
        </w:tc>
        <w:tc>
          <w:tcPr>
            <w:tcW w:w="894" w:type="dxa"/>
          </w:tcPr>
          <w:p w:rsidR="00B12265" w:rsidRDefault="00B12265">
            <w:pPr>
              <w:pStyle w:val="TableParagraph"/>
              <w:rPr>
                <w:sz w:val="20"/>
              </w:rPr>
            </w:pPr>
          </w:p>
        </w:tc>
        <w:tc>
          <w:tcPr>
            <w:tcW w:w="903" w:type="dxa"/>
          </w:tcPr>
          <w:p w:rsidR="00B12265" w:rsidRDefault="00B12265">
            <w:pPr>
              <w:pStyle w:val="TableParagraph"/>
              <w:rPr>
                <w:sz w:val="20"/>
              </w:rPr>
            </w:pPr>
          </w:p>
        </w:tc>
        <w:tc>
          <w:tcPr>
            <w:tcW w:w="880" w:type="dxa"/>
            <w:vMerge w:val="restart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909" w:type="dxa"/>
            <w:vMerge w:val="restart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1082" w:type="dxa"/>
            <w:vMerge w:val="restart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</w:tr>
      <w:tr w:rsidR="00B12265">
        <w:trPr>
          <w:trHeight w:val="273"/>
        </w:trPr>
        <w:tc>
          <w:tcPr>
            <w:tcW w:w="1379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778" w:type="dxa"/>
          </w:tcPr>
          <w:p w:rsidR="00B12265" w:rsidRDefault="00FC5248">
            <w:pPr>
              <w:pStyle w:val="TableParagraph"/>
              <w:spacing w:line="253" w:lineRule="exact"/>
              <w:ind w:left="54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19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899" w:type="dxa"/>
          </w:tcPr>
          <w:p w:rsidR="00B12265" w:rsidRDefault="00B12265">
            <w:pPr>
              <w:pStyle w:val="TableParagraph"/>
              <w:rPr>
                <w:sz w:val="20"/>
              </w:rPr>
            </w:pPr>
          </w:p>
        </w:tc>
        <w:tc>
          <w:tcPr>
            <w:tcW w:w="894" w:type="dxa"/>
          </w:tcPr>
          <w:p w:rsidR="00B12265" w:rsidRDefault="00B12265">
            <w:pPr>
              <w:pStyle w:val="TableParagraph"/>
              <w:rPr>
                <w:sz w:val="20"/>
              </w:rPr>
            </w:pPr>
          </w:p>
        </w:tc>
        <w:tc>
          <w:tcPr>
            <w:tcW w:w="903" w:type="dxa"/>
          </w:tcPr>
          <w:p w:rsidR="00B12265" w:rsidRDefault="00B12265">
            <w:pPr>
              <w:pStyle w:val="TableParagraph"/>
              <w:rPr>
                <w:sz w:val="20"/>
              </w:rPr>
            </w:pPr>
          </w:p>
        </w:tc>
        <w:tc>
          <w:tcPr>
            <w:tcW w:w="880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909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082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</w:tr>
      <w:tr w:rsidR="00B12265">
        <w:trPr>
          <w:trHeight w:val="301"/>
        </w:trPr>
        <w:tc>
          <w:tcPr>
            <w:tcW w:w="1379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778" w:type="dxa"/>
          </w:tcPr>
          <w:p w:rsidR="00B12265" w:rsidRDefault="00FC5248">
            <w:pPr>
              <w:pStyle w:val="TableParagraph"/>
              <w:spacing w:line="268" w:lineRule="exact"/>
              <w:ind w:left="54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019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899" w:type="dxa"/>
          </w:tcPr>
          <w:p w:rsidR="00B12265" w:rsidRDefault="00B12265">
            <w:pPr>
              <w:pStyle w:val="TableParagraph"/>
            </w:pPr>
          </w:p>
        </w:tc>
        <w:tc>
          <w:tcPr>
            <w:tcW w:w="894" w:type="dxa"/>
          </w:tcPr>
          <w:p w:rsidR="00B12265" w:rsidRDefault="00B12265">
            <w:pPr>
              <w:pStyle w:val="TableParagraph"/>
            </w:pPr>
          </w:p>
        </w:tc>
        <w:tc>
          <w:tcPr>
            <w:tcW w:w="903" w:type="dxa"/>
          </w:tcPr>
          <w:p w:rsidR="00B12265" w:rsidRDefault="00B12265">
            <w:pPr>
              <w:pStyle w:val="TableParagraph"/>
            </w:pPr>
          </w:p>
        </w:tc>
        <w:tc>
          <w:tcPr>
            <w:tcW w:w="880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909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082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</w:tr>
    </w:tbl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spacing w:before="7"/>
        <w:rPr>
          <w:sz w:val="18"/>
        </w:rPr>
      </w:pPr>
    </w:p>
    <w:p w:rsidR="00B12265" w:rsidRDefault="00FC5248">
      <w:pPr>
        <w:pStyle w:val="a3"/>
        <w:tabs>
          <w:tab w:val="left" w:pos="2138"/>
          <w:tab w:val="left" w:pos="3837"/>
          <w:tab w:val="left" w:pos="4505"/>
          <w:tab w:val="left" w:pos="5590"/>
          <w:tab w:val="left" w:pos="7141"/>
          <w:tab w:val="left" w:pos="8937"/>
        </w:tabs>
        <w:spacing w:before="87" w:line="290" w:lineRule="auto"/>
        <w:ind w:left="313" w:right="681" w:firstLine="566"/>
      </w:pPr>
      <w:r>
        <w:t>Таблица</w:t>
      </w:r>
      <w:r>
        <w:tab/>
        <w:t>заполняется</w:t>
      </w:r>
      <w:r>
        <w:tab/>
        <w:t>для</w:t>
      </w:r>
      <w:r>
        <w:tab/>
        <w:t>одного</w:t>
      </w:r>
      <w:r>
        <w:tab/>
        <w:t>материала,</w:t>
      </w:r>
      <w:r>
        <w:tab/>
        <w:t>аналогичные</w:t>
      </w:r>
      <w:r>
        <w:tab/>
      </w:r>
      <w:r>
        <w:rPr>
          <w:spacing w:val="-2"/>
        </w:rPr>
        <w:t>таблицы</w:t>
      </w:r>
      <w:r>
        <w:rPr>
          <w:spacing w:val="-67"/>
        </w:rPr>
        <w:t xml:space="preserve"> </w:t>
      </w:r>
      <w:r>
        <w:t>заполняются</w:t>
      </w:r>
      <w:r>
        <w:rPr>
          <w:spacing w:val="4"/>
        </w:rPr>
        <w:t xml:space="preserve"> </w:t>
      </w:r>
      <w:r>
        <w:t>для</w:t>
      </w:r>
      <w:r>
        <w:rPr>
          <w:spacing w:val="4"/>
        </w:rPr>
        <w:t xml:space="preserve"> </w:t>
      </w:r>
      <w:r>
        <w:t>всех</w:t>
      </w:r>
      <w:r>
        <w:rPr>
          <w:spacing w:val="-3"/>
        </w:rPr>
        <w:t xml:space="preserve"> </w:t>
      </w:r>
      <w:r>
        <w:t>материалов.</w:t>
      </w:r>
    </w:p>
    <w:p w:rsidR="00B12265" w:rsidRDefault="00B12265">
      <w:pPr>
        <w:spacing w:line="290" w:lineRule="auto"/>
        <w:sectPr w:rsidR="00B12265">
          <w:pgSz w:w="11910" w:h="16850"/>
          <w:pgMar w:top="1040" w:right="460" w:bottom="1600" w:left="820" w:header="0" w:footer="1406" w:gutter="0"/>
          <w:cols w:space="720"/>
        </w:sectPr>
      </w:pPr>
    </w:p>
    <w:p w:rsidR="00B12265" w:rsidRDefault="00FC5248">
      <w:pPr>
        <w:spacing w:before="70"/>
        <w:ind w:left="879"/>
        <w:rPr>
          <w:sz w:val="24"/>
        </w:rPr>
      </w:pPr>
      <w:r>
        <w:rPr>
          <w:sz w:val="24"/>
        </w:rPr>
        <w:lastRenderedPageBreak/>
        <w:t>Таблица</w:t>
      </w:r>
      <w:r>
        <w:rPr>
          <w:spacing w:val="-11"/>
          <w:sz w:val="24"/>
        </w:rPr>
        <w:t xml:space="preserve"> </w:t>
      </w:r>
      <w:r>
        <w:rPr>
          <w:sz w:val="24"/>
        </w:rPr>
        <w:t>8</w:t>
      </w:r>
      <w:r>
        <w:rPr>
          <w:spacing w:val="-11"/>
          <w:sz w:val="24"/>
        </w:rPr>
        <w:t xml:space="preserve"> </w:t>
      </w:r>
      <w:r>
        <w:rPr>
          <w:sz w:val="24"/>
        </w:rPr>
        <w:t>Результаты</w:t>
      </w:r>
      <w:r>
        <w:rPr>
          <w:spacing w:val="-3"/>
          <w:sz w:val="24"/>
        </w:rPr>
        <w:t xml:space="preserve"> </w:t>
      </w:r>
      <w:r>
        <w:rPr>
          <w:sz w:val="24"/>
        </w:rPr>
        <w:t>испытаний</w:t>
      </w:r>
      <w:r>
        <w:rPr>
          <w:spacing w:val="-13"/>
          <w:sz w:val="24"/>
        </w:rPr>
        <w:t xml:space="preserve"> </w:t>
      </w:r>
      <w:r>
        <w:rPr>
          <w:sz w:val="24"/>
        </w:rPr>
        <w:t>микротвердости</w:t>
      </w:r>
    </w:p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spacing w:before="8"/>
        <w:rPr>
          <w:sz w:val="27"/>
        </w:rPr>
      </w:pPr>
    </w:p>
    <w:tbl>
      <w:tblPr>
        <w:tblStyle w:val="TableNormal"/>
        <w:tblW w:w="0" w:type="auto"/>
        <w:tblInd w:w="2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6"/>
        <w:gridCol w:w="638"/>
        <w:gridCol w:w="417"/>
        <w:gridCol w:w="417"/>
        <w:gridCol w:w="412"/>
        <w:gridCol w:w="417"/>
        <w:gridCol w:w="412"/>
        <w:gridCol w:w="590"/>
        <w:gridCol w:w="600"/>
        <w:gridCol w:w="552"/>
        <w:gridCol w:w="1902"/>
        <w:gridCol w:w="2425"/>
      </w:tblGrid>
      <w:tr w:rsidR="00B12265">
        <w:trPr>
          <w:trHeight w:val="1146"/>
        </w:trPr>
        <w:tc>
          <w:tcPr>
            <w:tcW w:w="826" w:type="dxa"/>
            <w:vMerge w:val="restart"/>
          </w:tcPr>
          <w:p w:rsidR="00B12265" w:rsidRDefault="00FC5248">
            <w:pPr>
              <w:pStyle w:val="TableParagraph"/>
              <w:spacing w:line="288" w:lineRule="auto"/>
              <w:ind w:left="114" w:right="75"/>
              <w:rPr>
                <w:sz w:val="24"/>
              </w:rPr>
            </w:pPr>
            <w:r>
              <w:rPr>
                <w:spacing w:val="-1"/>
                <w:sz w:val="24"/>
              </w:rPr>
              <w:t>Мате-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риал</w:t>
            </w:r>
          </w:p>
        </w:tc>
        <w:tc>
          <w:tcPr>
            <w:tcW w:w="638" w:type="dxa"/>
            <w:vMerge w:val="restart"/>
          </w:tcPr>
          <w:p w:rsidR="00B12265" w:rsidRDefault="00FC5248">
            <w:pPr>
              <w:pStyle w:val="TableParagraph"/>
              <w:spacing w:line="288" w:lineRule="auto"/>
              <w:ind w:left="115" w:right="70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обр.</w:t>
            </w:r>
          </w:p>
        </w:tc>
        <w:tc>
          <w:tcPr>
            <w:tcW w:w="2075" w:type="dxa"/>
            <w:gridSpan w:val="5"/>
          </w:tcPr>
          <w:p w:rsidR="00B12265" w:rsidRDefault="00FC5248">
            <w:pPr>
              <w:pStyle w:val="TableParagraph"/>
              <w:spacing w:line="288" w:lineRule="auto"/>
              <w:ind w:left="120" w:right="68"/>
              <w:rPr>
                <w:sz w:val="24"/>
              </w:rPr>
            </w:pPr>
            <w:r>
              <w:rPr>
                <w:sz w:val="24"/>
              </w:rPr>
              <w:t>Значения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диаметра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3"/>
                <w:sz w:val="24"/>
              </w:rPr>
              <w:t>отпечатка,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мм</w:t>
            </w:r>
          </w:p>
        </w:tc>
        <w:tc>
          <w:tcPr>
            <w:tcW w:w="590" w:type="dxa"/>
            <w:vMerge w:val="restart"/>
          </w:tcPr>
          <w:p w:rsidR="00B12265" w:rsidRDefault="00FC5248">
            <w:pPr>
              <w:pStyle w:val="TableParagraph"/>
              <w:spacing w:line="283" w:lineRule="auto"/>
              <w:ind w:left="124" w:right="74"/>
              <w:rPr>
                <w:sz w:val="24"/>
              </w:rPr>
            </w:pPr>
            <w:r>
              <w:rPr>
                <w:i/>
                <w:spacing w:val="-2"/>
                <w:position w:val="2"/>
                <w:sz w:val="24"/>
              </w:rPr>
              <w:t>d</w:t>
            </w:r>
            <w:r>
              <w:rPr>
                <w:spacing w:val="-2"/>
                <w:sz w:val="16"/>
              </w:rPr>
              <w:t>ср.</w:t>
            </w:r>
            <w:r>
              <w:rPr>
                <w:spacing w:val="-2"/>
                <w:position w:val="2"/>
                <w:sz w:val="24"/>
              </w:rPr>
              <w:t>,</w:t>
            </w:r>
            <w:r>
              <w:rPr>
                <w:spacing w:val="-57"/>
                <w:position w:val="2"/>
                <w:sz w:val="24"/>
              </w:rPr>
              <w:t xml:space="preserve"> </w:t>
            </w:r>
            <w:r>
              <w:rPr>
                <w:sz w:val="24"/>
              </w:rPr>
              <w:t>мм</w:t>
            </w:r>
          </w:p>
        </w:tc>
        <w:tc>
          <w:tcPr>
            <w:tcW w:w="600" w:type="dxa"/>
            <w:vMerge w:val="restart"/>
          </w:tcPr>
          <w:p w:rsidR="00B12265" w:rsidRDefault="00FC5248">
            <w:pPr>
              <w:pStyle w:val="TableParagraph"/>
              <w:spacing w:line="273" w:lineRule="exact"/>
              <w:ind w:left="120"/>
              <w:rPr>
                <w:sz w:val="24"/>
              </w:rPr>
            </w:pPr>
            <w:r>
              <w:rPr>
                <w:i/>
                <w:sz w:val="24"/>
              </w:rPr>
              <w:t>S</w:t>
            </w:r>
            <w:r>
              <w:rPr>
                <w:sz w:val="24"/>
                <w:vertAlign w:val="superscript"/>
              </w:rPr>
              <w:t>2</w:t>
            </w:r>
            <w:r>
              <w:rPr>
                <w:sz w:val="24"/>
              </w:rPr>
              <w:t>,</w:t>
            </w:r>
          </w:p>
          <w:p w:rsidR="00B12265" w:rsidRDefault="00FC5248">
            <w:pPr>
              <w:pStyle w:val="TableParagraph"/>
              <w:spacing w:before="45"/>
              <w:ind w:left="120"/>
              <w:rPr>
                <w:sz w:val="24"/>
              </w:rPr>
            </w:pPr>
            <w:r>
              <w:rPr>
                <w:sz w:val="24"/>
              </w:rPr>
              <w:t>мм</w:t>
            </w:r>
            <w:r>
              <w:rPr>
                <w:sz w:val="24"/>
                <w:vertAlign w:val="superscript"/>
              </w:rPr>
              <w:t>2</w:t>
            </w:r>
          </w:p>
        </w:tc>
        <w:tc>
          <w:tcPr>
            <w:tcW w:w="552" w:type="dxa"/>
            <w:vMerge w:val="restart"/>
          </w:tcPr>
          <w:p w:rsidR="00B12265" w:rsidRDefault="00FC5248">
            <w:pPr>
              <w:pStyle w:val="TableParagraph"/>
              <w:spacing w:line="288" w:lineRule="auto"/>
              <w:ind w:left="130" w:right="57"/>
              <w:rPr>
                <w:sz w:val="24"/>
              </w:rPr>
            </w:pPr>
            <w:r>
              <w:rPr>
                <w:sz w:val="24"/>
              </w:rPr>
              <w:t>Δ</w:t>
            </w:r>
            <w:r>
              <w:rPr>
                <w:i/>
                <w:sz w:val="24"/>
              </w:rPr>
              <w:t xml:space="preserve">d, </w:t>
            </w:r>
            <w:r>
              <w:rPr>
                <w:sz w:val="24"/>
              </w:rPr>
              <w:t>мм</w:t>
            </w:r>
          </w:p>
        </w:tc>
        <w:tc>
          <w:tcPr>
            <w:tcW w:w="1902" w:type="dxa"/>
            <w:vMerge w:val="restart"/>
          </w:tcPr>
          <w:p w:rsidR="00B12265" w:rsidRDefault="00FC5248">
            <w:pPr>
              <w:pStyle w:val="TableParagraph"/>
              <w:spacing w:line="288" w:lineRule="auto"/>
              <w:ind w:left="125" w:right="83"/>
              <w:rPr>
                <w:sz w:val="24"/>
              </w:rPr>
            </w:pPr>
            <w:r>
              <w:rPr>
                <w:sz w:val="24"/>
              </w:rPr>
              <w:t>Обозначение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микротвердости</w:t>
            </w:r>
          </w:p>
        </w:tc>
        <w:tc>
          <w:tcPr>
            <w:tcW w:w="2425" w:type="dxa"/>
            <w:vMerge w:val="restart"/>
          </w:tcPr>
          <w:p w:rsidR="00B12265" w:rsidRDefault="00FC5248">
            <w:pPr>
              <w:pStyle w:val="TableParagraph"/>
              <w:tabs>
                <w:tab w:val="left" w:pos="1407"/>
              </w:tabs>
              <w:spacing w:line="290" w:lineRule="auto"/>
              <w:ind w:left="125" w:right="88"/>
              <w:rPr>
                <w:i/>
                <w:sz w:val="24"/>
              </w:rPr>
            </w:pPr>
            <w:r>
              <w:rPr>
                <w:sz w:val="24"/>
              </w:rPr>
              <w:t>Среднее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значение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твердости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i/>
                <w:sz w:val="24"/>
              </w:rPr>
              <w:t>H</w:t>
            </w:r>
            <w:r>
              <w:rPr>
                <w:rFonts w:ascii="Symbol" w:hAnsi="Symbol"/>
                <w:sz w:val="24"/>
              </w:rPr>
              <w:t></w:t>
            </w:r>
            <w:r>
              <w:rPr>
                <w:rFonts w:ascii="Symbol" w:hAnsi="Symbol"/>
                <w:sz w:val="24"/>
              </w:rPr>
              <w:t></w:t>
            </w:r>
            <w:r>
              <w:rPr>
                <w:i/>
                <w:sz w:val="24"/>
              </w:rPr>
              <w:t>Н</w:t>
            </w:r>
          </w:p>
        </w:tc>
      </w:tr>
      <w:tr w:rsidR="00B12265">
        <w:trPr>
          <w:trHeight w:val="489"/>
        </w:trPr>
        <w:tc>
          <w:tcPr>
            <w:tcW w:w="826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638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417" w:type="dxa"/>
          </w:tcPr>
          <w:p w:rsidR="00B12265" w:rsidRDefault="00FC5248">
            <w:pPr>
              <w:pStyle w:val="TableParagraph"/>
              <w:spacing w:line="250" w:lineRule="exact"/>
              <w:ind w:left="120"/>
              <w:rPr>
                <w:sz w:val="16"/>
              </w:rPr>
            </w:pPr>
            <w:r>
              <w:rPr>
                <w:position w:val="2"/>
                <w:sz w:val="24"/>
              </w:rPr>
              <w:t>d</w:t>
            </w:r>
            <w:r>
              <w:rPr>
                <w:sz w:val="16"/>
              </w:rPr>
              <w:t>1</w:t>
            </w:r>
          </w:p>
        </w:tc>
        <w:tc>
          <w:tcPr>
            <w:tcW w:w="417" w:type="dxa"/>
          </w:tcPr>
          <w:p w:rsidR="00B12265" w:rsidRDefault="00FC5248">
            <w:pPr>
              <w:pStyle w:val="TableParagraph"/>
              <w:spacing w:line="250" w:lineRule="exact"/>
              <w:ind w:left="121"/>
              <w:rPr>
                <w:sz w:val="16"/>
              </w:rPr>
            </w:pPr>
            <w:r>
              <w:rPr>
                <w:position w:val="2"/>
                <w:sz w:val="24"/>
              </w:rPr>
              <w:t>d</w:t>
            </w:r>
            <w:r>
              <w:rPr>
                <w:sz w:val="16"/>
              </w:rPr>
              <w:t>2</w:t>
            </w:r>
          </w:p>
        </w:tc>
        <w:tc>
          <w:tcPr>
            <w:tcW w:w="412" w:type="dxa"/>
          </w:tcPr>
          <w:p w:rsidR="00B12265" w:rsidRDefault="00FC5248">
            <w:pPr>
              <w:pStyle w:val="TableParagraph"/>
              <w:spacing w:line="250" w:lineRule="exact"/>
              <w:ind w:left="117"/>
              <w:rPr>
                <w:sz w:val="16"/>
              </w:rPr>
            </w:pPr>
            <w:r>
              <w:rPr>
                <w:position w:val="2"/>
                <w:sz w:val="24"/>
              </w:rPr>
              <w:t>d</w:t>
            </w:r>
            <w:r>
              <w:rPr>
                <w:sz w:val="16"/>
              </w:rPr>
              <w:t>3</w:t>
            </w:r>
          </w:p>
        </w:tc>
        <w:tc>
          <w:tcPr>
            <w:tcW w:w="417" w:type="dxa"/>
          </w:tcPr>
          <w:p w:rsidR="00B12265" w:rsidRDefault="00FC5248">
            <w:pPr>
              <w:pStyle w:val="TableParagraph"/>
              <w:spacing w:line="250" w:lineRule="exact"/>
              <w:ind w:left="122"/>
              <w:rPr>
                <w:sz w:val="16"/>
              </w:rPr>
            </w:pPr>
            <w:r>
              <w:rPr>
                <w:position w:val="2"/>
                <w:sz w:val="24"/>
              </w:rPr>
              <w:t>d</w:t>
            </w:r>
            <w:r>
              <w:rPr>
                <w:sz w:val="16"/>
              </w:rPr>
              <w:t>4</w:t>
            </w:r>
          </w:p>
        </w:tc>
        <w:tc>
          <w:tcPr>
            <w:tcW w:w="412" w:type="dxa"/>
          </w:tcPr>
          <w:p w:rsidR="00B12265" w:rsidRDefault="00FC5248">
            <w:pPr>
              <w:pStyle w:val="TableParagraph"/>
              <w:spacing w:line="250" w:lineRule="exact"/>
              <w:ind w:left="119"/>
              <w:rPr>
                <w:sz w:val="16"/>
              </w:rPr>
            </w:pPr>
            <w:r>
              <w:rPr>
                <w:position w:val="2"/>
                <w:sz w:val="24"/>
              </w:rPr>
              <w:t>d</w:t>
            </w:r>
            <w:r>
              <w:rPr>
                <w:sz w:val="16"/>
              </w:rPr>
              <w:t>5</w:t>
            </w:r>
          </w:p>
        </w:tc>
        <w:tc>
          <w:tcPr>
            <w:tcW w:w="590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600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552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902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2425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</w:tr>
      <w:tr w:rsidR="00B12265">
        <w:trPr>
          <w:trHeight w:val="450"/>
        </w:trPr>
        <w:tc>
          <w:tcPr>
            <w:tcW w:w="826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638" w:type="dxa"/>
          </w:tcPr>
          <w:p w:rsidR="00B12265" w:rsidRDefault="00FC5248">
            <w:pPr>
              <w:pStyle w:val="TableParagraph"/>
              <w:spacing w:line="237" w:lineRule="exact"/>
              <w:ind w:left="115"/>
              <w:rPr>
                <w:sz w:val="21"/>
              </w:rPr>
            </w:pPr>
            <w:r>
              <w:rPr>
                <w:sz w:val="21"/>
              </w:rPr>
              <w:t>1</w:t>
            </w:r>
          </w:p>
        </w:tc>
        <w:tc>
          <w:tcPr>
            <w:tcW w:w="417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417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412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417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412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590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600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552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1902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  <w:tc>
          <w:tcPr>
            <w:tcW w:w="2425" w:type="dxa"/>
          </w:tcPr>
          <w:p w:rsidR="00B12265" w:rsidRDefault="00B12265">
            <w:pPr>
              <w:pStyle w:val="TableParagraph"/>
              <w:rPr>
                <w:sz w:val="26"/>
              </w:rPr>
            </w:pPr>
          </w:p>
        </w:tc>
      </w:tr>
    </w:tbl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rPr>
          <w:sz w:val="19"/>
        </w:rPr>
      </w:pPr>
    </w:p>
    <w:p w:rsidR="00B12265" w:rsidRDefault="00FC5248">
      <w:pPr>
        <w:pStyle w:val="a3"/>
        <w:spacing w:before="87" w:line="288" w:lineRule="auto"/>
        <w:ind w:left="313" w:right="647" w:firstLine="566"/>
        <w:jc w:val="both"/>
      </w:pPr>
      <w:r>
        <w:t>Сравнить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НВ,</w:t>
      </w:r>
      <w:r>
        <w:rPr>
          <w:spacing w:val="1"/>
        </w:rPr>
        <w:t xml:space="preserve"> </w:t>
      </w:r>
      <w:r>
        <w:t>рассчитанные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формуле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п.2.2,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соответствующими</w:t>
      </w:r>
      <w:r>
        <w:rPr>
          <w:spacing w:val="1"/>
        </w:rPr>
        <w:t xml:space="preserve"> </w:t>
      </w:r>
      <w:r>
        <w:t>значениями,</w:t>
      </w:r>
      <w:r>
        <w:rPr>
          <w:spacing w:val="1"/>
        </w:rPr>
        <w:t xml:space="preserve"> </w:t>
      </w:r>
      <w:r>
        <w:t>приведенными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табл.</w:t>
      </w:r>
      <w:r>
        <w:rPr>
          <w:spacing w:val="1"/>
        </w:rPr>
        <w:t xml:space="preserve"> </w:t>
      </w:r>
      <w:r>
        <w:t>9</w:t>
      </w:r>
      <w:r>
        <w:rPr>
          <w:spacing w:val="1"/>
        </w:rPr>
        <w:t xml:space="preserve"> </w:t>
      </w:r>
      <w:r>
        <w:t>приложения.</w:t>
      </w:r>
      <w:r>
        <w:rPr>
          <w:spacing w:val="1"/>
        </w:rPr>
        <w:t xml:space="preserve"> </w:t>
      </w:r>
      <w:r>
        <w:t>Используя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(табл.</w:t>
      </w:r>
      <w:r>
        <w:rPr>
          <w:spacing w:val="1"/>
        </w:rPr>
        <w:t xml:space="preserve"> </w:t>
      </w:r>
      <w:r>
        <w:t>6,</w:t>
      </w:r>
      <w:r>
        <w:rPr>
          <w:spacing w:val="1"/>
        </w:rPr>
        <w:t xml:space="preserve"> </w:t>
      </w:r>
      <w:r>
        <w:t>7,</w:t>
      </w:r>
      <w:r>
        <w:rPr>
          <w:spacing w:val="1"/>
        </w:rPr>
        <w:t xml:space="preserve"> </w:t>
      </w:r>
      <w:r>
        <w:t>8),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данные</w:t>
      </w:r>
      <w:r>
        <w:rPr>
          <w:spacing w:val="1"/>
        </w:rPr>
        <w:t xml:space="preserve"> </w:t>
      </w:r>
      <w:r>
        <w:t>табл.</w:t>
      </w:r>
      <w:r>
        <w:rPr>
          <w:spacing w:val="1"/>
        </w:rPr>
        <w:t xml:space="preserve"> </w:t>
      </w:r>
      <w:r>
        <w:t>10</w:t>
      </w:r>
      <w:r>
        <w:rPr>
          <w:spacing w:val="1"/>
        </w:rPr>
        <w:t xml:space="preserve"> </w:t>
      </w:r>
      <w:r>
        <w:t>приложения,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испытанных</w:t>
      </w:r>
      <w:r>
        <w:rPr>
          <w:spacing w:val="1"/>
        </w:rPr>
        <w:t xml:space="preserve"> </w:t>
      </w:r>
      <w:r>
        <w:t>материалов</w:t>
      </w:r>
      <w:r>
        <w:rPr>
          <w:spacing w:val="1"/>
        </w:rPr>
        <w:t xml:space="preserve"> </w:t>
      </w:r>
      <w:r>
        <w:t>сопоставить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твердости,</w:t>
      </w:r>
      <w:r>
        <w:rPr>
          <w:spacing w:val="1"/>
        </w:rPr>
        <w:t xml:space="preserve"> </w:t>
      </w:r>
      <w:r>
        <w:t>определенные</w:t>
      </w:r>
      <w:r>
        <w:rPr>
          <w:spacing w:val="1"/>
        </w:rPr>
        <w:t xml:space="preserve"> </w:t>
      </w:r>
      <w:r>
        <w:t>разными</w:t>
      </w:r>
      <w:r>
        <w:rPr>
          <w:spacing w:val="1"/>
        </w:rPr>
        <w:t xml:space="preserve"> </w:t>
      </w:r>
      <w:r>
        <w:t>методами.</w:t>
      </w:r>
      <w:r>
        <w:rPr>
          <w:spacing w:val="1"/>
        </w:rPr>
        <w:t xml:space="preserve"> </w:t>
      </w:r>
      <w:r>
        <w:t>Зарисовать</w:t>
      </w:r>
      <w:r>
        <w:rPr>
          <w:spacing w:val="1"/>
        </w:rPr>
        <w:t xml:space="preserve"> </w:t>
      </w:r>
      <w:r>
        <w:t>схему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использованных</w:t>
      </w:r>
      <w:r>
        <w:rPr>
          <w:spacing w:val="-3"/>
        </w:rPr>
        <w:t xml:space="preserve"> </w:t>
      </w:r>
      <w:r>
        <w:t>приборов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описать</w:t>
      </w:r>
      <w:r>
        <w:rPr>
          <w:spacing w:val="-2"/>
        </w:rPr>
        <w:t xml:space="preserve"> </w:t>
      </w:r>
      <w:r>
        <w:t>назначение</w:t>
      </w:r>
      <w:r>
        <w:rPr>
          <w:spacing w:val="2"/>
        </w:rPr>
        <w:t xml:space="preserve"> </w:t>
      </w:r>
      <w:r>
        <w:t>его</w:t>
      </w:r>
      <w:r>
        <w:rPr>
          <w:spacing w:val="-6"/>
        </w:rPr>
        <w:t xml:space="preserve"> </w:t>
      </w:r>
      <w:r>
        <w:t>основных</w:t>
      </w:r>
      <w:r>
        <w:rPr>
          <w:spacing w:val="-13"/>
        </w:rPr>
        <w:t xml:space="preserve"> </w:t>
      </w:r>
      <w:r>
        <w:t>деталей.</w:t>
      </w:r>
    </w:p>
    <w:p w:rsidR="00B12265" w:rsidRDefault="00B12265">
      <w:pPr>
        <w:spacing w:line="288" w:lineRule="auto"/>
        <w:jc w:val="both"/>
        <w:sectPr w:rsidR="00B12265">
          <w:pgSz w:w="11910" w:h="16850"/>
          <w:pgMar w:top="1580" w:right="460" w:bottom="1600" w:left="820" w:header="0" w:footer="1406" w:gutter="0"/>
          <w:cols w:space="720"/>
        </w:sectPr>
      </w:pPr>
    </w:p>
    <w:p w:rsidR="00B12265" w:rsidRDefault="00FC5248">
      <w:pPr>
        <w:pStyle w:val="2"/>
        <w:numPr>
          <w:ilvl w:val="1"/>
          <w:numId w:val="3"/>
        </w:numPr>
        <w:tabs>
          <w:tab w:val="left" w:pos="1830"/>
          <w:tab w:val="left" w:pos="1831"/>
          <w:tab w:val="left" w:pos="4644"/>
          <w:tab w:val="left" w:pos="6661"/>
          <w:tab w:val="left" w:pos="7794"/>
          <w:tab w:val="left" w:pos="9758"/>
        </w:tabs>
        <w:spacing w:before="73" w:line="290" w:lineRule="auto"/>
        <w:ind w:left="313" w:right="666" w:firstLine="566"/>
        <w:jc w:val="left"/>
      </w:pPr>
      <w:bookmarkStart w:id="37" w:name="2.7._КОНТРОЛЬНЫЕ_ВОПРОСЫ_ДЛЯ_ДОПУСКА_К_В"/>
      <w:bookmarkStart w:id="38" w:name="_bookmark21"/>
      <w:bookmarkEnd w:id="37"/>
      <w:bookmarkEnd w:id="38"/>
      <w:r>
        <w:lastRenderedPageBreak/>
        <w:t>КОНТРОЛЬНЫЕ</w:t>
      </w:r>
      <w:r>
        <w:tab/>
        <w:t>ВОПРОСЫ</w:t>
      </w:r>
      <w:r>
        <w:tab/>
        <w:t>ДЛЯ</w:t>
      </w:r>
      <w:r>
        <w:tab/>
        <w:t>ДОПУСКА</w:t>
      </w:r>
      <w:r>
        <w:tab/>
      </w:r>
      <w:r>
        <w:rPr>
          <w:spacing w:val="-5"/>
        </w:rPr>
        <w:t>К</w:t>
      </w:r>
      <w:r>
        <w:rPr>
          <w:spacing w:val="-67"/>
        </w:rPr>
        <w:t xml:space="preserve"> </w:t>
      </w:r>
      <w:r>
        <w:t>ВЫПОЛНЕНИЮ</w:t>
      </w:r>
      <w:r>
        <w:rPr>
          <w:spacing w:val="-4"/>
        </w:rPr>
        <w:t xml:space="preserve"> </w:t>
      </w:r>
      <w:r>
        <w:t>ЛАБОРАТОРНОЙ</w:t>
      </w:r>
      <w:r>
        <w:rPr>
          <w:spacing w:val="8"/>
        </w:rPr>
        <w:t xml:space="preserve"> </w:t>
      </w:r>
      <w:r>
        <w:t>РАБОТЫ</w:t>
      </w:r>
    </w:p>
    <w:p w:rsidR="00B12265" w:rsidRDefault="00B12265">
      <w:pPr>
        <w:pStyle w:val="a3"/>
        <w:rPr>
          <w:b/>
          <w:sz w:val="30"/>
        </w:rPr>
      </w:pPr>
    </w:p>
    <w:p w:rsidR="00B12265" w:rsidRDefault="00FC5248">
      <w:pPr>
        <w:pStyle w:val="a3"/>
        <w:spacing w:before="254"/>
        <w:ind w:left="879"/>
      </w:pPr>
      <w:r>
        <w:t>Дайте</w:t>
      </w:r>
      <w:r>
        <w:rPr>
          <w:spacing w:val="-14"/>
        </w:rPr>
        <w:t xml:space="preserve"> </w:t>
      </w:r>
      <w:r>
        <w:t>определение</w:t>
      </w:r>
      <w:r>
        <w:rPr>
          <w:spacing w:val="-10"/>
        </w:rPr>
        <w:t xml:space="preserve"> </w:t>
      </w:r>
      <w:r>
        <w:t>твердости.</w:t>
      </w:r>
    </w:p>
    <w:p w:rsidR="00B12265" w:rsidRDefault="00FC5248">
      <w:pPr>
        <w:pStyle w:val="a3"/>
        <w:spacing w:before="221" w:line="290" w:lineRule="auto"/>
        <w:ind w:left="313" w:firstLine="566"/>
      </w:pPr>
      <w:r>
        <w:t>Назовите</w:t>
      </w:r>
      <w:r>
        <w:rPr>
          <w:spacing w:val="-9"/>
        </w:rPr>
        <w:t xml:space="preserve"> </w:t>
      </w:r>
      <w:r>
        <w:t>преимущества</w:t>
      </w:r>
      <w:r>
        <w:rPr>
          <w:spacing w:val="-7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недостатки</w:t>
      </w:r>
      <w:r>
        <w:rPr>
          <w:spacing w:val="-8"/>
        </w:rPr>
        <w:t xml:space="preserve"> </w:t>
      </w:r>
      <w:r>
        <w:t>методов</w:t>
      </w:r>
      <w:r>
        <w:rPr>
          <w:spacing w:val="-11"/>
        </w:rPr>
        <w:t xml:space="preserve"> </w:t>
      </w:r>
      <w:r>
        <w:t>определения</w:t>
      </w:r>
      <w:r>
        <w:rPr>
          <w:spacing w:val="-3"/>
        </w:rPr>
        <w:t xml:space="preserve"> </w:t>
      </w:r>
      <w:r>
        <w:t>твердости</w:t>
      </w:r>
      <w:r>
        <w:rPr>
          <w:spacing w:val="-8"/>
        </w:rPr>
        <w:t xml:space="preserve"> </w:t>
      </w:r>
      <w:r>
        <w:t>по</w:t>
      </w:r>
      <w:r>
        <w:rPr>
          <w:spacing w:val="-67"/>
        </w:rPr>
        <w:t xml:space="preserve"> </w:t>
      </w:r>
      <w:r>
        <w:t>сравнению</w:t>
      </w:r>
      <w:r>
        <w:rPr>
          <w:spacing w:val="-5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другими</w:t>
      </w:r>
      <w:r>
        <w:rPr>
          <w:spacing w:val="2"/>
        </w:rPr>
        <w:t xml:space="preserve"> </w:t>
      </w:r>
      <w:r>
        <w:t>видами</w:t>
      </w:r>
      <w:r>
        <w:rPr>
          <w:spacing w:val="-3"/>
        </w:rPr>
        <w:t xml:space="preserve"> </w:t>
      </w:r>
      <w:r>
        <w:t>механических</w:t>
      </w:r>
      <w:r>
        <w:rPr>
          <w:spacing w:val="-7"/>
        </w:rPr>
        <w:t xml:space="preserve"> </w:t>
      </w:r>
      <w:r>
        <w:t>испытаний.</w:t>
      </w:r>
    </w:p>
    <w:p w:rsidR="00B12265" w:rsidRDefault="00FC5248">
      <w:pPr>
        <w:pStyle w:val="a3"/>
        <w:tabs>
          <w:tab w:val="left" w:pos="2613"/>
          <w:tab w:val="left" w:pos="3194"/>
          <w:tab w:val="left" w:pos="4870"/>
          <w:tab w:val="left" w:pos="6363"/>
          <w:tab w:val="left" w:pos="6781"/>
          <w:tab w:val="left" w:pos="8087"/>
        </w:tabs>
        <w:spacing w:before="152" w:line="290" w:lineRule="auto"/>
        <w:ind w:left="313" w:right="683" w:firstLine="566"/>
      </w:pPr>
      <w:r>
        <w:t>Существует</w:t>
      </w:r>
      <w:r>
        <w:tab/>
        <w:t>ли</w:t>
      </w:r>
      <w:r>
        <w:tab/>
        <w:t>корреляция</w:t>
      </w:r>
      <w:r>
        <w:tab/>
        <w:t>твердости</w:t>
      </w:r>
      <w:r>
        <w:tab/>
        <w:t>с</w:t>
      </w:r>
      <w:r>
        <w:tab/>
        <w:t>другими</w:t>
      </w:r>
      <w:r>
        <w:tab/>
      </w:r>
      <w:r>
        <w:rPr>
          <w:spacing w:val="-1"/>
        </w:rPr>
        <w:t>механическими</w:t>
      </w:r>
      <w:r>
        <w:rPr>
          <w:spacing w:val="-67"/>
        </w:rPr>
        <w:t xml:space="preserve"> </w:t>
      </w:r>
      <w:r>
        <w:t>свойствами</w:t>
      </w:r>
      <w:r>
        <w:rPr>
          <w:spacing w:val="-3"/>
        </w:rPr>
        <w:t xml:space="preserve"> </w:t>
      </w:r>
      <w:r>
        <w:t>металлов?</w:t>
      </w:r>
    </w:p>
    <w:p w:rsidR="00B12265" w:rsidRDefault="00FC5248">
      <w:pPr>
        <w:pStyle w:val="a3"/>
        <w:tabs>
          <w:tab w:val="left" w:pos="1964"/>
          <w:tab w:val="left" w:pos="2483"/>
          <w:tab w:val="left" w:pos="3415"/>
          <w:tab w:val="left" w:pos="4855"/>
          <w:tab w:val="left" w:pos="6017"/>
          <w:tab w:val="left" w:pos="6680"/>
          <w:tab w:val="left" w:pos="8111"/>
          <w:tab w:val="left" w:pos="8615"/>
        </w:tabs>
        <w:spacing w:before="152" w:line="285" w:lineRule="auto"/>
        <w:ind w:left="313" w:right="687" w:firstLine="566"/>
      </w:pPr>
      <w:r>
        <w:t>Влияет</w:t>
      </w:r>
      <w:r>
        <w:tab/>
        <w:t>ли</w:t>
      </w:r>
      <w:r>
        <w:tab/>
        <w:t>время</w:t>
      </w:r>
      <w:r>
        <w:tab/>
        <w:t>выдержки</w:t>
      </w:r>
      <w:r>
        <w:tab/>
        <w:t>образца</w:t>
      </w:r>
      <w:r>
        <w:tab/>
        <w:t>под</w:t>
      </w:r>
      <w:r>
        <w:tab/>
        <w:t>нагрузкой</w:t>
      </w:r>
      <w:r>
        <w:tab/>
        <w:t>на</w:t>
      </w:r>
      <w:r>
        <w:tab/>
      </w:r>
      <w:r>
        <w:rPr>
          <w:spacing w:val="-2"/>
        </w:rPr>
        <w:t>результаты</w:t>
      </w:r>
      <w:r>
        <w:rPr>
          <w:spacing w:val="-67"/>
        </w:rPr>
        <w:t xml:space="preserve"> </w:t>
      </w:r>
      <w:r>
        <w:t>испытания?</w:t>
      </w:r>
    </w:p>
    <w:p w:rsidR="00B12265" w:rsidRDefault="00FC5248">
      <w:pPr>
        <w:pStyle w:val="a3"/>
        <w:spacing w:before="161" w:line="290" w:lineRule="auto"/>
        <w:ind w:left="313" w:firstLine="566"/>
      </w:pPr>
      <w:r>
        <w:t>Каким</w:t>
      </w:r>
      <w:r>
        <w:rPr>
          <w:spacing w:val="-6"/>
        </w:rPr>
        <w:t xml:space="preserve"> </w:t>
      </w:r>
      <w:r>
        <w:t>требованиям</w:t>
      </w:r>
      <w:r>
        <w:rPr>
          <w:spacing w:val="-5"/>
        </w:rPr>
        <w:t xml:space="preserve"> </w:t>
      </w:r>
      <w:r>
        <w:t>должен</w:t>
      </w:r>
      <w:r>
        <w:rPr>
          <w:spacing w:val="-7"/>
        </w:rPr>
        <w:t xml:space="preserve"> </w:t>
      </w:r>
      <w:r>
        <w:t>удовлетворять</w:t>
      </w:r>
      <w:r>
        <w:rPr>
          <w:spacing w:val="-9"/>
        </w:rPr>
        <w:t xml:space="preserve"> </w:t>
      </w:r>
      <w:r>
        <w:t>индентор,</w:t>
      </w:r>
      <w:r>
        <w:rPr>
          <w:spacing w:val="-4"/>
        </w:rPr>
        <w:t xml:space="preserve"> </w:t>
      </w:r>
      <w:r>
        <w:t>применяемый</w:t>
      </w:r>
      <w:r>
        <w:rPr>
          <w:spacing w:val="-7"/>
        </w:rPr>
        <w:t xml:space="preserve"> </w:t>
      </w:r>
      <w:r>
        <w:t>при</w:t>
      </w:r>
      <w:r>
        <w:rPr>
          <w:spacing w:val="-67"/>
        </w:rPr>
        <w:t xml:space="preserve"> </w:t>
      </w:r>
      <w:r>
        <w:t>определении</w:t>
      </w:r>
      <w:r>
        <w:rPr>
          <w:spacing w:val="-4"/>
        </w:rPr>
        <w:t xml:space="preserve"> </w:t>
      </w:r>
      <w:r>
        <w:t>твердости</w:t>
      </w:r>
      <w:r>
        <w:rPr>
          <w:spacing w:val="-3"/>
        </w:rPr>
        <w:t xml:space="preserve"> </w:t>
      </w:r>
      <w:r>
        <w:t>методом</w:t>
      </w:r>
      <w:r>
        <w:rPr>
          <w:spacing w:val="4"/>
        </w:rPr>
        <w:t xml:space="preserve"> </w:t>
      </w:r>
      <w:r>
        <w:t>статического</w:t>
      </w:r>
      <w:r>
        <w:rPr>
          <w:spacing w:val="3"/>
        </w:rPr>
        <w:t xml:space="preserve"> </w:t>
      </w:r>
      <w:r>
        <w:t>вдавливания?</w:t>
      </w:r>
    </w:p>
    <w:p w:rsidR="00B12265" w:rsidRDefault="00FC5248">
      <w:pPr>
        <w:pStyle w:val="a3"/>
        <w:spacing w:before="147" w:line="297" w:lineRule="auto"/>
        <w:ind w:left="313" w:firstLine="566"/>
      </w:pPr>
      <w:r>
        <w:rPr>
          <w:w w:val="95"/>
        </w:rPr>
        <w:t>Охарактеризуйте</w:t>
      </w:r>
      <w:r>
        <w:rPr>
          <w:spacing w:val="48"/>
          <w:w w:val="95"/>
        </w:rPr>
        <w:t xml:space="preserve"> </w:t>
      </w:r>
      <w:r>
        <w:rPr>
          <w:w w:val="95"/>
        </w:rPr>
        <w:t>условия</w:t>
      </w:r>
      <w:r>
        <w:rPr>
          <w:spacing w:val="39"/>
          <w:w w:val="95"/>
        </w:rPr>
        <w:t xml:space="preserve"> </w:t>
      </w:r>
      <w:r>
        <w:rPr>
          <w:w w:val="95"/>
        </w:rPr>
        <w:t>испытаний</w:t>
      </w:r>
      <w:r>
        <w:rPr>
          <w:spacing w:val="38"/>
          <w:w w:val="95"/>
        </w:rPr>
        <w:t xml:space="preserve"> </w:t>
      </w:r>
      <w:r>
        <w:rPr>
          <w:w w:val="95"/>
        </w:rPr>
        <w:t>на</w:t>
      </w:r>
      <w:r>
        <w:rPr>
          <w:spacing w:val="29"/>
          <w:w w:val="95"/>
        </w:rPr>
        <w:t xml:space="preserve"> </w:t>
      </w:r>
      <w:r>
        <w:rPr>
          <w:w w:val="95"/>
        </w:rPr>
        <w:t>твердость</w:t>
      </w:r>
      <w:r>
        <w:rPr>
          <w:spacing w:val="34"/>
          <w:w w:val="95"/>
        </w:rPr>
        <w:t xml:space="preserve"> </w:t>
      </w:r>
      <w:r>
        <w:rPr>
          <w:w w:val="95"/>
        </w:rPr>
        <w:t>по</w:t>
      </w:r>
      <w:r>
        <w:rPr>
          <w:spacing w:val="34"/>
          <w:w w:val="95"/>
        </w:rPr>
        <w:t xml:space="preserve"> </w:t>
      </w:r>
      <w:r>
        <w:rPr>
          <w:w w:val="95"/>
        </w:rPr>
        <w:t>Бринеллю,</w:t>
      </w:r>
      <w:r>
        <w:rPr>
          <w:spacing w:val="40"/>
          <w:w w:val="95"/>
        </w:rPr>
        <w:t xml:space="preserve"> </w:t>
      </w:r>
      <w:r>
        <w:rPr>
          <w:w w:val="95"/>
        </w:rPr>
        <w:t>Роквеллу</w:t>
      </w:r>
      <w:r>
        <w:rPr>
          <w:spacing w:val="20"/>
          <w:w w:val="95"/>
        </w:rPr>
        <w:t xml:space="preserve"> </w:t>
      </w:r>
      <w:r>
        <w:rPr>
          <w:w w:val="95"/>
        </w:rPr>
        <w:t>и</w:t>
      </w:r>
      <w:r>
        <w:rPr>
          <w:spacing w:val="-64"/>
          <w:w w:val="95"/>
        </w:rPr>
        <w:t xml:space="preserve"> </w:t>
      </w:r>
      <w:r>
        <w:rPr>
          <w:w w:val="90"/>
        </w:rPr>
        <w:t>Виккерсу.</w:t>
      </w:r>
      <w:r>
        <w:rPr>
          <w:spacing w:val="7"/>
          <w:w w:val="90"/>
        </w:rPr>
        <w:t xml:space="preserve"> </w:t>
      </w:r>
      <w:r>
        <w:rPr>
          <w:w w:val="90"/>
        </w:rPr>
        <w:t>Какие</w:t>
      </w:r>
      <w:r>
        <w:rPr>
          <w:spacing w:val="11"/>
          <w:w w:val="90"/>
        </w:rPr>
        <w:t xml:space="preserve"> </w:t>
      </w:r>
      <w:r>
        <w:rPr>
          <w:w w:val="90"/>
        </w:rPr>
        <w:t>материалы</w:t>
      </w:r>
      <w:r>
        <w:rPr>
          <w:spacing w:val="11"/>
          <w:w w:val="90"/>
        </w:rPr>
        <w:t xml:space="preserve"> </w:t>
      </w:r>
      <w:r>
        <w:rPr>
          <w:w w:val="90"/>
        </w:rPr>
        <w:t>можно</w:t>
      </w:r>
      <w:r>
        <w:rPr>
          <w:spacing w:val="4"/>
          <w:w w:val="90"/>
        </w:rPr>
        <w:t xml:space="preserve"> </w:t>
      </w:r>
      <w:r>
        <w:rPr>
          <w:w w:val="90"/>
        </w:rPr>
        <w:t>исследовать</w:t>
      </w:r>
      <w:r>
        <w:rPr>
          <w:spacing w:val="9"/>
          <w:w w:val="90"/>
        </w:rPr>
        <w:t xml:space="preserve"> </w:t>
      </w:r>
      <w:r>
        <w:rPr>
          <w:w w:val="90"/>
        </w:rPr>
        <w:t>каждым</w:t>
      </w:r>
      <w:r>
        <w:rPr>
          <w:spacing w:val="4"/>
          <w:w w:val="90"/>
        </w:rPr>
        <w:t xml:space="preserve"> </w:t>
      </w:r>
      <w:r>
        <w:rPr>
          <w:w w:val="90"/>
        </w:rPr>
        <w:t>из</w:t>
      </w:r>
      <w:r>
        <w:rPr>
          <w:spacing w:val="13"/>
          <w:w w:val="90"/>
        </w:rPr>
        <w:t xml:space="preserve"> </w:t>
      </w:r>
      <w:r>
        <w:rPr>
          <w:w w:val="90"/>
        </w:rPr>
        <w:t>методов.</w:t>
      </w:r>
    </w:p>
    <w:p w:rsidR="00B12265" w:rsidRDefault="00FC5248">
      <w:pPr>
        <w:pStyle w:val="a3"/>
        <w:spacing w:before="138" w:line="285" w:lineRule="auto"/>
        <w:ind w:left="313" w:right="664" w:firstLine="566"/>
      </w:pPr>
      <w:r>
        <w:t>В</w:t>
      </w:r>
      <w:r>
        <w:rPr>
          <w:spacing w:val="36"/>
        </w:rPr>
        <w:t xml:space="preserve"> </w:t>
      </w:r>
      <w:r>
        <w:t>чем</w:t>
      </w:r>
      <w:r>
        <w:rPr>
          <w:spacing w:val="46"/>
        </w:rPr>
        <w:t xml:space="preserve"> </w:t>
      </w:r>
      <w:r>
        <w:t>принципиальное</w:t>
      </w:r>
      <w:r>
        <w:rPr>
          <w:spacing w:val="46"/>
        </w:rPr>
        <w:t xml:space="preserve"> </w:t>
      </w:r>
      <w:r>
        <w:t>различие</w:t>
      </w:r>
      <w:r>
        <w:rPr>
          <w:spacing w:val="51"/>
        </w:rPr>
        <w:t xml:space="preserve"> </w:t>
      </w:r>
      <w:r>
        <w:t>методов</w:t>
      </w:r>
      <w:r>
        <w:rPr>
          <w:spacing w:val="43"/>
        </w:rPr>
        <w:t xml:space="preserve"> </w:t>
      </w:r>
      <w:r>
        <w:t>определения</w:t>
      </w:r>
      <w:r>
        <w:rPr>
          <w:spacing w:val="51"/>
        </w:rPr>
        <w:t xml:space="preserve"> </w:t>
      </w:r>
      <w:r>
        <w:t>твердости</w:t>
      </w:r>
      <w:r>
        <w:rPr>
          <w:spacing w:val="49"/>
        </w:rPr>
        <w:t xml:space="preserve"> </w:t>
      </w:r>
      <w:r>
        <w:t>по</w:t>
      </w:r>
      <w:r>
        <w:rPr>
          <w:spacing w:val="-67"/>
        </w:rPr>
        <w:t xml:space="preserve"> </w:t>
      </w:r>
      <w:r>
        <w:t>Бринеллю</w:t>
      </w:r>
      <w:r>
        <w:rPr>
          <w:spacing w:val="-1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по</w:t>
      </w:r>
      <w:r>
        <w:rPr>
          <w:spacing w:val="2"/>
        </w:rPr>
        <w:t xml:space="preserve"> </w:t>
      </w:r>
      <w:r>
        <w:t>Роквеллу?</w:t>
      </w:r>
    </w:p>
    <w:p w:rsidR="00B12265" w:rsidRDefault="00FC5248">
      <w:pPr>
        <w:pStyle w:val="a3"/>
        <w:spacing w:before="160" w:line="292" w:lineRule="auto"/>
        <w:ind w:left="313" w:firstLine="566"/>
      </w:pPr>
      <w:r>
        <w:t>Каковы</w:t>
      </w:r>
      <w:r>
        <w:rPr>
          <w:spacing w:val="-15"/>
        </w:rPr>
        <w:t xml:space="preserve"> </w:t>
      </w:r>
      <w:r>
        <w:t>требования</w:t>
      </w:r>
      <w:r>
        <w:rPr>
          <w:spacing w:val="-9"/>
        </w:rPr>
        <w:t xml:space="preserve"> </w:t>
      </w:r>
      <w:r>
        <w:t>к</w:t>
      </w:r>
      <w:r>
        <w:rPr>
          <w:spacing w:val="-13"/>
        </w:rPr>
        <w:t xml:space="preserve"> </w:t>
      </w:r>
      <w:r>
        <w:t>поверхности</w:t>
      </w:r>
      <w:r>
        <w:rPr>
          <w:spacing w:val="-15"/>
        </w:rPr>
        <w:t xml:space="preserve"> </w:t>
      </w:r>
      <w:r>
        <w:t>образца,</w:t>
      </w:r>
      <w:r>
        <w:rPr>
          <w:spacing w:val="-8"/>
        </w:rPr>
        <w:t xml:space="preserve"> </w:t>
      </w:r>
      <w:r>
        <w:t>подвергающейся</w:t>
      </w:r>
      <w:r>
        <w:rPr>
          <w:spacing w:val="-7"/>
        </w:rPr>
        <w:t xml:space="preserve"> </w:t>
      </w:r>
      <w:r>
        <w:t>испытанию</w:t>
      </w:r>
      <w:r>
        <w:rPr>
          <w:spacing w:val="-17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твердость?</w:t>
      </w:r>
    </w:p>
    <w:p w:rsidR="00B12265" w:rsidRDefault="00FC5248">
      <w:pPr>
        <w:pStyle w:val="a3"/>
        <w:spacing w:before="156" w:line="285" w:lineRule="auto"/>
        <w:ind w:left="313" w:firstLine="566"/>
      </w:pPr>
      <w:r>
        <w:t>Сравните</w:t>
      </w:r>
      <w:r>
        <w:rPr>
          <w:spacing w:val="31"/>
        </w:rPr>
        <w:t xml:space="preserve"> </w:t>
      </w:r>
      <w:r>
        <w:t>известные</w:t>
      </w:r>
      <w:r>
        <w:rPr>
          <w:spacing w:val="37"/>
        </w:rPr>
        <w:t xml:space="preserve"> </w:t>
      </w:r>
      <w:r>
        <w:t>Вам</w:t>
      </w:r>
      <w:r>
        <w:rPr>
          <w:spacing w:val="31"/>
        </w:rPr>
        <w:t xml:space="preserve"> </w:t>
      </w:r>
      <w:r>
        <w:t>методы</w:t>
      </w:r>
      <w:r>
        <w:rPr>
          <w:spacing w:val="31"/>
        </w:rPr>
        <w:t xml:space="preserve"> </w:t>
      </w:r>
      <w:r>
        <w:t>определения</w:t>
      </w:r>
      <w:r>
        <w:rPr>
          <w:spacing w:val="41"/>
        </w:rPr>
        <w:t xml:space="preserve"> </w:t>
      </w:r>
      <w:r>
        <w:t>твердости</w:t>
      </w:r>
      <w:r>
        <w:rPr>
          <w:spacing w:val="36"/>
        </w:rPr>
        <w:t xml:space="preserve"> </w:t>
      </w:r>
      <w:r>
        <w:t>статическим</w:t>
      </w:r>
      <w:r>
        <w:rPr>
          <w:spacing w:val="-67"/>
        </w:rPr>
        <w:t xml:space="preserve"> </w:t>
      </w:r>
      <w:r>
        <w:t>вдавливанием.</w:t>
      </w:r>
      <w:r>
        <w:rPr>
          <w:spacing w:val="3"/>
        </w:rPr>
        <w:t xml:space="preserve"> </w:t>
      </w:r>
      <w:r>
        <w:t>Локальность</w:t>
      </w:r>
      <w:r>
        <w:rPr>
          <w:spacing w:val="-2"/>
        </w:rPr>
        <w:t xml:space="preserve"> </w:t>
      </w:r>
      <w:r>
        <w:t>какого</w:t>
      </w:r>
      <w:r>
        <w:rPr>
          <w:spacing w:val="7"/>
        </w:rPr>
        <w:t xml:space="preserve"> </w:t>
      </w:r>
      <w:r>
        <w:t>из</w:t>
      </w:r>
      <w:r>
        <w:rPr>
          <w:spacing w:val="-4"/>
        </w:rPr>
        <w:t xml:space="preserve"> </w:t>
      </w:r>
      <w:r>
        <w:t>них</w:t>
      </w:r>
      <w:r>
        <w:rPr>
          <w:spacing w:val="-13"/>
        </w:rPr>
        <w:t xml:space="preserve"> </w:t>
      </w:r>
      <w:r>
        <w:t>больше?</w:t>
      </w:r>
    </w:p>
    <w:p w:rsidR="00B12265" w:rsidRDefault="00B12265">
      <w:pPr>
        <w:pStyle w:val="a3"/>
        <w:rPr>
          <w:sz w:val="30"/>
        </w:rPr>
      </w:pPr>
    </w:p>
    <w:p w:rsidR="00B12265" w:rsidRDefault="00B12265">
      <w:pPr>
        <w:pStyle w:val="a3"/>
        <w:spacing w:before="10"/>
        <w:rPr>
          <w:sz w:val="34"/>
        </w:rPr>
      </w:pPr>
    </w:p>
    <w:p w:rsidR="00B12265" w:rsidRDefault="00FC5248">
      <w:pPr>
        <w:pStyle w:val="2"/>
        <w:numPr>
          <w:ilvl w:val="1"/>
          <w:numId w:val="3"/>
        </w:numPr>
        <w:tabs>
          <w:tab w:val="left" w:pos="880"/>
        </w:tabs>
        <w:ind w:left="879" w:hanging="490"/>
        <w:jc w:val="left"/>
      </w:pPr>
      <w:bookmarkStart w:id="39" w:name="2.8._КОНТРОЛЬНЫЕ_ВОПРОСЫ_К_ЗАЩИТЕ_ЛАБОРА"/>
      <w:bookmarkStart w:id="40" w:name="_bookmark22"/>
      <w:bookmarkEnd w:id="39"/>
      <w:bookmarkEnd w:id="40"/>
      <w:r>
        <w:t>КОНТРОЛЬНЫЕ</w:t>
      </w:r>
      <w:r>
        <w:rPr>
          <w:spacing w:val="-7"/>
        </w:rPr>
        <w:t xml:space="preserve"> </w:t>
      </w:r>
      <w:r>
        <w:t>ВОПРОСЫ</w:t>
      </w:r>
      <w:r>
        <w:rPr>
          <w:spacing w:val="-14"/>
        </w:rPr>
        <w:t xml:space="preserve"> </w:t>
      </w:r>
      <w:r>
        <w:t>К</w:t>
      </w:r>
      <w:r>
        <w:rPr>
          <w:spacing w:val="-14"/>
        </w:rPr>
        <w:t xml:space="preserve"> </w:t>
      </w:r>
      <w:r>
        <w:t>ЗАЩИТЕ</w:t>
      </w:r>
      <w:r>
        <w:rPr>
          <w:spacing w:val="-13"/>
        </w:rPr>
        <w:t xml:space="preserve"> </w:t>
      </w:r>
      <w:r>
        <w:t>ЛАБОРАТОРНЫХ</w:t>
      </w:r>
      <w:r>
        <w:rPr>
          <w:spacing w:val="-13"/>
        </w:rPr>
        <w:t xml:space="preserve"> </w:t>
      </w:r>
      <w:r>
        <w:t>РАБОТ</w:t>
      </w:r>
    </w:p>
    <w:p w:rsidR="00B12265" w:rsidRDefault="00B12265">
      <w:pPr>
        <w:pStyle w:val="a3"/>
        <w:spacing w:before="1"/>
        <w:rPr>
          <w:b/>
          <w:sz w:val="42"/>
        </w:rPr>
      </w:pPr>
    </w:p>
    <w:p w:rsidR="00B12265" w:rsidRDefault="00FC5248">
      <w:pPr>
        <w:pStyle w:val="a3"/>
        <w:spacing w:line="288" w:lineRule="auto"/>
        <w:ind w:left="313" w:right="664" w:firstLine="710"/>
      </w:pPr>
      <w:r>
        <w:rPr>
          <w:spacing w:val="-1"/>
        </w:rPr>
        <w:t>Проанализируйте</w:t>
      </w:r>
      <w:r>
        <w:rPr>
          <w:spacing w:val="-9"/>
        </w:rPr>
        <w:t xml:space="preserve"> </w:t>
      </w:r>
      <w:r>
        <w:t>полученные</w:t>
      </w:r>
      <w:r>
        <w:rPr>
          <w:spacing w:val="-7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работе</w:t>
      </w:r>
      <w:r>
        <w:rPr>
          <w:spacing w:val="-8"/>
        </w:rPr>
        <w:t xml:space="preserve"> </w:t>
      </w:r>
      <w:r>
        <w:t>результаты</w:t>
      </w:r>
      <w:r>
        <w:rPr>
          <w:spacing w:val="-8"/>
        </w:rPr>
        <w:t xml:space="preserve"> </w:t>
      </w:r>
      <w:r>
        <w:t>измерения</w:t>
      </w:r>
      <w:r>
        <w:rPr>
          <w:spacing w:val="-8"/>
        </w:rPr>
        <w:t xml:space="preserve"> </w:t>
      </w:r>
      <w:r>
        <w:t>твердости,</w:t>
      </w:r>
      <w:r>
        <w:rPr>
          <w:spacing w:val="-67"/>
        </w:rPr>
        <w:t xml:space="preserve"> </w:t>
      </w:r>
      <w:r>
        <w:t>полученные на одном материале, но разными методами. С чем связано</w:t>
      </w:r>
      <w:r>
        <w:rPr>
          <w:spacing w:val="1"/>
        </w:rPr>
        <w:t xml:space="preserve"> </w:t>
      </w:r>
      <w:r>
        <w:t>различие?</w:t>
      </w:r>
    </w:p>
    <w:p w:rsidR="00B12265" w:rsidRDefault="00FC5248">
      <w:pPr>
        <w:pStyle w:val="a3"/>
        <w:spacing w:before="162" w:line="290" w:lineRule="auto"/>
        <w:ind w:left="313" w:firstLine="710"/>
      </w:pPr>
      <w:r>
        <w:t>Чем</w:t>
      </w:r>
      <w:r>
        <w:rPr>
          <w:spacing w:val="-8"/>
        </w:rPr>
        <w:t xml:space="preserve"> </w:t>
      </w:r>
      <w:r>
        <w:t>объясняется</w:t>
      </w:r>
      <w:r>
        <w:rPr>
          <w:spacing w:val="-10"/>
        </w:rPr>
        <w:t xml:space="preserve"> </w:t>
      </w:r>
      <w:r>
        <w:t>больший</w:t>
      </w:r>
      <w:r>
        <w:rPr>
          <w:spacing w:val="-8"/>
        </w:rPr>
        <w:t xml:space="preserve"> </w:t>
      </w:r>
      <w:r>
        <w:t>доверительный</w:t>
      </w:r>
      <w:r>
        <w:rPr>
          <w:spacing w:val="-4"/>
        </w:rPr>
        <w:t xml:space="preserve"> </w:t>
      </w:r>
      <w:r>
        <w:t>интервал</w:t>
      </w:r>
      <w:r>
        <w:rPr>
          <w:spacing w:val="-7"/>
        </w:rPr>
        <w:t xml:space="preserve"> </w:t>
      </w:r>
      <w:r>
        <w:t>для</w:t>
      </w:r>
      <w:r>
        <w:rPr>
          <w:spacing w:val="-8"/>
        </w:rPr>
        <w:t xml:space="preserve"> </w:t>
      </w:r>
      <w:r>
        <w:t>результатов</w:t>
      </w:r>
      <w:r>
        <w:rPr>
          <w:spacing w:val="-10"/>
        </w:rPr>
        <w:t xml:space="preserve"> </w:t>
      </w:r>
      <w:r>
        <w:t>по</w:t>
      </w:r>
      <w:r>
        <w:rPr>
          <w:spacing w:val="-67"/>
        </w:rPr>
        <w:t xml:space="preserve"> </w:t>
      </w:r>
      <w:r>
        <w:t>микротвердости,</w:t>
      </w:r>
      <w:r>
        <w:rPr>
          <w:spacing w:val="9"/>
        </w:rPr>
        <w:t xml:space="preserve"> </w:t>
      </w:r>
      <w:r>
        <w:t>чем</w:t>
      </w:r>
      <w:r>
        <w:rPr>
          <w:spacing w:val="2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метода</w:t>
      </w:r>
      <w:r>
        <w:rPr>
          <w:spacing w:val="10"/>
        </w:rPr>
        <w:t xml:space="preserve"> </w:t>
      </w:r>
      <w:r>
        <w:t>Роквелла</w:t>
      </w:r>
      <w:r>
        <w:rPr>
          <w:spacing w:val="2"/>
        </w:rPr>
        <w:t xml:space="preserve"> </w:t>
      </w:r>
      <w:r>
        <w:t>и Бринелля?</w:t>
      </w:r>
    </w:p>
    <w:p w:rsidR="00B12265" w:rsidRDefault="00B12265">
      <w:pPr>
        <w:spacing w:line="290" w:lineRule="auto"/>
        <w:sectPr w:rsidR="00B12265">
          <w:pgSz w:w="11910" w:h="16850"/>
          <w:pgMar w:top="1040" w:right="460" w:bottom="1600" w:left="820" w:header="0" w:footer="1406" w:gutter="0"/>
          <w:cols w:space="720"/>
        </w:sectPr>
      </w:pPr>
    </w:p>
    <w:p w:rsidR="00B12265" w:rsidRDefault="00FC5248">
      <w:pPr>
        <w:pStyle w:val="a3"/>
        <w:spacing w:before="68" w:line="285" w:lineRule="auto"/>
        <w:ind w:left="313" w:right="664" w:firstLine="710"/>
      </w:pPr>
      <w:r>
        <w:lastRenderedPageBreak/>
        <w:t>Если даны образцы латуни, химически обработанной стали, твердого</w:t>
      </w:r>
      <w:r>
        <w:rPr>
          <w:spacing w:val="1"/>
        </w:rPr>
        <w:t xml:space="preserve"> </w:t>
      </w:r>
      <w:r>
        <w:t>сплава,</w:t>
      </w:r>
      <w:r>
        <w:rPr>
          <w:spacing w:val="-8"/>
        </w:rPr>
        <w:t xml:space="preserve"> </w:t>
      </w:r>
      <w:r>
        <w:t>листового</w:t>
      </w:r>
      <w:r>
        <w:rPr>
          <w:spacing w:val="-12"/>
        </w:rPr>
        <w:t xml:space="preserve"> </w:t>
      </w:r>
      <w:r>
        <w:t>алюминия,</w:t>
      </w:r>
      <w:r>
        <w:rPr>
          <w:spacing w:val="-7"/>
        </w:rPr>
        <w:t xml:space="preserve"> </w:t>
      </w:r>
      <w:r>
        <w:t>определите</w:t>
      </w:r>
      <w:r>
        <w:rPr>
          <w:spacing w:val="-10"/>
        </w:rPr>
        <w:t xml:space="preserve"> </w:t>
      </w:r>
      <w:r>
        <w:t>методы</w:t>
      </w:r>
      <w:r>
        <w:rPr>
          <w:spacing w:val="-15"/>
        </w:rPr>
        <w:t xml:space="preserve"> </w:t>
      </w:r>
      <w:r>
        <w:t>для</w:t>
      </w:r>
      <w:r>
        <w:rPr>
          <w:spacing w:val="-10"/>
        </w:rPr>
        <w:t xml:space="preserve"> </w:t>
      </w:r>
      <w:r>
        <w:t>исследования</w:t>
      </w:r>
      <w:r>
        <w:rPr>
          <w:spacing w:val="-9"/>
        </w:rPr>
        <w:t xml:space="preserve"> </w:t>
      </w:r>
      <w:r>
        <w:t>твердости</w:t>
      </w:r>
      <w:r>
        <w:rPr>
          <w:spacing w:val="-67"/>
        </w:rPr>
        <w:t xml:space="preserve"> </w:t>
      </w:r>
      <w:r>
        <w:t>данных</w:t>
      </w:r>
      <w:r>
        <w:rPr>
          <w:spacing w:val="-13"/>
        </w:rPr>
        <w:t xml:space="preserve"> </w:t>
      </w:r>
      <w:r>
        <w:t>образцов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объясните</w:t>
      </w:r>
      <w:r>
        <w:rPr>
          <w:spacing w:val="4"/>
        </w:rPr>
        <w:t xml:space="preserve"> </w:t>
      </w:r>
      <w:r>
        <w:t>свой</w:t>
      </w:r>
      <w:r>
        <w:rPr>
          <w:spacing w:val="2"/>
        </w:rPr>
        <w:t xml:space="preserve"> </w:t>
      </w:r>
      <w:r>
        <w:t>выбор.</w:t>
      </w:r>
    </w:p>
    <w:p w:rsidR="00B12265" w:rsidRDefault="00FC5248">
      <w:pPr>
        <w:pStyle w:val="a3"/>
        <w:spacing w:before="167" w:line="290" w:lineRule="auto"/>
        <w:ind w:left="313" w:right="794" w:firstLine="710"/>
      </w:pPr>
      <w:r>
        <w:t>В</w:t>
      </w:r>
      <w:r>
        <w:rPr>
          <w:spacing w:val="-12"/>
        </w:rPr>
        <w:t xml:space="preserve"> </w:t>
      </w:r>
      <w:r>
        <w:t>чем</w:t>
      </w:r>
      <w:r>
        <w:rPr>
          <w:spacing w:val="-7"/>
        </w:rPr>
        <w:t xml:space="preserve"> </w:t>
      </w:r>
      <w:r>
        <w:t>достоинства</w:t>
      </w:r>
      <w:r>
        <w:rPr>
          <w:spacing w:val="-6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недостатки</w:t>
      </w:r>
      <w:r>
        <w:rPr>
          <w:spacing w:val="-6"/>
        </w:rPr>
        <w:t xml:space="preserve"> </w:t>
      </w:r>
      <w:r>
        <w:t>каждого</w:t>
      </w:r>
      <w:r>
        <w:rPr>
          <w:spacing w:val="-3"/>
        </w:rPr>
        <w:t xml:space="preserve"> </w:t>
      </w:r>
      <w:r>
        <w:t>из</w:t>
      </w:r>
      <w:r>
        <w:rPr>
          <w:spacing w:val="-8"/>
        </w:rPr>
        <w:t xml:space="preserve"> </w:t>
      </w:r>
      <w:r>
        <w:t>методов</w:t>
      </w:r>
      <w:r>
        <w:rPr>
          <w:spacing w:val="1"/>
        </w:rPr>
        <w:t xml:space="preserve"> </w:t>
      </w:r>
      <w:r>
        <w:t>–Бринелля,</w:t>
      </w:r>
      <w:r>
        <w:rPr>
          <w:spacing w:val="-67"/>
        </w:rPr>
        <w:t xml:space="preserve"> </w:t>
      </w:r>
      <w:r>
        <w:t>Роквелла,</w:t>
      </w:r>
      <w:r>
        <w:rPr>
          <w:spacing w:val="9"/>
        </w:rPr>
        <w:t xml:space="preserve"> </w:t>
      </w:r>
      <w:r>
        <w:t>Виккерса?</w:t>
      </w:r>
    </w:p>
    <w:p w:rsidR="00B12265" w:rsidRDefault="00FC5248">
      <w:pPr>
        <w:pStyle w:val="a3"/>
        <w:spacing w:before="156"/>
        <w:ind w:left="1024"/>
      </w:pPr>
      <w:r>
        <w:t>Опишите,</w:t>
      </w:r>
      <w:r>
        <w:rPr>
          <w:spacing w:val="-15"/>
        </w:rPr>
        <w:t xml:space="preserve"> </w:t>
      </w:r>
      <w:r>
        <w:t>процесс</w:t>
      </w:r>
      <w:r>
        <w:rPr>
          <w:spacing w:val="-15"/>
        </w:rPr>
        <w:t xml:space="preserve"> </w:t>
      </w:r>
      <w:r>
        <w:t>проведения</w:t>
      </w:r>
      <w:r>
        <w:rPr>
          <w:spacing w:val="-14"/>
        </w:rPr>
        <w:t xml:space="preserve"> </w:t>
      </w:r>
      <w:r>
        <w:t>юстировки.</w:t>
      </w:r>
    </w:p>
    <w:p w:rsidR="00B12265" w:rsidRDefault="00FC5248">
      <w:pPr>
        <w:pStyle w:val="a3"/>
        <w:spacing w:before="221"/>
        <w:ind w:left="1024"/>
      </w:pPr>
      <w:r>
        <w:rPr>
          <w:w w:val="95"/>
        </w:rPr>
        <w:t>Какие</w:t>
      </w:r>
      <w:r>
        <w:rPr>
          <w:spacing w:val="52"/>
          <w:w w:val="95"/>
        </w:rPr>
        <w:t xml:space="preserve"> </w:t>
      </w:r>
      <w:r>
        <w:rPr>
          <w:w w:val="95"/>
        </w:rPr>
        <w:t>требования</w:t>
      </w:r>
      <w:r>
        <w:rPr>
          <w:spacing w:val="53"/>
          <w:w w:val="95"/>
        </w:rPr>
        <w:t xml:space="preserve"> </w:t>
      </w:r>
      <w:r>
        <w:rPr>
          <w:w w:val="95"/>
        </w:rPr>
        <w:t>предъявляются</w:t>
      </w:r>
      <w:r>
        <w:rPr>
          <w:spacing w:val="56"/>
          <w:w w:val="95"/>
        </w:rPr>
        <w:t xml:space="preserve"> </w:t>
      </w:r>
      <w:r>
        <w:rPr>
          <w:w w:val="95"/>
        </w:rPr>
        <w:t>к</w:t>
      </w:r>
      <w:r>
        <w:rPr>
          <w:spacing w:val="38"/>
          <w:w w:val="95"/>
        </w:rPr>
        <w:t xml:space="preserve"> </w:t>
      </w:r>
      <w:r>
        <w:rPr>
          <w:w w:val="95"/>
        </w:rPr>
        <w:t>эталонному</w:t>
      </w:r>
      <w:r>
        <w:rPr>
          <w:spacing w:val="27"/>
          <w:w w:val="95"/>
        </w:rPr>
        <w:t xml:space="preserve"> </w:t>
      </w:r>
      <w:r>
        <w:rPr>
          <w:w w:val="95"/>
        </w:rPr>
        <w:t>образцу?</w:t>
      </w:r>
      <w:r>
        <w:rPr>
          <w:spacing w:val="54"/>
          <w:w w:val="95"/>
        </w:rPr>
        <w:t xml:space="preserve"> </w:t>
      </w:r>
      <w:r>
        <w:rPr>
          <w:w w:val="95"/>
        </w:rPr>
        <w:t>Индентору?</w:t>
      </w:r>
    </w:p>
    <w:p w:rsidR="00B12265" w:rsidRDefault="00FC5248">
      <w:pPr>
        <w:pStyle w:val="a3"/>
        <w:spacing w:before="226" w:line="290" w:lineRule="auto"/>
        <w:ind w:left="313" w:right="664" w:firstLine="710"/>
      </w:pPr>
      <w:r>
        <w:t>Каковы</w:t>
      </w:r>
      <w:r>
        <w:rPr>
          <w:spacing w:val="-12"/>
        </w:rPr>
        <w:t xml:space="preserve"> </w:t>
      </w:r>
      <w:r>
        <w:t>минимальные</w:t>
      </w:r>
      <w:r>
        <w:rPr>
          <w:spacing w:val="-8"/>
        </w:rPr>
        <w:t xml:space="preserve"> </w:t>
      </w:r>
      <w:r>
        <w:t>допускаемые</w:t>
      </w:r>
      <w:r>
        <w:rPr>
          <w:spacing w:val="-8"/>
        </w:rPr>
        <w:t xml:space="preserve"> </w:t>
      </w:r>
      <w:r>
        <w:t>расстояния</w:t>
      </w:r>
      <w:r>
        <w:rPr>
          <w:spacing w:val="-9"/>
        </w:rPr>
        <w:t xml:space="preserve"> </w:t>
      </w:r>
      <w:r>
        <w:t>между</w:t>
      </w:r>
      <w:r>
        <w:rPr>
          <w:spacing w:val="-10"/>
        </w:rPr>
        <w:t xml:space="preserve"> </w:t>
      </w:r>
      <w:r>
        <w:t>отпечатками</w:t>
      </w:r>
      <w:r>
        <w:rPr>
          <w:spacing w:val="-10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толщиной</w:t>
      </w:r>
      <w:r>
        <w:rPr>
          <w:spacing w:val="1"/>
        </w:rPr>
        <w:t xml:space="preserve"> </w:t>
      </w:r>
      <w:r>
        <w:t>образца?</w:t>
      </w:r>
    </w:p>
    <w:p w:rsidR="00B12265" w:rsidRDefault="00B12265">
      <w:pPr>
        <w:pStyle w:val="a3"/>
        <w:rPr>
          <w:sz w:val="30"/>
        </w:rPr>
      </w:pPr>
    </w:p>
    <w:p w:rsidR="00B12265" w:rsidRDefault="00B12265">
      <w:pPr>
        <w:pStyle w:val="a3"/>
        <w:spacing w:before="3"/>
        <w:rPr>
          <w:sz w:val="31"/>
        </w:rPr>
      </w:pPr>
    </w:p>
    <w:p w:rsidR="00B12265" w:rsidRDefault="00FC5248">
      <w:pPr>
        <w:pStyle w:val="2"/>
        <w:numPr>
          <w:ilvl w:val="1"/>
          <w:numId w:val="3"/>
        </w:numPr>
        <w:tabs>
          <w:tab w:val="left" w:pos="3405"/>
          <w:tab w:val="left" w:pos="3406"/>
        </w:tabs>
        <w:ind w:left="3406" w:hanging="3304"/>
        <w:jc w:val="left"/>
      </w:pPr>
      <w:bookmarkStart w:id="41" w:name="2.9._ТЕХНИКА_БЕЗОПАСНОСТИ"/>
      <w:bookmarkEnd w:id="41"/>
      <w:r>
        <w:rPr>
          <w:w w:val="95"/>
        </w:rPr>
        <w:t>ТЕХНИКА</w:t>
      </w:r>
      <w:r>
        <w:rPr>
          <w:spacing w:val="154"/>
        </w:rPr>
        <w:t xml:space="preserve"> </w:t>
      </w:r>
      <w:r>
        <w:rPr>
          <w:w w:val="95"/>
        </w:rPr>
        <w:t>БЕЗОПАСНОСТИ</w:t>
      </w:r>
    </w:p>
    <w:p w:rsidR="00B12265" w:rsidRDefault="00B12265">
      <w:pPr>
        <w:pStyle w:val="a3"/>
        <w:spacing w:before="6"/>
        <w:rPr>
          <w:b/>
          <w:sz w:val="42"/>
        </w:rPr>
      </w:pPr>
    </w:p>
    <w:p w:rsidR="00B12265" w:rsidRDefault="00FC5248">
      <w:pPr>
        <w:pStyle w:val="a3"/>
        <w:spacing w:line="283" w:lineRule="auto"/>
        <w:ind w:left="313" w:right="690" w:firstLine="566"/>
        <w:jc w:val="both"/>
      </w:pPr>
      <w:r>
        <w:t>В лаборатории следует находиться и выполнять лабораторную работу в х/б</w:t>
      </w:r>
      <w:r>
        <w:rPr>
          <w:spacing w:val="-67"/>
        </w:rPr>
        <w:t xml:space="preserve"> </w:t>
      </w:r>
      <w:r>
        <w:t>халате.</w:t>
      </w:r>
      <w:r>
        <w:rPr>
          <w:spacing w:val="-5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включать</w:t>
      </w:r>
      <w:r>
        <w:rPr>
          <w:spacing w:val="-14"/>
        </w:rPr>
        <w:t xml:space="preserve"> </w:t>
      </w:r>
      <w:r>
        <w:t>электрические установки</w:t>
      </w:r>
      <w:r>
        <w:rPr>
          <w:spacing w:val="-8"/>
        </w:rPr>
        <w:t xml:space="preserve"> </w:t>
      </w:r>
      <w:r>
        <w:t>без</w:t>
      </w:r>
      <w:r>
        <w:rPr>
          <w:spacing w:val="-2"/>
        </w:rPr>
        <w:t xml:space="preserve"> </w:t>
      </w:r>
      <w:r>
        <w:t>разрешения</w:t>
      </w:r>
      <w:r>
        <w:rPr>
          <w:spacing w:val="-1"/>
        </w:rPr>
        <w:t xml:space="preserve"> </w:t>
      </w:r>
      <w:r>
        <w:t>преподавателя</w:t>
      </w:r>
    </w:p>
    <w:p w:rsidR="00B12265" w:rsidRDefault="00FC5248">
      <w:pPr>
        <w:pStyle w:val="a3"/>
        <w:spacing w:before="133" w:line="288" w:lineRule="auto"/>
        <w:ind w:left="313" w:right="675" w:firstLine="566"/>
        <w:jc w:val="both"/>
      </w:pPr>
      <w:r>
        <w:t>Все приборы и установки лаборатории включены в сеть напряжением 220</w:t>
      </w:r>
      <w:r>
        <w:rPr>
          <w:spacing w:val="1"/>
        </w:rPr>
        <w:t xml:space="preserve"> </w:t>
      </w:r>
      <w:r>
        <w:t>или 380 В, поэтому следует знать основы техники безопасности при работе с</w:t>
      </w:r>
      <w:r>
        <w:rPr>
          <w:spacing w:val="1"/>
        </w:rPr>
        <w:t xml:space="preserve"> </w:t>
      </w:r>
      <w:r>
        <w:t>электроприборами. Электрический ток напряжением свыше 40 В опасен для</w:t>
      </w:r>
      <w:r>
        <w:rPr>
          <w:spacing w:val="1"/>
        </w:rPr>
        <w:t xml:space="preserve"> </w:t>
      </w:r>
      <w:r>
        <w:t>жизни,</w:t>
      </w:r>
      <w:r>
        <w:rPr>
          <w:spacing w:val="2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напряжением</w:t>
      </w:r>
      <w:r>
        <w:rPr>
          <w:spacing w:val="2"/>
        </w:rPr>
        <w:t xml:space="preserve"> </w:t>
      </w:r>
      <w:r>
        <w:t>220…380</w:t>
      </w:r>
      <w:r>
        <w:rPr>
          <w:spacing w:val="4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вызывает</w:t>
      </w:r>
      <w:r>
        <w:rPr>
          <w:spacing w:val="-6"/>
        </w:rPr>
        <w:t xml:space="preserve"> </w:t>
      </w:r>
      <w:r>
        <w:t>тяжелую</w:t>
      </w:r>
      <w:r>
        <w:rPr>
          <w:spacing w:val="-2"/>
        </w:rPr>
        <w:t xml:space="preserve"> </w:t>
      </w:r>
      <w:r>
        <w:t>травму</w:t>
      </w:r>
      <w:r>
        <w:rPr>
          <w:spacing w:val="-9"/>
        </w:rPr>
        <w:t xml:space="preserve"> </w:t>
      </w:r>
      <w:r>
        <w:t>или смерть.</w:t>
      </w:r>
    </w:p>
    <w:p w:rsidR="00B12265" w:rsidRDefault="00FC5248">
      <w:pPr>
        <w:pStyle w:val="a3"/>
        <w:spacing w:before="121" w:line="288" w:lineRule="auto"/>
        <w:ind w:left="313" w:right="656" w:firstLine="566"/>
        <w:jc w:val="both"/>
      </w:pP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электрооборудованием</w:t>
      </w:r>
      <w:r>
        <w:rPr>
          <w:spacing w:val="1"/>
        </w:rPr>
        <w:t xml:space="preserve"> </w:t>
      </w:r>
      <w:r>
        <w:t>категорически</w:t>
      </w:r>
      <w:r>
        <w:rPr>
          <w:spacing w:val="1"/>
        </w:rPr>
        <w:t xml:space="preserve"> </w:t>
      </w:r>
      <w:r>
        <w:t>запрещается:</w:t>
      </w:r>
      <w:r>
        <w:rPr>
          <w:spacing w:val="1"/>
        </w:rPr>
        <w:t xml:space="preserve"> </w:t>
      </w:r>
      <w:r>
        <w:t>прикасаться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оголенным</w:t>
      </w:r>
      <w:r>
        <w:rPr>
          <w:spacing w:val="1"/>
        </w:rPr>
        <w:t xml:space="preserve"> </w:t>
      </w:r>
      <w:r>
        <w:t>электрическим</w:t>
      </w:r>
      <w:r>
        <w:rPr>
          <w:spacing w:val="1"/>
        </w:rPr>
        <w:t xml:space="preserve"> </w:t>
      </w:r>
      <w:r>
        <w:t>проводам,</w:t>
      </w:r>
      <w:r>
        <w:rPr>
          <w:spacing w:val="1"/>
        </w:rPr>
        <w:t xml:space="preserve"> </w:t>
      </w:r>
      <w:r>
        <w:t>зажимам,</w:t>
      </w:r>
      <w:r>
        <w:rPr>
          <w:spacing w:val="1"/>
        </w:rPr>
        <w:t xml:space="preserve"> </w:t>
      </w:r>
      <w:r>
        <w:t>клеммам; самовольно включать и выключать пусковые устройства приборов и</w:t>
      </w:r>
      <w:r>
        <w:rPr>
          <w:spacing w:val="1"/>
        </w:rPr>
        <w:t xml:space="preserve"> </w:t>
      </w:r>
      <w:r>
        <w:t>оборудования;</w:t>
      </w:r>
      <w:r>
        <w:rPr>
          <w:spacing w:val="1"/>
        </w:rPr>
        <w:t xml:space="preserve"> </w:t>
      </w:r>
      <w:r>
        <w:t>производить</w:t>
      </w:r>
      <w:r>
        <w:rPr>
          <w:spacing w:val="1"/>
        </w:rPr>
        <w:t xml:space="preserve"> </w:t>
      </w:r>
      <w:r>
        <w:t>какие-либо</w:t>
      </w:r>
      <w:r>
        <w:rPr>
          <w:spacing w:val="1"/>
        </w:rPr>
        <w:t xml:space="preserve"> </w:t>
      </w:r>
      <w:r>
        <w:t>исправления</w:t>
      </w:r>
      <w:r>
        <w:rPr>
          <w:spacing w:val="1"/>
        </w:rPr>
        <w:t xml:space="preserve"> </w:t>
      </w:r>
      <w:r>
        <w:t>электропроводов,</w:t>
      </w:r>
      <w:r>
        <w:rPr>
          <w:spacing w:val="-67"/>
        </w:rPr>
        <w:t xml:space="preserve"> </w:t>
      </w:r>
      <w:r>
        <w:t>электроприборов,</w:t>
      </w:r>
      <w:r>
        <w:rPr>
          <w:spacing w:val="9"/>
        </w:rPr>
        <w:t xml:space="preserve"> </w:t>
      </w:r>
      <w:r>
        <w:t>инструмента</w:t>
      </w:r>
      <w:r>
        <w:rPr>
          <w:spacing w:val="2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т.д.</w:t>
      </w:r>
    </w:p>
    <w:p w:rsidR="00B12265" w:rsidRDefault="00FC5248">
      <w:pPr>
        <w:pStyle w:val="a3"/>
        <w:spacing w:before="118" w:line="288" w:lineRule="auto"/>
        <w:ind w:left="313" w:right="660" w:firstLine="566"/>
        <w:jc w:val="both"/>
      </w:pPr>
      <w:r>
        <w:t>При</w:t>
      </w:r>
      <w:r>
        <w:rPr>
          <w:spacing w:val="1"/>
        </w:rPr>
        <w:t xml:space="preserve"> </w:t>
      </w:r>
      <w:r>
        <w:t>определении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твердомерах</w:t>
      </w:r>
      <w:r>
        <w:rPr>
          <w:spacing w:val="1"/>
        </w:rPr>
        <w:t xml:space="preserve"> </w:t>
      </w:r>
      <w:r>
        <w:t>(пресс</w:t>
      </w:r>
      <w:r>
        <w:rPr>
          <w:spacing w:val="71"/>
        </w:rPr>
        <w:t xml:space="preserve"> </w:t>
      </w:r>
      <w:r>
        <w:t>Бринелля</w:t>
      </w:r>
      <w:r>
        <w:rPr>
          <w:spacing w:val="7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Роквелла) образец устанавливать таким образом, чтобы индентор не попал на</w:t>
      </w:r>
      <w:r>
        <w:rPr>
          <w:spacing w:val="1"/>
        </w:rPr>
        <w:t xml:space="preserve"> </w:t>
      </w:r>
      <w:r>
        <w:t>его край. Отпечаток должен получиться на расстоянии не менее 5 мм от края</w:t>
      </w:r>
      <w:r>
        <w:rPr>
          <w:spacing w:val="1"/>
        </w:rPr>
        <w:t xml:space="preserve"> </w:t>
      </w:r>
      <w:r>
        <w:t>образца.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образцами</w:t>
      </w:r>
      <w:r>
        <w:rPr>
          <w:spacing w:val="1"/>
        </w:rPr>
        <w:t xml:space="preserve"> </w:t>
      </w:r>
      <w:r>
        <w:t>хрупких</w:t>
      </w:r>
      <w:r>
        <w:rPr>
          <w:spacing w:val="1"/>
        </w:rPr>
        <w:t xml:space="preserve"> </w:t>
      </w:r>
      <w:r>
        <w:t>материалов</w:t>
      </w:r>
      <w:r>
        <w:rPr>
          <w:spacing w:val="1"/>
        </w:rPr>
        <w:t xml:space="preserve"> </w:t>
      </w:r>
      <w:r>
        <w:t>следует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измерение</w:t>
      </w:r>
      <w:r>
        <w:rPr>
          <w:spacing w:val="8"/>
        </w:rPr>
        <w:t xml:space="preserve"> </w:t>
      </w:r>
      <w:r>
        <w:t>используя</w:t>
      </w:r>
      <w:r>
        <w:rPr>
          <w:spacing w:val="8"/>
        </w:rPr>
        <w:t xml:space="preserve"> </w:t>
      </w:r>
      <w:r>
        <w:t>защитный</w:t>
      </w:r>
      <w:r>
        <w:rPr>
          <w:spacing w:val="1"/>
        </w:rPr>
        <w:t xml:space="preserve"> </w:t>
      </w:r>
      <w:r>
        <w:t>кожух.</w:t>
      </w:r>
    </w:p>
    <w:p w:rsidR="00B12265" w:rsidRDefault="00FC5248">
      <w:pPr>
        <w:pStyle w:val="a3"/>
        <w:spacing w:before="128" w:line="283" w:lineRule="auto"/>
        <w:ind w:left="313" w:right="672" w:firstLine="566"/>
        <w:jc w:val="both"/>
      </w:pPr>
      <w:r>
        <w:t>При работе на твердомере Роквелла подводить образец к конусу следует</w:t>
      </w:r>
      <w:r>
        <w:rPr>
          <w:spacing w:val="1"/>
        </w:rPr>
        <w:t xml:space="preserve"> </w:t>
      </w:r>
      <w:r>
        <w:t>очень</w:t>
      </w:r>
      <w:r>
        <w:rPr>
          <w:spacing w:val="-14"/>
        </w:rPr>
        <w:t xml:space="preserve"> </w:t>
      </w:r>
      <w:r>
        <w:t>осторожно,</w:t>
      </w:r>
      <w:r>
        <w:rPr>
          <w:spacing w:val="-4"/>
        </w:rPr>
        <w:t xml:space="preserve"> </w:t>
      </w:r>
      <w:r>
        <w:t>так</w:t>
      </w:r>
      <w:r>
        <w:rPr>
          <w:spacing w:val="-8"/>
        </w:rPr>
        <w:t xml:space="preserve"> </w:t>
      </w:r>
      <w:r>
        <w:t>как</w:t>
      </w:r>
      <w:r>
        <w:rPr>
          <w:spacing w:val="-7"/>
        </w:rPr>
        <w:t xml:space="preserve"> </w:t>
      </w:r>
      <w:r>
        <w:t>при</w:t>
      </w:r>
      <w:r>
        <w:rPr>
          <w:spacing w:val="-6"/>
        </w:rPr>
        <w:t xml:space="preserve"> </w:t>
      </w:r>
      <w:r>
        <w:t>резком</w:t>
      </w:r>
      <w:r>
        <w:rPr>
          <w:spacing w:val="-5"/>
        </w:rPr>
        <w:t xml:space="preserve"> </w:t>
      </w:r>
      <w:r>
        <w:t>толчке</w:t>
      </w:r>
      <w:r>
        <w:rPr>
          <w:spacing w:val="-2"/>
        </w:rPr>
        <w:t xml:space="preserve"> </w:t>
      </w:r>
      <w:r>
        <w:t>вершина</w:t>
      </w:r>
      <w:r>
        <w:rPr>
          <w:spacing w:val="-4"/>
        </w:rPr>
        <w:t xml:space="preserve"> </w:t>
      </w:r>
      <w:r>
        <w:t>конуса</w:t>
      </w:r>
      <w:r>
        <w:rPr>
          <w:spacing w:val="-1"/>
        </w:rPr>
        <w:t xml:space="preserve"> </w:t>
      </w:r>
      <w:r>
        <w:t>может</w:t>
      </w:r>
      <w:r>
        <w:rPr>
          <w:spacing w:val="-11"/>
        </w:rPr>
        <w:t xml:space="preserve"> </w:t>
      </w:r>
      <w:r>
        <w:t>отколоться.</w:t>
      </w:r>
    </w:p>
    <w:p w:rsidR="00B12265" w:rsidRDefault="00FC5248">
      <w:pPr>
        <w:pStyle w:val="a3"/>
        <w:spacing w:before="129" w:line="283" w:lineRule="auto"/>
        <w:ind w:left="313" w:right="663" w:firstLine="566"/>
        <w:jc w:val="both"/>
      </w:pPr>
      <w:r>
        <w:t>Категорически</w:t>
      </w:r>
      <w:r>
        <w:rPr>
          <w:spacing w:val="1"/>
        </w:rPr>
        <w:t xml:space="preserve"> </w:t>
      </w:r>
      <w:r>
        <w:t>запрещается</w:t>
      </w:r>
      <w:r>
        <w:rPr>
          <w:spacing w:val="1"/>
        </w:rPr>
        <w:t xml:space="preserve"> </w:t>
      </w:r>
      <w:r>
        <w:t>испытывать</w:t>
      </w:r>
      <w:r>
        <w:rPr>
          <w:spacing w:val="1"/>
        </w:rPr>
        <w:t xml:space="preserve"> </w:t>
      </w:r>
      <w:r>
        <w:t>образцы</w:t>
      </w:r>
      <w:r>
        <w:rPr>
          <w:spacing w:val="1"/>
        </w:rPr>
        <w:t xml:space="preserve"> </w:t>
      </w:r>
      <w:r>
        <w:t>закаленной</w:t>
      </w:r>
      <w:r>
        <w:rPr>
          <w:spacing w:val="1"/>
        </w:rPr>
        <w:t xml:space="preserve"> </w:t>
      </w:r>
      <w:r>
        <w:t>стали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прессе</w:t>
      </w:r>
      <w:r>
        <w:rPr>
          <w:spacing w:val="8"/>
        </w:rPr>
        <w:t xml:space="preserve"> </w:t>
      </w:r>
      <w:r>
        <w:t>Бринелля.</w:t>
      </w:r>
    </w:p>
    <w:p w:rsidR="00B12265" w:rsidRDefault="00B12265">
      <w:pPr>
        <w:spacing w:line="283" w:lineRule="auto"/>
        <w:jc w:val="both"/>
        <w:sectPr w:rsidR="00B12265">
          <w:pgSz w:w="11910" w:h="16850"/>
          <w:pgMar w:top="1040" w:right="460" w:bottom="1600" w:left="820" w:header="0" w:footer="1406" w:gutter="0"/>
          <w:cols w:space="720"/>
        </w:sectPr>
      </w:pPr>
    </w:p>
    <w:p w:rsidR="00B12265" w:rsidRDefault="00FC5248">
      <w:pPr>
        <w:pStyle w:val="a3"/>
        <w:spacing w:before="63" w:line="285" w:lineRule="auto"/>
        <w:ind w:left="313" w:firstLine="566"/>
      </w:pPr>
      <w:r>
        <w:lastRenderedPageBreak/>
        <w:t>Работа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микроскопом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приборе</w:t>
      </w:r>
      <w:r>
        <w:rPr>
          <w:spacing w:val="-3"/>
        </w:rPr>
        <w:t xml:space="preserve"> </w:t>
      </w:r>
      <w:r>
        <w:t>ПМТ-3</w:t>
      </w:r>
      <w:r>
        <w:rPr>
          <w:spacing w:val="-3"/>
        </w:rPr>
        <w:t xml:space="preserve"> </w:t>
      </w:r>
      <w:r>
        <w:t>утомляет</w:t>
      </w:r>
      <w:r>
        <w:rPr>
          <w:spacing w:val="-5"/>
        </w:rPr>
        <w:t xml:space="preserve"> </w:t>
      </w:r>
      <w:r>
        <w:t>глаза,</w:t>
      </w:r>
      <w:r>
        <w:rPr>
          <w:spacing w:val="-1"/>
        </w:rPr>
        <w:t xml:space="preserve"> </w:t>
      </w:r>
      <w:r>
        <w:t>поэтому</w:t>
      </w:r>
      <w:r>
        <w:rPr>
          <w:spacing w:val="-7"/>
        </w:rPr>
        <w:t xml:space="preserve"> </w:t>
      </w:r>
      <w:r>
        <w:t>при</w:t>
      </w:r>
      <w:r>
        <w:rPr>
          <w:spacing w:val="-67"/>
        </w:rPr>
        <w:t xml:space="preserve"> </w:t>
      </w:r>
      <w:r>
        <w:t>длительной</w:t>
      </w:r>
      <w:r>
        <w:rPr>
          <w:spacing w:val="-2"/>
        </w:rPr>
        <w:t xml:space="preserve"> </w:t>
      </w:r>
      <w:r>
        <w:t>работе</w:t>
      </w:r>
      <w:r>
        <w:rPr>
          <w:spacing w:val="-2"/>
        </w:rPr>
        <w:t xml:space="preserve"> </w:t>
      </w:r>
      <w:r>
        <w:t>следует</w:t>
      </w:r>
      <w:r>
        <w:rPr>
          <w:spacing w:val="-3"/>
        </w:rPr>
        <w:t xml:space="preserve"> </w:t>
      </w:r>
      <w:r>
        <w:t>делать</w:t>
      </w:r>
      <w:r>
        <w:rPr>
          <w:spacing w:val="-12"/>
        </w:rPr>
        <w:t xml:space="preserve"> </w:t>
      </w:r>
      <w:r>
        <w:t>регулярные</w:t>
      </w:r>
      <w:r>
        <w:rPr>
          <w:spacing w:val="-4"/>
        </w:rPr>
        <w:t xml:space="preserve"> </w:t>
      </w:r>
      <w:r>
        <w:t>перерывы</w:t>
      </w:r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отдыха</w:t>
      </w:r>
      <w:r>
        <w:rPr>
          <w:spacing w:val="-2"/>
        </w:rPr>
        <w:t xml:space="preserve"> </w:t>
      </w:r>
      <w:r>
        <w:t>глаз.</w:t>
      </w:r>
    </w:p>
    <w:p w:rsidR="00B12265" w:rsidRDefault="00FC5248">
      <w:pPr>
        <w:pStyle w:val="a3"/>
        <w:spacing w:before="122" w:line="285" w:lineRule="auto"/>
        <w:ind w:left="313" w:firstLine="566"/>
      </w:pPr>
      <w:r>
        <w:t>При</w:t>
      </w:r>
      <w:r>
        <w:rPr>
          <w:spacing w:val="1"/>
        </w:rPr>
        <w:t xml:space="preserve"> </w:t>
      </w:r>
      <w:r>
        <w:t>работе с</w:t>
      </w:r>
      <w:r>
        <w:rPr>
          <w:spacing w:val="1"/>
        </w:rPr>
        <w:t xml:space="preserve"> </w:t>
      </w:r>
      <w:r>
        <w:t>микротрвердомером</w:t>
      </w:r>
      <w:r>
        <w:rPr>
          <w:spacing w:val="1"/>
        </w:rPr>
        <w:t xml:space="preserve"> </w:t>
      </w:r>
      <w:r>
        <w:t>следует помнить,</w:t>
      </w:r>
      <w:r>
        <w:rPr>
          <w:spacing w:val="1"/>
        </w:rPr>
        <w:t xml:space="preserve"> </w:t>
      </w:r>
      <w:r>
        <w:t>что после нанесения</w:t>
      </w:r>
      <w:r>
        <w:rPr>
          <w:spacing w:val="-67"/>
        </w:rPr>
        <w:t xml:space="preserve"> </w:t>
      </w:r>
      <w:r>
        <w:t>отпечатка</w:t>
      </w:r>
      <w:r>
        <w:rPr>
          <w:spacing w:val="41"/>
        </w:rPr>
        <w:t xml:space="preserve"> </w:t>
      </w:r>
      <w:r>
        <w:t>ОБЯЗАТЕЛЬНО</w:t>
      </w:r>
      <w:r>
        <w:rPr>
          <w:spacing w:val="42"/>
        </w:rPr>
        <w:t xml:space="preserve"> </w:t>
      </w:r>
      <w:r>
        <w:t>СЛЕДУЕТ</w:t>
      </w:r>
      <w:r>
        <w:rPr>
          <w:spacing w:val="38"/>
        </w:rPr>
        <w:t xml:space="preserve"> </w:t>
      </w:r>
      <w:r>
        <w:t>СНЯТЬ</w:t>
      </w:r>
      <w:r>
        <w:rPr>
          <w:spacing w:val="44"/>
        </w:rPr>
        <w:t xml:space="preserve"> </w:t>
      </w:r>
      <w:r>
        <w:t>НАГРУЗКУ</w:t>
      </w:r>
      <w:r>
        <w:rPr>
          <w:spacing w:val="44"/>
        </w:rPr>
        <w:t xml:space="preserve"> </w:t>
      </w:r>
      <w:r>
        <w:t>НА</w:t>
      </w:r>
      <w:r>
        <w:rPr>
          <w:spacing w:val="26"/>
        </w:rPr>
        <w:t xml:space="preserve"> </w:t>
      </w:r>
      <w:r>
        <w:t>ОБРАЗЕЦ,</w:t>
      </w:r>
    </w:p>
    <w:p w:rsidR="00B12265" w:rsidRDefault="00FC5248">
      <w:pPr>
        <w:pStyle w:val="a3"/>
        <w:spacing w:before="7" w:line="285" w:lineRule="auto"/>
        <w:ind w:left="313"/>
      </w:pPr>
      <w:r>
        <w:t>иначе</w:t>
      </w:r>
      <w:r>
        <w:rPr>
          <w:spacing w:val="31"/>
        </w:rPr>
        <w:t xml:space="preserve"> </w:t>
      </w:r>
      <w:r>
        <w:t>можно</w:t>
      </w:r>
      <w:r>
        <w:rPr>
          <w:spacing w:val="29"/>
        </w:rPr>
        <w:t xml:space="preserve"> </w:t>
      </w:r>
      <w:r>
        <w:t>испортить</w:t>
      </w:r>
      <w:r>
        <w:rPr>
          <w:spacing w:val="30"/>
        </w:rPr>
        <w:t xml:space="preserve"> </w:t>
      </w:r>
      <w:r>
        <w:t>образец</w:t>
      </w:r>
      <w:r>
        <w:rPr>
          <w:spacing w:val="30"/>
        </w:rPr>
        <w:t xml:space="preserve"> </w:t>
      </w:r>
      <w:r>
        <w:t>и</w:t>
      </w:r>
      <w:r>
        <w:rPr>
          <w:spacing w:val="29"/>
        </w:rPr>
        <w:t xml:space="preserve"> </w:t>
      </w:r>
      <w:r>
        <w:t>индентор,</w:t>
      </w:r>
      <w:r>
        <w:rPr>
          <w:spacing w:val="37"/>
        </w:rPr>
        <w:t xml:space="preserve"> </w:t>
      </w:r>
      <w:r>
        <w:t>и</w:t>
      </w:r>
      <w:r>
        <w:rPr>
          <w:spacing w:val="30"/>
        </w:rPr>
        <w:t xml:space="preserve"> </w:t>
      </w:r>
      <w:r>
        <w:t>затем</w:t>
      </w:r>
      <w:r>
        <w:rPr>
          <w:spacing w:val="37"/>
        </w:rPr>
        <w:t xml:space="preserve"> </w:t>
      </w:r>
      <w:r>
        <w:t>возвращать</w:t>
      </w:r>
      <w:r>
        <w:rPr>
          <w:spacing w:val="28"/>
        </w:rPr>
        <w:t xml:space="preserve"> </w:t>
      </w:r>
      <w:r>
        <w:t>образец</w:t>
      </w:r>
      <w:r>
        <w:rPr>
          <w:spacing w:val="32"/>
        </w:rPr>
        <w:t xml:space="preserve"> </w:t>
      </w:r>
      <w:r>
        <w:t>под</w:t>
      </w:r>
      <w:r>
        <w:rPr>
          <w:spacing w:val="-67"/>
        </w:rPr>
        <w:t xml:space="preserve"> </w:t>
      </w:r>
      <w:r>
        <w:t>объектив.</w:t>
      </w:r>
    </w:p>
    <w:p w:rsidR="00B12265" w:rsidRDefault="00B12265">
      <w:pPr>
        <w:spacing w:line="285" w:lineRule="auto"/>
        <w:sectPr w:rsidR="00B12265">
          <w:pgSz w:w="11910" w:h="16850"/>
          <w:pgMar w:top="1040" w:right="460" w:bottom="1600" w:left="820" w:header="0" w:footer="1406" w:gutter="0"/>
          <w:cols w:space="720"/>
        </w:sectPr>
      </w:pPr>
    </w:p>
    <w:p w:rsidR="00B12265" w:rsidRDefault="00FC5248">
      <w:pPr>
        <w:pStyle w:val="2"/>
        <w:numPr>
          <w:ilvl w:val="1"/>
          <w:numId w:val="3"/>
        </w:numPr>
        <w:tabs>
          <w:tab w:val="left" w:pos="4390"/>
        </w:tabs>
        <w:spacing w:before="67"/>
        <w:ind w:left="4390" w:hanging="639"/>
        <w:jc w:val="left"/>
      </w:pPr>
      <w:bookmarkStart w:id="42" w:name="2.10._ПРИЛОЖЕНИЯ"/>
      <w:bookmarkEnd w:id="42"/>
      <w:r>
        <w:lastRenderedPageBreak/>
        <w:t>ПРИЛОЖЕНИЯ</w:t>
      </w:r>
    </w:p>
    <w:p w:rsidR="00B12265" w:rsidRDefault="00B12265">
      <w:pPr>
        <w:pStyle w:val="a3"/>
        <w:spacing w:before="1"/>
        <w:rPr>
          <w:b/>
          <w:sz w:val="42"/>
        </w:rPr>
      </w:pPr>
    </w:p>
    <w:p w:rsidR="00B12265" w:rsidRDefault="00FC5248">
      <w:pPr>
        <w:spacing w:before="1"/>
        <w:ind w:left="1163"/>
        <w:rPr>
          <w:sz w:val="24"/>
        </w:rPr>
      </w:pPr>
      <w:r>
        <w:rPr>
          <w:sz w:val="24"/>
        </w:rPr>
        <w:t>Таблица</w:t>
      </w:r>
      <w:r>
        <w:rPr>
          <w:spacing w:val="-7"/>
          <w:sz w:val="24"/>
        </w:rPr>
        <w:t xml:space="preserve"> </w:t>
      </w:r>
      <w:r>
        <w:rPr>
          <w:sz w:val="24"/>
        </w:rPr>
        <w:t>9</w:t>
      </w:r>
      <w:r>
        <w:rPr>
          <w:spacing w:val="43"/>
          <w:sz w:val="24"/>
        </w:rPr>
        <w:t xml:space="preserve"> </w:t>
      </w:r>
      <w:r>
        <w:rPr>
          <w:sz w:val="24"/>
        </w:rPr>
        <w:t>Определение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твердости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Бринеллю</w:t>
      </w:r>
    </w:p>
    <w:p w:rsidR="00B12265" w:rsidRDefault="00B12265">
      <w:pPr>
        <w:pStyle w:val="a3"/>
        <w:spacing w:before="8"/>
        <w:rPr>
          <w:sz w:val="16"/>
        </w:rPr>
      </w:pPr>
    </w:p>
    <w:tbl>
      <w:tblPr>
        <w:tblStyle w:val="TableNormal"/>
        <w:tblW w:w="0" w:type="auto"/>
        <w:tblInd w:w="2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7"/>
        <w:gridCol w:w="776"/>
        <w:gridCol w:w="783"/>
        <w:gridCol w:w="854"/>
        <w:gridCol w:w="2448"/>
        <w:gridCol w:w="781"/>
        <w:gridCol w:w="788"/>
        <w:gridCol w:w="861"/>
      </w:tblGrid>
      <w:tr w:rsidR="00B12265">
        <w:trPr>
          <w:trHeight w:val="733"/>
        </w:trPr>
        <w:tc>
          <w:tcPr>
            <w:tcW w:w="2437" w:type="dxa"/>
            <w:vMerge w:val="restart"/>
          </w:tcPr>
          <w:p w:rsidR="00B12265" w:rsidRDefault="00B12265">
            <w:pPr>
              <w:pStyle w:val="TableParagraph"/>
              <w:spacing w:before="2"/>
              <w:rPr>
                <w:sz w:val="19"/>
              </w:rPr>
            </w:pPr>
          </w:p>
          <w:p w:rsidR="00B12265" w:rsidRDefault="00FC5248">
            <w:pPr>
              <w:pStyle w:val="TableParagraph"/>
              <w:spacing w:before="1" w:line="290" w:lineRule="auto"/>
              <w:ind w:left="278" w:right="93" w:hanging="149"/>
              <w:rPr>
                <w:sz w:val="14"/>
              </w:rPr>
            </w:pPr>
            <w:r>
              <w:rPr>
                <w:sz w:val="21"/>
              </w:rPr>
              <w:t xml:space="preserve">Диаметр отпечатка в </w:t>
            </w:r>
            <w:r>
              <w:rPr>
                <w:i/>
                <w:sz w:val="21"/>
              </w:rPr>
              <w:t>мм</w:t>
            </w:r>
            <w:r>
              <w:rPr>
                <w:i/>
                <w:spacing w:val="-50"/>
                <w:sz w:val="21"/>
              </w:rPr>
              <w:t xml:space="preserve"> </w:t>
            </w:r>
            <w:r>
              <w:rPr>
                <w:i/>
                <w:position w:val="2"/>
                <w:sz w:val="21"/>
              </w:rPr>
              <w:t>d</w:t>
            </w:r>
            <w:r>
              <w:rPr>
                <w:sz w:val="14"/>
              </w:rPr>
              <w:t>10</w:t>
            </w:r>
            <w:r>
              <w:rPr>
                <w:position w:val="2"/>
                <w:sz w:val="21"/>
              </w:rPr>
              <w:t>,</w:t>
            </w:r>
            <w:r>
              <w:rPr>
                <w:spacing w:val="-2"/>
                <w:position w:val="2"/>
                <w:sz w:val="21"/>
              </w:rPr>
              <w:t xml:space="preserve"> </w:t>
            </w:r>
            <w:r>
              <w:rPr>
                <w:position w:val="2"/>
                <w:sz w:val="21"/>
              </w:rPr>
              <w:t>или</w:t>
            </w:r>
            <w:r>
              <w:rPr>
                <w:spacing w:val="1"/>
                <w:position w:val="2"/>
                <w:sz w:val="21"/>
              </w:rPr>
              <w:t xml:space="preserve"> </w:t>
            </w:r>
            <w:r>
              <w:rPr>
                <w:position w:val="2"/>
                <w:sz w:val="21"/>
              </w:rPr>
              <w:t>2</w:t>
            </w:r>
            <w:r>
              <w:rPr>
                <w:i/>
                <w:position w:val="2"/>
                <w:sz w:val="21"/>
              </w:rPr>
              <w:t>d</w:t>
            </w:r>
            <w:r>
              <w:rPr>
                <w:sz w:val="14"/>
              </w:rPr>
              <w:t>5</w:t>
            </w:r>
            <w:r>
              <w:rPr>
                <w:position w:val="2"/>
                <w:sz w:val="21"/>
              </w:rPr>
              <w:t>,</w:t>
            </w:r>
            <w:r>
              <w:rPr>
                <w:spacing w:val="-6"/>
                <w:position w:val="2"/>
                <w:sz w:val="21"/>
              </w:rPr>
              <w:t xml:space="preserve"> </w:t>
            </w:r>
            <w:r>
              <w:rPr>
                <w:position w:val="2"/>
                <w:sz w:val="21"/>
              </w:rPr>
              <w:t>или</w:t>
            </w:r>
            <w:r>
              <w:rPr>
                <w:spacing w:val="-4"/>
                <w:position w:val="2"/>
                <w:sz w:val="21"/>
              </w:rPr>
              <w:t xml:space="preserve"> </w:t>
            </w:r>
            <w:r>
              <w:rPr>
                <w:position w:val="2"/>
                <w:sz w:val="21"/>
              </w:rPr>
              <w:t>4</w:t>
            </w:r>
            <w:r>
              <w:rPr>
                <w:i/>
                <w:position w:val="2"/>
                <w:sz w:val="21"/>
              </w:rPr>
              <w:t>d</w:t>
            </w:r>
            <w:r>
              <w:rPr>
                <w:sz w:val="14"/>
              </w:rPr>
              <w:t>2,5</w:t>
            </w:r>
          </w:p>
        </w:tc>
        <w:tc>
          <w:tcPr>
            <w:tcW w:w="2413" w:type="dxa"/>
            <w:gridSpan w:val="3"/>
            <w:tcBorders>
              <w:right w:val="double" w:sz="1" w:space="0" w:color="000000"/>
            </w:tcBorders>
          </w:tcPr>
          <w:p w:rsidR="00B12265" w:rsidRDefault="00FC5248">
            <w:pPr>
              <w:pStyle w:val="TableParagraph"/>
              <w:spacing w:line="280" w:lineRule="auto"/>
              <w:ind w:left="501" w:right="236" w:hanging="226"/>
              <w:rPr>
                <w:i/>
                <w:sz w:val="21"/>
              </w:rPr>
            </w:pPr>
            <w:r>
              <w:rPr>
                <w:spacing w:val="-1"/>
                <w:sz w:val="21"/>
              </w:rPr>
              <w:t xml:space="preserve">Число твердости </w:t>
            </w:r>
            <w:r>
              <w:rPr>
                <w:sz w:val="21"/>
              </w:rPr>
              <w:t>при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нагрузке</w:t>
            </w:r>
            <w:r>
              <w:rPr>
                <w:spacing w:val="2"/>
                <w:sz w:val="21"/>
              </w:rPr>
              <w:t xml:space="preserve"> </w:t>
            </w:r>
            <w:r>
              <w:rPr>
                <w:i/>
                <w:sz w:val="21"/>
              </w:rPr>
              <w:t>Р</w:t>
            </w:r>
            <w:r>
              <w:rPr>
                <w:i/>
                <w:spacing w:val="-10"/>
                <w:sz w:val="21"/>
              </w:rPr>
              <w:t xml:space="preserve"> </w:t>
            </w:r>
            <w:r>
              <w:rPr>
                <w:sz w:val="21"/>
              </w:rPr>
              <w:t>в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i/>
                <w:sz w:val="21"/>
              </w:rPr>
              <w:t>кгс</w:t>
            </w:r>
          </w:p>
        </w:tc>
        <w:tc>
          <w:tcPr>
            <w:tcW w:w="2448" w:type="dxa"/>
            <w:vMerge w:val="restart"/>
            <w:tcBorders>
              <w:left w:val="double" w:sz="1" w:space="0" w:color="000000"/>
            </w:tcBorders>
          </w:tcPr>
          <w:p w:rsidR="00B12265" w:rsidRDefault="00B12265">
            <w:pPr>
              <w:pStyle w:val="TableParagraph"/>
              <w:spacing w:before="2"/>
              <w:rPr>
                <w:sz w:val="19"/>
              </w:rPr>
            </w:pPr>
          </w:p>
          <w:p w:rsidR="00B12265" w:rsidRDefault="00FC5248">
            <w:pPr>
              <w:pStyle w:val="TableParagraph"/>
              <w:spacing w:before="1" w:line="290" w:lineRule="auto"/>
              <w:ind w:left="275" w:right="104" w:hanging="149"/>
              <w:rPr>
                <w:sz w:val="14"/>
              </w:rPr>
            </w:pPr>
            <w:r>
              <w:rPr>
                <w:sz w:val="21"/>
              </w:rPr>
              <w:t xml:space="preserve">Диаметр отпечатка в </w:t>
            </w:r>
            <w:r>
              <w:rPr>
                <w:i/>
                <w:sz w:val="21"/>
              </w:rPr>
              <w:t>мм</w:t>
            </w:r>
            <w:r>
              <w:rPr>
                <w:i/>
                <w:spacing w:val="-50"/>
                <w:sz w:val="21"/>
              </w:rPr>
              <w:t xml:space="preserve"> </w:t>
            </w:r>
            <w:r>
              <w:rPr>
                <w:i/>
                <w:position w:val="2"/>
                <w:sz w:val="21"/>
              </w:rPr>
              <w:t>d</w:t>
            </w:r>
            <w:r>
              <w:rPr>
                <w:sz w:val="14"/>
              </w:rPr>
              <w:t>10</w:t>
            </w:r>
            <w:r>
              <w:rPr>
                <w:position w:val="2"/>
                <w:sz w:val="21"/>
              </w:rPr>
              <w:t>,</w:t>
            </w:r>
            <w:r>
              <w:rPr>
                <w:spacing w:val="-2"/>
                <w:position w:val="2"/>
                <w:sz w:val="21"/>
              </w:rPr>
              <w:t xml:space="preserve"> </w:t>
            </w:r>
            <w:r>
              <w:rPr>
                <w:position w:val="2"/>
                <w:sz w:val="21"/>
              </w:rPr>
              <w:t>или</w:t>
            </w:r>
            <w:r>
              <w:rPr>
                <w:spacing w:val="1"/>
                <w:position w:val="2"/>
                <w:sz w:val="21"/>
              </w:rPr>
              <w:t xml:space="preserve"> </w:t>
            </w:r>
            <w:r>
              <w:rPr>
                <w:position w:val="2"/>
                <w:sz w:val="21"/>
              </w:rPr>
              <w:t>2</w:t>
            </w:r>
            <w:r>
              <w:rPr>
                <w:i/>
                <w:position w:val="2"/>
                <w:sz w:val="21"/>
              </w:rPr>
              <w:t>d</w:t>
            </w:r>
            <w:r>
              <w:rPr>
                <w:sz w:val="14"/>
              </w:rPr>
              <w:t>5</w:t>
            </w:r>
            <w:r>
              <w:rPr>
                <w:position w:val="2"/>
                <w:sz w:val="21"/>
              </w:rPr>
              <w:t>,</w:t>
            </w:r>
            <w:r>
              <w:rPr>
                <w:spacing w:val="-6"/>
                <w:position w:val="2"/>
                <w:sz w:val="21"/>
              </w:rPr>
              <w:t xml:space="preserve"> </w:t>
            </w:r>
            <w:r>
              <w:rPr>
                <w:position w:val="2"/>
                <w:sz w:val="21"/>
              </w:rPr>
              <w:t>или</w:t>
            </w:r>
            <w:r>
              <w:rPr>
                <w:spacing w:val="-4"/>
                <w:position w:val="2"/>
                <w:sz w:val="21"/>
              </w:rPr>
              <w:t xml:space="preserve"> </w:t>
            </w:r>
            <w:r>
              <w:rPr>
                <w:position w:val="2"/>
                <w:sz w:val="21"/>
              </w:rPr>
              <w:t>4</w:t>
            </w:r>
            <w:r>
              <w:rPr>
                <w:i/>
                <w:position w:val="2"/>
                <w:sz w:val="21"/>
              </w:rPr>
              <w:t>d</w:t>
            </w:r>
            <w:r>
              <w:rPr>
                <w:sz w:val="14"/>
              </w:rPr>
              <w:t>2,5</w:t>
            </w:r>
          </w:p>
        </w:tc>
        <w:tc>
          <w:tcPr>
            <w:tcW w:w="2430" w:type="dxa"/>
            <w:gridSpan w:val="3"/>
          </w:tcPr>
          <w:p w:rsidR="00B12265" w:rsidRDefault="00FC5248">
            <w:pPr>
              <w:pStyle w:val="TableParagraph"/>
              <w:spacing w:line="280" w:lineRule="auto"/>
              <w:ind w:left="499" w:right="258" w:hanging="226"/>
              <w:rPr>
                <w:i/>
                <w:sz w:val="21"/>
              </w:rPr>
            </w:pPr>
            <w:r>
              <w:rPr>
                <w:spacing w:val="-1"/>
                <w:sz w:val="21"/>
              </w:rPr>
              <w:t xml:space="preserve">Число твердости </w:t>
            </w:r>
            <w:r>
              <w:rPr>
                <w:sz w:val="21"/>
              </w:rPr>
              <w:t>при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нагрузке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i/>
                <w:sz w:val="21"/>
              </w:rPr>
              <w:t>Р</w:t>
            </w:r>
            <w:r>
              <w:rPr>
                <w:i/>
                <w:spacing w:val="-10"/>
                <w:sz w:val="21"/>
              </w:rPr>
              <w:t xml:space="preserve"> </w:t>
            </w:r>
            <w:r>
              <w:rPr>
                <w:sz w:val="21"/>
              </w:rPr>
              <w:t>в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i/>
                <w:sz w:val="21"/>
              </w:rPr>
              <w:t>кгс</w:t>
            </w:r>
          </w:p>
        </w:tc>
      </w:tr>
      <w:tr w:rsidR="00B12265">
        <w:trPr>
          <w:trHeight w:val="446"/>
        </w:trPr>
        <w:tc>
          <w:tcPr>
            <w:tcW w:w="2437" w:type="dxa"/>
            <w:vMerge/>
            <w:tcBorders>
              <w:top w:val="nil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776" w:type="dxa"/>
          </w:tcPr>
          <w:p w:rsidR="00B12265" w:rsidRDefault="00FC5248">
            <w:pPr>
              <w:pStyle w:val="TableParagraph"/>
              <w:spacing w:line="237" w:lineRule="exact"/>
              <w:ind w:left="170" w:right="123"/>
              <w:jc w:val="center"/>
              <w:rPr>
                <w:sz w:val="21"/>
              </w:rPr>
            </w:pPr>
            <w:r>
              <w:rPr>
                <w:sz w:val="21"/>
              </w:rPr>
              <w:t>30</w:t>
            </w:r>
            <w:r>
              <w:rPr>
                <w:i/>
                <w:sz w:val="21"/>
              </w:rPr>
              <w:t>D</w:t>
            </w:r>
            <w:r>
              <w:rPr>
                <w:sz w:val="21"/>
                <w:vertAlign w:val="superscript"/>
              </w:rPr>
              <w:t>2</w:t>
            </w:r>
          </w:p>
        </w:tc>
        <w:tc>
          <w:tcPr>
            <w:tcW w:w="783" w:type="dxa"/>
          </w:tcPr>
          <w:p w:rsidR="00B12265" w:rsidRDefault="00FC5248">
            <w:pPr>
              <w:pStyle w:val="TableParagraph"/>
              <w:spacing w:line="237" w:lineRule="exact"/>
              <w:ind w:left="167" w:right="133"/>
              <w:jc w:val="center"/>
              <w:rPr>
                <w:sz w:val="21"/>
              </w:rPr>
            </w:pPr>
            <w:r>
              <w:rPr>
                <w:sz w:val="21"/>
              </w:rPr>
              <w:t>10</w:t>
            </w:r>
            <w:r>
              <w:rPr>
                <w:i/>
                <w:sz w:val="21"/>
              </w:rPr>
              <w:t>D</w:t>
            </w:r>
            <w:r>
              <w:rPr>
                <w:sz w:val="21"/>
                <w:vertAlign w:val="superscript"/>
              </w:rPr>
              <w:t>2</w:t>
            </w:r>
          </w:p>
        </w:tc>
        <w:tc>
          <w:tcPr>
            <w:tcW w:w="854" w:type="dxa"/>
            <w:tcBorders>
              <w:right w:val="double" w:sz="1" w:space="0" w:color="000000"/>
            </w:tcBorders>
          </w:tcPr>
          <w:p w:rsidR="00B12265" w:rsidRDefault="00FC5248">
            <w:pPr>
              <w:pStyle w:val="TableParagraph"/>
              <w:spacing w:line="237" w:lineRule="exact"/>
              <w:ind w:left="191" w:right="125"/>
              <w:jc w:val="center"/>
              <w:rPr>
                <w:sz w:val="21"/>
              </w:rPr>
            </w:pPr>
            <w:r>
              <w:rPr>
                <w:sz w:val="21"/>
              </w:rPr>
              <w:t>2,5</w:t>
            </w:r>
            <w:r>
              <w:rPr>
                <w:i/>
                <w:sz w:val="21"/>
              </w:rPr>
              <w:t>D</w:t>
            </w:r>
            <w:r>
              <w:rPr>
                <w:sz w:val="21"/>
                <w:vertAlign w:val="superscript"/>
              </w:rPr>
              <w:t>2</w:t>
            </w:r>
          </w:p>
        </w:tc>
        <w:tc>
          <w:tcPr>
            <w:tcW w:w="2448" w:type="dxa"/>
            <w:vMerge/>
            <w:tcBorders>
              <w:top w:val="nil"/>
              <w:left w:val="double" w:sz="1" w:space="0" w:color="000000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781" w:type="dxa"/>
          </w:tcPr>
          <w:p w:rsidR="00B12265" w:rsidRDefault="00FC5248">
            <w:pPr>
              <w:pStyle w:val="TableParagraph"/>
              <w:spacing w:line="237" w:lineRule="exact"/>
              <w:ind w:left="164" w:right="134"/>
              <w:jc w:val="center"/>
              <w:rPr>
                <w:sz w:val="21"/>
              </w:rPr>
            </w:pPr>
            <w:r>
              <w:rPr>
                <w:sz w:val="21"/>
              </w:rPr>
              <w:t>30</w:t>
            </w:r>
            <w:r>
              <w:rPr>
                <w:i/>
                <w:sz w:val="21"/>
              </w:rPr>
              <w:t>D</w:t>
            </w:r>
            <w:r>
              <w:rPr>
                <w:sz w:val="21"/>
                <w:vertAlign w:val="superscript"/>
              </w:rPr>
              <w:t>2</w:t>
            </w:r>
          </w:p>
        </w:tc>
        <w:tc>
          <w:tcPr>
            <w:tcW w:w="788" w:type="dxa"/>
          </w:tcPr>
          <w:p w:rsidR="00B12265" w:rsidRDefault="00FC5248">
            <w:pPr>
              <w:pStyle w:val="TableParagraph"/>
              <w:spacing w:line="237" w:lineRule="exact"/>
              <w:ind w:left="161" w:right="145"/>
              <w:jc w:val="center"/>
              <w:rPr>
                <w:sz w:val="21"/>
              </w:rPr>
            </w:pPr>
            <w:r>
              <w:rPr>
                <w:sz w:val="21"/>
              </w:rPr>
              <w:t>10</w:t>
            </w:r>
            <w:r>
              <w:rPr>
                <w:i/>
                <w:sz w:val="21"/>
              </w:rPr>
              <w:t>D</w:t>
            </w:r>
            <w:r>
              <w:rPr>
                <w:sz w:val="21"/>
                <w:vertAlign w:val="superscript"/>
              </w:rPr>
              <w:t>2</w:t>
            </w:r>
          </w:p>
        </w:tc>
        <w:tc>
          <w:tcPr>
            <w:tcW w:w="861" w:type="dxa"/>
          </w:tcPr>
          <w:p w:rsidR="00B12265" w:rsidRDefault="00FC5248">
            <w:pPr>
              <w:pStyle w:val="TableParagraph"/>
              <w:spacing w:line="237" w:lineRule="exact"/>
              <w:ind w:left="170" w:right="155"/>
              <w:jc w:val="center"/>
              <w:rPr>
                <w:sz w:val="21"/>
              </w:rPr>
            </w:pPr>
            <w:r>
              <w:rPr>
                <w:sz w:val="21"/>
              </w:rPr>
              <w:t>2,5</w:t>
            </w:r>
            <w:r>
              <w:rPr>
                <w:i/>
                <w:sz w:val="21"/>
              </w:rPr>
              <w:t>D</w:t>
            </w:r>
            <w:r>
              <w:rPr>
                <w:sz w:val="21"/>
                <w:vertAlign w:val="superscript"/>
              </w:rPr>
              <w:t>2</w:t>
            </w:r>
          </w:p>
        </w:tc>
      </w:tr>
      <w:tr w:rsidR="00B12265">
        <w:trPr>
          <w:trHeight w:val="785"/>
        </w:trPr>
        <w:tc>
          <w:tcPr>
            <w:tcW w:w="2437" w:type="dxa"/>
            <w:tcBorders>
              <w:bottom w:val="nil"/>
            </w:tcBorders>
          </w:tcPr>
          <w:p w:rsidR="00B12265" w:rsidRDefault="00B12265">
            <w:pPr>
              <w:pStyle w:val="TableParagraph"/>
            </w:pPr>
          </w:p>
          <w:p w:rsidR="00B12265" w:rsidRDefault="00FC5248">
            <w:pPr>
              <w:pStyle w:val="TableParagraph"/>
              <w:spacing w:before="184"/>
              <w:ind w:left="1017" w:right="1001"/>
              <w:jc w:val="center"/>
              <w:rPr>
                <w:sz w:val="21"/>
              </w:rPr>
            </w:pPr>
            <w:r>
              <w:rPr>
                <w:sz w:val="21"/>
              </w:rPr>
              <w:t>2,90</w:t>
            </w:r>
          </w:p>
        </w:tc>
        <w:tc>
          <w:tcPr>
            <w:tcW w:w="776" w:type="dxa"/>
            <w:tcBorders>
              <w:bottom w:val="nil"/>
            </w:tcBorders>
          </w:tcPr>
          <w:p w:rsidR="00B12265" w:rsidRDefault="00B12265">
            <w:pPr>
              <w:pStyle w:val="TableParagraph"/>
            </w:pPr>
          </w:p>
          <w:p w:rsidR="00B12265" w:rsidRDefault="00FC5248">
            <w:pPr>
              <w:pStyle w:val="TableParagraph"/>
              <w:spacing w:before="184"/>
              <w:ind w:left="158" w:right="123"/>
              <w:jc w:val="center"/>
              <w:rPr>
                <w:sz w:val="21"/>
              </w:rPr>
            </w:pPr>
            <w:r>
              <w:rPr>
                <w:sz w:val="21"/>
              </w:rPr>
              <w:t>444</w:t>
            </w:r>
          </w:p>
        </w:tc>
        <w:tc>
          <w:tcPr>
            <w:tcW w:w="783" w:type="dxa"/>
            <w:tcBorders>
              <w:bottom w:val="nil"/>
            </w:tcBorders>
          </w:tcPr>
          <w:p w:rsidR="00B12265" w:rsidRDefault="00B12265">
            <w:pPr>
              <w:pStyle w:val="TableParagraph"/>
            </w:pPr>
          </w:p>
          <w:p w:rsidR="00B12265" w:rsidRDefault="00FC5248">
            <w:pPr>
              <w:pStyle w:val="TableParagraph"/>
              <w:spacing w:before="184"/>
              <w:ind w:left="22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  <w:tc>
          <w:tcPr>
            <w:tcW w:w="854" w:type="dxa"/>
            <w:tcBorders>
              <w:bottom w:val="nil"/>
              <w:right w:val="double" w:sz="1" w:space="0" w:color="000000"/>
            </w:tcBorders>
          </w:tcPr>
          <w:p w:rsidR="00B12265" w:rsidRDefault="00B12265">
            <w:pPr>
              <w:pStyle w:val="TableParagraph"/>
            </w:pPr>
          </w:p>
          <w:p w:rsidR="00B12265" w:rsidRDefault="00FC5248">
            <w:pPr>
              <w:pStyle w:val="TableParagraph"/>
              <w:spacing w:before="184"/>
              <w:ind w:left="49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  <w:tc>
          <w:tcPr>
            <w:tcW w:w="2448" w:type="dxa"/>
            <w:tcBorders>
              <w:left w:val="double" w:sz="1" w:space="0" w:color="000000"/>
              <w:bottom w:val="nil"/>
            </w:tcBorders>
          </w:tcPr>
          <w:p w:rsidR="00B12265" w:rsidRDefault="00B12265">
            <w:pPr>
              <w:pStyle w:val="TableParagraph"/>
            </w:pPr>
          </w:p>
          <w:p w:rsidR="00B12265" w:rsidRDefault="00FC5248">
            <w:pPr>
              <w:pStyle w:val="TableParagraph"/>
              <w:spacing w:before="184"/>
              <w:ind w:left="1039"/>
              <w:rPr>
                <w:sz w:val="21"/>
              </w:rPr>
            </w:pPr>
            <w:r>
              <w:rPr>
                <w:sz w:val="21"/>
              </w:rPr>
              <w:t>4,40</w:t>
            </w:r>
          </w:p>
        </w:tc>
        <w:tc>
          <w:tcPr>
            <w:tcW w:w="781" w:type="dxa"/>
            <w:tcBorders>
              <w:bottom w:val="nil"/>
            </w:tcBorders>
          </w:tcPr>
          <w:p w:rsidR="00B12265" w:rsidRDefault="00B12265">
            <w:pPr>
              <w:pStyle w:val="TableParagraph"/>
            </w:pPr>
          </w:p>
          <w:p w:rsidR="00B12265" w:rsidRDefault="00FC5248">
            <w:pPr>
              <w:pStyle w:val="TableParagraph"/>
              <w:spacing w:before="184"/>
              <w:ind w:left="151" w:right="134"/>
              <w:jc w:val="center"/>
              <w:rPr>
                <w:sz w:val="21"/>
              </w:rPr>
            </w:pPr>
            <w:r>
              <w:rPr>
                <w:sz w:val="21"/>
              </w:rPr>
              <w:t>187</w:t>
            </w:r>
          </w:p>
        </w:tc>
        <w:tc>
          <w:tcPr>
            <w:tcW w:w="788" w:type="dxa"/>
            <w:tcBorders>
              <w:bottom w:val="nil"/>
            </w:tcBorders>
          </w:tcPr>
          <w:p w:rsidR="00B12265" w:rsidRDefault="00B12265">
            <w:pPr>
              <w:pStyle w:val="TableParagraph"/>
            </w:pPr>
          </w:p>
          <w:p w:rsidR="00B12265" w:rsidRDefault="00FC5248">
            <w:pPr>
              <w:pStyle w:val="TableParagraph"/>
              <w:spacing w:before="184"/>
              <w:ind w:left="161" w:right="142"/>
              <w:jc w:val="center"/>
              <w:rPr>
                <w:sz w:val="21"/>
              </w:rPr>
            </w:pPr>
            <w:r>
              <w:rPr>
                <w:sz w:val="21"/>
              </w:rPr>
              <w:t>62,4</w:t>
            </w:r>
          </w:p>
        </w:tc>
        <w:tc>
          <w:tcPr>
            <w:tcW w:w="861" w:type="dxa"/>
            <w:tcBorders>
              <w:bottom w:val="nil"/>
            </w:tcBorders>
          </w:tcPr>
          <w:p w:rsidR="00B12265" w:rsidRDefault="00B12265">
            <w:pPr>
              <w:pStyle w:val="TableParagraph"/>
            </w:pPr>
          </w:p>
          <w:p w:rsidR="00B12265" w:rsidRDefault="00FC5248">
            <w:pPr>
              <w:pStyle w:val="TableParagraph"/>
              <w:spacing w:before="184"/>
              <w:ind w:left="167" w:right="155"/>
              <w:jc w:val="center"/>
              <w:rPr>
                <w:sz w:val="21"/>
              </w:rPr>
            </w:pPr>
            <w:r>
              <w:rPr>
                <w:sz w:val="21"/>
              </w:rPr>
              <w:t>15,6</w:t>
            </w:r>
          </w:p>
        </w:tc>
      </w:tr>
      <w:tr w:rsidR="00B12265">
        <w:trPr>
          <w:trHeight w:val="448"/>
        </w:trPr>
        <w:tc>
          <w:tcPr>
            <w:tcW w:w="2437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017" w:right="1001"/>
              <w:jc w:val="center"/>
              <w:rPr>
                <w:sz w:val="21"/>
              </w:rPr>
            </w:pPr>
            <w:r>
              <w:rPr>
                <w:sz w:val="21"/>
              </w:rPr>
              <w:t>2,95</w:t>
            </w:r>
          </w:p>
        </w:tc>
        <w:tc>
          <w:tcPr>
            <w:tcW w:w="776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58" w:right="123"/>
              <w:jc w:val="center"/>
              <w:rPr>
                <w:sz w:val="21"/>
              </w:rPr>
            </w:pPr>
            <w:r>
              <w:rPr>
                <w:sz w:val="21"/>
              </w:rPr>
              <w:t>430</w:t>
            </w:r>
          </w:p>
        </w:tc>
        <w:tc>
          <w:tcPr>
            <w:tcW w:w="78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22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  <w:tc>
          <w:tcPr>
            <w:tcW w:w="854" w:type="dxa"/>
            <w:tcBorders>
              <w:top w:val="nil"/>
              <w:bottom w:val="nil"/>
              <w:right w:val="double" w:sz="1" w:space="0" w:color="000000"/>
            </w:tcBorders>
          </w:tcPr>
          <w:p w:rsidR="00B12265" w:rsidRDefault="00FC5248">
            <w:pPr>
              <w:pStyle w:val="TableParagraph"/>
              <w:spacing w:before="98"/>
              <w:ind w:left="49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  <w:tc>
          <w:tcPr>
            <w:tcW w:w="2448" w:type="dxa"/>
            <w:tcBorders>
              <w:top w:val="nil"/>
              <w:left w:val="double" w:sz="1" w:space="0" w:color="000000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039"/>
              <w:rPr>
                <w:sz w:val="21"/>
              </w:rPr>
            </w:pPr>
            <w:r>
              <w:rPr>
                <w:sz w:val="21"/>
              </w:rPr>
              <w:t>4,45</w:t>
            </w:r>
          </w:p>
        </w:tc>
        <w:tc>
          <w:tcPr>
            <w:tcW w:w="78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51" w:right="134"/>
              <w:jc w:val="center"/>
              <w:rPr>
                <w:sz w:val="21"/>
              </w:rPr>
            </w:pPr>
            <w:r>
              <w:rPr>
                <w:sz w:val="21"/>
              </w:rPr>
              <w:t>183</w:t>
            </w:r>
          </w:p>
        </w:tc>
        <w:tc>
          <w:tcPr>
            <w:tcW w:w="788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61" w:right="142"/>
              <w:jc w:val="center"/>
              <w:rPr>
                <w:sz w:val="21"/>
              </w:rPr>
            </w:pPr>
            <w:r>
              <w:rPr>
                <w:sz w:val="21"/>
              </w:rPr>
              <w:t>60,9</w:t>
            </w:r>
          </w:p>
        </w:tc>
        <w:tc>
          <w:tcPr>
            <w:tcW w:w="86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67" w:right="155"/>
              <w:jc w:val="center"/>
              <w:rPr>
                <w:sz w:val="21"/>
              </w:rPr>
            </w:pPr>
            <w:r>
              <w:rPr>
                <w:sz w:val="21"/>
              </w:rPr>
              <w:t>15,2</w:t>
            </w:r>
          </w:p>
        </w:tc>
      </w:tr>
      <w:tr w:rsidR="00B12265">
        <w:trPr>
          <w:trHeight w:val="449"/>
        </w:trPr>
        <w:tc>
          <w:tcPr>
            <w:tcW w:w="2437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017" w:right="1001"/>
              <w:jc w:val="center"/>
              <w:rPr>
                <w:sz w:val="21"/>
              </w:rPr>
            </w:pPr>
            <w:r>
              <w:rPr>
                <w:sz w:val="21"/>
              </w:rPr>
              <w:t>3,00</w:t>
            </w:r>
          </w:p>
        </w:tc>
        <w:tc>
          <w:tcPr>
            <w:tcW w:w="776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58" w:right="123"/>
              <w:jc w:val="center"/>
              <w:rPr>
                <w:sz w:val="21"/>
              </w:rPr>
            </w:pPr>
            <w:r>
              <w:rPr>
                <w:sz w:val="21"/>
              </w:rPr>
              <w:t>415</w:t>
            </w:r>
          </w:p>
        </w:tc>
        <w:tc>
          <w:tcPr>
            <w:tcW w:w="78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22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  <w:tc>
          <w:tcPr>
            <w:tcW w:w="854" w:type="dxa"/>
            <w:tcBorders>
              <w:top w:val="nil"/>
              <w:bottom w:val="nil"/>
              <w:right w:val="double" w:sz="1" w:space="0" w:color="000000"/>
            </w:tcBorders>
          </w:tcPr>
          <w:p w:rsidR="00B12265" w:rsidRDefault="00FC5248">
            <w:pPr>
              <w:pStyle w:val="TableParagraph"/>
              <w:spacing w:before="101"/>
              <w:ind w:left="189" w:right="125"/>
              <w:jc w:val="center"/>
              <w:rPr>
                <w:sz w:val="21"/>
              </w:rPr>
            </w:pPr>
            <w:r>
              <w:rPr>
                <w:sz w:val="21"/>
              </w:rPr>
              <w:t>34,6</w:t>
            </w:r>
          </w:p>
        </w:tc>
        <w:tc>
          <w:tcPr>
            <w:tcW w:w="2448" w:type="dxa"/>
            <w:tcBorders>
              <w:top w:val="nil"/>
              <w:left w:val="double" w:sz="1" w:space="0" w:color="000000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039"/>
              <w:rPr>
                <w:sz w:val="21"/>
              </w:rPr>
            </w:pPr>
            <w:r>
              <w:rPr>
                <w:sz w:val="21"/>
              </w:rPr>
              <w:t>4,50</w:t>
            </w:r>
          </w:p>
        </w:tc>
        <w:tc>
          <w:tcPr>
            <w:tcW w:w="78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51" w:right="134"/>
              <w:jc w:val="center"/>
              <w:rPr>
                <w:sz w:val="21"/>
              </w:rPr>
            </w:pPr>
            <w:r>
              <w:rPr>
                <w:sz w:val="21"/>
              </w:rPr>
              <w:t>179</w:t>
            </w:r>
          </w:p>
        </w:tc>
        <w:tc>
          <w:tcPr>
            <w:tcW w:w="788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61" w:right="142"/>
              <w:jc w:val="center"/>
              <w:rPr>
                <w:sz w:val="21"/>
              </w:rPr>
            </w:pPr>
            <w:r>
              <w:rPr>
                <w:sz w:val="21"/>
              </w:rPr>
              <w:t>59,5</w:t>
            </w:r>
          </w:p>
        </w:tc>
        <w:tc>
          <w:tcPr>
            <w:tcW w:w="86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67" w:right="155"/>
              <w:jc w:val="center"/>
              <w:rPr>
                <w:sz w:val="21"/>
              </w:rPr>
            </w:pPr>
            <w:r>
              <w:rPr>
                <w:sz w:val="21"/>
              </w:rPr>
              <w:t>14,9</w:t>
            </w:r>
          </w:p>
        </w:tc>
      </w:tr>
      <w:tr w:rsidR="00B12265">
        <w:trPr>
          <w:trHeight w:val="449"/>
        </w:trPr>
        <w:tc>
          <w:tcPr>
            <w:tcW w:w="2437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017" w:right="1001"/>
              <w:jc w:val="center"/>
              <w:rPr>
                <w:sz w:val="21"/>
              </w:rPr>
            </w:pPr>
            <w:r>
              <w:rPr>
                <w:sz w:val="21"/>
              </w:rPr>
              <w:t>3,05</w:t>
            </w:r>
          </w:p>
        </w:tc>
        <w:tc>
          <w:tcPr>
            <w:tcW w:w="776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58" w:right="123"/>
              <w:jc w:val="center"/>
              <w:rPr>
                <w:sz w:val="21"/>
              </w:rPr>
            </w:pPr>
            <w:r>
              <w:rPr>
                <w:sz w:val="21"/>
              </w:rPr>
              <w:t>401</w:t>
            </w:r>
          </w:p>
        </w:tc>
        <w:tc>
          <w:tcPr>
            <w:tcW w:w="78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22"/>
              <w:jc w:val="center"/>
              <w:rPr>
                <w:sz w:val="21"/>
              </w:rPr>
            </w:pPr>
            <w:r>
              <w:rPr>
                <w:sz w:val="21"/>
              </w:rPr>
              <w:t>—</w:t>
            </w:r>
          </w:p>
        </w:tc>
        <w:tc>
          <w:tcPr>
            <w:tcW w:w="854" w:type="dxa"/>
            <w:tcBorders>
              <w:top w:val="nil"/>
              <w:bottom w:val="nil"/>
              <w:right w:val="double" w:sz="1" w:space="0" w:color="000000"/>
            </w:tcBorders>
          </w:tcPr>
          <w:p w:rsidR="00B12265" w:rsidRDefault="00FC5248">
            <w:pPr>
              <w:pStyle w:val="TableParagraph"/>
              <w:spacing w:before="98"/>
              <w:ind w:left="189" w:right="125"/>
              <w:jc w:val="center"/>
              <w:rPr>
                <w:sz w:val="21"/>
              </w:rPr>
            </w:pPr>
            <w:r>
              <w:rPr>
                <w:sz w:val="21"/>
              </w:rPr>
              <w:t>33,4</w:t>
            </w:r>
          </w:p>
        </w:tc>
        <w:tc>
          <w:tcPr>
            <w:tcW w:w="2448" w:type="dxa"/>
            <w:tcBorders>
              <w:top w:val="nil"/>
              <w:left w:val="double" w:sz="1" w:space="0" w:color="000000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039"/>
              <w:rPr>
                <w:sz w:val="21"/>
              </w:rPr>
            </w:pPr>
            <w:r>
              <w:rPr>
                <w:sz w:val="21"/>
              </w:rPr>
              <w:t>4,55</w:t>
            </w:r>
          </w:p>
        </w:tc>
        <w:tc>
          <w:tcPr>
            <w:tcW w:w="78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51" w:right="134"/>
              <w:jc w:val="center"/>
              <w:rPr>
                <w:sz w:val="21"/>
              </w:rPr>
            </w:pPr>
            <w:r>
              <w:rPr>
                <w:sz w:val="21"/>
              </w:rPr>
              <w:t>174</w:t>
            </w:r>
          </w:p>
        </w:tc>
        <w:tc>
          <w:tcPr>
            <w:tcW w:w="788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61" w:right="142"/>
              <w:jc w:val="center"/>
              <w:rPr>
                <w:sz w:val="21"/>
              </w:rPr>
            </w:pPr>
            <w:r>
              <w:rPr>
                <w:sz w:val="21"/>
              </w:rPr>
              <w:t>58,1</w:t>
            </w:r>
          </w:p>
        </w:tc>
        <w:tc>
          <w:tcPr>
            <w:tcW w:w="86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67" w:right="155"/>
              <w:jc w:val="center"/>
              <w:rPr>
                <w:sz w:val="21"/>
              </w:rPr>
            </w:pPr>
            <w:r>
              <w:rPr>
                <w:sz w:val="21"/>
              </w:rPr>
              <w:t>14,5</w:t>
            </w:r>
          </w:p>
        </w:tc>
      </w:tr>
      <w:tr w:rsidR="00B12265">
        <w:trPr>
          <w:trHeight w:val="674"/>
        </w:trPr>
        <w:tc>
          <w:tcPr>
            <w:tcW w:w="2437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017" w:right="1001"/>
              <w:jc w:val="center"/>
              <w:rPr>
                <w:sz w:val="21"/>
              </w:rPr>
            </w:pPr>
            <w:r>
              <w:rPr>
                <w:sz w:val="21"/>
              </w:rPr>
              <w:t>3,10</w:t>
            </w:r>
          </w:p>
        </w:tc>
        <w:tc>
          <w:tcPr>
            <w:tcW w:w="776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58" w:right="123"/>
              <w:jc w:val="center"/>
              <w:rPr>
                <w:sz w:val="21"/>
              </w:rPr>
            </w:pPr>
            <w:r>
              <w:rPr>
                <w:sz w:val="21"/>
              </w:rPr>
              <w:t>388</w:t>
            </w:r>
          </w:p>
        </w:tc>
        <w:tc>
          <w:tcPr>
            <w:tcW w:w="78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65" w:right="133"/>
              <w:jc w:val="center"/>
              <w:rPr>
                <w:sz w:val="21"/>
              </w:rPr>
            </w:pPr>
            <w:r>
              <w:rPr>
                <w:sz w:val="21"/>
              </w:rPr>
              <w:t>129</w:t>
            </w:r>
          </w:p>
        </w:tc>
        <w:tc>
          <w:tcPr>
            <w:tcW w:w="854" w:type="dxa"/>
            <w:tcBorders>
              <w:top w:val="nil"/>
              <w:bottom w:val="nil"/>
              <w:right w:val="double" w:sz="1" w:space="0" w:color="000000"/>
            </w:tcBorders>
          </w:tcPr>
          <w:p w:rsidR="00B12265" w:rsidRDefault="00FC5248">
            <w:pPr>
              <w:pStyle w:val="TableParagraph"/>
              <w:spacing w:before="101"/>
              <w:ind w:left="189" w:right="125"/>
              <w:jc w:val="center"/>
              <w:rPr>
                <w:sz w:val="21"/>
              </w:rPr>
            </w:pPr>
            <w:r>
              <w:rPr>
                <w:sz w:val="21"/>
              </w:rPr>
              <w:t>32,3</w:t>
            </w:r>
          </w:p>
        </w:tc>
        <w:tc>
          <w:tcPr>
            <w:tcW w:w="2448" w:type="dxa"/>
            <w:tcBorders>
              <w:top w:val="nil"/>
              <w:left w:val="double" w:sz="1" w:space="0" w:color="000000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039"/>
              <w:rPr>
                <w:sz w:val="21"/>
              </w:rPr>
            </w:pPr>
            <w:r>
              <w:rPr>
                <w:sz w:val="21"/>
              </w:rPr>
              <w:t>4,60</w:t>
            </w:r>
          </w:p>
        </w:tc>
        <w:tc>
          <w:tcPr>
            <w:tcW w:w="78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51" w:right="134"/>
              <w:jc w:val="center"/>
              <w:rPr>
                <w:sz w:val="21"/>
              </w:rPr>
            </w:pPr>
            <w:r>
              <w:rPr>
                <w:sz w:val="21"/>
              </w:rPr>
              <w:t>170</w:t>
            </w:r>
          </w:p>
        </w:tc>
        <w:tc>
          <w:tcPr>
            <w:tcW w:w="788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61" w:right="142"/>
              <w:jc w:val="center"/>
              <w:rPr>
                <w:sz w:val="21"/>
              </w:rPr>
            </w:pPr>
            <w:r>
              <w:rPr>
                <w:sz w:val="21"/>
              </w:rPr>
              <w:t>56,8</w:t>
            </w:r>
          </w:p>
        </w:tc>
        <w:tc>
          <w:tcPr>
            <w:tcW w:w="86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67" w:right="155"/>
              <w:jc w:val="center"/>
              <w:rPr>
                <w:sz w:val="21"/>
              </w:rPr>
            </w:pPr>
            <w:r>
              <w:rPr>
                <w:sz w:val="21"/>
              </w:rPr>
              <w:t>14,2</w:t>
            </w:r>
          </w:p>
        </w:tc>
      </w:tr>
      <w:tr w:rsidR="00B12265">
        <w:trPr>
          <w:trHeight w:val="674"/>
        </w:trPr>
        <w:tc>
          <w:tcPr>
            <w:tcW w:w="2437" w:type="dxa"/>
            <w:tcBorders>
              <w:top w:val="nil"/>
              <w:bottom w:val="nil"/>
            </w:tcBorders>
          </w:tcPr>
          <w:p w:rsidR="00B12265" w:rsidRDefault="00B12265">
            <w:pPr>
              <w:pStyle w:val="TableParagraph"/>
              <w:spacing w:before="2"/>
              <w:rPr>
                <w:sz w:val="28"/>
              </w:rPr>
            </w:pPr>
          </w:p>
          <w:p w:rsidR="00B12265" w:rsidRDefault="00FC5248">
            <w:pPr>
              <w:pStyle w:val="TableParagraph"/>
              <w:ind w:left="1017" w:right="1001"/>
              <w:jc w:val="center"/>
              <w:rPr>
                <w:sz w:val="21"/>
              </w:rPr>
            </w:pPr>
            <w:r>
              <w:rPr>
                <w:sz w:val="21"/>
              </w:rPr>
              <w:t>3,15</w:t>
            </w:r>
          </w:p>
        </w:tc>
        <w:tc>
          <w:tcPr>
            <w:tcW w:w="776" w:type="dxa"/>
            <w:tcBorders>
              <w:top w:val="nil"/>
              <w:bottom w:val="nil"/>
            </w:tcBorders>
          </w:tcPr>
          <w:p w:rsidR="00B12265" w:rsidRDefault="00B12265">
            <w:pPr>
              <w:pStyle w:val="TableParagraph"/>
              <w:spacing w:before="2"/>
              <w:rPr>
                <w:sz w:val="28"/>
              </w:rPr>
            </w:pPr>
          </w:p>
          <w:p w:rsidR="00B12265" w:rsidRDefault="00FC5248">
            <w:pPr>
              <w:pStyle w:val="TableParagraph"/>
              <w:ind w:left="158" w:right="123"/>
              <w:jc w:val="center"/>
              <w:rPr>
                <w:sz w:val="21"/>
              </w:rPr>
            </w:pPr>
            <w:r>
              <w:rPr>
                <w:sz w:val="21"/>
              </w:rPr>
              <w:t>375</w:t>
            </w:r>
          </w:p>
        </w:tc>
        <w:tc>
          <w:tcPr>
            <w:tcW w:w="783" w:type="dxa"/>
            <w:tcBorders>
              <w:top w:val="nil"/>
              <w:bottom w:val="nil"/>
            </w:tcBorders>
          </w:tcPr>
          <w:p w:rsidR="00B12265" w:rsidRDefault="00B12265">
            <w:pPr>
              <w:pStyle w:val="TableParagraph"/>
              <w:spacing w:before="2"/>
              <w:rPr>
                <w:sz w:val="28"/>
              </w:rPr>
            </w:pPr>
          </w:p>
          <w:p w:rsidR="00B12265" w:rsidRDefault="00FC5248">
            <w:pPr>
              <w:pStyle w:val="TableParagraph"/>
              <w:ind w:left="165" w:right="133"/>
              <w:jc w:val="center"/>
              <w:rPr>
                <w:sz w:val="21"/>
              </w:rPr>
            </w:pPr>
            <w:r>
              <w:rPr>
                <w:sz w:val="21"/>
              </w:rPr>
              <w:t>125</w:t>
            </w:r>
          </w:p>
        </w:tc>
        <w:tc>
          <w:tcPr>
            <w:tcW w:w="854" w:type="dxa"/>
            <w:tcBorders>
              <w:top w:val="nil"/>
              <w:bottom w:val="nil"/>
              <w:right w:val="double" w:sz="1" w:space="0" w:color="000000"/>
            </w:tcBorders>
          </w:tcPr>
          <w:p w:rsidR="00B12265" w:rsidRDefault="00B12265">
            <w:pPr>
              <w:pStyle w:val="TableParagraph"/>
              <w:spacing w:before="2"/>
              <w:rPr>
                <w:sz w:val="28"/>
              </w:rPr>
            </w:pPr>
          </w:p>
          <w:p w:rsidR="00B12265" w:rsidRDefault="00FC5248">
            <w:pPr>
              <w:pStyle w:val="TableParagraph"/>
              <w:ind w:left="189" w:right="125"/>
              <w:jc w:val="center"/>
              <w:rPr>
                <w:sz w:val="21"/>
              </w:rPr>
            </w:pPr>
            <w:r>
              <w:rPr>
                <w:sz w:val="21"/>
              </w:rPr>
              <w:t>31,3</w:t>
            </w:r>
          </w:p>
        </w:tc>
        <w:tc>
          <w:tcPr>
            <w:tcW w:w="2448" w:type="dxa"/>
            <w:tcBorders>
              <w:top w:val="nil"/>
              <w:left w:val="double" w:sz="1" w:space="0" w:color="000000"/>
              <w:bottom w:val="nil"/>
            </w:tcBorders>
          </w:tcPr>
          <w:p w:rsidR="00B12265" w:rsidRDefault="00B12265">
            <w:pPr>
              <w:pStyle w:val="TableParagraph"/>
              <w:spacing w:before="2"/>
              <w:rPr>
                <w:sz w:val="28"/>
              </w:rPr>
            </w:pPr>
          </w:p>
          <w:p w:rsidR="00B12265" w:rsidRDefault="00FC5248">
            <w:pPr>
              <w:pStyle w:val="TableParagraph"/>
              <w:ind w:left="1039"/>
              <w:rPr>
                <w:sz w:val="21"/>
              </w:rPr>
            </w:pPr>
            <w:r>
              <w:rPr>
                <w:sz w:val="21"/>
              </w:rPr>
              <w:t>4,65</w:t>
            </w:r>
          </w:p>
        </w:tc>
        <w:tc>
          <w:tcPr>
            <w:tcW w:w="781" w:type="dxa"/>
            <w:tcBorders>
              <w:top w:val="nil"/>
              <w:bottom w:val="nil"/>
            </w:tcBorders>
          </w:tcPr>
          <w:p w:rsidR="00B12265" w:rsidRDefault="00B12265">
            <w:pPr>
              <w:pStyle w:val="TableParagraph"/>
              <w:spacing w:before="2"/>
              <w:rPr>
                <w:sz w:val="28"/>
              </w:rPr>
            </w:pPr>
          </w:p>
          <w:p w:rsidR="00B12265" w:rsidRDefault="00FC5248">
            <w:pPr>
              <w:pStyle w:val="TableParagraph"/>
              <w:ind w:left="151" w:right="134"/>
              <w:jc w:val="center"/>
              <w:rPr>
                <w:sz w:val="21"/>
              </w:rPr>
            </w:pPr>
            <w:r>
              <w:rPr>
                <w:sz w:val="21"/>
              </w:rPr>
              <w:t>166</w:t>
            </w:r>
          </w:p>
        </w:tc>
        <w:tc>
          <w:tcPr>
            <w:tcW w:w="788" w:type="dxa"/>
            <w:tcBorders>
              <w:top w:val="nil"/>
              <w:bottom w:val="nil"/>
            </w:tcBorders>
          </w:tcPr>
          <w:p w:rsidR="00B12265" w:rsidRDefault="00B12265">
            <w:pPr>
              <w:pStyle w:val="TableParagraph"/>
              <w:spacing w:before="2"/>
              <w:rPr>
                <w:sz w:val="28"/>
              </w:rPr>
            </w:pPr>
          </w:p>
          <w:p w:rsidR="00B12265" w:rsidRDefault="00FC5248">
            <w:pPr>
              <w:pStyle w:val="TableParagraph"/>
              <w:ind w:left="161" w:right="142"/>
              <w:jc w:val="center"/>
              <w:rPr>
                <w:sz w:val="21"/>
              </w:rPr>
            </w:pPr>
            <w:r>
              <w:rPr>
                <w:sz w:val="21"/>
              </w:rPr>
              <w:t>55,5</w:t>
            </w:r>
          </w:p>
        </w:tc>
        <w:tc>
          <w:tcPr>
            <w:tcW w:w="861" w:type="dxa"/>
            <w:tcBorders>
              <w:top w:val="nil"/>
              <w:bottom w:val="nil"/>
            </w:tcBorders>
          </w:tcPr>
          <w:p w:rsidR="00B12265" w:rsidRDefault="00B12265">
            <w:pPr>
              <w:pStyle w:val="TableParagraph"/>
              <w:spacing w:before="2"/>
              <w:rPr>
                <w:sz w:val="28"/>
              </w:rPr>
            </w:pPr>
          </w:p>
          <w:p w:rsidR="00B12265" w:rsidRDefault="00FC5248">
            <w:pPr>
              <w:pStyle w:val="TableParagraph"/>
              <w:ind w:left="167" w:right="155"/>
              <w:jc w:val="center"/>
              <w:rPr>
                <w:sz w:val="21"/>
              </w:rPr>
            </w:pPr>
            <w:r>
              <w:rPr>
                <w:sz w:val="21"/>
              </w:rPr>
              <w:t>13,9</w:t>
            </w:r>
          </w:p>
        </w:tc>
      </w:tr>
      <w:tr w:rsidR="00B12265">
        <w:trPr>
          <w:trHeight w:val="448"/>
        </w:trPr>
        <w:tc>
          <w:tcPr>
            <w:tcW w:w="2437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017" w:right="1001"/>
              <w:jc w:val="center"/>
              <w:rPr>
                <w:sz w:val="21"/>
              </w:rPr>
            </w:pPr>
            <w:r>
              <w:rPr>
                <w:sz w:val="21"/>
              </w:rPr>
              <w:t>3,20</w:t>
            </w:r>
          </w:p>
        </w:tc>
        <w:tc>
          <w:tcPr>
            <w:tcW w:w="776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58" w:right="123"/>
              <w:jc w:val="center"/>
              <w:rPr>
                <w:sz w:val="21"/>
              </w:rPr>
            </w:pPr>
            <w:r>
              <w:rPr>
                <w:sz w:val="21"/>
              </w:rPr>
              <w:t>363</w:t>
            </w:r>
          </w:p>
        </w:tc>
        <w:tc>
          <w:tcPr>
            <w:tcW w:w="78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65" w:right="133"/>
              <w:jc w:val="center"/>
              <w:rPr>
                <w:sz w:val="21"/>
              </w:rPr>
            </w:pPr>
            <w:r>
              <w:rPr>
                <w:sz w:val="21"/>
              </w:rPr>
              <w:t>121</w:t>
            </w:r>
          </w:p>
        </w:tc>
        <w:tc>
          <w:tcPr>
            <w:tcW w:w="854" w:type="dxa"/>
            <w:tcBorders>
              <w:top w:val="nil"/>
              <w:bottom w:val="nil"/>
              <w:right w:val="double" w:sz="1" w:space="0" w:color="000000"/>
            </w:tcBorders>
          </w:tcPr>
          <w:p w:rsidR="00B12265" w:rsidRDefault="00FC5248">
            <w:pPr>
              <w:pStyle w:val="TableParagraph"/>
              <w:spacing w:before="101"/>
              <w:ind w:left="189" w:right="125"/>
              <w:jc w:val="center"/>
              <w:rPr>
                <w:sz w:val="21"/>
              </w:rPr>
            </w:pPr>
            <w:r>
              <w:rPr>
                <w:sz w:val="21"/>
              </w:rPr>
              <w:t>30,3</w:t>
            </w:r>
          </w:p>
        </w:tc>
        <w:tc>
          <w:tcPr>
            <w:tcW w:w="2448" w:type="dxa"/>
            <w:tcBorders>
              <w:top w:val="nil"/>
              <w:left w:val="double" w:sz="1" w:space="0" w:color="000000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039"/>
              <w:rPr>
                <w:sz w:val="21"/>
              </w:rPr>
            </w:pPr>
            <w:r>
              <w:rPr>
                <w:sz w:val="21"/>
              </w:rPr>
              <w:t>4,70</w:t>
            </w:r>
          </w:p>
        </w:tc>
        <w:tc>
          <w:tcPr>
            <w:tcW w:w="78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51" w:right="134"/>
              <w:jc w:val="center"/>
              <w:rPr>
                <w:sz w:val="21"/>
              </w:rPr>
            </w:pPr>
            <w:r>
              <w:rPr>
                <w:sz w:val="21"/>
              </w:rPr>
              <w:t>163</w:t>
            </w:r>
          </w:p>
        </w:tc>
        <w:tc>
          <w:tcPr>
            <w:tcW w:w="788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61" w:right="142"/>
              <w:jc w:val="center"/>
              <w:rPr>
                <w:sz w:val="21"/>
              </w:rPr>
            </w:pPr>
            <w:r>
              <w:rPr>
                <w:sz w:val="21"/>
              </w:rPr>
              <w:t>54,3</w:t>
            </w:r>
          </w:p>
        </w:tc>
        <w:tc>
          <w:tcPr>
            <w:tcW w:w="86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67" w:right="155"/>
              <w:jc w:val="center"/>
              <w:rPr>
                <w:sz w:val="21"/>
              </w:rPr>
            </w:pPr>
            <w:r>
              <w:rPr>
                <w:sz w:val="21"/>
              </w:rPr>
              <w:t>13,6</w:t>
            </w:r>
          </w:p>
        </w:tc>
      </w:tr>
      <w:tr w:rsidR="00B12265">
        <w:trPr>
          <w:trHeight w:val="448"/>
        </w:trPr>
        <w:tc>
          <w:tcPr>
            <w:tcW w:w="2437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017" w:right="1001"/>
              <w:jc w:val="center"/>
              <w:rPr>
                <w:sz w:val="21"/>
              </w:rPr>
            </w:pPr>
            <w:r>
              <w:rPr>
                <w:sz w:val="21"/>
              </w:rPr>
              <w:t>3,25</w:t>
            </w:r>
          </w:p>
        </w:tc>
        <w:tc>
          <w:tcPr>
            <w:tcW w:w="776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58" w:right="123"/>
              <w:jc w:val="center"/>
              <w:rPr>
                <w:sz w:val="21"/>
              </w:rPr>
            </w:pPr>
            <w:r>
              <w:rPr>
                <w:sz w:val="21"/>
              </w:rPr>
              <w:t>352</w:t>
            </w:r>
          </w:p>
        </w:tc>
        <w:tc>
          <w:tcPr>
            <w:tcW w:w="78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65" w:right="133"/>
              <w:jc w:val="center"/>
              <w:rPr>
                <w:sz w:val="21"/>
              </w:rPr>
            </w:pPr>
            <w:r>
              <w:rPr>
                <w:sz w:val="21"/>
              </w:rPr>
              <w:t>117</w:t>
            </w:r>
          </w:p>
        </w:tc>
        <w:tc>
          <w:tcPr>
            <w:tcW w:w="854" w:type="dxa"/>
            <w:tcBorders>
              <w:top w:val="nil"/>
              <w:bottom w:val="nil"/>
              <w:right w:val="double" w:sz="1" w:space="0" w:color="000000"/>
            </w:tcBorders>
          </w:tcPr>
          <w:p w:rsidR="00B12265" w:rsidRDefault="00FC5248">
            <w:pPr>
              <w:pStyle w:val="TableParagraph"/>
              <w:spacing w:before="98"/>
              <w:ind w:left="189" w:right="125"/>
              <w:jc w:val="center"/>
              <w:rPr>
                <w:sz w:val="21"/>
              </w:rPr>
            </w:pPr>
            <w:r>
              <w:rPr>
                <w:sz w:val="21"/>
              </w:rPr>
              <w:t>29,3</w:t>
            </w:r>
          </w:p>
        </w:tc>
        <w:tc>
          <w:tcPr>
            <w:tcW w:w="2448" w:type="dxa"/>
            <w:tcBorders>
              <w:top w:val="nil"/>
              <w:left w:val="double" w:sz="1" w:space="0" w:color="000000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039"/>
              <w:rPr>
                <w:sz w:val="21"/>
              </w:rPr>
            </w:pPr>
            <w:r>
              <w:rPr>
                <w:sz w:val="21"/>
              </w:rPr>
              <w:t>4,75</w:t>
            </w:r>
          </w:p>
        </w:tc>
        <w:tc>
          <w:tcPr>
            <w:tcW w:w="78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51" w:right="134"/>
              <w:jc w:val="center"/>
              <w:rPr>
                <w:sz w:val="21"/>
              </w:rPr>
            </w:pPr>
            <w:r>
              <w:rPr>
                <w:sz w:val="21"/>
              </w:rPr>
              <w:t>159</w:t>
            </w:r>
          </w:p>
        </w:tc>
        <w:tc>
          <w:tcPr>
            <w:tcW w:w="788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61" w:right="142"/>
              <w:jc w:val="center"/>
              <w:rPr>
                <w:sz w:val="21"/>
              </w:rPr>
            </w:pPr>
            <w:r>
              <w:rPr>
                <w:sz w:val="21"/>
              </w:rPr>
              <w:t>53,0</w:t>
            </w:r>
          </w:p>
        </w:tc>
        <w:tc>
          <w:tcPr>
            <w:tcW w:w="86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67" w:right="155"/>
              <w:jc w:val="center"/>
              <w:rPr>
                <w:sz w:val="21"/>
              </w:rPr>
            </w:pPr>
            <w:r>
              <w:rPr>
                <w:sz w:val="21"/>
              </w:rPr>
              <w:t>13,3</w:t>
            </w:r>
          </w:p>
        </w:tc>
      </w:tr>
      <w:tr w:rsidR="00B12265">
        <w:trPr>
          <w:trHeight w:val="451"/>
        </w:trPr>
        <w:tc>
          <w:tcPr>
            <w:tcW w:w="2437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017" w:right="1001"/>
              <w:jc w:val="center"/>
              <w:rPr>
                <w:sz w:val="21"/>
              </w:rPr>
            </w:pPr>
            <w:r>
              <w:rPr>
                <w:sz w:val="21"/>
              </w:rPr>
              <w:t>3,30</w:t>
            </w:r>
          </w:p>
        </w:tc>
        <w:tc>
          <w:tcPr>
            <w:tcW w:w="776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58" w:right="123"/>
              <w:jc w:val="center"/>
              <w:rPr>
                <w:sz w:val="21"/>
              </w:rPr>
            </w:pPr>
            <w:r>
              <w:rPr>
                <w:sz w:val="21"/>
              </w:rPr>
              <w:t>340</w:t>
            </w:r>
          </w:p>
        </w:tc>
        <w:tc>
          <w:tcPr>
            <w:tcW w:w="78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65" w:right="133"/>
              <w:jc w:val="center"/>
              <w:rPr>
                <w:sz w:val="21"/>
              </w:rPr>
            </w:pPr>
            <w:r>
              <w:rPr>
                <w:sz w:val="21"/>
              </w:rPr>
              <w:t>114</w:t>
            </w:r>
          </w:p>
        </w:tc>
        <w:tc>
          <w:tcPr>
            <w:tcW w:w="854" w:type="dxa"/>
            <w:tcBorders>
              <w:top w:val="nil"/>
              <w:bottom w:val="nil"/>
              <w:right w:val="double" w:sz="1" w:space="0" w:color="000000"/>
            </w:tcBorders>
          </w:tcPr>
          <w:p w:rsidR="00B12265" w:rsidRDefault="00FC5248">
            <w:pPr>
              <w:pStyle w:val="TableParagraph"/>
              <w:spacing w:before="101"/>
              <w:ind w:left="189" w:right="125"/>
              <w:jc w:val="center"/>
              <w:rPr>
                <w:sz w:val="21"/>
              </w:rPr>
            </w:pPr>
            <w:r>
              <w:rPr>
                <w:sz w:val="21"/>
              </w:rPr>
              <w:t>28,4</w:t>
            </w:r>
          </w:p>
        </w:tc>
        <w:tc>
          <w:tcPr>
            <w:tcW w:w="2448" w:type="dxa"/>
            <w:tcBorders>
              <w:top w:val="nil"/>
              <w:left w:val="double" w:sz="1" w:space="0" w:color="000000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039"/>
              <w:rPr>
                <w:sz w:val="21"/>
              </w:rPr>
            </w:pPr>
            <w:r>
              <w:rPr>
                <w:sz w:val="21"/>
              </w:rPr>
              <w:t>4,80</w:t>
            </w:r>
          </w:p>
        </w:tc>
        <w:tc>
          <w:tcPr>
            <w:tcW w:w="78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51" w:right="134"/>
              <w:jc w:val="center"/>
              <w:rPr>
                <w:sz w:val="21"/>
              </w:rPr>
            </w:pPr>
            <w:r>
              <w:rPr>
                <w:sz w:val="21"/>
              </w:rPr>
              <w:t>156</w:t>
            </w:r>
          </w:p>
        </w:tc>
        <w:tc>
          <w:tcPr>
            <w:tcW w:w="788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61" w:right="142"/>
              <w:jc w:val="center"/>
              <w:rPr>
                <w:sz w:val="21"/>
              </w:rPr>
            </w:pPr>
            <w:r>
              <w:rPr>
                <w:sz w:val="21"/>
              </w:rPr>
              <w:t>51,9</w:t>
            </w:r>
          </w:p>
        </w:tc>
        <w:tc>
          <w:tcPr>
            <w:tcW w:w="86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67" w:right="155"/>
              <w:jc w:val="center"/>
              <w:rPr>
                <w:sz w:val="21"/>
              </w:rPr>
            </w:pPr>
            <w:r>
              <w:rPr>
                <w:sz w:val="21"/>
              </w:rPr>
              <w:t>13,0</w:t>
            </w:r>
          </w:p>
        </w:tc>
      </w:tr>
      <w:tr w:rsidR="00B12265">
        <w:trPr>
          <w:trHeight w:val="674"/>
        </w:trPr>
        <w:tc>
          <w:tcPr>
            <w:tcW w:w="2437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017" w:right="1001"/>
              <w:jc w:val="center"/>
              <w:rPr>
                <w:sz w:val="21"/>
              </w:rPr>
            </w:pPr>
            <w:r>
              <w:rPr>
                <w:sz w:val="21"/>
              </w:rPr>
              <w:t>3,35</w:t>
            </w:r>
          </w:p>
        </w:tc>
        <w:tc>
          <w:tcPr>
            <w:tcW w:w="776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58" w:right="123"/>
              <w:jc w:val="center"/>
              <w:rPr>
                <w:sz w:val="21"/>
              </w:rPr>
            </w:pPr>
            <w:r>
              <w:rPr>
                <w:sz w:val="21"/>
              </w:rPr>
              <w:t>332</w:t>
            </w:r>
          </w:p>
        </w:tc>
        <w:tc>
          <w:tcPr>
            <w:tcW w:w="78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65" w:right="133"/>
              <w:jc w:val="center"/>
              <w:rPr>
                <w:sz w:val="21"/>
              </w:rPr>
            </w:pPr>
            <w:r>
              <w:rPr>
                <w:sz w:val="21"/>
              </w:rPr>
              <w:t>110</w:t>
            </w:r>
          </w:p>
        </w:tc>
        <w:tc>
          <w:tcPr>
            <w:tcW w:w="854" w:type="dxa"/>
            <w:tcBorders>
              <w:top w:val="nil"/>
              <w:bottom w:val="nil"/>
              <w:right w:val="double" w:sz="1" w:space="0" w:color="000000"/>
            </w:tcBorders>
          </w:tcPr>
          <w:p w:rsidR="00B12265" w:rsidRDefault="00FC5248">
            <w:pPr>
              <w:pStyle w:val="TableParagraph"/>
              <w:spacing w:before="101"/>
              <w:ind w:left="189" w:right="125"/>
              <w:jc w:val="center"/>
              <w:rPr>
                <w:sz w:val="21"/>
              </w:rPr>
            </w:pPr>
            <w:r>
              <w:rPr>
                <w:sz w:val="21"/>
              </w:rPr>
              <w:t>27,6</w:t>
            </w:r>
          </w:p>
        </w:tc>
        <w:tc>
          <w:tcPr>
            <w:tcW w:w="2448" w:type="dxa"/>
            <w:tcBorders>
              <w:top w:val="nil"/>
              <w:left w:val="double" w:sz="1" w:space="0" w:color="000000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039"/>
              <w:rPr>
                <w:sz w:val="21"/>
              </w:rPr>
            </w:pPr>
            <w:r>
              <w:rPr>
                <w:sz w:val="21"/>
              </w:rPr>
              <w:t>4,85</w:t>
            </w:r>
          </w:p>
        </w:tc>
        <w:tc>
          <w:tcPr>
            <w:tcW w:w="78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51" w:right="134"/>
              <w:jc w:val="center"/>
              <w:rPr>
                <w:sz w:val="21"/>
              </w:rPr>
            </w:pPr>
            <w:r>
              <w:rPr>
                <w:sz w:val="21"/>
              </w:rPr>
              <w:t>153</w:t>
            </w:r>
          </w:p>
        </w:tc>
        <w:tc>
          <w:tcPr>
            <w:tcW w:w="788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61" w:right="142"/>
              <w:jc w:val="center"/>
              <w:rPr>
                <w:sz w:val="21"/>
              </w:rPr>
            </w:pPr>
            <w:r>
              <w:rPr>
                <w:sz w:val="21"/>
              </w:rPr>
              <w:t>50,7</w:t>
            </w:r>
          </w:p>
        </w:tc>
        <w:tc>
          <w:tcPr>
            <w:tcW w:w="86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67" w:right="155"/>
              <w:jc w:val="center"/>
              <w:rPr>
                <w:sz w:val="21"/>
              </w:rPr>
            </w:pPr>
            <w:r>
              <w:rPr>
                <w:sz w:val="21"/>
              </w:rPr>
              <w:t>12,7</w:t>
            </w:r>
          </w:p>
        </w:tc>
      </w:tr>
      <w:tr w:rsidR="00B12265">
        <w:trPr>
          <w:trHeight w:val="674"/>
        </w:trPr>
        <w:tc>
          <w:tcPr>
            <w:tcW w:w="2437" w:type="dxa"/>
            <w:tcBorders>
              <w:top w:val="nil"/>
              <w:bottom w:val="nil"/>
            </w:tcBorders>
          </w:tcPr>
          <w:p w:rsidR="00B12265" w:rsidRDefault="00B12265">
            <w:pPr>
              <w:pStyle w:val="TableParagraph"/>
              <w:spacing w:before="2"/>
              <w:rPr>
                <w:sz w:val="28"/>
              </w:rPr>
            </w:pPr>
          </w:p>
          <w:p w:rsidR="00B12265" w:rsidRDefault="00FC5248">
            <w:pPr>
              <w:pStyle w:val="TableParagraph"/>
              <w:ind w:left="1017" w:right="1001"/>
              <w:jc w:val="center"/>
              <w:rPr>
                <w:sz w:val="21"/>
              </w:rPr>
            </w:pPr>
            <w:r>
              <w:rPr>
                <w:sz w:val="21"/>
              </w:rPr>
              <w:t>3,40</w:t>
            </w:r>
          </w:p>
        </w:tc>
        <w:tc>
          <w:tcPr>
            <w:tcW w:w="776" w:type="dxa"/>
            <w:tcBorders>
              <w:top w:val="nil"/>
              <w:bottom w:val="nil"/>
            </w:tcBorders>
          </w:tcPr>
          <w:p w:rsidR="00B12265" w:rsidRDefault="00B12265">
            <w:pPr>
              <w:pStyle w:val="TableParagraph"/>
              <w:spacing w:before="2"/>
              <w:rPr>
                <w:sz w:val="28"/>
              </w:rPr>
            </w:pPr>
          </w:p>
          <w:p w:rsidR="00B12265" w:rsidRDefault="00FC5248">
            <w:pPr>
              <w:pStyle w:val="TableParagraph"/>
              <w:ind w:left="158" w:right="123"/>
              <w:jc w:val="center"/>
              <w:rPr>
                <w:sz w:val="21"/>
              </w:rPr>
            </w:pPr>
            <w:r>
              <w:rPr>
                <w:sz w:val="21"/>
              </w:rPr>
              <w:t>321</w:t>
            </w:r>
          </w:p>
        </w:tc>
        <w:tc>
          <w:tcPr>
            <w:tcW w:w="783" w:type="dxa"/>
            <w:tcBorders>
              <w:top w:val="nil"/>
              <w:bottom w:val="nil"/>
            </w:tcBorders>
          </w:tcPr>
          <w:p w:rsidR="00B12265" w:rsidRDefault="00B12265">
            <w:pPr>
              <w:pStyle w:val="TableParagraph"/>
              <w:spacing w:before="2"/>
              <w:rPr>
                <w:sz w:val="28"/>
              </w:rPr>
            </w:pPr>
          </w:p>
          <w:p w:rsidR="00B12265" w:rsidRDefault="00FC5248">
            <w:pPr>
              <w:pStyle w:val="TableParagraph"/>
              <w:ind w:left="165" w:right="133"/>
              <w:jc w:val="center"/>
              <w:rPr>
                <w:sz w:val="21"/>
              </w:rPr>
            </w:pPr>
            <w:r>
              <w:rPr>
                <w:sz w:val="21"/>
              </w:rPr>
              <w:t>107</w:t>
            </w:r>
          </w:p>
        </w:tc>
        <w:tc>
          <w:tcPr>
            <w:tcW w:w="854" w:type="dxa"/>
            <w:tcBorders>
              <w:top w:val="nil"/>
              <w:bottom w:val="nil"/>
              <w:right w:val="double" w:sz="1" w:space="0" w:color="000000"/>
            </w:tcBorders>
          </w:tcPr>
          <w:p w:rsidR="00B12265" w:rsidRDefault="00B12265">
            <w:pPr>
              <w:pStyle w:val="TableParagraph"/>
              <w:spacing w:before="2"/>
              <w:rPr>
                <w:sz w:val="28"/>
              </w:rPr>
            </w:pPr>
          </w:p>
          <w:p w:rsidR="00B12265" w:rsidRDefault="00FC5248">
            <w:pPr>
              <w:pStyle w:val="TableParagraph"/>
              <w:ind w:left="189" w:right="125"/>
              <w:jc w:val="center"/>
              <w:rPr>
                <w:sz w:val="21"/>
              </w:rPr>
            </w:pPr>
            <w:r>
              <w:rPr>
                <w:sz w:val="21"/>
              </w:rPr>
              <w:t>26,7</w:t>
            </w:r>
          </w:p>
        </w:tc>
        <w:tc>
          <w:tcPr>
            <w:tcW w:w="2448" w:type="dxa"/>
            <w:tcBorders>
              <w:top w:val="nil"/>
              <w:left w:val="double" w:sz="1" w:space="0" w:color="000000"/>
              <w:bottom w:val="nil"/>
            </w:tcBorders>
          </w:tcPr>
          <w:p w:rsidR="00B12265" w:rsidRDefault="00B12265">
            <w:pPr>
              <w:pStyle w:val="TableParagraph"/>
              <w:spacing w:before="2"/>
              <w:rPr>
                <w:sz w:val="28"/>
              </w:rPr>
            </w:pPr>
          </w:p>
          <w:p w:rsidR="00B12265" w:rsidRDefault="00FC5248">
            <w:pPr>
              <w:pStyle w:val="TableParagraph"/>
              <w:ind w:left="1039"/>
              <w:rPr>
                <w:sz w:val="21"/>
              </w:rPr>
            </w:pPr>
            <w:r>
              <w:rPr>
                <w:sz w:val="21"/>
              </w:rPr>
              <w:t>4,90</w:t>
            </w:r>
          </w:p>
        </w:tc>
        <w:tc>
          <w:tcPr>
            <w:tcW w:w="781" w:type="dxa"/>
            <w:tcBorders>
              <w:top w:val="nil"/>
              <w:bottom w:val="nil"/>
            </w:tcBorders>
          </w:tcPr>
          <w:p w:rsidR="00B12265" w:rsidRDefault="00B12265">
            <w:pPr>
              <w:pStyle w:val="TableParagraph"/>
              <w:spacing w:before="2"/>
              <w:rPr>
                <w:sz w:val="28"/>
              </w:rPr>
            </w:pPr>
          </w:p>
          <w:p w:rsidR="00B12265" w:rsidRDefault="00FC5248">
            <w:pPr>
              <w:pStyle w:val="TableParagraph"/>
              <w:ind w:left="151" w:right="134"/>
              <w:jc w:val="center"/>
              <w:rPr>
                <w:sz w:val="21"/>
              </w:rPr>
            </w:pPr>
            <w:r>
              <w:rPr>
                <w:sz w:val="21"/>
              </w:rPr>
              <w:t>149</w:t>
            </w:r>
          </w:p>
        </w:tc>
        <w:tc>
          <w:tcPr>
            <w:tcW w:w="788" w:type="dxa"/>
            <w:tcBorders>
              <w:top w:val="nil"/>
              <w:bottom w:val="nil"/>
            </w:tcBorders>
          </w:tcPr>
          <w:p w:rsidR="00B12265" w:rsidRDefault="00B12265">
            <w:pPr>
              <w:pStyle w:val="TableParagraph"/>
              <w:spacing w:before="2"/>
              <w:rPr>
                <w:sz w:val="28"/>
              </w:rPr>
            </w:pPr>
          </w:p>
          <w:p w:rsidR="00B12265" w:rsidRDefault="00FC5248">
            <w:pPr>
              <w:pStyle w:val="TableParagraph"/>
              <w:ind w:left="161" w:right="142"/>
              <w:jc w:val="center"/>
              <w:rPr>
                <w:sz w:val="21"/>
              </w:rPr>
            </w:pPr>
            <w:r>
              <w:rPr>
                <w:sz w:val="21"/>
              </w:rPr>
              <w:t>49,6</w:t>
            </w:r>
          </w:p>
        </w:tc>
        <w:tc>
          <w:tcPr>
            <w:tcW w:w="861" w:type="dxa"/>
            <w:tcBorders>
              <w:top w:val="nil"/>
              <w:bottom w:val="nil"/>
            </w:tcBorders>
          </w:tcPr>
          <w:p w:rsidR="00B12265" w:rsidRDefault="00B12265">
            <w:pPr>
              <w:pStyle w:val="TableParagraph"/>
              <w:spacing w:before="2"/>
              <w:rPr>
                <w:sz w:val="28"/>
              </w:rPr>
            </w:pPr>
          </w:p>
          <w:p w:rsidR="00B12265" w:rsidRDefault="00FC5248">
            <w:pPr>
              <w:pStyle w:val="TableParagraph"/>
              <w:ind w:left="167" w:right="155"/>
              <w:jc w:val="center"/>
              <w:rPr>
                <w:sz w:val="21"/>
              </w:rPr>
            </w:pPr>
            <w:r>
              <w:rPr>
                <w:sz w:val="21"/>
              </w:rPr>
              <w:t>12,4</w:t>
            </w:r>
          </w:p>
        </w:tc>
      </w:tr>
      <w:tr w:rsidR="00B12265">
        <w:trPr>
          <w:trHeight w:val="449"/>
        </w:trPr>
        <w:tc>
          <w:tcPr>
            <w:tcW w:w="2437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017" w:right="1001"/>
              <w:jc w:val="center"/>
              <w:rPr>
                <w:sz w:val="21"/>
              </w:rPr>
            </w:pPr>
            <w:r>
              <w:rPr>
                <w:sz w:val="21"/>
              </w:rPr>
              <w:t>3,45</w:t>
            </w:r>
          </w:p>
        </w:tc>
        <w:tc>
          <w:tcPr>
            <w:tcW w:w="776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58" w:right="123"/>
              <w:jc w:val="center"/>
              <w:rPr>
                <w:sz w:val="21"/>
              </w:rPr>
            </w:pPr>
            <w:r>
              <w:rPr>
                <w:sz w:val="21"/>
              </w:rPr>
              <w:t>311</w:t>
            </w:r>
          </w:p>
        </w:tc>
        <w:tc>
          <w:tcPr>
            <w:tcW w:w="78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65" w:right="133"/>
              <w:jc w:val="center"/>
              <w:rPr>
                <w:sz w:val="21"/>
              </w:rPr>
            </w:pPr>
            <w:r>
              <w:rPr>
                <w:sz w:val="21"/>
              </w:rPr>
              <w:t>104</w:t>
            </w:r>
          </w:p>
        </w:tc>
        <w:tc>
          <w:tcPr>
            <w:tcW w:w="854" w:type="dxa"/>
            <w:tcBorders>
              <w:top w:val="nil"/>
              <w:bottom w:val="nil"/>
              <w:right w:val="double" w:sz="1" w:space="0" w:color="000000"/>
            </w:tcBorders>
          </w:tcPr>
          <w:p w:rsidR="00B12265" w:rsidRDefault="00FC5248">
            <w:pPr>
              <w:pStyle w:val="TableParagraph"/>
              <w:spacing w:before="101"/>
              <w:ind w:left="189" w:right="125"/>
              <w:jc w:val="center"/>
              <w:rPr>
                <w:sz w:val="21"/>
              </w:rPr>
            </w:pPr>
            <w:r>
              <w:rPr>
                <w:sz w:val="21"/>
              </w:rPr>
              <w:t>25,9</w:t>
            </w:r>
          </w:p>
        </w:tc>
        <w:tc>
          <w:tcPr>
            <w:tcW w:w="2448" w:type="dxa"/>
            <w:tcBorders>
              <w:top w:val="nil"/>
              <w:left w:val="double" w:sz="1" w:space="0" w:color="000000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039"/>
              <w:rPr>
                <w:sz w:val="21"/>
              </w:rPr>
            </w:pPr>
            <w:r>
              <w:rPr>
                <w:sz w:val="21"/>
              </w:rPr>
              <w:t>4,95</w:t>
            </w:r>
          </w:p>
        </w:tc>
        <w:tc>
          <w:tcPr>
            <w:tcW w:w="78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51" w:right="134"/>
              <w:jc w:val="center"/>
              <w:rPr>
                <w:sz w:val="21"/>
              </w:rPr>
            </w:pPr>
            <w:r>
              <w:rPr>
                <w:sz w:val="21"/>
              </w:rPr>
              <w:t>146</w:t>
            </w:r>
          </w:p>
        </w:tc>
        <w:tc>
          <w:tcPr>
            <w:tcW w:w="788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61" w:right="142"/>
              <w:jc w:val="center"/>
              <w:rPr>
                <w:sz w:val="21"/>
              </w:rPr>
            </w:pPr>
            <w:r>
              <w:rPr>
                <w:sz w:val="21"/>
              </w:rPr>
              <w:t>48,6</w:t>
            </w:r>
          </w:p>
        </w:tc>
        <w:tc>
          <w:tcPr>
            <w:tcW w:w="86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67" w:right="155"/>
              <w:jc w:val="center"/>
              <w:rPr>
                <w:sz w:val="21"/>
              </w:rPr>
            </w:pPr>
            <w:r>
              <w:rPr>
                <w:sz w:val="21"/>
              </w:rPr>
              <w:t>12,2</w:t>
            </w:r>
          </w:p>
        </w:tc>
      </w:tr>
      <w:tr w:rsidR="00B12265">
        <w:trPr>
          <w:trHeight w:val="449"/>
        </w:trPr>
        <w:tc>
          <w:tcPr>
            <w:tcW w:w="2437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017" w:right="1001"/>
              <w:jc w:val="center"/>
              <w:rPr>
                <w:sz w:val="21"/>
              </w:rPr>
            </w:pPr>
            <w:r>
              <w:rPr>
                <w:sz w:val="21"/>
              </w:rPr>
              <w:t>3,50</w:t>
            </w:r>
          </w:p>
        </w:tc>
        <w:tc>
          <w:tcPr>
            <w:tcW w:w="776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58" w:right="123"/>
              <w:jc w:val="center"/>
              <w:rPr>
                <w:sz w:val="21"/>
              </w:rPr>
            </w:pPr>
            <w:r>
              <w:rPr>
                <w:sz w:val="21"/>
              </w:rPr>
              <w:t>302</w:t>
            </w:r>
          </w:p>
        </w:tc>
        <w:tc>
          <w:tcPr>
            <w:tcW w:w="78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65" w:right="133"/>
              <w:jc w:val="center"/>
              <w:rPr>
                <w:sz w:val="21"/>
              </w:rPr>
            </w:pPr>
            <w:r>
              <w:rPr>
                <w:sz w:val="21"/>
              </w:rPr>
              <w:t>101</w:t>
            </w:r>
          </w:p>
        </w:tc>
        <w:tc>
          <w:tcPr>
            <w:tcW w:w="854" w:type="dxa"/>
            <w:tcBorders>
              <w:top w:val="nil"/>
              <w:bottom w:val="nil"/>
              <w:right w:val="double" w:sz="1" w:space="0" w:color="000000"/>
            </w:tcBorders>
          </w:tcPr>
          <w:p w:rsidR="00B12265" w:rsidRDefault="00FC5248">
            <w:pPr>
              <w:pStyle w:val="TableParagraph"/>
              <w:spacing w:before="98"/>
              <w:ind w:left="189" w:right="125"/>
              <w:jc w:val="center"/>
              <w:rPr>
                <w:sz w:val="21"/>
              </w:rPr>
            </w:pPr>
            <w:r>
              <w:rPr>
                <w:sz w:val="21"/>
              </w:rPr>
              <w:t>25,2</w:t>
            </w:r>
          </w:p>
        </w:tc>
        <w:tc>
          <w:tcPr>
            <w:tcW w:w="2448" w:type="dxa"/>
            <w:tcBorders>
              <w:top w:val="nil"/>
              <w:left w:val="double" w:sz="1" w:space="0" w:color="000000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092"/>
              <w:rPr>
                <w:sz w:val="21"/>
              </w:rPr>
            </w:pPr>
            <w:r>
              <w:rPr>
                <w:sz w:val="21"/>
              </w:rPr>
              <w:t>5,0</w:t>
            </w:r>
          </w:p>
        </w:tc>
        <w:tc>
          <w:tcPr>
            <w:tcW w:w="78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51" w:right="134"/>
              <w:jc w:val="center"/>
              <w:rPr>
                <w:sz w:val="21"/>
              </w:rPr>
            </w:pPr>
            <w:r>
              <w:rPr>
                <w:sz w:val="21"/>
              </w:rPr>
              <w:t>143</w:t>
            </w:r>
          </w:p>
        </w:tc>
        <w:tc>
          <w:tcPr>
            <w:tcW w:w="788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61" w:right="142"/>
              <w:jc w:val="center"/>
              <w:rPr>
                <w:sz w:val="21"/>
              </w:rPr>
            </w:pPr>
            <w:r>
              <w:rPr>
                <w:sz w:val="21"/>
              </w:rPr>
              <w:t>47,5</w:t>
            </w:r>
          </w:p>
        </w:tc>
        <w:tc>
          <w:tcPr>
            <w:tcW w:w="86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67" w:right="155"/>
              <w:jc w:val="center"/>
              <w:rPr>
                <w:sz w:val="21"/>
              </w:rPr>
            </w:pPr>
            <w:r>
              <w:rPr>
                <w:sz w:val="21"/>
              </w:rPr>
              <w:t>11,9</w:t>
            </w:r>
          </w:p>
        </w:tc>
      </w:tr>
      <w:tr w:rsidR="00B12265">
        <w:trPr>
          <w:trHeight w:val="451"/>
        </w:trPr>
        <w:tc>
          <w:tcPr>
            <w:tcW w:w="2437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017" w:right="1001"/>
              <w:jc w:val="center"/>
              <w:rPr>
                <w:sz w:val="21"/>
              </w:rPr>
            </w:pPr>
            <w:r>
              <w:rPr>
                <w:sz w:val="21"/>
              </w:rPr>
              <w:t>3,55</w:t>
            </w:r>
          </w:p>
        </w:tc>
        <w:tc>
          <w:tcPr>
            <w:tcW w:w="776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58" w:right="123"/>
              <w:jc w:val="center"/>
              <w:rPr>
                <w:sz w:val="21"/>
              </w:rPr>
            </w:pPr>
            <w:r>
              <w:rPr>
                <w:sz w:val="21"/>
              </w:rPr>
              <w:t>293</w:t>
            </w:r>
          </w:p>
        </w:tc>
        <w:tc>
          <w:tcPr>
            <w:tcW w:w="78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60" w:right="133"/>
              <w:jc w:val="center"/>
              <w:rPr>
                <w:sz w:val="21"/>
              </w:rPr>
            </w:pPr>
            <w:r>
              <w:rPr>
                <w:sz w:val="21"/>
              </w:rPr>
              <w:t>97,7</w:t>
            </w:r>
          </w:p>
        </w:tc>
        <w:tc>
          <w:tcPr>
            <w:tcW w:w="854" w:type="dxa"/>
            <w:tcBorders>
              <w:top w:val="nil"/>
              <w:bottom w:val="nil"/>
              <w:right w:val="double" w:sz="1" w:space="0" w:color="000000"/>
            </w:tcBorders>
          </w:tcPr>
          <w:p w:rsidR="00B12265" w:rsidRDefault="00FC5248">
            <w:pPr>
              <w:pStyle w:val="TableParagraph"/>
              <w:spacing w:before="101"/>
              <w:ind w:left="189" w:right="125"/>
              <w:jc w:val="center"/>
              <w:rPr>
                <w:sz w:val="21"/>
              </w:rPr>
            </w:pPr>
            <w:r>
              <w:rPr>
                <w:sz w:val="21"/>
              </w:rPr>
              <w:t>24,5</w:t>
            </w:r>
          </w:p>
        </w:tc>
        <w:tc>
          <w:tcPr>
            <w:tcW w:w="2448" w:type="dxa"/>
            <w:tcBorders>
              <w:top w:val="nil"/>
              <w:left w:val="double" w:sz="1" w:space="0" w:color="000000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039"/>
              <w:rPr>
                <w:sz w:val="21"/>
              </w:rPr>
            </w:pPr>
            <w:r>
              <w:rPr>
                <w:sz w:val="21"/>
              </w:rPr>
              <w:t>5,05</w:t>
            </w:r>
          </w:p>
        </w:tc>
        <w:tc>
          <w:tcPr>
            <w:tcW w:w="78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51" w:right="134"/>
              <w:jc w:val="center"/>
              <w:rPr>
                <w:sz w:val="21"/>
              </w:rPr>
            </w:pPr>
            <w:r>
              <w:rPr>
                <w:sz w:val="21"/>
              </w:rPr>
              <w:t>140</w:t>
            </w:r>
          </w:p>
        </w:tc>
        <w:tc>
          <w:tcPr>
            <w:tcW w:w="788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61" w:right="142"/>
              <w:jc w:val="center"/>
              <w:rPr>
                <w:sz w:val="21"/>
              </w:rPr>
            </w:pPr>
            <w:r>
              <w:rPr>
                <w:sz w:val="21"/>
              </w:rPr>
              <w:t>46,5</w:t>
            </w:r>
          </w:p>
        </w:tc>
        <w:tc>
          <w:tcPr>
            <w:tcW w:w="86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67" w:right="155"/>
              <w:jc w:val="center"/>
              <w:rPr>
                <w:sz w:val="21"/>
              </w:rPr>
            </w:pPr>
            <w:r>
              <w:rPr>
                <w:sz w:val="21"/>
              </w:rPr>
              <w:t>11,6</w:t>
            </w:r>
          </w:p>
        </w:tc>
      </w:tr>
      <w:tr w:rsidR="00B12265">
        <w:trPr>
          <w:trHeight w:val="674"/>
        </w:trPr>
        <w:tc>
          <w:tcPr>
            <w:tcW w:w="2437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017" w:right="1001"/>
              <w:jc w:val="center"/>
              <w:rPr>
                <w:sz w:val="21"/>
              </w:rPr>
            </w:pPr>
            <w:r>
              <w:rPr>
                <w:sz w:val="21"/>
              </w:rPr>
              <w:t>3,60</w:t>
            </w:r>
          </w:p>
        </w:tc>
        <w:tc>
          <w:tcPr>
            <w:tcW w:w="776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58" w:right="123"/>
              <w:jc w:val="center"/>
              <w:rPr>
                <w:sz w:val="21"/>
              </w:rPr>
            </w:pPr>
            <w:r>
              <w:rPr>
                <w:sz w:val="21"/>
              </w:rPr>
              <w:t>286</w:t>
            </w:r>
          </w:p>
        </w:tc>
        <w:tc>
          <w:tcPr>
            <w:tcW w:w="78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55" w:right="133"/>
              <w:jc w:val="center"/>
              <w:rPr>
                <w:sz w:val="21"/>
              </w:rPr>
            </w:pPr>
            <w:r>
              <w:rPr>
                <w:sz w:val="21"/>
              </w:rPr>
              <w:t>95</w:t>
            </w:r>
          </w:p>
        </w:tc>
        <w:tc>
          <w:tcPr>
            <w:tcW w:w="854" w:type="dxa"/>
            <w:tcBorders>
              <w:top w:val="nil"/>
              <w:bottom w:val="nil"/>
              <w:right w:val="double" w:sz="1" w:space="0" w:color="000000"/>
            </w:tcBorders>
          </w:tcPr>
          <w:p w:rsidR="00B12265" w:rsidRDefault="00FC5248">
            <w:pPr>
              <w:pStyle w:val="TableParagraph"/>
              <w:spacing w:before="101"/>
              <w:ind w:left="189" w:right="125"/>
              <w:jc w:val="center"/>
              <w:rPr>
                <w:sz w:val="21"/>
              </w:rPr>
            </w:pPr>
            <w:r>
              <w:rPr>
                <w:sz w:val="21"/>
              </w:rPr>
              <w:t>23,7</w:t>
            </w:r>
          </w:p>
        </w:tc>
        <w:tc>
          <w:tcPr>
            <w:tcW w:w="2448" w:type="dxa"/>
            <w:tcBorders>
              <w:top w:val="nil"/>
              <w:left w:val="double" w:sz="1" w:space="0" w:color="000000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039"/>
              <w:rPr>
                <w:sz w:val="21"/>
              </w:rPr>
            </w:pPr>
            <w:r>
              <w:rPr>
                <w:sz w:val="21"/>
              </w:rPr>
              <w:t>5,10</w:t>
            </w:r>
          </w:p>
        </w:tc>
        <w:tc>
          <w:tcPr>
            <w:tcW w:w="78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51" w:right="134"/>
              <w:jc w:val="center"/>
              <w:rPr>
                <w:sz w:val="21"/>
              </w:rPr>
            </w:pPr>
            <w:r>
              <w:rPr>
                <w:sz w:val="21"/>
              </w:rPr>
              <w:t>137</w:t>
            </w:r>
          </w:p>
        </w:tc>
        <w:tc>
          <w:tcPr>
            <w:tcW w:w="788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61" w:right="142"/>
              <w:jc w:val="center"/>
              <w:rPr>
                <w:sz w:val="21"/>
              </w:rPr>
            </w:pPr>
            <w:r>
              <w:rPr>
                <w:sz w:val="21"/>
              </w:rPr>
              <w:t>45,5</w:t>
            </w:r>
          </w:p>
        </w:tc>
        <w:tc>
          <w:tcPr>
            <w:tcW w:w="86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67" w:right="155"/>
              <w:jc w:val="center"/>
              <w:rPr>
                <w:sz w:val="21"/>
              </w:rPr>
            </w:pPr>
            <w:r>
              <w:rPr>
                <w:sz w:val="21"/>
              </w:rPr>
              <w:t>11,4</w:t>
            </w:r>
          </w:p>
        </w:tc>
      </w:tr>
      <w:tr w:rsidR="00B12265">
        <w:trPr>
          <w:trHeight w:val="672"/>
        </w:trPr>
        <w:tc>
          <w:tcPr>
            <w:tcW w:w="2437" w:type="dxa"/>
            <w:tcBorders>
              <w:top w:val="nil"/>
              <w:bottom w:val="nil"/>
            </w:tcBorders>
          </w:tcPr>
          <w:p w:rsidR="00B12265" w:rsidRDefault="00B12265">
            <w:pPr>
              <w:pStyle w:val="TableParagraph"/>
              <w:spacing w:before="2"/>
              <w:rPr>
                <w:sz w:val="28"/>
              </w:rPr>
            </w:pPr>
          </w:p>
          <w:p w:rsidR="00B12265" w:rsidRDefault="00FC5248">
            <w:pPr>
              <w:pStyle w:val="TableParagraph"/>
              <w:ind w:left="1017" w:right="1001"/>
              <w:jc w:val="center"/>
              <w:rPr>
                <w:sz w:val="21"/>
              </w:rPr>
            </w:pPr>
            <w:r>
              <w:rPr>
                <w:sz w:val="21"/>
              </w:rPr>
              <w:t>3,65</w:t>
            </w:r>
          </w:p>
        </w:tc>
        <w:tc>
          <w:tcPr>
            <w:tcW w:w="776" w:type="dxa"/>
            <w:tcBorders>
              <w:top w:val="nil"/>
              <w:bottom w:val="nil"/>
            </w:tcBorders>
          </w:tcPr>
          <w:p w:rsidR="00B12265" w:rsidRDefault="00B12265">
            <w:pPr>
              <w:pStyle w:val="TableParagraph"/>
              <w:spacing w:before="2"/>
              <w:rPr>
                <w:sz w:val="28"/>
              </w:rPr>
            </w:pPr>
          </w:p>
          <w:p w:rsidR="00B12265" w:rsidRDefault="00FC5248">
            <w:pPr>
              <w:pStyle w:val="TableParagraph"/>
              <w:ind w:left="158" w:right="123"/>
              <w:jc w:val="center"/>
              <w:rPr>
                <w:sz w:val="21"/>
              </w:rPr>
            </w:pPr>
            <w:r>
              <w:rPr>
                <w:sz w:val="21"/>
              </w:rPr>
              <w:t>277</w:t>
            </w:r>
          </w:p>
        </w:tc>
        <w:tc>
          <w:tcPr>
            <w:tcW w:w="783" w:type="dxa"/>
            <w:tcBorders>
              <w:top w:val="nil"/>
              <w:bottom w:val="nil"/>
            </w:tcBorders>
          </w:tcPr>
          <w:p w:rsidR="00B12265" w:rsidRDefault="00B12265">
            <w:pPr>
              <w:pStyle w:val="TableParagraph"/>
              <w:spacing w:before="2"/>
              <w:rPr>
                <w:sz w:val="28"/>
              </w:rPr>
            </w:pPr>
          </w:p>
          <w:p w:rsidR="00B12265" w:rsidRDefault="00FC5248">
            <w:pPr>
              <w:pStyle w:val="TableParagraph"/>
              <w:ind w:left="160" w:right="133"/>
              <w:jc w:val="center"/>
              <w:rPr>
                <w:sz w:val="21"/>
              </w:rPr>
            </w:pPr>
            <w:r>
              <w:rPr>
                <w:sz w:val="21"/>
              </w:rPr>
              <w:t>92,3</w:t>
            </w:r>
          </w:p>
        </w:tc>
        <w:tc>
          <w:tcPr>
            <w:tcW w:w="854" w:type="dxa"/>
            <w:tcBorders>
              <w:top w:val="nil"/>
              <w:bottom w:val="nil"/>
              <w:right w:val="double" w:sz="1" w:space="0" w:color="000000"/>
            </w:tcBorders>
          </w:tcPr>
          <w:p w:rsidR="00B12265" w:rsidRDefault="00B12265">
            <w:pPr>
              <w:pStyle w:val="TableParagraph"/>
              <w:spacing w:before="2"/>
              <w:rPr>
                <w:sz w:val="28"/>
              </w:rPr>
            </w:pPr>
          </w:p>
          <w:p w:rsidR="00B12265" w:rsidRDefault="00FC5248">
            <w:pPr>
              <w:pStyle w:val="TableParagraph"/>
              <w:ind w:left="189" w:right="125"/>
              <w:jc w:val="center"/>
              <w:rPr>
                <w:sz w:val="21"/>
              </w:rPr>
            </w:pPr>
            <w:r>
              <w:rPr>
                <w:sz w:val="21"/>
              </w:rPr>
              <w:t>23,1</w:t>
            </w:r>
          </w:p>
        </w:tc>
        <w:tc>
          <w:tcPr>
            <w:tcW w:w="2448" w:type="dxa"/>
            <w:tcBorders>
              <w:top w:val="nil"/>
              <w:left w:val="double" w:sz="1" w:space="0" w:color="000000"/>
              <w:bottom w:val="nil"/>
            </w:tcBorders>
          </w:tcPr>
          <w:p w:rsidR="00B12265" w:rsidRDefault="00B12265">
            <w:pPr>
              <w:pStyle w:val="TableParagraph"/>
              <w:spacing w:before="2"/>
              <w:rPr>
                <w:sz w:val="28"/>
              </w:rPr>
            </w:pPr>
          </w:p>
          <w:p w:rsidR="00B12265" w:rsidRDefault="00FC5248">
            <w:pPr>
              <w:pStyle w:val="TableParagraph"/>
              <w:ind w:left="1039"/>
              <w:rPr>
                <w:sz w:val="21"/>
              </w:rPr>
            </w:pPr>
            <w:r>
              <w:rPr>
                <w:sz w:val="21"/>
              </w:rPr>
              <w:t>5,15</w:t>
            </w:r>
          </w:p>
        </w:tc>
        <w:tc>
          <w:tcPr>
            <w:tcW w:w="781" w:type="dxa"/>
            <w:tcBorders>
              <w:top w:val="nil"/>
              <w:bottom w:val="nil"/>
            </w:tcBorders>
          </w:tcPr>
          <w:p w:rsidR="00B12265" w:rsidRDefault="00B12265">
            <w:pPr>
              <w:pStyle w:val="TableParagraph"/>
              <w:spacing w:before="2"/>
              <w:rPr>
                <w:sz w:val="28"/>
              </w:rPr>
            </w:pPr>
          </w:p>
          <w:p w:rsidR="00B12265" w:rsidRDefault="00FC5248">
            <w:pPr>
              <w:pStyle w:val="TableParagraph"/>
              <w:ind w:left="151" w:right="134"/>
              <w:jc w:val="center"/>
              <w:rPr>
                <w:sz w:val="21"/>
              </w:rPr>
            </w:pPr>
            <w:r>
              <w:rPr>
                <w:sz w:val="21"/>
              </w:rPr>
              <w:t>134</w:t>
            </w:r>
          </w:p>
        </w:tc>
        <w:tc>
          <w:tcPr>
            <w:tcW w:w="788" w:type="dxa"/>
            <w:tcBorders>
              <w:top w:val="nil"/>
              <w:bottom w:val="nil"/>
            </w:tcBorders>
          </w:tcPr>
          <w:p w:rsidR="00B12265" w:rsidRDefault="00B12265">
            <w:pPr>
              <w:pStyle w:val="TableParagraph"/>
              <w:spacing w:before="2"/>
              <w:rPr>
                <w:sz w:val="28"/>
              </w:rPr>
            </w:pPr>
          </w:p>
          <w:p w:rsidR="00B12265" w:rsidRDefault="00FC5248">
            <w:pPr>
              <w:pStyle w:val="TableParagraph"/>
              <w:ind w:left="161" w:right="142"/>
              <w:jc w:val="center"/>
              <w:rPr>
                <w:sz w:val="21"/>
              </w:rPr>
            </w:pPr>
            <w:r>
              <w:rPr>
                <w:sz w:val="21"/>
              </w:rPr>
              <w:t>44,6</w:t>
            </w:r>
          </w:p>
        </w:tc>
        <w:tc>
          <w:tcPr>
            <w:tcW w:w="861" w:type="dxa"/>
            <w:tcBorders>
              <w:top w:val="nil"/>
              <w:bottom w:val="nil"/>
            </w:tcBorders>
          </w:tcPr>
          <w:p w:rsidR="00B12265" w:rsidRDefault="00B12265">
            <w:pPr>
              <w:pStyle w:val="TableParagraph"/>
              <w:spacing w:before="2"/>
              <w:rPr>
                <w:sz w:val="28"/>
              </w:rPr>
            </w:pPr>
          </w:p>
          <w:p w:rsidR="00B12265" w:rsidRDefault="00FC5248">
            <w:pPr>
              <w:pStyle w:val="TableParagraph"/>
              <w:ind w:left="167" w:right="155"/>
              <w:jc w:val="center"/>
              <w:rPr>
                <w:sz w:val="21"/>
              </w:rPr>
            </w:pPr>
            <w:r>
              <w:rPr>
                <w:sz w:val="21"/>
              </w:rPr>
              <w:t>11,2</w:t>
            </w:r>
          </w:p>
        </w:tc>
      </w:tr>
      <w:tr w:rsidR="00B12265">
        <w:trPr>
          <w:trHeight w:val="448"/>
        </w:trPr>
        <w:tc>
          <w:tcPr>
            <w:tcW w:w="2437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017" w:right="1001"/>
              <w:jc w:val="center"/>
              <w:rPr>
                <w:sz w:val="21"/>
              </w:rPr>
            </w:pPr>
            <w:r>
              <w:rPr>
                <w:sz w:val="21"/>
              </w:rPr>
              <w:t>3,70</w:t>
            </w:r>
          </w:p>
        </w:tc>
        <w:tc>
          <w:tcPr>
            <w:tcW w:w="776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58" w:right="123"/>
              <w:jc w:val="center"/>
              <w:rPr>
                <w:sz w:val="21"/>
              </w:rPr>
            </w:pPr>
            <w:r>
              <w:rPr>
                <w:sz w:val="21"/>
              </w:rPr>
              <w:t>269</w:t>
            </w:r>
          </w:p>
        </w:tc>
        <w:tc>
          <w:tcPr>
            <w:tcW w:w="78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60" w:right="133"/>
              <w:jc w:val="center"/>
              <w:rPr>
                <w:sz w:val="21"/>
              </w:rPr>
            </w:pPr>
            <w:r>
              <w:rPr>
                <w:sz w:val="21"/>
              </w:rPr>
              <w:t>89,7</w:t>
            </w:r>
          </w:p>
        </w:tc>
        <w:tc>
          <w:tcPr>
            <w:tcW w:w="854" w:type="dxa"/>
            <w:tcBorders>
              <w:top w:val="nil"/>
              <w:bottom w:val="nil"/>
              <w:right w:val="double" w:sz="1" w:space="0" w:color="000000"/>
            </w:tcBorders>
          </w:tcPr>
          <w:p w:rsidR="00B12265" w:rsidRDefault="00FC5248">
            <w:pPr>
              <w:pStyle w:val="TableParagraph"/>
              <w:spacing w:before="98"/>
              <w:ind w:left="189" w:right="125"/>
              <w:jc w:val="center"/>
              <w:rPr>
                <w:sz w:val="21"/>
              </w:rPr>
            </w:pPr>
            <w:r>
              <w:rPr>
                <w:sz w:val="21"/>
              </w:rPr>
              <w:t>22,4</w:t>
            </w:r>
          </w:p>
        </w:tc>
        <w:tc>
          <w:tcPr>
            <w:tcW w:w="2448" w:type="dxa"/>
            <w:tcBorders>
              <w:top w:val="nil"/>
              <w:left w:val="double" w:sz="1" w:space="0" w:color="000000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039"/>
              <w:rPr>
                <w:sz w:val="21"/>
              </w:rPr>
            </w:pPr>
            <w:r>
              <w:rPr>
                <w:sz w:val="21"/>
              </w:rPr>
              <w:t>5,20</w:t>
            </w:r>
          </w:p>
        </w:tc>
        <w:tc>
          <w:tcPr>
            <w:tcW w:w="78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51" w:right="134"/>
              <w:jc w:val="center"/>
              <w:rPr>
                <w:sz w:val="21"/>
              </w:rPr>
            </w:pPr>
            <w:r>
              <w:rPr>
                <w:sz w:val="21"/>
              </w:rPr>
              <w:t>131</w:t>
            </w:r>
          </w:p>
        </w:tc>
        <w:tc>
          <w:tcPr>
            <w:tcW w:w="788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61" w:right="142"/>
              <w:jc w:val="center"/>
              <w:rPr>
                <w:sz w:val="21"/>
              </w:rPr>
            </w:pPr>
            <w:r>
              <w:rPr>
                <w:sz w:val="21"/>
              </w:rPr>
              <w:t>43,7</w:t>
            </w:r>
          </w:p>
        </w:tc>
        <w:tc>
          <w:tcPr>
            <w:tcW w:w="86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67" w:right="155"/>
              <w:jc w:val="center"/>
              <w:rPr>
                <w:sz w:val="21"/>
              </w:rPr>
            </w:pPr>
            <w:r>
              <w:rPr>
                <w:sz w:val="21"/>
              </w:rPr>
              <w:t>10,9</w:t>
            </w:r>
          </w:p>
        </w:tc>
      </w:tr>
      <w:tr w:rsidR="00B12265">
        <w:trPr>
          <w:trHeight w:val="448"/>
        </w:trPr>
        <w:tc>
          <w:tcPr>
            <w:tcW w:w="2437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017" w:right="1001"/>
              <w:jc w:val="center"/>
              <w:rPr>
                <w:sz w:val="21"/>
              </w:rPr>
            </w:pPr>
            <w:r>
              <w:rPr>
                <w:sz w:val="21"/>
              </w:rPr>
              <w:t>3,75</w:t>
            </w:r>
          </w:p>
        </w:tc>
        <w:tc>
          <w:tcPr>
            <w:tcW w:w="776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58" w:right="123"/>
              <w:jc w:val="center"/>
              <w:rPr>
                <w:sz w:val="21"/>
              </w:rPr>
            </w:pPr>
            <w:r>
              <w:rPr>
                <w:sz w:val="21"/>
              </w:rPr>
              <w:t>262</w:t>
            </w:r>
          </w:p>
        </w:tc>
        <w:tc>
          <w:tcPr>
            <w:tcW w:w="78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60" w:right="133"/>
              <w:jc w:val="center"/>
              <w:rPr>
                <w:sz w:val="21"/>
              </w:rPr>
            </w:pPr>
            <w:r>
              <w:rPr>
                <w:sz w:val="21"/>
              </w:rPr>
              <w:t>87,2</w:t>
            </w:r>
          </w:p>
        </w:tc>
        <w:tc>
          <w:tcPr>
            <w:tcW w:w="854" w:type="dxa"/>
            <w:tcBorders>
              <w:top w:val="nil"/>
              <w:bottom w:val="nil"/>
              <w:right w:val="double" w:sz="1" w:space="0" w:color="000000"/>
            </w:tcBorders>
          </w:tcPr>
          <w:p w:rsidR="00B12265" w:rsidRDefault="00FC5248">
            <w:pPr>
              <w:pStyle w:val="TableParagraph"/>
              <w:spacing w:before="101"/>
              <w:ind w:left="189" w:right="125"/>
              <w:jc w:val="center"/>
              <w:rPr>
                <w:sz w:val="21"/>
              </w:rPr>
            </w:pPr>
            <w:r>
              <w:rPr>
                <w:sz w:val="21"/>
              </w:rPr>
              <w:t>21,8</w:t>
            </w:r>
          </w:p>
        </w:tc>
        <w:tc>
          <w:tcPr>
            <w:tcW w:w="2448" w:type="dxa"/>
            <w:tcBorders>
              <w:top w:val="nil"/>
              <w:left w:val="double" w:sz="1" w:space="0" w:color="000000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039"/>
              <w:rPr>
                <w:sz w:val="21"/>
              </w:rPr>
            </w:pPr>
            <w:r>
              <w:rPr>
                <w:sz w:val="21"/>
              </w:rPr>
              <w:t>5,25</w:t>
            </w:r>
          </w:p>
        </w:tc>
        <w:tc>
          <w:tcPr>
            <w:tcW w:w="78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51" w:right="134"/>
              <w:jc w:val="center"/>
              <w:rPr>
                <w:sz w:val="21"/>
              </w:rPr>
            </w:pPr>
            <w:r>
              <w:rPr>
                <w:sz w:val="21"/>
              </w:rPr>
              <w:t>128</w:t>
            </w:r>
          </w:p>
        </w:tc>
        <w:tc>
          <w:tcPr>
            <w:tcW w:w="788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61" w:right="142"/>
              <w:jc w:val="center"/>
              <w:rPr>
                <w:sz w:val="21"/>
              </w:rPr>
            </w:pPr>
            <w:r>
              <w:rPr>
                <w:sz w:val="21"/>
              </w:rPr>
              <w:t>42,8</w:t>
            </w:r>
          </w:p>
        </w:tc>
        <w:tc>
          <w:tcPr>
            <w:tcW w:w="86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01"/>
              <w:ind w:left="167" w:right="155"/>
              <w:jc w:val="center"/>
              <w:rPr>
                <w:sz w:val="21"/>
              </w:rPr>
            </w:pPr>
            <w:r>
              <w:rPr>
                <w:sz w:val="21"/>
              </w:rPr>
              <w:t>10,7</w:t>
            </w:r>
          </w:p>
        </w:tc>
      </w:tr>
      <w:tr w:rsidR="00B12265">
        <w:trPr>
          <w:trHeight w:val="449"/>
        </w:trPr>
        <w:tc>
          <w:tcPr>
            <w:tcW w:w="2437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017" w:right="1001"/>
              <w:jc w:val="center"/>
              <w:rPr>
                <w:sz w:val="21"/>
              </w:rPr>
            </w:pPr>
            <w:r>
              <w:rPr>
                <w:sz w:val="21"/>
              </w:rPr>
              <w:t>3,80</w:t>
            </w:r>
          </w:p>
        </w:tc>
        <w:tc>
          <w:tcPr>
            <w:tcW w:w="776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58" w:right="123"/>
              <w:jc w:val="center"/>
              <w:rPr>
                <w:sz w:val="21"/>
              </w:rPr>
            </w:pPr>
            <w:r>
              <w:rPr>
                <w:sz w:val="21"/>
              </w:rPr>
              <w:t>255</w:t>
            </w:r>
          </w:p>
        </w:tc>
        <w:tc>
          <w:tcPr>
            <w:tcW w:w="78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60" w:right="133"/>
              <w:jc w:val="center"/>
              <w:rPr>
                <w:sz w:val="21"/>
              </w:rPr>
            </w:pPr>
            <w:r>
              <w:rPr>
                <w:sz w:val="21"/>
              </w:rPr>
              <w:t>84,9</w:t>
            </w:r>
          </w:p>
        </w:tc>
        <w:tc>
          <w:tcPr>
            <w:tcW w:w="854" w:type="dxa"/>
            <w:tcBorders>
              <w:top w:val="nil"/>
              <w:bottom w:val="nil"/>
              <w:right w:val="double" w:sz="1" w:space="0" w:color="000000"/>
            </w:tcBorders>
          </w:tcPr>
          <w:p w:rsidR="00B12265" w:rsidRDefault="00FC5248">
            <w:pPr>
              <w:pStyle w:val="TableParagraph"/>
              <w:spacing w:before="98"/>
              <w:ind w:left="189" w:right="125"/>
              <w:jc w:val="center"/>
              <w:rPr>
                <w:sz w:val="21"/>
              </w:rPr>
            </w:pPr>
            <w:r>
              <w:rPr>
                <w:sz w:val="21"/>
              </w:rPr>
              <w:t>21,2</w:t>
            </w:r>
          </w:p>
        </w:tc>
        <w:tc>
          <w:tcPr>
            <w:tcW w:w="2448" w:type="dxa"/>
            <w:tcBorders>
              <w:top w:val="nil"/>
              <w:left w:val="double" w:sz="1" w:space="0" w:color="000000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039"/>
              <w:rPr>
                <w:sz w:val="21"/>
              </w:rPr>
            </w:pPr>
            <w:r>
              <w:rPr>
                <w:sz w:val="21"/>
              </w:rPr>
              <w:t>5,30</w:t>
            </w:r>
          </w:p>
        </w:tc>
        <w:tc>
          <w:tcPr>
            <w:tcW w:w="78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51" w:right="134"/>
              <w:jc w:val="center"/>
              <w:rPr>
                <w:sz w:val="21"/>
              </w:rPr>
            </w:pPr>
            <w:r>
              <w:rPr>
                <w:sz w:val="21"/>
              </w:rPr>
              <w:t>126</w:t>
            </w:r>
          </w:p>
        </w:tc>
        <w:tc>
          <w:tcPr>
            <w:tcW w:w="788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61" w:right="142"/>
              <w:jc w:val="center"/>
              <w:rPr>
                <w:sz w:val="21"/>
              </w:rPr>
            </w:pPr>
            <w:r>
              <w:rPr>
                <w:sz w:val="21"/>
              </w:rPr>
              <w:t>41,9</w:t>
            </w:r>
          </w:p>
        </w:tc>
        <w:tc>
          <w:tcPr>
            <w:tcW w:w="86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98"/>
              <w:ind w:left="167" w:right="155"/>
              <w:jc w:val="center"/>
              <w:rPr>
                <w:sz w:val="21"/>
              </w:rPr>
            </w:pPr>
            <w:r>
              <w:rPr>
                <w:sz w:val="21"/>
              </w:rPr>
              <w:t>10,5</w:t>
            </w:r>
          </w:p>
        </w:tc>
      </w:tr>
      <w:tr w:rsidR="00B12265">
        <w:trPr>
          <w:trHeight w:val="565"/>
        </w:trPr>
        <w:tc>
          <w:tcPr>
            <w:tcW w:w="2437" w:type="dxa"/>
            <w:tcBorders>
              <w:top w:val="nil"/>
            </w:tcBorders>
          </w:tcPr>
          <w:p w:rsidR="00B12265" w:rsidRDefault="00FC5248">
            <w:pPr>
              <w:pStyle w:val="TableParagraph"/>
              <w:spacing w:before="101"/>
              <w:ind w:left="1017" w:right="1001"/>
              <w:jc w:val="center"/>
              <w:rPr>
                <w:sz w:val="21"/>
              </w:rPr>
            </w:pPr>
            <w:r>
              <w:rPr>
                <w:sz w:val="21"/>
              </w:rPr>
              <w:t>3,85</w:t>
            </w:r>
          </w:p>
        </w:tc>
        <w:tc>
          <w:tcPr>
            <w:tcW w:w="776" w:type="dxa"/>
            <w:tcBorders>
              <w:top w:val="nil"/>
            </w:tcBorders>
          </w:tcPr>
          <w:p w:rsidR="00B12265" w:rsidRDefault="00FC5248">
            <w:pPr>
              <w:pStyle w:val="TableParagraph"/>
              <w:spacing w:before="101"/>
              <w:ind w:left="158" w:right="123"/>
              <w:jc w:val="center"/>
              <w:rPr>
                <w:sz w:val="21"/>
              </w:rPr>
            </w:pPr>
            <w:r>
              <w:rPr>
                <w:sz w:val="21"/>
              </w:rPr>
              <w:t>248</w:t>
            </w:r>
          </w:p>
        </w:tc>
        <w:tc>
          <w:tcPr>
            <w:tcW w:w="783" w:type="dxa"/>
            <w:tcBorders>
              <w:top w:val="nil"/>
            </w:tcBorders>
          </w:tcPr>
          <w:p w:rsidR="00B12265" w:rsidRDefault="00FC5248">
            <w:pPr>
              <w:pStyle w:val="TableParagraph"/>
              <w:spacing w:before="101"/>
              <w:ind w:left="160" w:right="133"/>
              <w:jc w:val="center"/>
              <w:rPr>
                <w:sz w:val="21"/>
              </w:rPr>
            </w:pPr>
            <w:r>
              <w:rPr>
                <w:sz w:val="21"/>
              </w:rPr>
              <w:t>82,6</w:t>
            </w:r>
          </w:p>
        </w:tc>
        <w:tc>
          <w:tcPr>
            <w:tcW w:w="854" w:type="dxa"/>
            <w:tcBorders>
              <w:top w:val="nil"/>
              <w:right w:val="double" w:sz="1" w:space="0" w:color="000000"/>
            </w:tcBorders>
          </w:tcPr>
          <w:p w:rsidR="00B12265" w:rsidRDefault="00FC5248">
            <w:pPr>
              <w:pStyle w:val="TableParagraph"/>
              <w:spacing w:before="101"/>
              <w:ind w:left="189" w:right="125"/>
              <w:jc w:val="center"/>
              <w:rPr>
                <w:sz w:val="21"/>
              </w:rPr>
            </w:pPr>
            <w:r>
              <w:rPr>
                <w:sz w:val="21"/>
              </w:rPr>
              <w:t>20,7</w:t>
            </w:r>
          </w:p>
        </w:tc>
        <w:tc>
          <w:tcPr>
            <w:tcW w:w="2448" w:type="dxa"/>
            <w:tcBorders>
              <w:top w:val="nil"/>
              <w:left w:val="double" w:sz="1" w:space="0" w:color="000000"/>
            </w:tcBorders>
          </w:tcPr>
          <w:p w:rsidR="00B12265" w:rsidRDefault="00FC5248">
            <w:pPr>
              <w:pStyle w:val="TableParagraph"/>
              <w:spacing w:before="101"/>
              <w:ind w:left="1039"/>
              <w:rPr>
                <w:sz w:val="21"/>
              </w:rPr>
            </w:pPr>
            <w:r>
              <w:rPr>
                <w:sz w:val="21"/>
              </w:rPr>
              <w:t>5,35</w:t>
            </w:r>
          </w:p>
        </w:tc>
        <w:tc>
          <w:tcPr>
            <w:tcW w:w="781" w:type="dxa"/>
            <w:tcBorders>
              <w:top w:val="nil"/>
            </w:tcBorders>
          </w:tcPr>
          <w:p w:rsidR="00B12265" w:rsidRDefault="00FC5248">
            <w:pPr>
              <w:pStyle w:val="TableParagraph"/>
              <w:spacing w:before="101"/>
              <w:ind w:left="151" w:right="134"/>
              <w:jc w:val="center"/>
              <w:rPr>
                <w:sz w:val="21"/>
              </w:rPr>
            </w:pPr>
            <w:r>
              <w:rPr>
                <w:sz w:val="21"/>
              </w:rPr>
              <w:t>123</w:t>
            </w:r>
          </w:p>
        </w:tc>
        <w:tc>
          <w:tcPr>
            <w:tcW w:w="788" w:type="dxa"/>
            <w:tcBorders>
              <w:top w:val="nil"/>
            </w:tcBorders>
          </w:tcPr>
          <w:p w:rsidR="00B12265" w:rsidRDefault="00FC5248">
            <w:pPr>
              <w:pStyle w:val="TableParagraph"/>
              <w:spacing w:before="101"/>
              <w:ind w:left="161" w:right="142"/>
              <w:jc w:val="center"/>
              <w:rPr>
                <w:sz w:val="21"/>
              </w:rPr>
            </w:pPr>
            <w:r>
              <w:rPr>
                <w:sz w:val="21"/>
              </w:rPr>
              <w:t>41,0</w:t>
            </w:r>
          </w:p>
        </w:tc>
        <w:tc>
          <w:tcPr>
            <w:tcW w:w="861" w:type="dxa"/>
            <w:tcBorders>
              <w:top w:val="nil"/>
            </w:tcBorders>
          </w:tcPr>
          <w:p w:rsidR="00B12265" w:rsidRDefault="00FC5248">
            <w:pPr>
              <w:pStyle w:val="TableParagraph"/>
              <w:spacing w:before="101"/>
              <w:ind w:left="167" w:right="155"/>
              <w:jc w:val="center"/>
              <w:rPr>
                <w:sz w:val="21"/>
              </w:rPr>
            </w:pPr>
            <w:r>
              <w:rPr>
                <w:sz w:val="21"/>
              </w:rPr>
              <w:t>10,3</w:t>
            </w:r>
          </w:p>
        </w:tc>
      </w:tr>
    </w:tbl>
    <w:p w:rsidR="00B12265" w:rsidRDefault="00B12265">
      <w:pPr>
        <w:jc w:val="center"/>
        <w:rPr>
          <w:sz w:val="21"/>
        </w:rPr>
        <w:sectPr w:rsidR="00B12265">
          <w:pgSz w:w="11910" w:h="16850"/>
          <w:pgMar w:top="1540" w:right="460" w:bottom="1600" w:left="820" w:header="0" w:footer="1406" w:gutter="0"/>
          <w:cols w:space="720"/>
        </w:sectPr>
      </w:pPr>
    </w:p>
    <w:tbl>
      <w:tblPr>
        <w:tblStyle w:val="TableNormal"/>
        <w:tblW w:w="0" w:type="auto"/>
        <w:tblInd w:w="2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5"/>
        <w:gridCol w:w="783"/>
        <w:gridCol w:w="782"/>
        <w:gridCol w:w="857"/>
        <w:gridCol w:w="2437"/>
        <w:gridCol w:w="783"/>
        <w:gridCol w:w="787"/>
        <w:gridCol w:w="860"/>
      </w:tblGrid>
      <w:tr w:rsidR="00B12265">
        <w:trPr>
          <w:trHeight w:val="7648"/>
        </w:trPr>
        <w:tc>
          <w:tcPr>
            <w:tcW w:w="2435" w:type="dxa"/>
          </w:tcPr>
          <w:p w:rsidR="00B12265" w:rsidRDefault="00B12265">
            <w:pPr>
              <w:pStyle w:val="TableParagraph"/>
            </w:pPr>
          </w:p>
          <w:p w:rsidR="00B12265" w:rsidRDefault="00FC5248">
            <w:pPr>
              <w:pStyle w:val="TableParagraph"/>
              <w:spacing w:before="160"/>
              <w:ind w:left="1017" w:right="999"/>
              <w:jc w:val="center"/>
              <w:rPr>
                <w:sz w:val="21"/>
              </w:rPr>
            </w:pPr>
            <w:r>
              <w:rPr>
                <w:sz w:val="21"/>
              </w:rPr>
              <w:t>3,90</w:t>
            </w:r>
          </w:p>
          <w:p w:rsidR="00B12265" w:rsidRDefault="00B12265">
            <w:pPr>
              <w:pStyle w:val="TableParagraph"/>
              <w:spacing w:before="2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1017" w:right="999"/>
              <w:jc w:val="center"/>
              <w:rPr>
                <w:sz w:val="21"/>
              </w:rPr>
            </w:pPr>
            <w:r>
              <w:rPr>
                <w:sz w:val="21"/>
              </w:rPr>
              <w:t>3,95</w:t>
            </w:r>
          </w:p>
          <w:p w:rsidR="00B12265" w:rsidRDefault="00B12265">
            <w:pPr>
              <w:pStyle w:val="TableParagraph"/>
              <w:spacing w:before="4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1017" w:right="999"/>
              <w:jc w:val="center"/>
              <w:rPr>
                <w:sz w:val="21"/>
              </w:rPr>
            </w:pPr>
            <w:r>
              <w:rPr>
                <w:sz w:val="21"/>
              </w:rPr>
              <w:t>4,00</w:t>
            </w:r>
          </w:p>
          <w:p w:rsidR="00B12265" w:rsidRDefault="00B12265">
            <w:pPr>
              <w:pStyle w:val="TableParagraph"/>
              <w:spacing w:before="9"/>
              <w:rPr>
                <w:sz w:val="17"/>
              </w:rPr>
            </w:pPr>
          </w:p>
          <w:p w:rsidR="00B12265" w:rsidRDefault="00FC5248">
            <w:pPr>
              <w:pStyle w:val="TableParagraph"/>
              <w:ind w:left="1017" w:right="999"/>
              <w:jc w:val="center"/>
              <w:rPr>
                <w:sz w:val="21"/>
              </w:rPr>
            </w:pPr>
            <w:r>
              <w:rPr>
                <w:sz w:val="21"/>
              </w:rPr>
              <w:t>4,05</w:t>
            </w:r>
          </w:p>
          <w:p w:rsidR="00B12265" w:rsidRDefault="00B12265">
            <w:pPr>
              <w:pStyle w:val="TableParagraph"/>
              <w:spacing w:before="3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1017" w:right="999"/>
              <w:jc w:val="center"/>
              <w:rPr>
                <w:sz w:val="21"/>
              </w:rPr>
            </w:pPr>
            <w:r>
              <w:rPr>
                <w:sz w:val="21"/>
              </w:rPr>
              <w:t>4,10</w:t>
            </w:r>
          </w:p>
          <w:p w:rsidR="00B12265" w:rsidRDefault="00B12265">
            <w:pPr>
              <w:pStyle w:val="TableParagraph"/>
            </w:pPr>
          </w:p>
          <w:p w:rsidR="00B12265" w:rsidRDefault="00B12265">
            <w:pPr>
              <w:pStyle w:val="TableParagraph"/>
            </w:pPr>
          </w:p>
          <w:p w:rsidR="00B12265" w:rsidRDefault="00FC5248">
            <w:pPr>
              <w:pStyle w:val="TableParagraph"/>
              <w:spacing w:before="155"/>
              <w:ind w:left="1017" w:right="999"/>
              <w:jc w:val="center"/>
              <w:rPr>
                <w:sz w:val="21"/>
              </w:rPr>
            </w:pPr>
            <w:r>
              <w:rPr>
                <w:sz w:val="21"/>
              </w:rPr>
              <w:t>4,15</w:t>
            </w:r>
          </w:p>
          <w:p w:rsidR="00B12265" w:rsidRDefault="00B12265">
            <w:pPr>
              <w:pStyle w:val="TableParagraph"/>
              <w:spacing w:before="10"/>
              <w:rPr>
                <w:sz w:val="17"/>
              </w:rPr>
            </w:pPr>
          </w:p>
          <w:p w:rsidR="00B12265" w:rsidRDefault="00FC5248">
            <w:pPr>
              <w:pStyle w:val="TableParagraph"/>
              <w:ind w:left="1017" w:right="999"/>
              <w:jc w:val="center"/>
              <w:rPr>
                <w:sz w:val="21"/>
              </w:rPr>
            </w:pPr>
            <w:r>
              <w:rPr>
                <w:sz w:val="21"/>
              </w:rPr>
              <w:t>4,20</w:t>
            </w:r>
          </w:p>
          <w:p w:rsidR="00B12265" w:rsidRDefault="00B12265">
            <w:pPr>
              <w:pStyle w:val="TableParagraph"/>
              <w:spacing w:before="2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1017" w:right="999"/>
              <w:jc w:val="center"/>
              <w:rPr>
                <w:sz w:val="21"/>
              </w:rPr>
            </w:pPr>
            <w:r>
              <w:rPr>
                <w:sz w:val="21"/>
              </w:rPr>
              <w:t>4,25</w:t>
            </w:r>
          </w:p>
          <w:p w:rsidR="00B12265" w:rsidRDefault="00B12265">
            <w:pPr>
              <w:pStyle w:val="TableParagraph"/>
              <w:spacing w:before="3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1017" w:right="999"/>
              <w:jc w:val="center"/>
              <w:rPr>
                <w:sz w:val="21"/>
              </w:rPr>
            </w:pPr>
            <w:r>
              <w:rPr>
                <w:sz w:val="21"/>
              </w:rPr>
              <w:t>4,30</w:t>
            </w:r>
          </w:p>
          <w:p w:rsidR="00B12265" w:rsidRDefault="00B12265">
            <w:pPr>
              <w:pStyle w:val="TableParagraph"/>
              <w:spacing w:before="10"/>
              <w:rPr>
                <w:sz w:val="17"/>
              </w:rPr>
            </w:pPr>
          </w:p>
          <w:p w:rsidR="00B12265" w:rsidRDefault="00FC5248">
            <w:pPr>
              <w:pStyle w:val="TableParagraph"/>
              <w:ind w:left="1017" w:right="999"/>
              <w:jc w:val="center"/>
              <w:rPr>
                <w:sz w:val="21"/>
              </w:rPr>
            </w:pPr>
            <w:r>
              <w:rPr>
                <w:sz w:val="21"/>
              </w:rPr>
              <w:t>4,35</w:t>
            </w:r>
          </w:p>
        </w:tc>
        <w:tc>
          <w:tcPr>
            <w:tcW w:w="783" w:type="dxa"/>
          </w:tcPr>
          <w:p w:rsidR="00B12265" w:rsidRDefault="00B12265">
            <w:pPr>
              <w:pStyle w:val="TableParagraph"/>
            </w:pPr>
          </w:p>
          <w:p w:rsidR="00B12265" w:rsidRDefault="00FC5248">
            <w:pPr>
              <w:pStyle w:val="TableParagraph"/>
              <w:spacing w:before="160"/>
              <w:ind w:left="239"/>
              <w:rPr>
                <w:sz w:val="21"/>
              </w:rPr>
            </w:pPr>
            <w:r>
              <w:rPr>
                <w:sz w:val="21"/>
              </w:rPr>
              <w:t>241</w:t>
            </w:r>
          </w:p>
          <w:p w:rsidR="00B12265" w:rsidRDefault="00B12265">
            <w:pPr>
              <w:pStyle w:val="TableParagraph"/>
              <w:spacing w:before="2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239"/>
              <w:rPr>
                <w:sz w:val="21"/>
              </w:rPr>
            </w:pPr>
            <w:r>
              <w:rPr>
                <w:sz w:val="21"/>
              </w:rPr>
              <w:t>235</w:t>
            </w:r>
          </w:p>
          <w:p w:rsidR="00B12265" w:rsidRDefault="00B12265">
            <w:pPr>
              <w:pStyle w:val="TableParagraph"/>
              <w:spacing w:before="4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239"/>
              <w:rPr>
                <w:sz w:val="21"/>
              </w:rPr>
            </w:pPr>
            <w:r>
              <w:rPr>
                <w:sz w:val="21"/>
              </w:rPr>
              <w:t>229</w:t>
            </w:r>
          </w:p>
          <w:p w:rsidR="00B12265" w:rsidRDefault="00B12265">
            <w:pPr>
              <w:pStyle w:val="TableParagraph"/>
              <w:spacing w:before="9"/>
              <w:rPr>
                <w:sz w:val="17"/>
              </w:rPr>
            </w:pPr>
          </w:p>
          <w:p w:rsidR="00B12265" w:rsidRDefault="00FC5248">
            <w:pPr>
              <w:pStyle w:val="TableParagraph"/>
              <w:ind w:left="239"/>
              <w:rPr>
                <w:sz w:val="21"/>
              </w:rPr>
            </w:pPr>
            <w:r>
              <w:rPr>
                <w:sz w:val="21"/>
              </w:rPr>
              <w:t>223</w:t>
            </w:r>
          </w:p>
          <w:p w:rsidR="00B12265" w:rsidRDefault="00B12265">
            <w:pPr>
              <w:pStyle w:val="TableParagraph"/>
              <w:spacing w:before="3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239"/>
              <w:rPr>
                <w:sz w:val="21"/>
              </w:rPr>
            </w:pPr>
            <w:r>
              <w:rPr>
                <w:sz w:val="21"/>
              </w:rPr>
              <w:t>217</w:t>
            </w:r>
          </w:p>
          <w:p w:rsidR="00B12265" w:rsidRDefault="00B12265">
            <w:pPr>
              <w:pStyle w:val="TableParagraph"/>
            </w:pPr>
          </w:p>
          <w:p w:rsidR="00B12265" w:rsidRDefault="00B12265">
            <w:pPr>
              <w:pStyle w:val="TableParagraph"/>
            </w:pPr>
          </w:p>
          <w:p w:rsidR="00B12265" w:rsidRDefault="00FC5248">
            <w:pPr>
              <w:pStyle w:val="TableParagraph"/>
              <w:spacing w:before="155"/>
              <w:ind w:left="239"/>
              <w:rPr>
                <w:sz w:val="21"/>
              </w:rPr>
            </w:pPr>
            <w:r>
              <w:rPr>
                <w:sz w:val="21"/>
              </w:rPr>
              <w:t>212</w:t>
            </w:r>
          </w:p>
          <w:p w:rsidR="00B12265" w:rsidRDefault="00B12265">
            <w:pPr>
              <w:pStyle w:val="TableParagraph"/>
              <w:spacing w:before="10"/>
              <w:rPr>
                <w:sz w:val="17"/>
              </w:rPr>
            </w:pPr>
          </w:p>
          <w:p w:rsidR="00B12265" w:rsidRDefault="00FC5248">
            <w:pPr>
              <w:pStyle w:val="TableParagraph"/>
              <w:ind w:left="239"/>
              <w:rPr>
                <w:sz w:val="21"/>
              </w:rPr>
            </w:pPr>
            <w:r>
              <w:rPr>
                <w:sz w:val="21"/>
              </w:rPr>
              <w:t>207</w:t>
            </w:r>
          </w:p>
          <w:p w:rsidR="00B12265" w:rsidRDefault="00B12265">
            <w:pPr>
              <w:pStyle w:val="TableParagraph"/>
              <w:spacing w:before="2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239"/>
              <w:rPr>
                <w:sz w:val="21"/>
              </w:rPr>
            </w:pPr>
            <w:r>
              <w:rPr>
                <w:sz w:val="21"/>
              </w:rPr>
              <w:t>202</w:t>
            </w:r>
          </w:p>
          <w:p w:rsidR="00B12265" w:rsidRDefault="00B12265">
            <w:pPr>
              <w:pStyle w:val="TableParagraph"/>
              <w:spacing w:before="3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239"/>
              <w:rPr>
                <w:sz w:val="21"/>
              </w:rPr>
            </w:pPr>
            <w:r>
              <w:rPr>
                <w:sz w:val="21"/>
              </w:rPr>
              <w:t>196</w:t>
            </w:r>
          </w:p>
          <w:p w:rsidR="00B12265" w:rsidRDefault="00B12265">
            <w:pPr>
              <w:pStyle w:val="TableParagraph"/>
              <w:spacing w:before="10"/>
              <w:rPr>
                <w:sz w:val="17"/>
              </w:rPr>
            </w:pPr>
          </w:p>
          <w:p w:rsidR="00B12265" w:rsidRDefault="00FC5248">
            <w:pPr>
              <w:pStyle w:val="TableParagraph"/>
              <w:ind w:left="239"/>
              <w:rPr>
                <w:sz w:val="21"/>
              </w:rPr>
            </w:pPr>
            <w:r>
              <w:rPr>
                <w:sz w:val="21"/>
              </w:rPr>
              <w:t>192</w:t>
            </w:r>
          </w:p>
        </w:tc>
        <w:tc>
          <w:tcPr>
            <w:tcW w:w="782" w:type="dxa"/>
          </w:tcPr>
          <w:p w:rsidR="00B12265" w:rsidRDefault="00B12265">
            <w:pPr>
              <w:pStyle w:val="TableParagraph"/>
            </w:pPr>
          </w:p>
          <w:p w:rsidR="00B12265" w:rsidRDefault="00FC5248">
            <w:pPr>
              <w:pStyle w:val="TableParagraph"/>
              <w:spacing w:before="160"/>
              <w:ind w:left="215"/>
              <w:rPr>
                <w:sz w:val="21"/>
              </w:rPr>
            </w:pPr>
            <w:r>
              <w:rPr>
                <w:sz w:val="21"/>
              </w:rPr>
              <w:t>80,4</w:t>
            </w:r>
          </w:p>
          <w:p w:rsidR="00B12265" w:rsidRDefault="00B12265">
            <w:pPr>
              <w:pStyle w:val="TableParagraph"/>
              <w:spacing w:before="2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215"/>
              <w:rPr>
                <w:sz w:val="21"/>
              </w:rPr>
            </w:pPr>
            <w:r>
              <w:rPr>
                <w:sz w:val="21"/>
              </w:rPr>
              <w:t>78,3</w:t>
            </w:r>
          </w:p>
          <w:p w:rsidR="00B12265" w:rsidRDefault="00B12265">
            <w:pPr>
              <w:pStyle w:val="TableParagraph"/>
              <w:spacing w:before="4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215"/>
              <w:rPr>
                <w:sz w:val="21"/>
              </w:rPr>
            </w:pPr>
            <w:r>
              <w:rPr>
                <w:sz w:val="21"/>
              </w:rPr>
              <w:t>76,3</w:t>
            </w:r>
          </w:p>
          <w:p w:rsidR="00B12265" w:rsidRDefault="00B12265">
            <w:pPr>
              <w:pStyle w:val="TableParagraph"/>
              <w:spacing w:before="9"/>
              <w:rPr>
                <w:sz w:val="17"/>
              </w:rPr>
            </w:pPr>
          </w:p>
          <w:p w:rsidR="00B12265" w:rsidRDefault="00FC5248">
            <w:pPr>
              <w:pStyle w:val="TableParagraph"/>
              <w:ind w:left="215"/>
              <w:rPr>
                <w:sz w:val="21"/>
              </w:rPr>
            </w:pPr>
            <w:r>
              <w:rPr>
                <w:sz w:val="21"/>
              </w:rPr>
              <w:t>74,3</w:t>
            </w:r>
          </w:p>
          <w:p w:rsidR="00B12265" w:rsidRDefault="00B12265">
            <w:pPr>
              <w:pStyle w:val="TableParagraph"/>
              <w:spacing w:before="3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215"/>
              <w:rPr>
                <w:sz w:val="21"/>
              </w:rPr>
            </w:pPr>
            <w:r>
              <w:rPr>
                <w:sz w:val="21"/>
              </w:rPr>
              <w:t>72,4</w:t>
            </w:r>
          </w:p>
          <w:p w:rsidR="00B12265" w:rsidRDefault="00B12265">
            <w:pPr>
              <w:pStyle w:val="TableParagraph"/>
            </w:pPr>
          </w:p>
          <w:p w:rsidR="00B12265" w:rsidRDefault="00B12265">
            <w:pPr>
              <w:pStyle w:val="TableParagraph"/>
            </w:pPr>
          </w:p>
          <w:p w:rsidR="00B12265" w:rsidRDefault="00FC5248">
            <w:pPr>
              <w:pStyle w:val="TableParagraph"/>
              <w:spacing w:before="155"/>
              <w:ind w:left="215"/>
              <w:rPr>
                <w:sz w:val="21"/>
              </w:rPr>
            </w:pPr>
            <w:r>
              <w:rPr>
                <w:sz w:val="21"/>
              </w:rPr>
              <w:t>70,6</w:t>
            </w:r>
          </w:p>
          <w:p w:rsidR="00B12265" w:rsidRDefault="00B12265">
            <w:pPr>
              <w:pStyle w:val="TableParagraph"/>
              <w:spacing w:before="10"/>
              <w:rPr>
                <w:sz w:val="17"/>
              </w:rPr>
            </w:pPr>
          </w:p>
          <w:p w:rsidR="00B12265" w:rsidRDefault="00FC5248">
            <w:pPr>
              <w:pStyle w:val="TableParagraph"/>
              <w:ind w:left="215"/>
              <w:rPr>
                <w:sz w:val="21"/>
              </w:rPr>
            </w:pPr>
            <w:r>
              <w:rPr>
                <w:sz w:val="21"/>
              </w:rPr>
              <w:t>68,8</w:t>
            </w:r>
          </w:p>
          <w:p w:rsidR="00B12265" w:rsidRDefault="00B12265">
            <w:pPr>
              <w:pStyle w:val="TableParagraph"/>
              <w:spacing w:before="2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215"/>
              <w:rPr>
                <w:sz w:val="21"/>
              </w:rPr>
            </w:pPr>
            <w:r>
              <w:rPr>
                <w:sz w:val="21"/>
              </w:rPr>
              <w:t>67,1</w:t>
            </w:r>
          </w:p>
          <w:p w:rsidR="00B12265" w:rsidRDefault="00B12265">
            <w:pPr>
              <w:pStyle w:val="TableParagraph"/>
              <w:spacing w:before="3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215"/>
              <w:rPr>
                <w:sz w:val="21"/>
              </w:rPr>
            </w:pPr>
            <w:r>
              <w:rPr>
                <w:sz w:val="21"/>
              </w:rPr>
              <w:t>65,5</w:t>
            </w:r>
          </w:p>
          <w:p w:rsidR="00B12265" w:rsidRDefault="00B12265">
            <w:pPr>
              <w:pStyle w:val="TableParagraph"/>
              <w:spacing w:before="10"/>
              <w:rPr>
                <w:sz w:val="17"/>
              </w:rPr>
            </w:pPr>
          </w:p>
          <w:p w:rsidR="00B12265" w:rsidRDefault="00FC5248">
            <w:pPr>
              <w:pStyle w:val="TableParagraph"/>
              <w:ind w:left="215"/>
              <w:rPr>
                <w:sz w:val="21"/>
              </w:rPr>
            </w:pPr>
            <w:r>
              <w:rPr>
                <w:sz w:val="21"/>
              </w:rPr>
              <w:t>63,9</w:t>
            </w:r>
          </w:p>
        </w:tc>
        <w:tc>
          <w:tcPr>
            <w:tcW w:w="857" w:type="dxa"/>
            <w:tcBorders>
              <w:right w:val="double" w:sz="1" w:space="0" w:color="000000"/>
            </w:tcBorders>
          </w:tcPr>
          <w:p w:rsidR="00B12265" w:rsidRDefault="00B12265">
            <w:pPr>
              <w:pStyle w:val="TableParagraph"/>
            </w:pPr>
          </w:p>
          <w:p w:rsidR="00B12265" w:rsidRDefault="00FC5248">
            <w:pPr>
              <w:pStyle w:val="TableParagraph"/>
              <w:spacing w:before="160"/>
              <w:ind w:left="254"/>
              <w:rPr>
                <w:sz w:val="21"/>
              </w:rPr>
            </w:pPr>
            <w:r>
              <w:rPr>
                <w:sz w:val="21"/>
              </w:rPr>
              <w:t>20,1</w:t>
            </w:r>
          </w:p>
          <w:p w:rsidR="00B12265" w:rsidRDefault="00B12265">
            <w:pPr>
              <w:pStyle w:val="TableParagraph"/>
              <w:spacing w:before="2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254"/>
              <w:rPr>
                <w:sz w:val="21"/>
              </w:rPr>
            </w:pPr>
            <w:r>
              <w:rPr>
                <w:sz w:val="21"/>
              </w:rPr>
              <w:t>19,6</w:t>
            </w:r>
          </w:p>
          <w:p w:rsidR="00B12265" w:rsidRDefault="00B12265">
            <w:pPr>
              <w:pStyle w:val="TableParagraph"/>
              <w:spacing w:before="4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254"/>
              <w:rPr>
                <w:sz w:val="21"/>
              </w:rPr>
            </w:pPr>
            <w:r>
              <w:rPr>
                <w:sz w:val="21"/>
              </w:rPr>
              <w:t>19,1</w:t>
            </w:r>
          </w:p>
          <w:p w:rsidR="00B12265" w:rsidRDefault="00B12265">
            <w:pPr>
              <w:pStyle w:val="TableParagraph"/>
              <w:spacing w:before="9"/>
              <w:rPr>
                <w:sz w:val="17"/>
              </w:rPr>
            </w:pPr>
          </w:p>
          <w:p w:rsidR="00B12265" w:rsidRDefault="00FC5248">
            <w:pPr>
              <w:pStyle w:val="TableParagraph"/>
              <w:ind w:left="254"/>
              <w:rPr>
                <w:sz w:val="21"/>
              </w:rPr>
            </w:pPr>
            <w:r>
              <w:rPr>
                <w:sz w:val="21"/>
              </w:rPr>
              <w:t>18,6</w:t>
            </w:r>
          </w:p>
          <w:p w:rsidR="00B12265" w:rsidRDefault="00B12265">
            <w:pPr>
              <w:pStyle w:val="TableParagraph"/>
              <w:spacing w:before="3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254"/>
              <w:rPr>
                <w:sz w:val="21"/>
              </w:rPr>
            </w:pPr>
            <w:r>
              <w:rPr>
                <w:sz w:val="21"/>
              </w:rPr>
              <w:t>18,1</w:t>
            </w:r>
          </w:p>
          <w:p w:rsidR="00B12265" w:rsidRDefault="00B12265">
            <w:pPr>
              <w:pStyle w:val="TableParagraph"/>
            </w:pPr>
          </w:p>
          <w:p w:rsidR="00B12265" w:rsidRDefault="00B12265">
            <w:pPr>
              <w:pStyle w:val="TableParagraph"/>
            </w:pPr>
          </w:p>
          <w:p w:rsidR="00B12265" w:rsidRDefault="00FC5248">
            <w:pPr>
              <w:pStyle w:val="TableParagraph"/>
              <w:spacing w:before="155"/>
              <w:ind w:left="254"/>
              <w:rPr>
                <w:sz w:val="21"/>
              </w:rPr>
            </w:pPr>
            <w:r>
              <w:rPr>
                <w:sz w:val="21"/>
              </w:rPr>
              <w:t>17,6</w:t>
            </w:r>
          </w:p>
          <w:p w:rsidR="00B12265" w:rsidRDefault="00B12265">
            <w:pPr>
              <w:pStyle w:val="TableParagraph"/>
              <w:spacing w:before="10"/>
              <w:rPr>
                <w:sz w:val="17"/>
              </w:rPr>
            </w:pPr>
          </w:p>
          <w:p w:rsidR="00B12265" w:rsidRDefault="00FC5248">
            <w:pPr>
              <w:pStyle w:val="TableParagraph"/>
              <w:ind w:left="254"/>
              <w:rPr>
                <w:sz w:val="21"/>
              </w:rPr>
            </w:pPr>
            <w:r>
              <w:rPr>
                <w:sz w:val="21"/>
              </w:rPr>
              <w:t>17,2</w:t>
            </w:r>
          </w:p>
          <w:p w:rsidR="00B12265" w:rsidRDefault="00B12265">
            <w:pPr>
              <w:pStyle w:val="TableParagraph"/>
              <w:spacing w:before="2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254"/>
              <w:rPr>
                <w:sz w:val="21"/>
              </w:rPr>
            </w:pPr>
            <w:r>
              <w:rPr>
                <w:sz w:val="21"/>
              </w:rPr>
              <w:t>16,8</w:t>
            </w:r>
          </w:p>
          <w:p w:rsidR="00B12265" w:rsidRDefault="00B12265">
            <w:pPr>
              <w:pStyle w:val="TableParagraph"/>
              <w:spacing w:before="3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254"/>
              <w:rPr>
                <w:sz w:val="21"/>
              </w:rPr>
            </w:pPr>
            <w:r>
              <w:rPr>
                <w:sz w:val="21"/>
              </w:rPr>
              <w:t>16,4</w:t>
            </w:r>
          </w:p>
          <w:p w:rsidR="00B12265" w:rsidRDefault="00B12265">
            <w:pPr>
              <w:pStyle w:val="TableParagraph"/>
              <w:spacing w:before="10"/>
              <w:rPr>
                <w:sz w:val="17"/>
              </w:rPr>
            </w:pPr>
          </w:p>
          <w:p w:rsidR="00B12265" w:rsidRDefault="00FC5248">
            <w:pPr>
              <w:pStyle w:val="TableParagraph"/>
              <w:ind w:left="254"/>
              <w:rPr>
                <w:sz w:val="21"/>
              </w:rPr>
            </w:pPr>
            <w:r>
              <w:rPr>
                <w:sz w:val="21"/>
              </w:rPr>
              <w:t>16,0</w:t>
            </w:r>
          </w:p>
        </w:tc>
        <w:tc>
          <w:tcPr>
            <w:tcW w:w="2437" w:type="dxa"/>
            <w:tcBorders>
              <w:left w:val="double" w:sz="1" w:space="0" w:color="000000"/>
            </w:tcBorders>
          </w:tcPr>
          <w:p w:rsidR="00B12265" w:rsidRDefault="00B12265">
            <w:pPr>
              <w:pStyle w:val="TableParagraph"/>
            </w:pPr>
          </w:p>
          <w:p w:rsidR="00B12265" w:rsidRDefault="00FC5248">
            <w:pPr>
              <w:pStyle w:val="TableParagraph"/>
              <w:spacing w:before="160"/>
              <w:ind w:left="1018" w:right="999"/>
              <w:jc w:val="center"/>
              <w:rPr>
                <w:sz w:val="21"/>
              </w:rPr>
            </w:pPr>
            <w:r>
              <w:rPr>
                <w:sz w:val="21"/>
              </w:rPr>
              <w:t>5,40</w:t>
            </w:r>
          </w:p>
          <w:p w:rsidR="00B12265" w:rsidRDefault="00B12265">
            <w:pPr>
              <w:pStyle w:val="TableParagraph"/>
              <w:spacing w:before="2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1018" w:right="999"/>
              <w:jc w:val="center"/>
              <w:rPr>
                <w:sz w:val="21"/>
              </w:rPr>
            </w:pPr>
            <w:r>
              <w:rPr>
                <w:sz w:val="21"/>
              </w:rPr>
              <w:t>5,45</w:t>
            </w:r>
          </w:p>
          <w:p w:rsidR="00B12265" w:rsidRDefault="00B12265">
            <w:pPr>
              <w:pStyle w:val="TableParagraph"/>
              <w:spacing w:before="4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1018" w:right="999"/>
              <w:jc w:val="center"/>
              <w:rPr>
                <w:sz w:val="21"/>
              </w:rPr>
            </w:pPr>
            <w:r>
              <w:rPr>
                <w:sz w:val="21"/>
              </w:rPr>
              <w:t>5,50</w:t>
            </w:r>
          </w:p>
          <w:p w:rsidR="00B12265" w:rsidRDefault="00B12265">
            <w:pPr>
              <w:pStyle w:val="TableParagraph"/>
              <w:spacing w:before="9"/>
              <w:rPr>
                <w:sz w:val="17"/>
              </w:rPr>
            </w:pPr>
          </w:p>
          <w:p w:rsidR="00B12265" w:rsidRDefault="00FC5248">
            <w:pPr>
              <w:pStyle w:val="TableParagraph"/>
              <w:ind w:left="1018" w:right="999"/>
              <w:jc w:val="center"/>
              <w:rPr>
                <w:sz w:val="21"/>
              </w:rPr>
            </w:pPr>
            <w:r>
              <w:rPr>
                <w:sz w:val="21"/>
              </w:rPr>
              <w:t>5,55</w:t>
            </w:r>
          </w:p>
          <w:p w:rsidR="00B12265" w:rsidRDefault="00B12265">
            <w:pPr>
              <w:pStyle w:val="TableParagraph"/>
              <w:spacing w:before="3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1018" w:right="999"/>
              <w:jc w:val="center"/>
              <w:rPr>
                <w:sz w:val="21"/>
              </w:rPr>
            </w:pPr>
            <w:r>
              <w:rPr>
                <w:sz w:val="21"/>
              </w:rPr>
              <w:t>5,60</w:t>
            </w:r>
          </w:p>
          <w:p w:rsidR="00B12265" w:rsidRDefault="00B12265">
            <w:pPr>
              <w:pStyle w:val="TableParagraph"/>
            </w:pPr>
          </w:p>
          <w:p w:rsidR="00B12265" w:rsidRDefault="00B12265">
            <w:pPr>
              <w:pStyle w:val="TableParagraph"/>
            </w:pPr>
          </w:p>
          <w:p w:rsidR="00B12265" w:rsidRDefault="00FC5248">
            <w:pPr>
              <w:pStyle w:val="TableParagraph"/>
              <w:spacing w:before="155"/>
              <w:ind w:left="1018" w:right="999"/>
              <w:jc w:val="center"/>
              <w:rPr>
                <w:sz w:val="21"/>
              </w:rPr>
            </w:pPr>
            <w:r>
              <w:rPr>
                <w:sz w:val="21"/>
              </w:rPr>
              <w:t>5,65</w:t>
            </w:r>
          </w:p>
          <w:p w:rsidR="00B12265" w:rsidRDefault="00B12265">
            <w:pPr>
              <w:pStyle w:val="TableParagraph"/>
              <w:spacing w:before="10"/>
              <w:rPr>
                <w:sz w:val="17"/>
              </w:rPr>
            </w:pPr>
          </w:p>
          <w:p w:rsidR="00B12265" w:rsidRDefault="00FC5248">
            <w:pPr>
              <w:pStyle w:val="TableParagraph"/>
              <w:ind w:left="1018" w:right="999"/>
              <w:jc w:val="center"/>
              <w:rPr>
                <w:sz w:val="21"/>
              </w:rPr>
            </w:pPr>
            <w:r>
              <w:rPr>
                <w:sz w:val="21"/>
              </w:rPr>
              <w:t>5,70</w:t>
            </w:r>
          </w:p>
          <w:p w:rsidR="00B12265" w:rsidRDefault="00B12265">
            <w:pPr>
              <w:pStyle w:val="TableParagraph"/>
              <w:spacing w:before="2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1018" w:right="999"/>
              <w:jc w:val="center"/>
              <w:rPr>
                <w:sz w:val="21"/>
              </w:rPr>
            </w:pPr>
            <w:r>
              <w:rPr>
                <w:sz w:val="21"/>
              </w:rPr>
              <w:t>5,75</w:t>
            </w:r>
          </w:p>
          <w:p w:rsidR="00B12265" w:rsidRDefault="00B12265">
            <w:pPr>
              <w:pStyle w:val="TableParagraph"/>
              <w:spacing w:before="3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1018" w:right="999"/>
              <w:jc w:val="center"/>
              <w:rPr>
                <w:sz w:val="21"/>
              </w:rPr>
            </w:pPr>
            <w:r>
              <w:rPr>
                <w:sz w:val="21"/>
              </w:rPr>
              <w:t>5,80</w:t>
            </w:r>
          </w:p>
          <w:p w:rsidR="00B12265" w:rsidRDefault="00B12265">
            <w:pPr>
              <w:pStyle w:val="TableParagraph"/>
              <w:spacing w:before="10"/>
              <w:rPr>
                <w:sz w:val="17"/>
              </w:rPr>
            </w:pPr>
          </w:p>
          <w:p w:rsidR="00B12265" w:rsidRDefault="00FC5248">
            <w:pPr>
              <w:pStyle w:val="TableParagraph"/>
              <w:ind w:left="1018" w:right="999"/>
              <w:jc w:val="center"/>
              <w:rPr>
                <w:sz w:val="21"/>
              </w:rPr>
            </w:pPr>
            <w:r>
              <w:rPr>
                <w:sz w:val="21"/>
              </w:rPr>
              <w:t>5,85</w:t>
            </w:r>
          </w:p>
          <w:p w:rsidR="00B12265" w:rsidRDefault="00B12265">
            <w:pPr>
              <w:pStyle w:val="TableParagraph"/>
            </w:pPr>
          </w:p>
          <w:p w:rsidR="00B12265" w:rsidRDefault="00B12265">
            <w:pPr>
              <w:pStyle w:val="TableParagraph"/>
            </w:pPr>
          </w:p>
          <w:p w:rsidR="00B12265" w:rsidRDefault="00FC5248">
            <w:pPr>
              <w:pStyle w:val="TableParagraph"/>
              <w:spacing w:before="155"/>
              <w:ind w:left="1018" w:right="999"/>
              <w:jc w:val="center"/>
              <w:rPr>
                <w:sz w:val="21"/>
              </w:rPr>
            </w:pPr>
            <w:r>
              <w:rPr>
                <w:sz w:val="21"/>
              </w:rPr>
              <w:t>5,90</w:t>
            </w:r>
          </w:p>
          <w:p w:rsidR="00B12265" w:rsidRDefault="00B12265">
            <w:pPr>
              <w:pStyle w:val="TableParagraph"/>
              <w:spacing w:before="10"/>
              <w:rPr>
                <w:sz w:val="17"/>
              </w:rPr>
            </w:pPr>
          </w:p>
          <w:p w:rsidR="00B12265" w:rsidRDefault="00FC5248">
            <w:pPr>
              <w:pStyle w:val="TableParagraph"/>
              <w:ind w:left="1018" w:right="999"/>
              <w:jc w:val="center"/>
              <w:rPr>
                <w:sz w:val="21"/>
              </w:rPr>
            </w:pPr>
            <w:r>
              <w:rPr>
                <w:sz w:val="21"/>
              </w:rPr>
              <w:t>5,95</w:t>
            </w:r>
          </w:p>
          <w:p w:rsidR="00B12265" w:rsidRDefault="00B12265">
            <w:pPr>
              <w:pStyle w:val="TableParagraph"/>
              <w:spacing w:before="7"/>
              <w:rPr>
                <w:sz w:val="18"/>
              </w:rPr>
            </w:pPr>
          </w:p>
          <w:p w:rsidR="00B12265" w:rsidRDefault="00FC5248">
            <w:pPr>
              <w:pStyle w:val="TableParagraph"/>
              <w:spacing w:before="1"/>
              <w:ind w:left="1018" w:right="999"/>
              <w:jc w:val="center"/>
              <w:rPr>
                <w:sz w:val="21"/>
              </w:rPr>
            </w:pPr>
            <w:r>
              <w:rPr>
                <w:sz w:val="21"/>
              </w:rPr>
              <w:t>6,00</w:t>
            </w:r>
          </w:p>
        </w:tc>
        <w:tc>
          <w:tcPr>
            <w:tcW w:w="783" w:type="dxa"/>
          </w:tcPr>
          <w:p w:rsidR="00B12265" w:rsidRDefault="00B12265">
            <w:pPr>
              <w:pStyle w:val="TableParagraph"/>
            </w:pPr>
          </w:p>
          <w:p w:rsidR="00B12265" w:rsidRDefault="00FC5248">
            <w:pPr>
              <w:pStyle w:val="TableParagraph"/>
              <w:spacing w:before="160"/>
              <w:ind w:left="239"/>
              <w:rPr>
                <w:sz w:val="21"/>
              </w:rPr>
            </w:pPr>
            <w:r>
              <w:rPr>
                <w:sz w:val="21"/>
              </w:rPr>
              <w:t>121</w:t>
            </w:r>
          </w:p>
          <w:p w:rsidR="00B12265" w:rsidRDefault="00B12265">
            <w:pPr>
              <w:pStyle w:val="TableParagraph"/>
              <w:spacing w:before="2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239"/>
              <w:rPr>
                <w:sz w:val="21"/>
              </w:rPr>
            </w:pPr>
            <w:r>
              <w:rPr>
                <w:sz w:val="21"/>
              </w:rPr>
              <w:t>118</w:t>
            </w:r>
          </w:p>
          <w:p w:rsidR="00B12265" w:rsidRDefault="00B12265">
            <w:pPr>
              <w:pStyle w:val="TableParagraph"/>
              <w:spacing w:before="4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239"/>
              <w:rPr>
                <w:sz w:val="21"/>
              </w:rPr>
            </w:pPr>
            <w:r>
              <w:rPr>
                <w:sz w:val="21"/>
              </w:rPr>
              <w:t>116</w:t>
            </w:r>
          </w:p>
          <w:p w:rsidR="00B12265" w:rsidRDefault="00B12265">
            <w:pPr>
              <w:pStyle w:val="TableParagraph"/>
              <w:spacing w:before="9"/>
              <w:rPr>
                <w:sz w:val="17"/>
              </w:rPr>
            </w:pPr>
          </w:p>
          <w:p w:rsidR="00B12265" w:rsidRDefault="00FC5248">
            <w:pPr>
              <w:pStyle w:val="TableParagraph"/>
              <w:ind w:left="239"/>
              <w:rPr>
                <w:sz w:val="21"/>
              </w:rPr>
            </w:pPr>
            <w:r>
              <w:rPr>
                <w:sz w:val="21"/>
              </w:rPr>
              <w:t>114</w:t>
            </w:r>
          </w:p>
          <w:p w:rsidR="00B12265" w:rsidRDefault="00B12265">
            <w:pPr>
              <w:pStyle w:val="TableParagraph"/>
              <w:spacing w:before="3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239"/>
              <w:rPr>
                <w:sz w:val="21"/>
              </w:rPr>
            </w:pPr>
            <w:r>
              <w:rPr>
                <w:sz w:val="21"/>
              </w:rPr>
              <w:t>111</w:t>
            </w:r>
          </w:p>
          <w:p w:rsidR="00B12265" w:rsidRDefault="00B12265">
            <w:pPr>
              <w:pStyle w:val="TableParagraph"/>
            </w:pPr>
          </w:p>
          <w:p w:rsidR="00B12265" w:rsidRDefault="00B12265">
            <w:pPr>
              <w:pStyle w:val="TableParagraph"/>
            </w:pPr>
          </w:p>
          <w:p w:rsidR="00B12265" w:rsidRDefault="00FC5248">
            <w:pPr>
              <w:pStyle w:val="TableParagraph"/>
              <w:spacing w:before="155"/>
              <w:ind w:left="239"/>
              <w:rPr>
                <w:sz w:val="21"/>
              </w:rPr>
            </w:pPr>
            <w:r>
              <w:rPr>
                <w:sz w:val="21"/>
              </w:rPr>
              <w:t>109</w:t>
            </w:r>
          </w:p>
          <w:p w:rsidR="00B12265" w:rsidRDefault="00B12265">
            <w:pPr>
              <w:pStyle w:val="TableParagraph"/>
              <w:spacing w:before="10"/>
              <w:rPr>
                <w:sz w:val="17"/>
              </w:rPr>
            </w:pPr>
          </w:p>
          <w:p w:rsidR="00B12265" w:rsidRDefault="00FC5248">
            <w:pPr>
              <w:pStyle w:val="TableParagraph"/>
              <w:ind w:left="239"/>
              <w:rPr>
                <w:sz w:val="21"/>
              </w:rPr>
            </w:pPr>
            <w:r>
              <w:rPr>
                <w:sz w:val="21"/>
              </w:rPr>
              <w:t>107</w:t>
            </w:r>
          </w:p>
          <w:p w:rsidR="00B12265" w:rsidRDefault="00B12265">
            <w:pPr>
              <w:pStyle w:val="TableParagraph"/>
              <w:spacing w:before="2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239"/>
              <w:rPr>
                <w:sz w:val="21"/>
              </w:rPr>
            </w:pPr>
            <w:r>
              <w:rPr>
                <w:sz w:val="21"/>
              </w:rPr>
              <w:t>105</w:t>
            </w:r>
          </w:p>
          <w:p w:rsidR="00B12265" w:rsidRDefault="00B12265">
            <w:pPr>
              <w:pStyle w:val="TableParagraph"/>
              <w:spacing w:before="3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239"/>
              <w:rPr>
                <w:sz w:val="21"/>
              </w:rPr>
            </w:pPr>
            <w:r>
              <w:rPr>
                <w:sz w:val="21"/>
              </w:rPr>
              <w:t>103</w:t>
            </w:r>
          </w:p>
          <w:p w:rsidR="00B12265" w:rsidRDefault="00B12265">
            <w:pPr>
              <w:pStyle w:val="TableParagraph"/>
              <w:spacing w:before="10"/>
              <w:rPr>
                <w:sz w:val="17"/>
              </w:rPr>
            </w:pPr>
          </w:p>
          <w:p w:rsidR="00B12265" w:rsidRDefault="00FC5248">
            <w:pPr>
              <w:pStyle w:val="TableParagraph"/>
              <w:ind w:left="239"/>
              <w:rPr>
                <w:sz w:val="21"/>
              </w:rPr>
            </w:pPr>
            <w:r>
              <w:rPr>
                <w:sz w:val="21"/>
              </w:rPr>
              <w:t>101</w:t>
            </w:r>
          </w:p>
          <w:p w:rsidR="00B12265" w:rsidRDefault="00B12265">
            <w:pPr>
              <w:pStyle w:val="TableParagraph"/>
            </w:pPr>
          </w:p>
          <w:p w:rsidR="00B12265" w:rsidRDefault="00B12265">
            <w:pPr>
              <w:pStyle w:val="TableParagraph"/>
            </w:pPr>
          </w:p>
          <w:p w:rsidR="00B12265" w:rsidRDefault="00FC5248">
            <w:pPr>
              <w:pStyle w:val="TableParagraph"/>
              <w:spacing w:before="155"/>
              <w:ind w:left="215"/>
              <w:rPr>
                <w:sz w:val="21"/>
              </w:rPr>
            </w:pPr>
            <w:r>
              <w:rPr>
                <w:sz w:val="21"/>
              </w:rPr>
              <w:t>99,2</w:t>
            </w:r>
          </w:p>
          <w:p w:rsidR="00B12265" w:rsidRDefault="00B12265">
            <w:pPr>
              <w:pStyle w:val="TableParagraph"/>
              <w:spacing w:before="10"/>
              <w:rPr>
                <w:sz w:val="17"/>
              </w:rPr>
            </w:pPr>
          </w:p>
          <w:p w:rsidR="00B12265" w:rsidRDefault="00FC5248">
            <w:pPr>
              <w:pStyle w:val="TableParagraph"/>
              <w:ind w:left="215"/>
              <w:rPr>
                <w:sz w:val="21"/>
              </w:rPr>
            </w:pPr>
            <w:r>
              <w:rPr>
                <w:sz w:val="21"/>
              </w:rPr>
              <w:t>97,3</w:t>
            </w:r>
          </w:p>
          <w:p w:rsidR="00B12265" w:rsidRDefault="00B12265">
            <w:pPr>
              <w:pStyle w:val="TableParagraph"/>
              <w:spacing w:before="7"/>
              <w:rPr>
                <w:sz w:val="18"/>
              </w:rPr>
            </w:pPr>
          </w:p>
          <w:p w:rsidR="00B12265" w:rsidRDefault="00FC5248">
            <w:pPr>
              <w:pStyle w:val="TableParagraph"/>
              <w:spacing w:before="1"/>
              <w:ind w:left="215"/>
              <w:rPr>
                <w:sz w:val="21"/>
              </w:rPr>
            </w:pPr>
            <w:r>
              <w:rPr>
                <w:sz w:val="21"/>
              </w:rPr>
              <w:t>95,5</w:t>
            </w:r>
          </w:p>
        </w:tc>
        <w:tc>
          <w:tcPr>
            <w:tcW w:w="787" w:type="dxa"/>
          </w:tcPr>
          <w:p w:rsidR="00B12265" w:rsidRDefault="00B12265">
            <w:pPr>
              <w:pStyle w:val="TableParagraph"/>
            </w:pPr>
          </w:p>
          <w:p w:rsidR="00B12265" w:rsidRDefault="00FC5248">
            <w:pPr>
              <w:pStyle w:val="TableParagraph"/>
              <w:spacing w:before="160"/>
              <w:ind w:left="220"/>
              <w:rPr>
                <w:sz w:val="21"/>
              </w:rPr>
            </w:pPr>
            <w:r>
              <w:rPr>
                <w:sz w:val="21"/>
              </w:rPr>
              <w:t>40,2</w:t>
            </w:r>
          </w:p>
          <w:p w:rsidR="00B12265" w:rsidRDefault="00B12265">
            <w:pPr>
              <w:pStyle w:val="TableParagraph"/>
              <w:spacing w:before="2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220"/>
              <w:rPr>
                <w:sz w:val="21"/>
              </w:rPr>
            </w:pPr>
            <w:r>
              <w:rPr>
                <w:sz w:val="21"/>
              </w:rPr>
              <w:t>39,4</w:t>
            </w:r>
          </w:p>
          <w:p w:rsidR="00B12265" w:rsidRDefault="00B12265">
            <w:pPr>
              <w:pStyle w:val="TableParagraph"/>
              <w:spacing w:before="4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220"/>
              <w:rPr>
                <w:sz w:val="21"/>
              </w:rPr>
            </w:pPr>
            <w:r>
              <w:rPr>
                <w:sz w:val="21"/>
              </w:rPr>
              <w:t>38,6</w:t>
            </w:r>
          </w:p>
          <w:p w:rsidR="00B12265" w:rsidRDefault="00B12265">
            <w:pPr>
              <w:pStyle w:val="TableParagraph"/>
              <w:spacing w:before="9"/>
              <w:rPr>
                <w:sz w:val="17"/>
              </w:rPr>
            </w:pPr>
          </w:p>
          <w:p w:rsidR="00B12265" w:rsidRDefault="00FC5248">
            <w:pPr>
              <w:pStyle w:val="TableParagraph"/>
              <w:ind w:left="220"/>
              <w:rPr>
                <w:sz w:val="21"/>
              </w:rPr>
            </w:pPr>
            <w:r>
              <w:rPr>
                <w:sz w:val="21"/>
              </w:rPr>
              <w:t>37,9</w:t>
            </w:r>
          </w:p>
          <w:p w:rsidR="00B12265" w:rsidRDefault="00B12265">
            <w:pPr>
              <w:pStyle w:val="TableParagraph"/>
              <w:spacing w:before="3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220"/>
              <w:rPr>
                <w:sz w:val="21"/>
              </w:rPr>
            </w:pPr>
            <w:r>
              <w:rPr>
                <w:sz w:val="21"/>
              </w:rPr>
              <w:t>37,1</w:t>
            </w:r>
          </w:p>
          <w:p w:rsidR="00B12265" w:rsidRDefault="00B12265">
            <w:pPr>
              <w:pStyle w:val="TableParagraph"/>
            </w:pPr>
          </w:p>
          <w:p w:rsidR="00B12265" w:rsidRDefault="00B12265">
            <w:pPr>
              <w:pStyle w:val="TableParagraph"/>
            </w:pPr>
          </w:p>
          <w:p w:rsidR="00B12265" w:rsidRDefault="00FC5248">
            <w:pPr>
              <w:pStyle w:val="TableParagraph"/>
              <w:spacing w:before="155"/>
              <w:ind w:left="220"/>
              <w:rPr>
                <w:sz w:val="21"/>
              </w:rPr>
            </w:pPr>
            <w:r>
              <w:rPr>
                <w:sz w:val="21"/>
              </w:rPr>
              <w:t>36,4</w:t>
            </w:r>
          </w:p>
          <w:p w:rsidR="00B12265" w:rsidRDefault="00B12265">
            <w:pPr>
              <w:pStyle w:val="TableParagraph"/>
              <w:spacing w:before="10"/>
              <w:rPr>
                <w:sz w:val="17"/>
              </w:rPr>
            </w:pPr>
          </w:p>
          <w:p w:rsidR="00B12265" w:rsidRDefault="00FC5248">
            <w:pPr>
              <w:pStyle w:val="TableParagraph"/>
              <w:ind w:left="220"/>
              <w:rPr>
                <w:sz w:val="21"/>
              </w:rPr>
            </w:pPr>
            <w:r>
              <w:rPr>
                <w:sz w:val="21"/>
              </w:rPr>
              <w:t>35,7</w:t>
            </w:r>
          </w:p>
          <w:p w:rsidR="00B12265" w:rsidRDefault="00B12265">
            <w:pPr>
              <w:pStyle w:val="TableParagraph"/>
              <w:spacing w:before="2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220"/>
              <w:rPr>
                <w:sz w:val="21"/>
              </w:rPr>
            </w:pPr>
            <w:r>
              <w:rPr>
                <w:sz w:val="21"/>
              </w:rPr>
              <w:t>35,0</w:t>
            </w:r>
          </w:p>
          <w:p w:rsidR="00B12265" w:rsidRDefault="00B12265">
            <w:pPr>
              <w:pStyle w:val="TableParagraph"/>
              <w:spacing w:before="3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220"/>
              <w:rPr>
                <w:sz w:val="21"/>
              </w:rPr>
            </w:pPr>
            <w:r>
              <w:rPr>
                <w:sz w:val="21"/>
              </w:rPr>
              <w:t>34,3</w:t>
            </w:r>
          </w:p>
          <w:p w:rsidR="00B12265" w:rsidRDefault="00B12265">
            <w:pPr>
              <w:pStyle w:val="TableParagraph"/>
              <w:spacing w:before="10"/>
              <w:rPr>
                <w:sz w:val="17"/>
              </w:rPr>
            </w:pPr>
          </w:p>
          <w:p w:rsidR="00B12265" w:rsidRDefault="00FC5248">
            <w:pPr>
              <w:pStyle w:val="TableParagraph"/>
              <w:ind w:left="220"/>
              <w:rPr>
                <w:sz w:val="21"/>
              </w:rPr>
            </w:pPr>
            <w:r>
              <w:rPr>
                <w:sz w:val="21"/>
              </w:rPr>
              <w:t>33,7</w:t>
            </w:r>
          </w:p>
          <w:p w:rsidR="00B12265" w:rsidRDefault="00B12265">
            <w:pPr>
              <w:pStyle w:val="TableParagraph"/>
            </w:pPr>
          </w:p>
          <w:p w:rsidR="00B12265" w:rsidRDefault="00B12265">
            <w:pPr>
              <w:pStyle w:val="TableParagraph"/>
            </w:pPr>
          </w:p>
          <w:p w:rsidR="00B12265" w:rsidRDefault="00FC5248">
            <w:pPr>
              <w:pStyle w:val="TableParagraph"/>
              <w:spacing w:before="155"/>
              <w:ind w:left="220"/>
              <w:rPr>
                <w:sz w:val="21"/>
              </w:rPr>
            </w:pPr>
            <w:r>
              <w:rPr>
                <w:sz w:val="21"/>
              </w:rPr>
              <w:t>33,1</w:t>
            </w:r>
          </w:p>
          <w:p w:rsidR="00B12265" w:rsidRDefault="00B12265">
            <w:pPr>
              <w:pStyle w:val="TableParagraph"/>
              <w:spacing w:before="10"/>
              <w:rPr>
                <w:sz w:val="17"/>
              </w:rPr>
            </w:pPr>
          </w:p>
          <w:p w:rsidR="00B12265" w:rsidRDefault="00FC5248">
            <w:pPr>
              <w:pStyle w:val="TableParagraph"/>
              <w:ind w:left="220"/>
              <w:rPr>
                <w:sz w:val="21"/>
              </w:rPr>
            </w:pPr>
            <w:r>
              <w:rPr>
                <w:sz w:val="21"/>
              </w:rPr>
              <w:t>32,4</w:t>
            </w:r>
          </w:p>
          <w:p w:rsidR="00B12265" w:rsidRDefault="00B12265">
            <w:pPr>
              <w:pStyle w:val="TableParagraph"/>
              <w:spacing w:before="7"/>
              <w:rPr>
                <w:sz w:val="18"/>
              </w:rPr>
            </w:pPr>
          </w:p>
          <w:p w:rsidR="00B12265" w:rsidRDefault="00FC5248">
            <w:pPr>
              <w:pStyle w:val="TableParagraph"/>
              <w:spacing w:before="1"/>
              <w:ind w:left="220"/>
              <w:rPr>
                <w:sz w:val="21"/>
              </w:rPr>
            </w:pPr>
            <w:r>
              <w:rPr>
                <w:sz w:val="21"/>
              </w:rPr>
              <w:t>31,8</w:t>
            </w:r>
          </w:p>
        </w:tc>
        <w:tc>
          <w:tcPr>
            <w:tcW w:w="860" w:type="dxa"/>
          </w:tcPr>
          <w:p w:rsidR="00B12265" w:rsidRDefault="00B12265">
            <w:pPr>
              <w:pStyle w:val="TableParagraph"/>
            </w:pPr>
          </w:p>
          <w:p w:rsidR="00B12265" w:rsidRDefault="00FC5248">
            <w:pPr>
              <w:pStyle w:val="TableParagraph"/>
              <w:spacing w:before="160"/>
              <w:ind w:left="259"/>
              <w:rPr>
                <w:sz w:val="21"/>
              </w:rPr>
            </w:pPr>
            <w:r>
              <w:rPr>
                <w:sz w:val="21"/>
              </w:rPr>
              <w:t>10,1</w:t>
            </w:r>
          </w:p>
          <w:p w:rsidR="00B12265" w:rsidRDefault="00B12265">
            <w:pPr>
              <w:pStyle w:val="TableParagraph"/>
              <w:spacing w:before="2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259"/>
              <w:rPr>
                <w:sz w:val="21"/>
              </w:rPr>
            </w:pPr>
            <w:r>
              <w:rPr>
                <w:sz w:val="21"/>
              </w:rPr>
              <w:t>9,86</w:t>
            </w:r>
          </w:p>
          <w:p w:rsidR="00B12265" w:rsidRDefault="00B12265">
            <w:pPr>
              <w:pStyle w:val="TableParagraph"/>
              <w:spacing w:before="4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259"/>
              <w:rPr>
                <w:sz w:val="21"/>
              </w:rPr>
            </w:pPr>
            <w:r>
              <w:rPr>
                <w:sz w:val="21"/>
              </w:rPr>
              <w:t>9,66</w:t>
            </w:r>
          </w:p>
          <w:p w:rsidR="00B12265" w:rsidRDefault="00B12265">
            <w:pPr>
              <w:pStyle w:val="TableParagraph"/>
              <w:spacing w:before="9"/>
              <w:rPr>
                <w:sz w:val="17"/>
              </w:rPr>
            </w:pPr>
          </w:p>
          <w:p w:rsidR="00B12265" w:rsidRDefault="00FC5248">
            <w:pPr>
              <w:pStyle w:val="TableParagraph"/>
              <w:ind w:left="259"/>
              <w:rPr>
                <w:sz w:val="21"/>
              </w:rPr>
            </w:pPr>
            <w:r>
              <w:rPr>
                <w:sz w:val="21"/>
              </w:rPr>
              <w:t>9,46</w:t>
            </w:r>
          </w:p>
          <w:p w:rsidR="00B12265" w:rsidRDefault="00B12265">
            <w:pPr>
              <w:pStyle w:val="TableParagraph"/>
              <w:spacing w:before="3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259"/>
              <w:rPr>
                <w:sz w:val="21"/>
              </w:rPr>
            </w:pPr>
            <w:r>
              <w:rPr>
                <w:sz w:val="21"/>
              </w:rPr>
              <w:t>9,27</w:t>
            </w:r>
          </w:p>
          <w:p w:rsidR="00B12265" w:rsidRDefault="00B12265">
            <w:pPr>
              <w:pStyle w:val="TableParagraph"/>
            </w:pPr>
          </w:p>
          <w:p w:rsidR="00B12265" w:rsidRDefault="00B12265">
            <w:pPr>
              <w:pStyle w:val="TableParagraph"/>
            </w:pPr>
          </w:p>
          <w:p w:rsidR="00B12265" w:rsidRDefault="00FC5248">
            <w:pPr>
              <w:pStyle w:val="TableParagraph"/>
              <w:spacing w:before="155"/>
              <w:ind w:left="259"/>
              <w:rPr>
                <w:sz w:val="21"/>
              </w:rPr>
            </w:pPr>
            <w:r>
              <w:rPr>
                <w:sz w:val="21"/>
              </w:rPr>
              <w:t>9,10</w:t>
            </w:r>
          </w:p>
          <w:p w:rsidR="00B12265" w:rsidRDefault="00B12265">
            <w:pPr>
              <w:pStyle w:val="TableParagraph"/>
              <w:spacing w:before="10"/>
              <w:rPr>
                <w:sz w:val="17"/>
              </w:rPr>
            </w:pPr>
          </w:p>
          <w:p w:rsidR="00B12265" w:rsidRDefault="00FC5248">
            <w:pPr>
              <w:pStyle w:val="TableParagraph"/>
              <w:ind w:left="259"/>
              <w:rPr>
                <w:sz w:val="21"/>
              </w:rPr>
            </w:pPr>
            <w:r>
              <w:rPr>
                <w:sz w:val="21"/>
              </w:rPr>
              <w:t>8,93</w:t>
            </w:r>
          </w:p>
          <w:p w:rsidR="00B12265" w:rsidRDefault="00B12265">
            <w:pPr>
              <w:pStyle w:val="TableParagraph"/>
              <w:spacing w:before="2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259"/>
              <w:rPr>
                <w:sz w:val="21"/>
              </w:rPr>
            </w:pPr>
            <w:r>
              <w:rPr>
                <w:sz w:val="21"/>
              </w:rPr>
              <w:t>8,80</w:t>
            </w:r>
          </w:p>
          <w:p w:rsidR="00B12265" w:rsidRDefault="00B12265">
            <w:pPr>
              <w:pStyle w:val="TableParagraph"/>
              <w:spacing w:before="3"/>
              <w:rPr>
                <w:sz w:val="18"/>
              </w:rPr>
            </w:pPr>
          </w:p>
          <w:p w:rsidR="00B12265" w:rsidRDefault="00FC5248">
            <w:pPr>
              <w:pStyle w:val="TableParagraph"/>
              <w:ind w:left="259"/>
              <w:rPr>
                <w:sz w:val="21"/>
              </w:rPr>
            </w:pPr>
            <w:r>
              <w:rPr>
                <w:sz w:val="21"/>
              </w:rPr>
              <w:t>8,59</w:t>
            </w:r>
          </w:p>
          <w:p w:rsidR="00B12265" w:rsidRDefault="00B12265">
            <w:pPr>
              <w:pStyle w:val="TableParagraph"/>
              <w:spacing w:before="10"/>
              <w:rPr>
                <w:sz w:val="17"/>
              </w:rPr>
            </w:pPr>
          </w:p>
          <w:p w:rsidR="00B12265" w:rsidRDefault="00FC5248">
            <w:pPr>
              <w:pStyle w:val="TableParagraph"/>
              <w:ind w:left="259"/>
              <w:rPr>
                <w:sz w:val="21"/>
              </w:rPr>
            </w:pPr>
            <w:r>
              <w:rPr>
                <w:sz w:val="21"/>
              </w:rPr>
              <w:t>8,43</w:t>
            </w:r>
          </w:p>
          <w:p w:rsidR="00B12265" w:rsidRDefault="00B12265">
            <w:pPr>
              <w:pStyle w:val="TableParagraph"/>
            </w:pPr>
          </w:p>
          <w:p w:rsidR="00B12265" w:rsidRDefault="00B12265">
            <w:pPr>
              <w:pStyle w:val="TableParagraph"/>
            </w:pPr>
          </w:p>
          <w:p w:rsidR="00B12265" w:rsidRDefault="00FC5248">
            <w:pPr>
              <w:pStyle w:val="TableParagraph"/>
              <w:spacing w:before="155"/>
              <w:ind w:left="259"/>
              <w:rPr>
                <w:sz w:val="21"/>
              </w:rPr>
            </w:pPr>
            <w:r>
              <w:rPr>
                <w:sz w:val="21"/>
              </w:rPr>
              <w:t>8,26</w:t>
            </w:r>
          </w:p>
          <w:p w:rsidR="00B12265" w:rsidRDefault="00B12265">
            <w:pPr>
              <w:pStyle w:val="TableParagraph"/>
              <w:spacing w:before="10"/>
              <w:rPr>
                <w:sz w:val="17"/>
              </w:rPr>
            </w:pPr>
          </w:p>
          <w:p w:rsidR="00B12265" w:rsidRDefault="00FC5248">
            <w:pPr>
              <w:pStyle w:val="TableParagraph"/>
              <w:ind w:left="259"/>
              <w:rPr>
                <w:sz w:val="21"/>
              </w:rPr>
            </w:pPr>
            <w:r>
              <w:rPr>
                <w:sz w:val="21"/>
              </w:rPr>
              <w:t>8,11</w:t>
            </w:r>
          </w:p>
          <w:p w:rsidR="00B12265" w:rsidRDefault="00B12265">
            <w:pPr>
              <w:pStyle w:val="TableParagraph"/>
              <w:spacing w:before="7"/>
              <w:rPr>
                <w:sz w:val="18"/>
              </w:rPr>
            </w:pPr>
          </w:p>
          <w:p w:rsidR="00B12265" w:rsidRDefault="00FC5248">
            <w:pPr>
              <w:pStyle w:val="TableParagraph"/>
              <w:spacing w:before="1"/>
              <w:ind w:left="259"/>
              <w:rPr>
                <w:sz w:val="21"/>
              </w:rPr>
            </w:pPr>
            <w:r>
              <w:rPr>
                <w:sz w:val="21"/>
              </w:rPr>
              <w:t>7,96</w:t>
            </w:r>
          </w:p>
        </w:tc>
      </w:tr>
    </w:tbl>
    <w:p w:rsidR="00B12265" w:rsidRDefault="00FC5248">
      <w:pPr>
        <w:spacing w:line="258" w:lineRule="exact"/>
        <w:ind w:left="879"/>
        <w:rPr>
          <w:i/>
          <w:sz w:val="24"/>
        </w:rPr>
      </w:pPr>
      <w:r>
        <w:rPr>
          <w:sz w:val="24"/>
        </w:rPr>
        <w:t>Примечание:</w:t>
      </w:r>
      <w:r>
        <w:rPr>
          <w:spacing w:val="2"/>
          <w:sz w:val="24"/>
        </w:rPr>
        <w:t xml:space="preserve"> </w:t>
      </w:r>
      <w:r>
        <w:rPr>
          <w:sz w:val="24"/>
        </w:rPr>
        <w:t>Диаметры</w:t>
      </w:r>
      <w:r>
        <w:rPr>
          <w:spacing w:val="-6"/>
          <w:sz w:val="24"/>
        </w:rPr>
        <w:t xml:space="preserve"> </w:t>
      </w:r>
      <w:r>
        <w:rPr>
          <w:sz w:val="24"/>
        </w:rPr>
        <w:t>отпечатков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таблице</w:t>
      </w:r>
      <w:r>
        <w:rPr>
          <w:spacing w:val="-10"/>
          <w:sz w:val="24"/>
        </w:rPr>
        <w:t xml:space="preserve"> </w:t>
      </w:r>
      <w:r>
        <w:rPr>
          <w:sz w:val="24"/>
        </w:rPr>
        <w:t>даны</w:t>
      </w:r>
      <w:r>
        <w:rPr>
          <w:spacing w:val="3"/>
          <w:sz w:val="24"/>
        </w:rPr>
        <w:t xml:space="preserve"> </w:t>
      </w:r>
      <w:r>
        <w:rPr>
          <w:sz w:val="24"/>
        </w:rPr>
        <w:t>для</w:t>
      </w:r>
      <w:r>
        <w:rPr>
          <w:spacing w:val="-5"/>
          <w:sz w:val="24"/>
        </w:rPr>
        <w:t xml:space="preserve"> </w:t>
      </w:r>
      <w:r>
        <w:rPr>
          <w:sz w:val="24"/>
        </w:rPr>
        <w:t>шарика</w:t>
      </w:r>
      <w:r>
        <w:rPr>
          <w:spacing w:val="-9"/>
          <w:sz w:val="24"/>
        </w:rPr>
        <w:t xml:space="preserve"> </w:t>
      </w:r>
      <w:r>
        <w:rPr>
          <w:i/>
          <w:sz w:val="24"/>
        </w:rPr>
        <w:t>D</w:t>
      </w:r>
      <w:r>
        <w:rPr>
          <w:i/>
          <w:spacing w:val="-1"/>
          <w:sz w:val="24"/>
        </w:rPr>
        <w:t xml:space="preserve"> </w:t>
      </w:r>
      <w:r>
        <w:rPr>
          <w:sz w:val="24"/>
        </w:rPr>
        <w:t>=</w:t>
      </w:r>
      <w:r>
        <w:rPr>
          <w:spacing w:val="-10"/>
          <w:sz w:val="24"/>
        </w:rPr>
        <w:t xml:space="preserve"> </w:t>
      </w:r>
      <w:r>
        <w:rPr>
          <w:sz w:val="24"/>
        </w:rPr>
        <w:t>10</w:t>
      </w:r>
      <w:r>
        <w:rPr>
          <w:spacing w:val="-8"/>
          <w:sz w:val="24"/>
        </w:rPr>
        <w:t xml:space="preserve"> </w:t>
      </w:r>
      <w:r>
        <w:rPr>
          <w:i/>
          <w:sz w:val="24"/>
        </w:rPr>
        <w:t>мм.</w:t>
      </w:r>
    </w:p>
    <w:p w:rsidR="00B12265" w:rsidRDefault="00B12265">
      <w:pPr>
        <w:spacing w:line="258" w:lineRule="exact"/>
        <w:rPr>
          <w:sz w:val="24"/>
        </w:rPr>
        <w:sectPr w:rsidR="00B12265">
          <w:pgSz w:w="11910" w:h="16850"/>
          <w:pgMar w:top="1140" w:right="460" w:bottom="1600" w:left="820" w:header="0" w:footer="1406" w:gutter="0"/>
          <w:cols w:space="720"/>
        </w:sectPr>
      </w:pPr>
    </w:p>
    <w:p w:rsidR="00B12265" w:rsidRDefault="00FC5248">
      <w:pPr>
        <w:spacing w:before="62"/>
        <w:ind w:left="596"/>
        <w:rPr>
          <w:sz w:val="24"/>
        </w:rPr>
      </w:pPr>
      <w:r>
        <w:rPr>
          <w:spacing w:val="-1"/>
          <w:sz w:val="24"/>
        </w:rPr>
        <w:lastRenderedPageBreak/>
        <w:t>Таблица</w:t>
      </w:r>
      <w:r>
        <w:rPr>
          <w:spacing w:val="-3"/>
          <w:sz w:val="24"/>
        </w:rPr>
        <w:t xml:space="preserve"> </w:t>
      </w:r>
      <w:r>
        <w:rPr>
          <w:spacing w:val="-1"/>
          <w:sz w:val="24"/>
        </w:rPr>
        <w:t>10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Таблица</w:t>
      </w:r>
      <w:r>
        <w:rPr>
          <w:spacing w:val="-3"/>
          <w:sz w:val="24"/>
        </w:rPr>
        <w:t xml:space="preserve"> </w:t>
      </w:r>
      <w:r>
        <w:rPr>
          <w:spacing w:val="-1"/>
          <w:sz w:val="24"/>
        </w:rPr>
        <w:t>перевода</w:t>
      </w:r>
      <w:r>
        <w:rPr>
          <w:spacing w:val="-3"/>
          <w:sz w:val="24"/>
        </w:rPr>
        <w:t xml:space="preserve"> </w:t>
      </w:r>
      <w:r>
        <w:rPr>
          <w:sz w:val="24"/>
        </w:rPr>
        <w:t>чисел</w:t>
      </w:r>
      <w:r>
        <w:rPr>
          <w:spacing w:val="-2"/>
          <w:sz w:val="24"/>
        </w:rPr>
        <w:t xml:space="preserve"> </w:t>
      </w:r>
      <w:r>
        <w:rPr>
          <w:sz w:val="24"/>
        </w:rPr>
        <w:t>твердости</w:t>
      </w:r>
      <w:r>
        <w:rPr>
          <w:spacing w:val="-5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методу</w:t>
      </w:r>
      <w:r>
        <w:rPr>
          <w:spacing w:val="-21"/>
          <w:sz w:val="24"/>
        </w:rPr>
        <w:t xml:space="preserve"> </w:t>
      </w:r>
      <w:r>
        <w:rPr>
          <w:sz w:val="24"/>
        </w:rPr>
        <w:t>Бринелля,</w:t>
      </w:r>
      <w:r>
        <w:rPr>
          <w:spacing w:val="1"/>
          <w:sz w:val="24"/>
        </w:rPr>
        <w:t xml:space="preserve"> </w:t>
      </w:r>
      <w:r>
        <w:rPr>
          <w:sz w:val="24"/>
        </w:rPr>
        <w:t>Виккерса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3"/>
          <w:sz w:val="24"/>
        </w:rPr>
        <w:t xml:space="preserve"> </w:t>
      </w:r>
      <w:r>
        <w:rPr>
          <w:sz w:val="24"/>
        </w:rPr>
        <w:t>Роквелла</w:t>
      </w:r>
    </w:p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rPr>
          <w:sz w:val="20"/>
        </w:rPr>
      </w:pPr>
    </w:p>
    <w:p w:rsidR="00B12265" w:rsidRDefault="00B12265">
      <w:pPr>
        <w:pStyle w:val="a3"/>
        <w:spacing w:before="10"/>
        <w:rPr>
          <w:sz w:val="14"/>
        </w:rPr>
      </w:pPr>
    </w:p>
    <w:tbl>
      <w:tblPr>
        <w:tblStyle w:val="TableNormal"/>
        <w:tblW w:w="0" w:type="auto"/>
        <w:tblInd w:w="28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1"/>
        <w:gridCol w:w="940"/>
        <w:gridCol w:w="1893"/>
        <w:gridCol w:w="1935"/>
        <w:gridCol w:w="2569"/>
        <w:gridCol w:w="1321"/>
      </w:tblGrid>
      <w:tr w:rsidR="00B12265">
        <w:trPr>
          <w:trHeight w:val="662"/>
        </w:trPr>
        <w:tc>
          <w:tcPr>
            <w:tcW w:w="2011" w:type="dxa"/>
            <w:gridSpan w:val="2"/>
            <w:tcBorders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73" w:lineRule="exact"/>
              <w:ind w:left="318" w:right="290"/>
              <w:jc w:val="center"/>
              <w:rPr>
                <w:sz w:val="24"/>
              </w:rPr>
            </w:pPr>
            <w:r>
              <w:rPr>
                <w:sz w:val="24"/>
              </w:rPr>
              <w:t>Твердость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  <w:p w:rsidR="00B12265" w:rsidRDefault="00FC5248">
            <w:pPr>
              <w:pStyle w:val="TableParagraph"/>
              <w:spacing w:before="50"/>
              <w:ind w:left="318" w:right="284"/>
              <w:jc w:val="center"/>
              <w:rPr>
                <w:sz w:val="24"/>
              </w:rPr>
            </w:pPr>
            <w:r>
              <w:rPr>
                <w:sz w:val="24"/>
              </w:rPr>
              <w:t>Роквеллу</w:t>
            </w:r>
          </w:p>
        </w:tc>
        <w:tc>
          <w:tcPr>
            <w:tcW w:w="1893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before="2" w:line="288" w:lineRule="auto"/>
              <w:ind w:left="471" w:right="226" w:hanging="192"/>
              <w:rPr>
                <w:sz w:val="24"/>
              </w:rPr>
            </w:pPr>
            <w:r>
              <w:rPr>
                <w:sz w:val="24"/>
              </w:rPr>
              <w:t>Твердость по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Виккерсу</w:t>
            </w:r>
          </w:p>
        </w:tc>
        <w:tc>
          <w:tcPr>
            <w:tcW w:w="1935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before="2" w:line="288" w:lineRule="auto"/>
              <w:ind w:left="470" w:right="236" w:hanging="159"/>
              <w:rPr>
                <w:sz w:val="24"/>
              </w:rPr>
            </w:pPr>
            <w:r>
              <w:rPr>
                <w:sz w:val="24"/>
              </w:rPr>
              <w:t>Твердость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Бринеллю</w:t>
            </w:r>
          </w:p>
        </w:tc>
        <w:tc>
          <w:tcPr>
            <w:tcW w:w="2569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before="2" w:line="288" w:lineRule="auto"/>
              <w:ind w:left="724" w:right="47" w:hanging="600"/>
              <w:rPr>
                <w:sz w:val="24"/>
              </w:rPr>
            </w:pPr>
            <w:r>
              <w:rPr>
                <w:sz w:val="24"/>
              </w:rPr>
              <w:t>Твердость по Роквеллу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шкале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</w:tc>
        <w:tc>
          <w:tcPr>
            <w:tcW w:w="132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before="2" w:line="288" w:lineRule="auto"/>
              <w:ind w:left="158" w:right="106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Твердость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Бринеллю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НВ</w:t>
            </w:r>
          </w:p>
        </w:tc>
      </w:tr>
      <w:tr w:rsidR="00B12265">
        <w:trPr>
          <w:trHeight w:val="993"/>
        </w:trPr>
        <w:tc>
          <w:tcPr>
            <w:tcW w:w="1071" w:type="dxa"/>
          </w:tcPr>
          <w:p w:rsidR="00B12265" w:rsidRDefault="00FC5248">
            <w:pPr>
              <w:pStyle w:val="TableParagraph"/>
              <w:spacing w:before="1" w:line="288" w:lineRule="auto"/>
              <w:ind w:left="467" w:right="18" w:hanging="394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шкале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</w:p>
        </w:tc>
        <w:tc>
          <w:tcPr>
            <w:tcW w:w="940" w:type="dxa"/>
            <w:tcBorders>
              <w:right w:val="single" w:sz="4" w:space="0" w:color="000000"/>
            </w:tcBorders>
          </w:tcPr>
          <w:p w:rsidR="00B12265" w:rsidRDefault="00FC5248">
            <w:pPr>
              <w:pStyle w:val="TableParagraph"/>
              <w:spacing w:line="280" w:lineRule="auto"/>
              <w:ind w:left="165" w:right="126"/>
              <w:jc w:val="center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шкале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</w:p>
        </w:tc>
        <w:tc>
          <w:tcPr>
            <w:tcW w:w="189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93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256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  <w:tc>
          <w:tcPr>
            <w:tcW w:w="132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12265" w:rsidRDefault="00B12265">
            <w:pPr>
              <w:rPr>
                <w:sz w:val="2"/>
                <w:szCs w:val="2"/>
              </w:rPr>
            </w:pPr>
          </w:p>
        </w:tc>
      </w:tr>
      <w:tr w:rsidR="00B12265">
        <w:trPr>
          <w:trHeight w:val="300"/>
        </w:trPr>
        <w:tc>
          <w:tcPr>
            <w:tcW w:w="1071" w:type="dxa"/>
            <w:tcBorders>
              <w:bottom w:val="nil"/>
            </w:tcBorders>
          </w:tcPr>
          <w:p w:rsidR="00B12265" w:rsidRDefault="00FC5248">
            <w:pPr>
              <w:pStyle w:val="TableParagraph"/>
              <w:spacing w:line="273" w:lineRule="exact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940" w:type="dxa"/>
            <w:tcBorders>
              <w:bottom w:val="nil"/>
            </w:tcBorders>
          </w:tcPr>
          <w:p w:rsidR="00B12265" w:rsidRDefault="00FC5248">
            <w:pPr>
              <w:pStyle w:val="TableParagraph"/>
              <w:spacing w:line="273" w:lineRule="exact"/>
              <w:ind w:left="251" w:right="213"/>
              <w:jc w:val="center"/>
              <w:rPr>
                <w:sz w:val="24"/>
              </w:rPr>
            </w:pPr>
            <w:r>
              <w:rPr>
                <w:sz w:val="24"/>
              </w:rPr>
              <w:t>86,5</w:t>
            </w:r>
          </w:p>
        </w:tc>
        <w:tc>
          <w:tcPr>
            <w:tcW w:w="1893" w:type="dxa"/>
            <w:tcBorders>
              <w:top w:val="single" w:sz="4" w:space="0" w:color="000000"/>
              <w:bottom w:val="nil"/>
            </w:tcBorders>
          </w:tcPr>
          <w:p w:rsidR="00B12265" w:rsidRDefault="00FC5248">
            <w:pPr>
              <w:pStyle w:val="TableParagraph"/>
              <w:spacing w:line="273" w:lineRule="exact"/>
              <w:ind w:left="703" w:right="655"/>
              <w:jc w:val="center"/>
              <w:rPr>
                <w:sz w:val="24"/>
              </w:rPr>
            </w:pPr>
            <w:r>
              <w:rPr>
                <w:sz w:val="24"/>
              </w:rPr>
              <w:t>1076</w:t>
            </w:r>
          </w:p>
        </w:tc>
        <w:tc>
          <w:tcPr>
            <w:tcW w:w="1935" w:type="dxa"/>
            <w:tcBorders>
              <w:top w:val="single" w:sz="4" w:space="0" w:color="000000"/>
              <w:bottom w:val="nil"/>
            </w:tcBorders>
          </w:tcPr>
          <w:p w:rsidR="00B12265" w:rsidRDefault="00FC5248">
            <w:pPr>
              <w:pStyle w:val="TableParagraph"/>
              <w:spacing w:line="273" w:lineRule="exact"/>
              <w:ind w:left="871"/>
              <w:rPr>
                <w:sz w:val="24"/>
              </w:rPr>
            </w:pPr>
            <w:r>
              <w:rPr>
                <w:sz w:val="24"/>
              </w:rPr>
              <w:t>—</w:t>
            </w:r>
          </w:p>
        </w:tc>
        <w:tc>
          <w:tcPr>
            <w:tcW w:w="2569" w:type="dxa"/>
            <w:tcBorders>
              <w:top w:val="single" w:sz="4" w:space="0" w:color="000000"/>
              <w:bottom w:val="nil"/>
            </w:tcBorders>
          </w:tcPr>
          <w:p w:rsidR="00B12265" w:rsidRDefault="00B12265">
            <w:pPr>
              <w:pStyle w:val="TableParagraph"/>
            </w:pPr>
          </w:p>
        </w:tc>
        <w:tc>
          <w:tcPr>
            <w:tcW w:w="1321" w:type="dxa"/>
            <w:tcBorders>
              <w:top w:val="single" w:sz="4" w:space="0" w:color="000000"/>
              <w:bottom w:val="nil"/>
            </w:tcBorders>
          </w:tcPr>
          <w:p w:rsidR="00B12265" w:rsidRDefault="00B12265">
            <w:pPr>
              <w:pStyle w:val="TableParagraph"/>
            </w:pPr>
          </w:p>
        </w:tc>
      </w:tr>
      <w:tr w:rsidR="00B12265">
        <w:trPr>
          <w:trHeight w:val="326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7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69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7"/>
              <w:ind w:left="251" w:right="213"/>
              <w:jc w:val="center"/>
              <w:rPr>
                <w:sz w:val="24"/>
              </w:rPr>
            </w:pPr>
            <w:r>
              <w:rPr>
                <w:sz w:val="24"/>
              </w:rPr>
              <w:t>86,0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7"/>
              <w:ind w:left="703" w:right="655"/>
              <w:jc w:val="center"/>
              <w:rPr>
                <w:sz w:val="24"/>
              </w:rPr>
            </w:pPr>
            <w:r>
              <w:rPr>
                <w:sz w:val="24"/>
              </w:rPr>
              <w:t>1004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7"/>
              <w:ind w:left="871"/>
              <w:rPr>
                <w:sz w:val="24"/>
              </w:rPr>
            </w:pPr>
            <w:r>
              <w:rPr>
                <w:sz w:val="24"/>
              </w:rPr>
              <w:t>—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7"/>
              <w:ind w:left="1106" w:right="1048"/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17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240</w:t>
            </w:r>
          </w:p>
        </w:tc>
      </w:tr>
      <w:tr w:rsidR="00B12265">
        <w:trPr>
          <w:trHeight w:val="331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251" w:right="213"/>
              <w:jc w:val="center"/>
              <w:rPr>
                <w:sz w:val="24"/>
              </w:rPr>
            </w:pPr>
            <w:r>
              <w:rPr>
                <w:sz w:val="24"/>
              </w:rPr>
              <w:t>85,5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942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871"/>
              <w:rPr>
                <w:sz w:val="24"/>
              </w:rPr>
            </w:pPr>
            <w:r>
              <w:rPr>
                <w:sz w:val="24"/>
              </w:rPr>
              <w:t>—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99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234</w:t>
            </w:r>
          </w:p>
        </w:tc>
      </w:tr>
      <w:tr w:rsidR="00B12265">
        <w:trPr>
          <w:trHeight w:val="331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67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251" w:right="213"/>
              <w:jc w:val="center"/>
              <w:rPr>
                <w:sz w:val="24"/>
              </w:rPr>
            </w:pPr>
            <w:r>
              <w:rPr>
                <w:sz w:val="24"/>
              </w:rPr>
              <w:t>85,0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894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871"/>
              <w:rPr>
                <w:sz w:val="24"/>
              </w:rPr>
            </w:pPr>
            <w:r>
              <w:rPr>
                <w:sz w:val="24"/>
              </w:rPr>
              <w:t>—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98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228</w:t>
            </w:r>
          </w:p>
        </w:tc>
      </w:tr>
      <w:tr w:rsidR="00B12265">
        <w:trPr>
          <w:trHeight w:val="331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66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251" w:right="213"/>
              <w:jc w:val="center"/>
              <w:rPr>
                <w:sz w:val="24"/>
              </w:rPr>
            </w:pPr>
            <w:r>
              <w:rPr>
                <w:sz w:val="24"/>
              </w:rPr>
              <w:t>81,5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854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871"/>
              <w:rPr>
                <w:sz w:val="24"/>
              </w:rPr>
            </w:pPr>
            <w:r>
              <w:rPr>
                <w:sz w:val="24"/>
              </w:rPr>
              <w:t>—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97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222</w:t>
            </w:r>
          </w:p>
        </w:tc>
      </w:tr>
      <w:tr w:rsidR="00B12265">
        <w:trPr>
          <w:trHeight w:val="331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3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65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3"/>
              <w:ind w:left="251" w:right="213"/>
              <w:jc w:val="center"/>
              <w:rPr>
                <w:sz w:val="24"/>
              </w:rPr>
            </w:pPr>
            <w:r>
              <w:rPr>
                <w:sz w:val="24"/>
              </w:rPr>
              <w:t>84,0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3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820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3"/>
              <w:ind w:left="871"/>
              <w:rPr>
                <w:sz w:val="24"/>
              </w:rPr>
            </w:pPr>
            <w:r>
              <w:rPr>
                <w:sz w:val="24"/>
              </w:rPr>
              <w:t>—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3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96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3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216</w:t>
            </w:r>
          </w:p>
        </w:tc>
      </w:tr>
      <w:tr w:rsidR="00B12265">
        <w:trPr>
          <w:trHeight w:val="331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64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251" w:right="213"/>
              <w:jc w:val="center"/>
              <w:rPr>
                <w:sz w:val="24"/>
              </w:rPr>
            </w:pPr>
            <w:r>
              <w:rPr>
                <w:sz w:val="24"/>
              </w:rPr>
              <w:t>83.5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789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871"/>
              <w:rPr>
                <w:sz w:val="24"/>
              </w:rPr>
            </w:pPr>
            <w:r>
              <w:rPr>
                <w:sz w:val="24"/>
              </w:rPr>
              <w:t>—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95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210</w:t>
            </w:r>
          </w:p>
        </w:tc>
      </w:tr>
      <w:tr w:rsidR="00B12265">
        <w:trPr>
          <w:trHeight w:val="331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63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251" w:right="213"/>
              <w:jc w:val="center"/>
              <w:rPr>
                <w:sz w:val="24"/>
              </w:rPr>
            </w:pPr>
            <w:r>
              <w:rPr>
                <w:sz w:val="24"/>
              </w:rPr>
              <w:t>83.0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763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871"/>
              <w:rPr>
                <w:sz w:val="24"/>
              </w:rPr>
            </w:pPr>
            <w:r>
              <w:rPr>
                <w:sz w:val="24"/>
              </w:rPr>
              <w:t>—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94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205</w:t>
            </w:r>
          </w:p>
        </w:tc>
      </w:tr>
      <w:tr w:rsidR="00B12265">
        <w:trPr>
          <w:trHeight w:val="331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62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251" w:right="213"/>
              <w:jc w:val="center"/>
              <w:rPr>
                <w:sz w:val="24"/>
              </w:rPr>
            </w:pPr>
            <w:r>
              <w:rPr>
                <w:sz w:val="24"/>
              </w:rPr>
              <w:t>82,5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739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871"/>
              <w:rPr>
                <w:sz w:val="24"/>
              </w:rPr>
            </w:pPr>
            <w:r>
              <w:rPr>
                <w:sz w:val="24"/>
              </w:rPr>
              <w:t>—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93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200</w:t>
            </w:r>
          </w:p>
        </w:tc>
      </w:tr>
      <w:tr w:rsidR="00B12265">
        <w:trPr>
          <w:trHeight w:val="331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61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251" w:right="213"/>
              <w:jc w:val="center"/>
              <w:rPr>
                <w:sz w:val="24"/>
              </w:rPr>
            </w:pPr>
            <w:r>
              <w:rPr>
                <w:sz w:val="24"/>
              </w:rPr>
              <w:t>81,5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715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871"/>
              <w:rPr>
                <w:sz w:val="24"/>
              </w:rPr>
            </w:pPr>
            <w:r>
              <w:rPr>
                <w:sz w:val="24"/>
              </w:rPr>
              <w:t>—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92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195</w:t>
            </w:r>
          </w:p>
        </w:tc>
      </w:tr>
      <w:tr w:rsidR="00B12265">
        <w:trPr>
          <w:trHeight w:val="329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251" w:right="213"/>
              <w:jc w:val="center"/>
              <w:rPr>
                <w:sz w:val="24"/>
              </w:rPr>
            </w:pPr>
            <w:r>
              <w:rPr>
                <w:sz w:val="24"/>
              </w:rPr>
              <w:t>81,0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695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871"/>
              <w:rPr>
                <w:sz w:val="24"/>
              </w:rPr>
            </w:pPr>
            <w:r>
              <w:rPr>
                <w:sz w:val="24"/>
              </w:rPr>
              <w:t>—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91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190</w:t>
            </w:r>
          </w:p>
        </w:tc>
      </w:tr>
      <w:tr w:rsidR="00B12265">
        <w:trPr>
          <w:trHeight w:val="328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0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59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0"/>
              <w:ind w:left="251" w:right="213"/>
              <w:jc w:val="center"/>
              <w:rPr>
                <w:sz w:val="24"/>
              </w:rPr>
            </w:pPr>
            <w:r>
              <w:rPr>
                <w:sz w:val="24"/>
              </w:rPr>
              <w:t>80,5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0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675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0"/>
              <w:ind w:left="871"/>
              <w:rPr>
                <w:sz w:val="24"/>
              </w:rPr>
            </w:pPr>
            <w:r>
              <w:rPr>
                <w:sz w:val="24"/>
              </w:rPr>
              <w:t>—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0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90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0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185</w:t>
            </w:r>
          </w:p>
        </w:tc>
      </w:tr>
      <w:tr w:rsidR="00B12265">
        <w:trPr>
          <w:trHeight w:val="331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58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251" w:right="213"/>
              <w:jc w:val="center"/>
              <w:rPr>
                <w:sz w:val="24"/>
              </w:rPr>
            </w:pPr>
            <w:r>
              <w:rPr>
                <w:sz w:val="24"/>
              </w:rPr>
              <w:t>80,0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655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871"/>
              <w:rPr>
                <w:sz w:val="24"/>
              </w:rPr>
            </w:pPr>
            <w:r>
              <w:rPr>
                <w:sz w:val="24"/>
              </w:rPr>
              <w:t>—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89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180</w:t>
            </w:r>
          </w:p>
        </w:tc>
      </w:tr>
      <w:tr w:rsidR="00B12265">
        <w:trPr>
          <w:trHeight w:val="331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251" w:right="213"/>
              <w:jc w:val="center"/>
              <w:rPr>
                <w:sz w:val="24"/>
              </w:rPr>
            </w:pPr>
            <w:r>
              <w:rPr>
                <w:sz w:val="24"/>
              </w:rPr>
              <w:t>79,5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636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871"/>
              <w:rPr>
                <w:sz w:val="24"/>
              </w:rPr>
            </w:pPr>
            <w:r>
              <w:rPr>
                <w:sz w:val="24"/>
              </w:rPr>
              <w:t>—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88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176</w:t>
            </w:r>
          </w:p>
        </w:tc>
      </w:tr>
      <w:tr w:rsidR="00B12265">
        <w:trPr>
          <w:trHeight w:val="331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56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251" w:right="213"/>
              <w:jc w:val="center"/>
              <w:rPr>
                <w:sz w:val="24"/>
              </w:rPr>
            </w:pPr>
            <w:r>
              <w:rPr>
                <w:sz w:val="24"/>
              </w:rPr>
              <w:t>79,0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617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871"/>
              <w:rPr>
                <w:sz w:val="24"/>
              </w:rPr>
            </w:pPr>
            <w:r>
              <w:rPr>
                <w:sz w:val="24"/>
              </w:rPr>
              <w:t>—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87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172</w:t>
            </w:r>
          </w:p>
        </w:tc>
      </w:tr>
      <w:tr w:rsidR="00B12265">
        <w:trPr>
          <w:trHeight w:val="331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55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251" w:right="213"/>
              <w:jc w:val="center"/>
              <w:rPr>
                <w:sz w:val="24"/>
              </w:rPr>
            </w:pPr>
            <w:r>
              <w:rPr>
                <w:sz w:val="24"/>
              </w:rPr>
              <w:t>78,5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598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871"/>
              <w:rPr>
                <w:sz w:val="24"/>
              </w:rPr>
            </w:pPr>
            <w:r>
              <w:rPr>
                <w:sz w:val="24"/>
              </w:rPr>
              <w:t>—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86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169</w:t>
            </w:r>
          </w:p>
        </w:tc>
      </w:tr>
      <w:tr w:rsidR="00B12265">
        <w:trPr>
          <w:trHeight w:val="328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54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251" w:right="213"/>
              <w:jc w:val="center"/>
              <w:rPr>
                <w:sz w:val="24"/>
              </w:rPr>
            </w:pPr>
            <w:r>
              <w:rPr>
                <w:sz w:val="24"/>
              </w:rPr>
              <w:t>78,0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580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871"/>
              <w:rPr>
                <w:sz w:val="24"/>
              </w:rPr>
            </w:pPr>
            <w:r>
              <w:rPr>
                <w:sz w:val="24"/>
              </w:rPr>
              <w:t>—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85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165</w:t>
            </w:r>
          </w:p>
        </w:tc>
      </w:tr>
      <w:tr w:rsidR="00B12265">
        <w:trPr>
          <w:trHeight w:val="328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0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53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0"/>
              <w:ind w:left="251" w:right="213"/>
              <w:jc w:val="center"/>
              <w:rPr>
                <w:sz w:val="24"/>
              </w:rPr>
            </w:pPr>
            <w:r>
              <w:rPr>
                <w:sz w:val="24"/>
              </w:rPr>
              <w:t>77,5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0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562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0"/>
              <w:ind w:left="871"/>
              <w:rPr>
                <w:sz w:val="24"/>
              </w:rPr>
            </w:pPr>
            <w:r>
              <w:rPr>
                <w:sz w:val="24"/>
              </w:rPr>
              <w:t>—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0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84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0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162</w:t>
            </w:r>
          </w:p>
        </w:tc>
      </w:tr>
      <w:tr w:rsidR="00B12265">
        <w:trPr>
          <w:trHeight w:val="331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52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251" w:right="213"/>
              <w:jc w:val="center"/>
              <w:rPr>
                <w:sz w:val="24"/>
              </w:rPr>
            </w:pPr>
            <w:r>
              <w:rPr>
                <w:sz w:val="24"/>
              </w:rPr>
              <w:t>77,0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545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871"/>
              <w:rPr>
                <w:sz w:val="24"/>
              </w:rPr>
            </w:pPr>
            <w:r>
              <w:rPr>
                <w:sz w:val="24"/>
              </w:rPr>
              <w:t>—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83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159</w:t>
            </w:r>
          </w:p>
        </w:tc>
      </w:tr>
      <w:tr w:rsidR="00B12265">
        <w:trPr>
          <w:trHeight w:val="331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51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251" w:right="213"/>
              <w:jc w:val="center"/>
              <w:rPr>
                <w:sz w:val="24"/>
              </w:rPr>
            </w:pPr>
            <w:r>
              <w:rPr>
                <w:sz w:val="24"/>
              </w:rPr>
              <w:t>76,5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528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871"/>
              <w:rPr>
                <w:sz w:val="24"/>
              </w:rPr>
            </w:pPr>
            <w:r>
              <w:rPr>
                <w:sz w:val="24"/>
              </w:rPr>
              <w:t>—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82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156</w:t>
            </w:r>
          </w:p>
        </w:tc>
      </w:tr>
      <w:tr w:rsidR="00B12265">
        <w:trPr>
          <w:trHeight w:val="331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3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3"/>
              <w:ind w:left="251" w:right="213"/>
              <w:jc w:val="center"/>
              <w:rPr>
                <w:sz w:val="24"/>
              </w:rPr>
            </w:pPr>
            <w:r>
              <w:rPr>
                <w:sz w:val="24"/>
              </w:rPr>
              <w:t>76,0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3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513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3"/>
              <w:ind w:left="871"/>
              <w:rPr>
                <w:sz w:val="24"/>
              </w:rPr>
            </w:pPr>
            <w:r>
              <w:rPr>
                <w:sz w:val="24"/>
              </w:rPr>
              <w:t>—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3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81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3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153</w:t>
            </w:r>
          </w:p>
        </w:tc>
      </w:tr>
      <w:tr w:rsidR="00B12265">
        <w:trPr>
          <w:trHeight w:val="331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251" w:right="213"/>
              <w:jc w:val="center"/>
              <w:rPr>
                <w:sz w:val="24"/>
              </w:rPr>
            </w:pPr>
            <w:r>
              <w:rPr>
                <w:sz w:val="24"/>
              </w:rPr>
              <w:t>75,5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498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871"/>
              <w:rPr>
                <w:sz w:val="24"/>
              </w:rPr>
            </w:pPr>
            <w:r>
              <w:rPr>
                <w:sz w:val="24"/>
              </w:rPr>
              <w:t>—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150</w:t>
            </w:r>
          </w:p>
        </w:tc>
      </w:tr>
      <w:tr w:rsidR="00B12265">
        <w:trPr>
          <w:trHeight w:val="331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251" w:right="213"/>
              <w:jc w:val="center"/>
              <w:rPr>
                <w:sz w:val="24"/>
              </w:rPr>
            </w:pPr>
            <w:r>
              <w:rPr>
                <w:sz w:val="24"/>
              </w:rPr>
              <w:t>74,5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485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871"/>
              <w:rPr>
                <w:sz w:val="24"/>
              </w:rPr>
            </w:pPr>
            <w:r>
              <w:rPr>
                <w:sz w:val="24"/>
              </w:rPr>
              <w:t>—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79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395" w:right="343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147</w:t>
            </w:r>
          </w:p>
        </w:tc>
      </w:tr>
      <w:tr w:rsidR="00B12265">
        <w:trPr>
          <w:trHeight w:val="331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47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251" w:right="213"/>
              <w:jc w:val="center"/>
              <w:rPr>
                <w:sz w:val="24"/>
              </w:rPr>
            </w:pPr>
            <w:r>
              <w:rPr>
                <w:sz w:val="24"/>
              </w:rPr>
              <w:t>74,0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471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808"/>
              <w:rPr>
                <w:sz w:val="24"/>
              </w:rPr>
            </w:pPr>
            <w:r>
              <w:rPr>
                <w:sz w:val="24"/>
              </w:rPr>
              <w:t>448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78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395" w:right="351"/>
              <w:jc w:val="center"/>
              <w:rPr>
                <w:sz w:val="24"/>
              </w:rPr>
            </w:pPr>
            <w:r>
              <w:rPr>
                <w:sz w:val="24"/>
              </w:rPr>
              <w:t>144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"</w:t>
            </w:r>
          </w:p>
        </w:tc>
      </w:tr>
      <w:tr w:rsidR="00B12265">
        <w:trPr>
          <w:trHeight w:val="331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46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251" w:right="213"/>
              <w:jc w:val="center"/>
              <w:rPr>
                <w:sz w:val="24"/>
              </w:rPr>
            </w:pPr>
            <w:r>
              <w:rPr>
                <w:sz w:val="24"/>
              </w:rPr>
              <w:t>73,5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458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808"/>
              <w:rPr>
                <w:sz w:val="24"/>
              </w:rPr>
            </w:pPr>
            <w:r>
              <w:rPr>
                <w:sz w:val="24"/>
              </w:rPr>
              <w:t>437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77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141</w:t>
            </w:r>
          </w:p>
        </w:tc>
      </w:tr>
      <w:tr w:rsidR="00B12265">
        <w:trPr>
          <w:trHeight w:val="331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251" w:right="213"/>
              <w:jc w:val="center"/>
              <w:rPr>
                <w:sz w:val="24"/>
              </w:rPr>
            </w:pPr>
            <w:r>
              <w:rPr>
                <w:sz w:val="24"/>
              </w:rPr>
              <w:t>73,0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446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808"/>
              <w:rPr>
                <w:sz w:val="24"/>
              </w:rPr>
            </w:pPr>
            <w:r>
              <w:rPr>
                <w:sz w:val="24"/>
              </w:rPr>
              <w:t>425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76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139</w:t>
            </w:r>
          </w:p>
        </w:tc>
      </w:tr>
      <w:tr w:rsidR="00B12265">
        <w:trPr>
          <w:trHeight w:val="331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251" w:right="213"/>
              <w:jc w:val="center"/>
              <w:rPr>
                <w:sz w:val="24"/>
              </w:rPr>
            </w:pPr>
            <w:r>
              <w:rPr>
                <w:sz w:val="24"/>
              </w:rPr>
              <w:t>72,5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435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808"/>
              <w:rPr>
                <w:sz w:val="24"/>
              </w:rPr>
            </w:pPr>
            <w:r>
              <w:rPr>
                <w:sz w:val="24"/>
              </w:rPr>
              <w:t>415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75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137</w:t>
            </w:r>
          </w:p>
        </w:tc>
      </w:tr>
      <w:tr w:rsidR="00B12265">
        <w:trPr>
          <w:trHeight w:val="331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42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251" w:right="213"/>
              <w:jc w:val="center"/>
              <w:rPr>
                <w:sz w:val="24"/>
              </w:rPr>
            </w:pPr>
            <w:r>
              <w:rPr>
                <w:sz w:val="24"/>
              </w:rPr>
              <w:t>71,5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413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808"/>
              <w:rPr>
                <w:sz w:val="24"/>
              </w:rPr>
            </w:pPr>
            <w:r>
              <w:rPr>
                <w:sz w:val="24"/>
              </w:rPr>
              <w:t>393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74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135</w:t>
            </w:r>
          </w:p>
        </w:tc>
      </w:tr>
      <w:tr w:rsidR="00B12265">
        <w:trPr>
          <w:trHeight w:val="328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251" w:right="213"/>
              <w:jc w:val="center"/>
              <w:rPr>
                <w:sz w:val="24"/>
              </w:rPr>
            </w:pPr>
            <w:r>
              <w:rPr>
                <w:sz w:val="24"/>
              </w:rPr>
              <w:t>70,5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393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808"/>
              <w:rPr>
                <w:sz w:val="24"/>
              </w:rPr>
            </w:pPr>
            <w:r>
              <w:rPr>
                <w:sz w:val="24"/>
              </w:rPr>
              <w:t>372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72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130</w:t>
            </w:r>
          </w:p>
        </w:tc>
      </w:tr>
      <w:tr w:rsidR="00B12265">
        <w:trPr>
          <w:trHeight w:val="328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0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0"/>
              <w:ind w:left="39"/>
              <w:jc w:val="center"/>
              <w:rPr>
                <w:sz w:val="24"/>
              </w:rPr>
            </w:pPr>
            <w:r>
              <w:rPr>
                <w:sz w:val="24"/>
              </w:rPr>
              <w:t>—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0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373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0"/>
              <w:ind w:left="808"/>
              <w:rPr>
                <w:sz w:val="24"/>
              </w:rPr>
            </w:pPr>
            <w:r>
              <w:rPr>
                <w:sz w:val="24"/>
              </w:rPr>
              <w:t>352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0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0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125</w:t>
            </w:r>
          </w:p>
        </w:tc>
      </w:tr>
      <w:tr w:rsidR="00B12265">
        <w:trPr>
          <w:trHeight w:val="331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39"/>
              <w:jc w:val="center"/>
              <w:rPr>
                <w:sz w:val="24"/>
              </w:rPr>
            </w:pPr>
            <w:r>
              <w:rPr>
                <w:sz w:val="24"/>
              </w:rPr>
              <w:t>—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353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808"/>
              <w:rPr>
                <w:sz w:val="24"/>
              </w:rPr>
            </w:pPr>
            <w:r>
              <w:rPr>
                <w:sz w:val="24"/>
              </w:rPr>
              <w:t>332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2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121</w:t>
            </w:r>
          </w:p>
        </w:tc>
      </w:tr>
      <w:tr w:rsidR="00B12265">
        <w:trPr>
          <w:trHeight w:val="331"/>
        </w:trPr>
        <w:tc>
          <w:tcPr>
            <w:tcW w:w="107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3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940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3"/>
              <w:ind w:left="39"/>
              <w:jc w:val="center"/>
              <w:rPr>
                <w:sz w:val="24"/>
              </w:rPr>
            </w:pPr>
            <w:r>
              <w:rPr>
                <w:sz w:val="24"/>
              </w:rPr>
              <w:t>—</w:t>
            </w:r>
          </w:p>
        </w:tc>
        <w:tc>
          <w:tcPr>
            <w:tcW w:w="1893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3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334</w:t>
            </w:r>
          </w:p>
        </w:tc>
        <w:tc>
          <w:tcPr>
            <w:tcW w:w="1935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3"/>
              <w:ind w:left="808"/>
              <w:rPr>
                <w:sz w:val="24"/>
              </w:rPr>
            </w:pPr>
            <w:r>
              <w:rPr>
                <w:sz w:val="24"/>
              </w:rPr>
              <w:t>313</w:t>
            </w:r>
          </w:p>
        </w:tc>
        <w:tc>
          <w:tcPr>
            <w:tcW w:w="2569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3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66</w:t>
            </w:r>
          </w:p>
        </w:tc>
        <w:tc>
          <w:tcPr>
            <w:tcW w:w="1321" w:type="dxa"/>
            <w:tcBorders>
              <w:top w:val="nil"/>
              <w:bottom w:val="nil"/>
            </w:tcBorders>
          </w:tcPr>
          <w:p w:rsidR="00B12265" w:rsidRDefault="00FC5248">
            <w:pPr>
              <w:pStyle w:val="TableParagraph"/>
              <w:spacing w:before="23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117</w:t>
            </w:r>
          </w:p>
        </w:tc>
      </w:tr>
      <w:tr w:rsidR="00B12265">
        <w:trPr>
          <w:trHeight w:val="371"/>
        </w:trPr>
        <w:tc>
          <w:tcPr>
            <w:tcW w:w="1071" w:type="dxa"/>
            <w:tcBorders>
              <w:top w:val="nil"/>
            </w:tcBorders>
          </w:tcPr>
          <w:p w:rsidR="00B12265" w:rsidRDefault="00FC5248">
            <w:pPr>
              <w:pStyle w:val="TableParagraph"/>
              <w:spacing w:before="22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940" w:type="dxa"/>
            <w:tcBorders>
              <w:top w:val="nil"/>
            </w:tcBorders>
          </w:tcPr>
          <w:p w:rsidR="00B12265" w:rsidRDefault="00FC5248">
            <w:pPr>
              <w:pStyle w:val="TableParagraph"/>
              <w:spacing w:before="22"/>
              <w:ind w:left="39"/>
              <w:jc w:val="center"/>
              <w:rPr>
                <w:sz w:val="24"/>
              </w:rPr>
            </w:pPr>
            <w:r>
              <w:rPr>
                <w:sz w:val="24"/>
              </w:rPr>
              <w:t>—</w:t>
            </w:r>
          </w:p>
        </w:tc>
        <w:tc>
          <w:tcPr>
            <w:tcW w:w="1893" w:type="dxa"/>
            <w:tcBorders>
              <w:top w:val="nil"/>
            </w:tcBorders>
          </w:tcPr>
          <w:p w:rsidR="00B12265" w:rsidRDefault="00FC5248">
            <w:pPr>
              <w:pStyle w:val="TableParagraph"/>
              <w:spacing w:before="22"/>
              <w:ind w:left="703" w:right="650"/>
              <w:jc w:val="center"/>
              <w:rPr>
                <w:sz w:val="24"/>
              </w:rPr>
            </w:pPr>
            <w:r>
              <w:rPr>
                <w:sz w:val="24"/>
              </w:rPr>
              <w:t>317</w:t>
            </w:r>
          </w:p>
        </w:tc>
        <w:tc>
          <w:tcPr>
            <w:tcW w:w="1935" w:type="dxa"/>
            <w:tcBorders>
              <w:top w:val="nil"/>
            </w:tcBorders>
          </w:tcPr>
          <w:p w:rsidR="00B12265" w:rsidRDefault="00FC5248">
            <w:pPr>
              <w:pStyle w:val="TableParagraph"/>
              <w:spacing w:before="22"/>
              <w:ind w:left="808"/>
              <w:rPr>
                <w:sz w:val="24"/>
              </w:rPr>
            </w:pPr>
            <w:r>
              <w:rPr>
                <w:sz w:val="24"/>
              </w:rPr>
              <w:t>297</w:t>
            </w:r>
          </w:p>
        </w:tc>
        <w:tc>
          <w:tcPr>
            <w:tcW w:w="2569" w:type="dxa"/>
            <w:tcBorders>
              <w:top w:val="nil"/>
            </w:tcBorders>
          </w:tcPr>
          <w:p w:rsidR="00B12265" w:rsidRDefault="00FC5248">
            <w:pPr>
              <w:pStyle w:val="TableParagraph"/>
              <w:spacing w:before="22"/>
              <w:ind w:left="1101" w:right="1048"/>
              <w:jc w:val="center"/>
              <w:rPr>
                <w:sz w:val="24"/>
              </w:rPr>
            </w:pPr>
            <w:r>
              <w:rPr>
                <w:sz w:val="24"/>
              </w:rPr>
              <w:t>64</w:t>
            </w:r>
          </w:p>
        </w:tc>
        <w:tc>
          <w:tcPr>
            <w:tcW w:w="1321" w:type="dxa"/>
            <w:tcBorders>
              <w:top w:val="nil"/>
            </w:tcBorders>
          </w:tcPr>
          <w:p w:rsidR="00B12265" w:rsidRDefault="00FC5248">
            <w:pPr>
              <w:pStyle w:val="TableParagraph"/>
              <w:spacing w:before="22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114</w:t>
            </w:r>
          </w:p>
        </w:tc>
      </w:tr>
    </w:tbl>
    <w:p w:rsidR="00B12265" w:rsidRDefault="00B12265">
      <w:pPr>
        <w:jc w:val="center"/>
        <w:rPr>
          <w:sz w:val="24"/>
        </w:rPr>
        <w:sectPr w:rsidR="00B12265">
          <w:pgSz w:w="11910" w:h="16850"/>
          <w:pgMar w:top="1040" w:right="460" w:bottom="1600" w:left="820" w:header="0" w:footer="1406" w:gutter="0"/>
          <w:cols w:space="720"/>
        </w:sectPr>
      </w:pPr>
    </w:p>
    <w:tbl>
      <w:tblPr>
        <w:tblStyle w:val="TableNormal"/>
        <w:tblW w:w="0" w:type="auto"/>
        <w:tblInd w:w="28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71"/>
        <w:gridCol w:w="941"/>
        <w:gridCol w:w="1892"/>
        <w:gridCol w:w="1935"/>
        <w:gridCol w:w="2569"/>
        <w:gridCol w:w="1321"/>
      </w:tblGrid>
      <w:tr w:rsidR="00B12265">
        <w:trPr>
          <w:trHeight w:val="1987"/>
        </w:trPr>
        <w:tc>
          <w:tcPr>
            <w:tcW w:w="1071" w:type="dxa"/>
          </w:tcPr>
          <w:p w:rsidR="00B12265" w:rsidRDefault="00FC5248">
            <w:pPr>
              <w:pStyle w:val="TableParagraph"/>
              <w:spacing w:line="253" w:lineRule="exact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30</w:t>
            </w:r>
          </w:p>
          <w:p w:rsidR="00B12265" w:rsidRDefault="00FC5248">
            <w:pPr>
              <w:pStyle w:val="TableParagraph"/>
              <w:spacing w:before="45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28</w:t>
            </w:r>
          </w:p>
          <w:p w:rsidR="00B12265" w:rsidRDefault="00FC5248">
            <w:pPr>
              <w:pStyle w:val="TableParagraph"/>
              <w:spacing w:before="56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26</w:t>
            </w:r>
          </w:p>
          <w:p w:rsidR="00B12265" w:rsidRDefault="00FC5248">
            <w:pPr>
              <w:pStyle w:val="TableParagraph"/>
              <w:spacing w:before="55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24</w:t>
            </w:r>
          </w:p>
          <w:p w:rsidR="00B12265" w:rsidRDefault="00FC5248">
            <w:pPr>
              <w:pStyle w:val="TableParagraph"/>
              <w:spacing w:before="56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22</w:t>
            </w:r>
          </w:p>
          <w:p w:rsidR="00B12265" w:rsidRDefault="00FC5248">
            <w:pPr>
              <w:pStyle w:val="TableParagraph"/>
              <w:spacing w:before="55"/>
              <w:ind w:left="409" w:right="367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941" w:type="dxa"/>
          </w:tcPr>
          <w:p w:rsidR="00B12265" w:rsidRDefault="00FC5248">
            <w:pPr>
              <w:pStyle w:val="TableParagraph"/>
              <w:spacing w:line="253" w:lineRule="exact"/>
              <w:ind w:left="38"/>
              <w:jc w:val="center"/>
              <w:rPr>
                <w:sz w:val="24"/>
              </w:rPr>
            </w:pPr>
            <w:r>
              <w:rPr>
                <w:sz w:val="24"/>
              </w:rPr>
              <w:t>—</w:t>
            </w:r>
          </w:p>
          <w:p w:rsidR="00B12265" w:rsidRDefault="00FC5248">
            <w:pPr>
              <w:pStyle w:val="TableParagraph"/>
              <w:spacing w:before="45"/>
              <w:ind w:left="38"/>
              <w:jc w:val="center"/>
              <w:rPr>
                <w:sz w:val="24"/>
              </w:rPr>
            </w:pPr>
            <w:r>
              <w:rPr>
                <w:sz w:val="24"/>
              </w:rPr>
              <w:t>—</w:t>
            </w:r>
          </w:p>
          <w:p w:rsidR="00B12265" w:rsidRDefault="00FC5248">
            <w:pPr>
              <w:pStyle w:val="TableParagraph"/>
              <w:spacing w:before="56"/>
              <w:ind w:left="38"/>
              <w:jc w:val="center"/>
              <w:rPr>
                <w:sz w:val="24"/>
              </w:rPr>
            </w:pPr>
            <w:r>
              <w:rPr>
                <w:sz w:val="24"/>
              </w:rPr>
              <w:t>—</w:t>
            </w:r>
          </w:p>
          <w:p w:rsidR="00B12265" w:rsidRDefault="00FC5248">
            <w:pPr>
              <w:pStyle w:val="TableParagraph"/>
              <w:spacing w:before="55"/>
              <w:ind w:left="38"/>
              <w:jc w:val="center"/>
              <w:rPr>
                <w:sz w:val="24"/>
              </w:rPr>
            </w:pPr>
            <w:r>
              <w:rPr>
                <w:sz w:val="24"/>
              </w:rPr>
              <w:t>—</w:t>
            </w:r>
          </w:p>
          <w:p w:rsidR="00B12265" w:rsidRDefault="00FC5248">
            <w:pPr>
              <w:pStyle w:val="TableParagraph"/>
              <w:spacing w:before="56"/>
              <w:ind w:left="38"/>
              <w:jc w:val="center"/>
              <w:rPr>
                <w:sz w:val="24"/>
              </w:rPr>
            </w:pPr>
            <w:r>
              <w:rPr>
                <w:sz w:val="24"/>
              </w:rPr>
              <w:t>—</w:t>
            </w:r>
          </w:p>
          <w:p w:rsidR="00B12265" w:rsidRDefault="00FC5248">
            <w:pPr>
              <w:pStyle w:val="TableParagraph"/>
              <w:spacing w:before="55"/>
              <w:ind w:left="38"/>
              <w:jc w:val="center"/>
              <w:rPr>
                <w:sz w:val="24"/>
              </w:rPr>
            </w:pPr>
            <w:r>
              <w:rPr>
                <w:sz w:val="24"/>
              </w:rPr>
              <w:t>—</w:t>
            </w:r>
          </w:p>
        </w:tc>
        <w:tc>
          <w:tcPr>
            <w:tcW w:w="1892" w:type="dxa"/>
            <w:tcBorders>
              <w:top w:val="single" w:sz="4" w:space="0" w:color="000000"/>
            </w:tcBorders>
          </w:tcPr>
          <w:p w:rsidR="00B12265" w:rsidRDefault="00FC5248">
            <w:pPr>
              <w:pStyle w:val="TableParagraph"/>
              <w:spacing w:line="253" w:lineRule="exact"/>
              <w:ind w:left="759" w:right="717"/>
              <w:jc w:val="center"/>
              <w:rPr>
                <w:sz w:val="24"/>
              </w:rPr>
            </w:pPr>
            <w:r>
              <w:rPr>
                <w:sz w:val="24"/>
              </w:rPr>
              <w:t>301</w:t>
            </w:r>
          </w:p>
          <w:p w:rsidR="00B12265" w:rsidRDefault="00FC5248">
            <w:pPr>
              <w:pStyle w:val="TableParagraph"/>
              <w:spacing w:before="45"/>
              <w:ind w:left="759" w:right="717"/>
              <w:jc w:val="center"/>
              <w:rPr>
                <w:sz w:val="24"/>
              </w:rPr>
            </w:pPr>
            <w:r>
              <w:rPr>
                <w:sz w:val="24"/>
              </w:rPr>
              <w:t>285</w:t>
            </w:r>
          </w:p>
          <w:p w:rsidR="00B12265" w:rsidRDefault="00FC5248">
            <w:pPr>
              <w:pStyle w:val="TableParagraph"/>
              <w:spacing w:before="56"/>
              <w:ind w:left="759" w:right="717"/>
              <w:jc w:val="center"/>
              <w:rPr>
                <w:sz w:val="24"/>
              </w:rPr>
            </w:pPr>
            <w:r>
              <w:rPr>
                <w:sz w:val="24"/>
              </w:rPr>
              <w:t>271</w:t>
            </w:r>
          </w:p>
          <w:p w:rsidR="00B12265" w:rsidRDefault="00FC5248">
            <w:pPr>
              <w:pStyle w:val="TableParagraph"/>
              <w:spacing w:before="55"/>
              <w:ind w:left="759" w:right="717"/>
              <w:jc w:val="center"/>
              <w:rPr>
                <w:sz w:val="24"/>
              </w:rPr>
            </w:pPr>
            <w:r>
              <w:rPr>
                <w:sz w:val="24"/>
              </w:rPr>
              <w:t>257</w:t>
            </w:r>
          </w:p>
          <w:p w:rsidR="00B12265" w:rsidRDefault="00FC5248">
            <w:pPr>
              <w:pStyle w:val="TableParagraph"/>
              <w:spacing w:before="56"/>
              <w:ind w:left="759" w:right="717"/>
              <w:jc w:val="center"/>
              <w:rPr>
                <w:sz w:val="24"/>
              </w:rPr>
            </w:pPr>
            <w:r>
              <w:rPr>
                <w:sz w:val="24"/>
              </w:rPr>
              <w:t>246</w:t>
            </w:r>
          </w:p>
          <w:p w:rsidR="00B12265" w:rsidRDefault="00FC5248">
            <w:pPr>
              <w:pStyle w:val="TableParagraph"/>
              <w:spacing w:before="55"/>
              <w:ind w:left="759" w:right="717"/>
              <w:jc w:val="center"/>
              <w:rPr>
                <w:sz w:val="24"/>
              </w:rPr>
            </w:pPr>
            <w:r>
              <w:rPr>
                <w:sz w:val="24"/>
              </w:rPr>
              <w:t>236</w:t>
            </w:r>
          </w:p>
        </w:tc>
        <w:tc>
          <w:tcPr>
            <w:tcW w:w="1935" w:type="dxa"/>
          </w:tcPr>
          <w:p w:rsidR="00B12265" w:rsidRDefault="00FC5248">
            <w:pPr>
              <w:pStyle w:val="TableParagraph"/>
              <w:spacing w:line="253" w:lineRule="exact"/>
              <w:ind w:left="779" w:right="741"/>
              <w:jc w:val="center"/>
              <w:rPr>
                <w:sz w:val="24"/>
              </w:rPr>
            </w:pPr>
            <w:r>
              <w:rPr>
                <w:sz w:val="24"/>
              </w:rPr>
              <w:t>283</w:t>
            </w:r>
          </w:p>
          <w:p w:rsidR="00B12265" w:rsidRDefault="00FC5248">
            <w:pPr>
              <w:pStyle w:val="TableParagraph"/>
              <w:spacing w:before="45"/>
              <w:ind w:left="779" w:right="741"/>
              <w:jc w:val="center"/>
              <w:rPr>
                <w:sz w:val="24"/>
              </w:rPr>
            </w:pPr>
            <w:r>
              <w:rPr>
                <w:sz w:val="24"/>
              </w:rPr>
              <w:t>270</w:t>
            </w:r>
          </w:p>
          <w:p w:rsidR="00B12265" w:rsidRDefault="00FC5248">
            <w:pPr>
              <w:pStyle w:val="TableParagraph"/>
              <w:spacing w:before="56"/>
              <w:ind w:left="779" w:right="741"/>
              <w:jc w:val="center"/>
              <w:rPr>
                <w:sz w:val="24"/>
              </w:rPr>
            </w:pPr>
            <w:r>
              <w:rPr>
                <w:sz w:val="24"/>
              </w:rPr>
              <w:t>260</w:t>
            </w:r>
          </w:p>
          <w:p w:rsidR="00B12265" w:rsidRDefault="00FC5248">
            <w:pPr>
              <w:pStyle w:val="TableParagraph"/>
              <w:spacing w:before="55"/>
              <w:ind w:left="779" w:right="741"/>
              <w:jc w:val="center"/>
              <w:rPr>
                <w:sz w:val="24"/>
              </w:rPr>
            </w:pPr>
            <w:r>
              <w:rPr>
                <w:sz w:val="24"/>
              </w:rPr>
              <w:t>250</w:t>
            </w:r>
          </w:p>
          <w:p w:rsidR="00B12265" w:rsidRDefault="00FC5248">
            <w:pPr>
              <w:pStyle w:val="TableParagraph"/>
              <w:spacing w:before="56"/>
              <w:ind w:left="779" w:right="741"/>
              <w:jc w:val="center"/>
              <w:rPr>
                <w:sz w:val="24"/>
              </w:rPr>
            </w:pPr>
            <w:r>
              <w:rPr>
                <w:sz w:val="24"/>
              </w:rPr>
              <w:t>240</w:t>
            </w:r>
          </w:p>
          <w:p w:rsidR="00B12265" w:rsidRDefault="00FC5248">
            <w:pPr>
              <w:pStyle w:val="TableParagraph"/>
              <w:spacing w:before="55"/>
              <w:ind w:left="779" w:right="741"/>
              <w:jc w:val="center"/>
              <w:rPr>
                <w:sz w:val="24"/>
              </w:rPr>
            </w:pPr>
            <w:r>
              <w:rPr>
                <w:sz w:val="24"/>
              </w:rPr>
              <w:t>230</w:t>
            </w:r>
          </w:p>
        </w:tc>
        <w:tc>
          <w:tcPr>
            <w:tcW w:w="2569" w:type="dxa"/>
          </w:tcPr>
          <w:p w:rsidR="00B12265" w:rsidRDefault="00FC5248">
            <w:pPr>
              <w:pStyle w:val="TableParagraph"/>
              <w:spacing w:line="253" w:lineRule="exact"/>
              <w:ind w:left="1091" w:right="1048"/>
              <w:jc w:val="center"/>
              <w:rPr>
                <w:sz w:val="24"/>
              </w:rPr>
            </w:pPr>
            <w:r>
              <w:rPr>
                <w:sz w:val="24"/>
              </w:rPr>
              <w:t>62</w:t>
            </w:r>
          </w:p>
          <w:p w:rsidR="00B12265" w:rsidRDefault="00FC5248">
            <w:pPr>
              <w:pStyle w:val="TableParagraph"/>
              <w:spacing w:before="45"/>
              <w:ind w:left="1091" w:right="1048"/>
              <w:jc w:val="center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  <w:tc>
          <w:tcPr>
            <w:tcW w:w="1321" w:type="dxa"/>
          </w:tcPr>
          <w:p w:rsidR="00B12265" w:rsidRDefault="00FC5248">
            <w:pPr>
              <w:pStyle w:val="TableParagraph"/>
              <w:spacing w:line="253" w:lineRule="exact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110</w:t>
            </w:r>
          </w:p>
          <w:p w:rsidR="00B12265" w:rsidRDefault="00FC5248">
            <w:pPr>
              <w:pStyle w:val="TableParagraph"/>
              <w:spacing w:before="45"/>
              <w:ind w:left="388" w:right="351"/>
              <w:jc w:val="center"/>
              <w:rPr>
                <w:sz w:val="24"/>
              </w:rPr>
            </w:pPr>
            <w:r>
              <w:rPr>
                <w:sz w:val="24"/>
              </w:rPr>
              <w:t>107</w:t>
            </w:r>
          </w:p>
        </w:tc>
      </w:tr>
    </w:tbl>
    <w:p w:rsidR="00B12265" w:rsidRDefault="00B12265">
      <w:pPr>
        <w:pStyle w:val="a3"/>
        <w:rPr>
          <w:sz w:val="26"/>
        </w:rPr>
      </w:pPr>
    </w:p>
    <w:p w:rsidR="00B12265" w:rsidRDefault="00FC5248">
      <w:pPr>
        <w:pStyle w:val="2"/>
        <w:numPr>
          <w:ilvl w:val="1"/>
          <w:numId w:val="3"/>
        </w:numPr>
        <w:tabs>
          <w:tab w:val="left" w:pos="3051"/>
          <w:tab w:val="left" w:pos="6632"/>
        </w:tabs>
        <w:spacing w:before="87"/>
        <w:ind w:left="3050" w:hanging="635"/>
        <w:jc w:val="left"/>
      </w:pPr>
      <w:bookmarkStart w:id="43" w:name="2.11._БИБЛИОГРАФИЧЕСКИЙ__СПИСОК"/>
      <w:bookmarkStart w:id="44" w:name="_bookmark23"/>
      <w:bookmarkEnd w:id="43"/>
      <w:bookmarkEnd w:id="44"/>
      <w:r>
        <w:rPr>
          <w:w w:val="90"/>
        </w:rPr>
        <w:t>БИБЛИОГРАФИЧЕСКИЙ</w:t>
      </w:r>
      <w:r>
        <w:rPr>
          <w:w w:val="90"/>
        </w:rPr>
        <w:tab/>
      </w:r>
      <w:r>
        <w:t>СПИСОК</w:t>
      </w:r>
    </w:p>
    <w:p w:rsidR="00B12265" w:rsidRDefault="00B12265">
      <w:pPr>
        <w:pStyle w:val="a3"/>
        <w:rPr>
          <w:b/>
          <w:sz w:val="38"/>
        </w:rPr>
      </w:pPr>
    </w:p>
    <w:p w:rsidR="00B12265" w:rsidRDefault="00FC5248">
      <w:pPr>
        <w:pStyle w:val="a4"/>
        <w:numPr>
          <w:ilvl w:val="0"/>
          <w:numId w:val="2"/>
        </w:numPr>
        <w:tabs>
          <w:tab w:val="left" w:pos="1024"/>
          <w:tab w:val="left" w:pos="1025"/>
        </w:tabs>
        <w:spacing w:line="292" w:lineRule="auto"/>
        <w:ind w:right="1476" w:hanging="10"/>
        <w:rPr>
          <w:sz w:val="28"/>
        </w:rPr>
      </w:pPr>
      <w:r>
        <w:rPr>
          <w:w w:val="95"/>
          <w:sz w:val="28"/>
        </w:rPr>
        <w:t>Богомолова</w:t>
      </w:r>
      <w:r>
        <w:rPr>
          <w:spacing w:val="48"/>
          <w:w w:val="95"/>
          <w:sz w:val="28"/>
        </w:rPr>
        <w:t xml:space="preserve"> </w:t>
      </w:r>
      <w:r>
        <w:rPr>
          <w:w w:val="95"/>
          <w:sz w:val="28"/>
        </w:rPr>
        <w:t>Н.</w:t>
      </w:r>
      <w:r>
        <w:rPr>
          <w:spacing w:val="48"/>
          <w:w w:val="95"/>
          <w:sz w:val="28"/>
        </w:rPr>
        <w:t xml:space="preserve"> </w:t>
      </w:r>
      <w:r>
        <w:rPr>
          <w:w w:val="95"/>
          <w:sz w:val="28"/>
        </w:rPr>
        <w:t>А.</w:t>
      </w:r>
      <w:r>
        <w:rPr>
          <w:spacing w:val="56"/>
          <w:w w:val="95"/>
          <w:sz w:val="28"/>
        </w:rPr>
        <w:t xml:space="preserve"> </w:t>
      </w:r>
      <w:r>
        <w:rPr>
          <w:w w:val="95"/>
          <w:sz w:val="28"/>
        </w:rPr>
        <w:t>Практическая</w:t>
      </w:r>
      <w:r>
        <w:rPr>
          <w:spacing w:val="51"/>
          <w:w w:val="95"/>
          <w:sz w:val="28"/>
        </w:rPr>
        <w:t xml:space="preserve"> </w:t>
      </w:r>
      <w:r>
        <w:rPr>
          <w:w w:val="95"/>
          <w:sz w:val="28"/>
        </w:rPr>
        <w:t>металлография.</w:t>
      </w:r>
      <w:r>
        <w:rPr>
          <w:spacing w:val="53"/>
          <w:w w:val="95"/>
          <w:sz w:val="28"/>
        </w:rPr>
        <w:t xml:space="preserve"> </w:t>
      </w:r>
      <w:r>
        <w:rPr>
          <w:w w:val="95"/>
          <w:sz w:val="28"/>
        </w:rPr>
        <w:t>М.:</w:t>
      </w:r>
      <w:r>
        <w:rPr>
          <w:spacing w:val="22"/>
          <w:w w:val="95"/>
          <w:sz w:val="28"/>
        </w:rPr>
        <w:t xml:space="preserve"> </w:t>
      </w:r>
      <w:r>
        <w:rPr>
          <w:w w:val="95"/>
          <w:sz w:val="28"/>
        </w:rPr>
        <w:t>Высшая</w:t>
      </w:r>
      <w:r>
        <w:rPr>
          <w:spacing w:val="48"/>
          <w:w w:val="95"/>
          <w:sz w:val="28"/>
        </w:rPr>
        <w:t xml:space="preserve"> </w:t>
      </w:r>
      <w:r>
        <w:rPr>
          <w:w w:val="95"/>
          <w:sz w:val="28"/>
        </w:rPr>
        <w:t>школа,</w:t>
      </w:r>
      <w:r>
        <w:rPr>
          <w:spacing w:val="-64"/>
          <w:w w:val="95"/>
          <w:sz w:val="28"/>
        </w:rPr>
        <w:t xml:space="preserve"> </w:t>
      </w:r>
      <w:r>
        <w:rPr>
          <w:sz w:val="28"/>
        </w:rPr>
        <w:t>1987.-</w:t>
      </w:r>
      <w:r>
        <w:rPr>
          <w:spacing w:val="-1"/>
          <w:sz w:val="28"/>
        </w:rPr>
        <w:t xml:space="preserve"> </w:t>
      </w:r>
      <w:r>
        <w:rPr>
          <w:sz w:val="28"/>
        </w:rPr>
        <w:t>240</w:t>
      </w:r>
      <w:r>
        <w:rPr>
          <w:spacing w:val="2"/>
          <w:sz w:val="28"/>
        </w:rPr>
        <w:t xml:space="preserve"> </w:t>
      </w:r>
      <w:r>
        <w:rPr>
          <w:sz w:val="28"/>
        </w:rPr>
        <w:t>с.</w:t>
      </w:r>
    </w:p>
    <w:p w:rsidR="00B12265" w:rsidRDefault="00FC5248">
      <w:pPr>
        <w:pStyle w:val="a4"/>
        <w:numPr>
          <w:ilvl w:val="0"/>
          <w:numId w:val="2"/>
        </w:numPr>
        <w:tabs>
          <w:tab w:val="left" w:pos="1024"/>
          <w:tab w:val="left" w:pos="1025"/>
        </w:tabs>
        <w:spacing w:before="150" w:line="290" w:lineRule="auto"/>
        <w:ind w:right="1031" w:hanging="10"/>
        <w:rPr>
          <w:sz w:val="28"/>
        </w:rPr>
      </w:pPr>
      <w:r>
        <w:rPr>
          <w:sz w:val="28"/>
        </w:rPr>
        <w:t>Гудков</w:t>
      </w:r>
      <w:r>
        <w:rPr>
          <w:spacing w:val="-10"/>
          <w:sz w:val="28"/>
        </w:rPr>
        <w:t xml:space="preserve"> </w:t>
      </w:r>
      <w:r>
        <w:rPr>
          <w:sz w:val="28"/>
        </w:rPr>
        <w:t>А.</w:t>
      </w:r>
      <w:r>
        <w:rPr>
          <w:spacing w:val="2"/>
          <w:sz w:val="28"/>
        </w:rPr>
        <w:t xml:space="preserve"> </w:t>
      </w:r>
      <w:r>
        <w:rPr>
          <w:sz w:val="28"/>
        </w:rPr>
        <w:t>А.,</w:t>
      </w:r>
      <w:r>
        <w:rPr>
          <w:spacing w:val="-7"/>
          <w:sz w:val="28"/>
        </w:rPr>
        <w:t xml:space="preserve"> </w:t>
      </w:r>
      <w:r>
        <w:rPr>
          <w:sz w:val="28"/>
        </w:rPr>
        <w:t>Славский</w:t>
      </w:r>
      <w:r>
        <w:rPr>
          <w:spacing w:val="-8"/>
          <w:sz w:val="28"/>
        </w:rPr>
        <w:t xml:space="preserve"> </w:t>
      </w:r>
      <w:r>
        <w:rPr>
          <w:sz w:val="28"/>
        </w:rPr>
        <w:t>Ю.</w:t>
      </w:r>
      <w:r>
        <w:rPr>
          <w:spacing w:val="-6"/>
          <w:sz w:val="28"/>
        </w:rPr>
        <w:t xml:space="preserve"> </w:t>
      </w:r>
      <w:r>
        <w:rPr>
          <w:sz w:val="28"/>
        </w:rPr>
        <w:t>И.</w:t>
      </w:r>
      <w:r>
        <w:rPr>
          <w:spacing w:val="-3"/>
          <w:sz w:val="28"/>
        </w:rPr>
        <w:t xml:space="preserve"> </w:t>
      </w:r>
      <w:r>
        <w:rPr>
          <w:sz w:val="28"/>
        </w:rPr>
        <w:t>Методы</w:t>
      </w:r>
      <w:r>
        <w:rPr>
          <w:spacing w:val="-8"/>
          <w:sz w:val="28"/>
        </w:rPr>
        <w:t xml:space="preserve"> </w:t>
      </w:r>
      <w:r>
        <w:rPr>
          <w:sz w:val="28"/>
        </w:rPr>
        <w:t>измерения</w:t>
      </w:r>
      <w:r>
        <w:rPr>
          <w:spacing w:val="-5"/>
          <w:sz w:val="28"/>
        </w:rPr>
        <w:t xml:space="preserve"> </w:t>
      </w:r>
      <w:r>
        <w:rPr>
          <w:sz w:val="28"/>
        </w:rPr>
        <w:t>твердости</w:t>
      </w:r>
      <w:r>
        <w:rPr>
          <w:spacing w:val="-8"/>
          <w:sz w:val="28"/>
        </w:rPr>
        <w:t xml:space="preserve"> </w:t>
      </w:r>
      <w:r>
        <w:rPr>
          <w:sz w:val="28"/>
        </w:rPr>
        <w:t>металлов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67"/>
          <w:sz w:val="28"/>
        </w:rPr>
        <w:t xml:space="preserve"> </w:t>
      </w:r>
      <w:r>
        <w:rPr>
          <w:sz w:val="28"/>
        </w:rPr>
        <w:t>сплавов.</w:t>
      </w:r>
      <w:r>
        <w:rPr>
          <w:spacing w:val="9"/>
          <w:sz w:val="28"/>
        </w:rPr>
        <w:t xml:space="preserve"> </w:t>
      </w:r>
      <w:r>
        <w:rPr>
          <w:sz w:val="28"/>
        </w:rPr>
        <w:t>М.:</w:t>
      </w:r>
      <w:r>
        <w:rPr>
          <w:spacing w:val="-8"/>
          <w:sz w:val="28"/>
        </w:rPr>
        <w:t xml:space="preserve"> </w:t>
      </w:r>
      <w:r>
        <w:rPr>
          <w:sz w:val="28"/>
        </w:rPr>
        <w:t>Металлургия,</w:t>
      </w:r>
      <w:r>
        <w:rPr>
          <w:spacing w:val="7"/>
          <w:sz w:val="28"/>
        </w:rPr>
        <w:t xml:space="preserve"> </w:t>
      </w:r>
      <w:r>
        <w:rPr>
          <w:sz w:val="28"/>
        </w:rPr>
        <w:t>1982.-</w:t>
      </w:r>
      <w:r>
        <w:rPr>
          <w:spacing w:val="-1"/>
          <w:sz w:val="28"/>
        </w:rPr>
        <w:t xml:space="preserve"> </w:t>
      </w:r>
      <w:r>
        <w:rPr>
          <w:sz w:val="28"/>
        </w:rPr>
        <w:t>165</w:t>
      </w:r>
      <w:r>
        <w:rPr>
          <w:spacing w:val="-3"/>
          <w:sz w:val="28"/>
        </w:rPr>
        <w:t xml:space="preserve"> </w:t>
      </w:r>
      <w:r>
        <w:rPr>
          <w:sz w:val="28"/>
        </w:rPr>
        <w:t>с.</w:t>
      </w:r>
    </w:p>
    <w:p w:rsidR="00B12265" w:rsidRDefault="00FC5248">
      <w:pPr>
        <w:pStyle w:val="a4"/>
        <w:numPr>
          <w:ilvl w:val="0"/>
          <w:numId w:val="2"/>
        </w:numPr>
        <w:tabs>
          <w:tab w:val="left" w:pos="1024"/>
          <w:tab w:val="left" w:pos="1025"/>
        </w:tabs>
        <w:spacing w:before="153" w:line="285" w:lineRule="auto"/>
        <w:ind w:right="915" w:hanging="10"/>
        <w:rPr>
          <w:sz w:val="28"/>
        </w:rPr>
      </w:pPr>
      <w:r>
        <w:rPr>
          <w:sz w:val="28"/>
        </w:rPr>
        <w:t>Золоторевский</w:t>
      </w:r>
      <w:r>
        <w:rPr>
          <w:spacing w:val="-10"/>
          <w:sz w:val="28"/>
        </w:rPr>
        <w:t xml:space="preserve"> </w:t>
      </w:r>
      <w:r>
        <w:rPr>
          <w:sz w:val="28"/>
        </w:rPr>
        <w:t>В.</w:t>
      </w:r>
      <w:r>
        <w:rPr>
          <w:spacing w:val="-7"/>
          <w:sz w:val="28"/>
        </w:rPr>
        <w:t xml:space="preserve"> </w:t>
      </w:r>
      <w:r>
        <w:rPr>
          <w:sz w:val="28"/>
        </w:rPr>
        <w:t>С.</w:t>
      </w:r>
      <w:r>
        <w:rPr>
          <w:spacing w:val="-7"/>
          <w:sz w:val="28"/>
        </w:rPr>
        <w:t xml:space="preserve"> </w:t>
      </w:r>
      <w:r>
        <w:rPr>
          <w:sz w:val="28"/>
        </w:rPr>
        <w:t>Механические</w:t>
      </w:r>
      <w:r>
        <w:rPr>
          <w:spacing w:val="-6"/>
          <w:sz w:val="28"/>
        </w:rPr>
        <w:t xml:space="preserve"> </w:t>
      </w:r>
      <w:r>
        <w:rPr>
          <w:sz w:val="28"/>
        </w:rPr>
        <w:t>испытания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свойства</w:t>
      </w:r>
      <w:r>
        <w:rPr>
          <w:spacing w:val="-8"/>
          <w:sz w:val="28"/>
        </w:rPr>
        <w:t xml:space="preserve"> </w:t>
      </w:r>
      <w:r>
        <w:rPr>
          <w:sz w:val="28"/>
        </w:rPr>
        <w:t>металлов.</w:t>
      </w:r>
      <w:r>
        <w:rPr>
          <w:spacing w:val="-6"/>
          <w:sz w:val="28"/>
        </w:rPr>
        <w:t xml:space="preserve"> </w:t>
      </w:r>
      <w:r>
        <w:rPr>
          <w:sz w:val="28"/>
        </w:rPr>
        <w:t>М.::</w:t>
      </w:r>
      <w:r>
        <w:rPr>
          <w:spacing w:val="-67"/>
          <w:sz w:val="28"/>
        </w:rPr>
        <w:t xml:space="preserve"> </w:t>
      </w:r>
      <w:r>
        <w:rPr>
          <w:sz w:val="28"/>
        </w:rPr>
        <w:t>Металлургия,</w:t>
      </w:r>
      <w:r>
        <w:rPr>
          <w:spacing w:val="10"/>
          <w:sz w:val="28"/>
        </w:rPr>
        <w:t xml:space="preserve"> </w:t>
      </w:r>
      <w:r>
        <w:rPr>
          <w:sz w:val="28"/>
        </w:rPr>
        <w:t>1974.-</w:t>
      </w:r>
      <w:r>
        <w:rPr>
          <w:spacing w:val="-5"/>
          <w:sz w:val="28"/>
        </w:rPr>
        <w:t xml:space="preserve"> </w:t>
      </w:r>
      <w:r>
        <w:rPr>
          <w:sz w:val="28"/>
        </w:rPr>
        <w:t>301</w:t>
      </w:r>
      <w:r>
        <w:rPr>
          <w:spacing w:val="2"/>
          <w:sz w:val="28"/>
        </w:rPr>
        <w:t xml:space="preserve"> </w:t>
      </w:r>
      <w:r>
        <w:rPr>
          <w:sz w:val="28"/>
        </w:rPr>
        <w:t>с.</w:t>
      </w:r>
    </w:p>
    <w:p w:rsidR="00B12265" w:rsidRDefault="00FC5248">
      <w:pPr>
        <w:pStyle w:val="a4"/>
        <w:numPr>
          <w:ilvl w:val="0"/>
          <w:numId w:val="2"/>
        </w:numPr>
        <w:tabs>
          <w:tab w:val="left" w:pos="1024"/>
          <w:tab w:val="left" w:pos="1025"/>
        </w:tabs>
        <w:spacing w:before="170" w:line="288" w:lineRule="auto"/>
        <w:ind w:right="859" w:hanging="10"/>
        <w:rPr>
          <w:sz w:val="28"/>
        </w:rPr>
      </w:pPr>
      <w:r>
        <w:rPr>
          <w:sz w:val="28"/>
        </w:rPr>
        <w:t>Методика</w:t>
      </w:r>
      <w:r>
        <w:rPr>
          <w:spacing w:val="-1"/>
          <w:sz w:val="28"/>
        </w:rPr>
        <w:t xml:space="preserve"> </w:t>
      </w:r>
      <w:r>
        <w:rPr>
          <w:sz w:val="28"/>
        </w:rPr>
        <w:t>определения твердости</w:t>
      </w:r>
      <w:r>
        <w:rPr>
          <w:spacing w:val="5"/>
          <w:sz w:val="28"/>
        </w:rPr>
        <w:t xml:space="preserve"> </w:t>
      </w:r>
      <w:r>
        <w:rPr>
          <w:sz w:val="28"/>
        </w:rPr>
        <w:t>статическим</w:t>
      </w:r>
      <w:r>
        <w:rPr>
          <w:spacing w:val="11"/>
          <w:sz w:val="28"/>
        </w:rPr>
        <w:t xml:space="preserve"> </w:t>
      </w:r>
      <w:r>
        <w:rPr>
          <w:sz w:val="28"/>
        </w:rPr>
        <w:t>вдавливанием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>регламентируется следующими стандартами: измерение твердости по</w:t>
      </w:r>
      <w:r>
        <w:rPr>
          <w:spacing w:val="1"/>
          <w:sz w:val="28"/>
        </w:rPr>
        <w:t xml:space="preserve"> </w:t>
      </w:r>
      <w:r>
        <w:rPr>
          <w:sz w:val="28"/>
        </w:rPr>
        <w:t>Бринеллю</w:t>
      </w:r>
      <w:r>
        <w:rPr>
          <w:spacing w:val="-9"/>
          <w:sz w:val="28"/>
        </w:rPr>
        <w:t xml:space="preserve"> </w:t>
      </w:r>
      <w:r>
        <w:rPr>
          <w:sz w:val="28"/>
        </w:rPr>
        <w:t>–</w:t>
      </w:r>
      <w:r>
        <w:rPr>
          <w:spacing w:val="-8"/>
          <w:sz w:val="28"/>
        </w:rPr>
        <w:t xml:space="preserve"> </w:t>
      </w:r>
      <w:r>
        <w:rPr>
          <w:sz w:val="28"/>
        </w:rPr>
        <w:t>ГОСТ</w:t>
      </w:r>
      <w:r>
        <w:rPr>
          <w:spacing w:val="-9"/>
          <w:sz w:val="28"/>
        </w:rPr>
        <w:t xml:space="preserve"> </w:t>
      </w:r>
      <w:r>
        <w:rPr>
          <w:sz w:val="28"/>
        </w:rPr>
        <w:t>9012-59</w:t>
      </w:r>
      <w:r>
        <w:rPr>
          <w:spacing w:val="-3"/>
          <w:sz w:val="28"/>
        </w:rPr>
        <w:t xml:space="preserve"> </w:t>
      </w:r>
      <w:r>
        <w:rPr>
          <w:sz w:val="28"/>
        </w:rPr>
        <w:t>(ИСО</w:t>
      </w:r>
      <w:r>
        <w:rPr>
          <w:spacing w:val="-7"/>
          <w:sz w:val="28"/>
        </w:rPr>
        <w:t xml:space="preserve"> </w:t>
      </w:r>
      <w:r>
        <w:rPr>
          <w:sz w:val="28"/>
        </w:rPr>
        <w:t>410-82,</w:t>
      </w:r>
      <w:r>
        <w:rPr>
          <w:spacing w:val="3"/>
          <w:sz w:val="28"/>
        </w:rPr>
        <w:t xml:space="preserve"> </w:t>
      </w:r>
      <w:r>
        <w:rPr>
          <w:sz w:val="28"/>
        </w:rPr>
        <w:t>ИСО</w:t>
      </w:r>
      <w:r>
        <w:rPr>
          <w:spacing w:val="-7"/>
          <w:sz w:val="28"/>
        </w:rPr>
        <w:t xml:space="preserve"> </w:t>
      </w:r>
      <w:r>
        <w:rPr>
          <w:sz w:val="28"/>
        </w:rPr>
        <w:t>6506-81);</w:t>
      </w:r>
      <w:r>
        <w:rPr>
          <w:spacing w:val="-8"/>
          <w:sz w:val="28"/>
        </w:rPr>
        <w:t xml:space="preserve"> </w:t>
      </w:r>
      <w:r>
        <w:rPr>
          <w:sz w:val="28"/>
        </w:rPr>
        <w:t>измерение</w:t>
      </w:r>
      <w:r>
        <w:rPr>
          <w:spacing w:val="-1"/>
          <w:sz w:val="28"/>
        </w:rPr>
        <w:t xml:space="preserve"> </w:t>
      </w:r>
      <w:r>
        <w:rPr>
          <w:sz w:val="28"/>
        </w:rPr>
        <w:t>твердости</w:t>
      </w:r>
      <w:r>
        <w:rPr>
          <w:spacing w:val="-67"/>
          <w:sz w:val="28"/>
        </w:rPr>
        <w:t xml:space="preserve"> </w:t>
      </w:r>
      <w:r>
        <w:rPr>
          <w:sz w:val="28"/>
        </w:rPr>
        <w:t>по Роквеллу – ГОСТ Р ИСО 6508-86, ГОСТ 9013-59; измерение твердости по</w:t>
      </w:r>
      <w:r>
        <w:rPr>
          <w:spacing w:val="-67"/>
          <w:sz w:val="28"/>
        </w:rPr>
        <w:t xml:space="preserve"> </w:t>
      </w:r>
      <w:r>
        <w:rPr>
          <w:sz w:val="28"/>
        </w:rPr>
        <w:t>Виккерсу – ГОСТ Р ИСО6507-1 2007.; измерение микротвердости – ГОСТ Р</w:t>
      </w:r>
      <w:r>
        <w:rPr>
          <w:spacing w:val="1"/>
          <w:sz w:val="28"/>
        </w:rPr>
        <w:t xml:space="preserve"> </w:t>
      </w:r>
      <w:r>
        <w:rPr>
          <w:sz w:val="28"/>
        </w:rPr>
        <w:t>ИСО6507-1</w:t>
      </w:r>
      <w:r>
        <w:rPr>
          <w:spacing w:val="-4"/>
          <w:sz w:val="28"/>
        </w:rPr>
        <w:t xml:space="preserve"> </w:t>
      </w:r>
      <w:r>
        <w:rPr>
          <w:sz w:val="28"/>
        </w:rPr>
        <w:t>2007.</w:t>
      </w:r>
    </w:p>
    <w:p w:rsidR="00B12265" w:rsidRDefault="00FC5248">
      <w:pPr>
        <w:pStyle w:val="a4"/>
        <w:numPr>
          <w:ilvl w:val="0"/>
          <w:numId w:val="2"/>
        </w:numPr>
        <w:tabs>
          <w:tab w:val="left" w:pos="1024"/>
          <w:tab w:val="left" w:pos="1025"/>
        </w:tabs>
        <w:spacing w:before="159" w:line="285" w:lineRule="auto"/>
        <w:ind w:right="1326" w:hanging="10"/>
        <w:rPr>
          <w:sz w:val="28"/>
        </w:rPr>
      </w:pPr>
      <w:r>
        <w:rPr>
          <w:sz w:val="28"/>
        </w:rPr>
        <w:t>Б.Н.</w:t>
      </w:r>
      <w:r>
        <w:rPr>
          <w:spacing w:val="-3"/>
          <w:sz w:val="28"/>
        </w:rPr>
        <w:t xml:space="preserve"> </w:t>
      </w:r>
      <w:r>
        <w:rPr>
          <w:sz w:val="28"/>
        </w:rPr>
        <w:t>Арзамасов,</w:t>
      </w:r>
      <w:r>
        <w:rPr>
          <w:spacing w:val="-6"/>
          <w:sz w:val="28"/>
        </w:rPr>
        <w:t xml:space="preserve"> </w:t>
      </w:r>
      <w:r>
        <w:rPr>
          <w:sz w:val="28"/>
        </w:rPr>
        <w:t>В.И.</w:t>
      </w:r>
      <w:r>
        <w:rPr>
          <w:spacing w:val="-6"/>
          <w:sz w:val="28"/>
        </w:rPr>
        <w:t xml:space="preserve"> </w:t>
      </w:r>
      <w:r>
        <w:rPr>
          <w:sz w:val="28"/>
        </w:rPr>
        <w:t>Макарова,</w:t>
      </w:r>
      <w:r>
        <w:rPr>
          <w:spacing w:val="-7"/>
          <w:sz w:val="28"/>
        </w:rPr>
        <w:t xml:space="preserve"> </w:t>
      </w:r>
      <w:r>
        <w:rPr>
          <w:sz w:val="28"/>
        </w:rPr>
        <w:t>Г.Г.</w:t>
      </w:r>
      <w:r>
        <w:rPr>
          <w:spacing w:val="-7"/>
          <w:sz w:val="28"/>
        </w:rPr>
        <w:t xml:space="preserve"> </w:t>
      </w:r>
      <w:r>
        <w:rPr>
          <w:sz w:val="28"/>
        </w:rPr>
        <w:t>Мухин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9"/>
          <w:sz w:val="28"/>
        </w:rPr>
        <w:t xml:space="preserve"> </w:t>
      </w:r>
      <w:r>
        <w:rPr>
          <w:sz w:val="28"/>
        </w:rPr>
        <w:t>др.</w:t>
      </w:r>
      <w:r>
        <w:rPr>
          <w:spacing w:val="-11"/>
          <w:sz w:val="28"/>
        </w:rPr>
        <w:t xml:space="preserve"> </w:t>
      </w:r>
      <w:r>
        <w:rPr>
          <w:sz w:val="28"/>
        </w:rPr>
        <w:t>Материаловедение:</w:t>
      </w:r>
      <w:r>
        <w:rPr>
          <w:spacing w:val="-67"/>
          <w:sz w:val="28"/>
        </w:rPr>
        <w:t xml:space="preserve"> </w:t>
      </w:r>
      <w:r>
        <w:rPr>
          <w:sz w:val="28"/>
        </w:rPr>
        <w:t>Учебник для вузов. – 7-е изд., стереотип. – М.: Изд-во МГТУ им. Н.Э.</w:t>
      </w:r>
      <w:r>
        <w:rPr>
          <w:spacing w:val="1"/>
          <w:sz w:val="28"/>
        </w:rPr>
        <w:t xml:space="preserve"> </w:t>
      </w:r>
      <w:r>
        <w:rPr>
          <w:sz w:val="28"/>
        </w:rPr>
        <w:t>Баумана,</w:t>
      </w:r>
      <w:r>
        <w:rPr>
          <w:spacing w:val="9"/>
          <w:sz w:val="28"/>
        </w:rPr>
        <w:t xml:space="preserve"> </w:t>
      </w:r>
      <w:r>
        <w:rPr>
          <w:sz w:val="28"/>
        </w:rPr>
        <w:t>2005.</w:t>
      </w:r>
      <w:r>
        <w:rPr>
          <w:spacing w:val="9"/>
          <w:sz w:val="28"/>
        </w:rPr>
        <w:t xml:space="preserve"> </w:t>
      </w: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648</w:t>
      </w:r>
      <w:r>
        <w:rPr>
          <w:spacing w:val="2"/>
          <w:sz w:val="28"/>
        </w:rPr>
        <w:t xml:space="preserve"> </w:t>
      </w:r>
      <w:r>
        <w:rPr>
          <w:sz w:val="28"/>
        </w:rPr>
        <w:t>с.</w:t>
      </w:r>
    </w:p>
    <w:p w:rsidR="00B12265" w:rsidRDefault="00FC5248">
      <w:pPr>
        <w:pStyle w:val="a4"/>
        <w:numPr>
          <w:ilvl w:val="0"/>
          <w:numId w:val="2"/>
        </w:numPr>
        <w:tabs>
          <w:tab w:val="left" w:pos="1024"/>
          <w:tab w:val="left" w:pos="1025"/>
        </w:tabs>
        <w:spacing w:before="166" w:line="290" w:lineRule="auto"/>
        <w:ind w:right="1778" w:hanging="10"/>
        <w:rPr>
          <w:sz w:val="28"/>
        </w:rPr>
      </w:pPr>
      <w:r>
        <w:rPr>
          <w:sz w:val="28"/>
        </w:rPr>
        <w:t>Булычев</w:t>
      </w:r>
      <w:r>
        <w:rPr>
          <w:spacing w:val="-17"/>
          <w:sz w:val="28"/>
        </w:rPr>
        <w:t xml:space="preserve"> </w:t>
      </w:r>
      <w:r>
        <w:rPr>
          <w:sz w:val="28"/>
        </w:rPr>
        <w:t>С.И.,</w:t>
      </w:r>
      <w:r>
        <w:rPr>
          <w:spacing w:val="-9"/>
          <w:sz w:val="28"/>
        </w:rPr>
        <w:t xml:space="preserve"> </w:t>
      </w:r>
      <w:r>
        <w:rPr>
          <w:sz w:val="28"/>
        </w:rPr>
        <w:t>Алехин</w:t>
      </w:r>
      <w:r>
        <w:rPr>
          <w:spacing w:val="-2"/>
          <w:sz w:val="28"/>
        </w:rPr>
        <w:t xml:space="preserve"> </w:t>
      </w:r>
      <w:r>
        <w:rPr>
          <w:sz w:val="28"/>
        </w:rPr>
        <w:t>В.П.</w:t>
      </w:r>
      <w:r>
        <w:rPr>
          <w:spacing w:val="-5"/>
          <w:sz w:val="28"/>
        </w:rPr>
        <w:t xml:space="preserve"> </w:t>
      </w:r>
      <w:r>
        <w:rPr>
          <w:sz w:val="28"/>
        </w:rPr>
        <w:t>Испытание</w:t>
      </w:r>
      <w:r>
        <w:rPr>
          <w:spacing w:val="-5"/>
          <w:sz w:val="28"/>
        </w:rPr>
        <w:t xml:space="preserve"> </w:t>
      </w:r>
      <w:r>
        <w:rPr>
          <w:sz w:val="28"/>
        </w:rPr>
        <w:t>материалов</w:t>
      </w:r>
      <w:r>
        <w:rPr>
          <w:spacing w:val="-12"/>
          <w:sz w:val="28"/>
        </w:rPr>
        <w:t xml:space="preserve"> </w:t>
      </w:r>
      <w:r>
        <w:rPr>
          <w:sz w:val="28"/>
        </w:rPr>
        <w:t>непрерывным</w:t>
      </w:r>
      <w:r>
        <w:rPr>
          <w:spacing w:val="-67"/>
          <w:sz w:val="28"/>
        </w:rPr>
        <w:t xml:space="preserve"> </w:t>
      </w:r>
      <w:r>
        <w:rPr>
          <w:sz w:val="28"/>
        </w:rPr>
        <w:t>вдавливанием</w:t>
      </w:r>
      <w:r>
        <w:rPr>
          <w:spacing w:val="1"/>
          <w:sz w:val="28"/>
        </w:rPr>
        <w:t xml:space="preserve"> </w:t>
      </w:r>
      <w:r>
        <w:rPr>
          <w:sz w:val="28"/>
        </w:rPr>
        <w:t>индентора.</w:t>
      </w:r>
      <w:r>
        <w:rPr>
          <w:spacing w:val="8"/>
          <w:sz w:val="28"/>
        </w:rPr>
        <w:t xml:space="preserve"> </w:t>
      </w:r>
      <w:r>
        <w:rPr>
          <w:sz w:val="28"/>
        </w:rPr>
        <w:t>–</w:t>
      </w:r>
      <w:r>
        <w:rPr>
          <w:spacing w:val="59"/>
          <w:sz w:val="28"/>
        </w:rPr>
        <w:t xml:space="preserve"> </w:t>
      </w:r>
      <w:r>
        <w:rPr>
          <w:sz w:val="28"/>
        </w:rPr>
        <w:t>М.:</w:t>
      </w:r>
      <w:r>
        <w:rPr>
          <w:spacing w:val="53"/>
          <w:sz w:val="28"/>
        </w:rPr>
        <w:t xml:space="preserve"> </w:t>
      </w:r>
      <w:r>
        <w:rPr>
          <w:sz w:val="28"/>
        </w:rPr>
        <w:t>Машиностроение,</w:t>
      </w:r>
      <w:r>
        <w:rPr>
          <w:spacing w:val="4"/>
          <w:sz w:val="28"/>
        </w:rPr>
        <w:t xml:space="preserve"> </w:t>
      </w:r>
      <w:r>
        <w:rPr>
          <w:sz w:val="28"/>
        </w:rPr>
        <w:t>1990.</w:t>
      </w:r>
      <w:r>
        <w:rPr>
          <w:spacing w:val="6"/>
          <w:sz w:val="28"/>
        </w:rPr>
        <w:t xml:space="preserve"> </w:t>
      </w:r>
      <w:r>
        <w:rPr>
          <w:sz w:val="28"/>
        </w:rPr>
        <w:t>–</w:t>
      </w:r>
      <w:r>
        <w:rPr>
          <w:spacing w:val="-6"/>
          <w:sz w:val="28"/>
        </w:rPr>
        <w:t xml:space="preserve"> </w:t>
      </w:r>
      <w:r>
        <w:rPr>
          <w:sz w:val="28"/>
        </w:rPr>
        <w:t>224</w:t>
      </w:r>
      <w:r>
        <w:rPr>
          <w:spacing w:val="-1"/>
          <w:sz w:val="28"/>
        </w:rPr>
        <w:t xml:space="preserve"> </w:t>
      </w:r>
      <w:r>
        <w:rPr>
          <w:sz w:val="28"/>
        </w:rPr>
        <w:t>с.</w:t>
      </w:r>
    </w:p>
    <w:p w:rsidR="00B12265" w:rsidRPr="00F26D27" w:rsidRDefault="00FC5248" w:rsidP="00F26D27">
      <w:pPr>
        <w:pStyle w:val="a4"/>
        <w:numPr>
          <w:ilvl w:val="0"/>
          <w:numId w:val="2"/>
        </w:numPr>
        <w:tabs>
          <w:tab w:val="left" w:pos="1024"/>
          <w:tab w:val="left" w:pos="1025"/>
        </w:tabs>
        <w:spacing w:before="147" w:line="292" w:lineRule="auto"/>
        <w:ind w:right="1405" w:hanging="10"/>
        <w:rPr>
          <w:sz w:val="28"/>
          <w:lang w:val="en-US"/>
        </w:rPr>
        <w:sectPr w:rsidR="00B12265" w:rsidRPr="00F26D27">
          <w:pgSz w:w="11910" w:h="16850"/>
          <w:pgMar w:top="1140" w:right="460" w:bottom="1600" w:left="820" w:header="0" w:footer="1406" w:gutter="0"/>
          <w:cols w:space="720"/>
        </w:sectPr>
      </w:pPr>
      <w:r w:rsidRPr="00F26D27">
        <w:rPr>
          <w:sz w:val="28"/>
          <w:lang w:val="en-US"/>
        </w:rPr>
        <w:t>ISO</w:t>
      </w:r>
      <w:r w:rsidRPr="00F26D27">
        <w:rPr>
          <w:spacing w:val="-4"/>
          <w:sz w:val="28"/>
          <w:lang w:val="en-US"/>
        </w:rPr>
        <w:t xml:space="preserve"> </w:t>
      </w:r>
      <w:r w:rsidRPr="00F26D27">
        <w:rPr>
          <w:sz w:val="28"/>
          <w:lang w:val="en-US"/>
        </w:rPr>
        <w:t>6508-1:2005</w:t>
      </w:r>
      <w:r w:rsidRPr="00F26D27">
        <w:rPr>
          <w:spacing w:val="-5"/>
          <w:sz w:val="28"/>
          <w:lang w:val="en-US"/>
        </w:rPr>
        <w:t xml:space="preserve"> </w:t>
      </w:r>
      <w:r w:rsidRPr="00F26D27">
        <w:rPr>
          <w:sz w:val="28"/>
          <w:lang w:val="en-US"/>
        </w:rPr>
        <w:t>Metallic</w:t>
      </w:r>
      <w:r w:rsidRPr="00F26D27">
        <w:rPr>
          <w:spacing w:val="1"/>
          <w:sz w:val="28"/>
          <w:lang w:val="en-US"/>
        </w:rPr>
        <w:t xml:space="preserve"> </w:t>
      </w:r>
      <w:r w:rsidRPr="00F26D27">
        <w:rPr>
          <w:sz w:val="28"/>
          <w:lang w:val="en-US"/>
        </w:rPr>
        <w:t>materials.</w:t>
      </w:r>
      <w:r w:rsidRPr="00F26D27">
        <w:rPr>
          <w:spacing w:val="-1"/>
          <w:sz w:val="28"/>
          <w:lang w:val="en-US"/>
        </w:rPr>
        <w:t xml:space="preserve"> </w:t>
      </w:r>
      <w:r w:rsidRPr="00F26D27">
        <w:rPr>
          <w:sz w:val="28"/>
          <w:lang w:val="en-US"/>
        </w:rPr>
        <w:t>Rockwell</w:t>
      </w:r>
      <w:r w:rsidRPr="00F26D27">
        <w:rPr>
          <w:spacing w:val="-5"/>
          <w:sz w:val="28"/>
          <w:lang w:val="en-US"/>
        </w:rPr>
        <w:t xml:space="preserve"> </w:t>
      </w:r>
      <w:r w:rsidRPr="00F26D27">
        <w:rPr>
          <w:sz w:val="28"/>
          <w:lang w:val="en-US"/>
        </w:rPr>
        <w:t>hardness</w:t>
      </w:r>
      <w:r w:rsidRPr="00F26D27">
        <w:rPr>
          <w:spacing w:val="-2"/>
          <w:sz w:val="28"/>
          <w:lang w:val="en-US"/>
        </w:rPr>
        <w:t xml:space="preserve"> </w:t>
      </w:r>
      <w:r w:rsidRPr="00F26D27">
        <w:rPr>
          <w:sz w:val="28"/>
          <w:lang w:val="en-US"/>
        </w:rPr>
        <w:t>test.</w:t>
      </w:r>
      <w:r w:rsidRPr="00F26D27">
        <w:rPr>
          <w:spacing w:val="-3"/>
          <w:sz w:val="28"/>
          <w:lang w:val="en-US"/>
        </w:rPr>
        <w:t xml:space="preserve"> </w:t>
      </w:r>
      <w:r w:rsidRPr="00F26D27">
        <w:rPr>
          <w:sz w:val="28"/>
          <w:lang w:val="en-US"/>
        </w:rPr>
        <w:t>Part</w:t>
      </w:r>
      <w:r w:rsidRPr="00F26D27">
        <w:rPr>
          <w:spacing w:val="-5"/>
          <w:sz w:val="28"/>
          <w:lang w:val="en-US"/>
        </w:rPr>
        <w:t xml:space="preserve"> </w:t>
      </w:r>
      <w:r w:rsidRPr="00F26D27">
        <w:rPr>
          <w:sz w:val="28"/>
          <w:lang w:val="en-US"/>
        </w:rPr>
        <w:t>1:</w:t>
      </w:r>
      <w:r w:rsidRPr="00F26D27">
        <w:rPr>
          <w:spacing w:val="-9"/>
          <w:sz w:val="28"/>
          <w:lang w:val="en-US"/>
        </w:rPr>
        <w:t xml:space="preserve"> </w:t>
      </w:r>
      <w:r w:rsidRPr="00F26D27">
        <w:rPr>
          <w:sz w:val="28"/>
          <w:lang w:val="en-US"/>
        </w:rPr>
        <w:t>Test</w:t>
      </w:r>
      <w:r w:rsidRPr="00F26D27">
        <w:rPr>
          <w:spacing w:val="-67"/>
          <w:sz w:val="28"/>
          <w:lang w:val="en-US"/>
        </w:rPr>
        <w:t xml:space="preserve"> </w:t>
      </w:r>
      <w:r w:rsidRPr="00F26D27">
        <w:rPr>
          <w:sz w:val="28"/>
          <w:lang w:val="en-US"/>
        </w:rPr>
        <w:t>method</w:t>
      </w:r>
      <w:r w:rsidRPr="00F26D27">
        <w:rPr>
          <w:spacing w:val="1"/>
          <w:sz w:val="28"/>
          <w:lang w:val="en-US"/>
        </w:rPr>
        <w:t xml:space="preserve"> </w:t>
      </w:r>
      <w:r w:rsidRPr="00F26D27">
        <w:rPr>
          <w:sz w:val="28"/>
          <w:lang w:val="en-US"/>
        </w:rPr>
        <w:t>(scales</w:t>
      </w:r>
      <w:r w:rsidRPr="00F26D27">
        <w:rPr>
          <w:spacing w:val="9"/>
          <w:sz w:val="28"/>
          <w:lang w:val="en-US"/>
        </w:rPr>
        <w:t xml:space="preserve"> </w:t>
      </w:r>
      <w:r w:rsidRPr="00F26D27">
        <w:rPr>
          <w:sz w:val="28"/>
          <w:lang w:val="en-US"/>
        </w:rPr>
        <w:t>A,</w:t>
      </w:r>
      <w:r w:rsidRPr="00F26D27">
        <w:rPr>
          <w:spacing w:val="8"/>
          <w:sz w:val="28"/>
          <w:lang w:val="en-US"/>
        </w:rPr>
        <w:t xml:space="preserve"> </w:t>
      </w:r>
      <w:r w:rsidRPr="00F26D27">
        <w:rPr>
          <w:sz w:val="28"/>
          <w:lang w:val="en-US"/>
        </w:rPr>
        <w:t>B,</w:t>
      </w:r>
      <w:r w:rsidRPr="00F26D27">
        <w:rPr>
          <w:spacing w:val="8"/>
          <w:sz w:val="28"/>
          <w:lang w:val="en-US"/>
        </w:rPr>
        <w:t xml:space="preserve"> </w:t>
      </w:r>
      <w:r w:rsidRPr="00F26D27">
        <w:rPr>
          <w:sz w:val="28"/>
          <w:lang w:val="en-US"/>
        </w:rPr>
        <w:t>C,</w:t>
      </w:r>
      <w:r w:rsidRPr="00F26D27">
        <w:rPr>
          <w:spacing w:val="3"/>
          <w:sz w:val="28"/>
          <w:lang w:val="en-US"/>
        </w:rPr>
        <w:t xml:space="preserve"> </w:t>
      </w:r>
      <w:r w:rsidRPr="00F26D27">
        <w:rPr>
          <w:sz w:val="28"/>
          <w:lang w:val="en-US"/>
        </w:rPr>
        <w:t>D,</w:t>
      </w:r>
      <w:r w:rsidRPr="00F26D27">
        <w:rPr>
          <w:spacing w:val="4"/>
          <w:sz w:val="28"/>
          <w:lang w:val="en-US"/>
        </w:rPr>
        <w:t xml:space="preserve"> </w:t>
      </w:r>
      <w:r w:rsidRPr="00F26D27">
        <w:rPr>
          <w:sz w:val="28"/>
          <w:lang w:val="en-US"/>
        </w:rPr>
        <w:t>E,</w:t>
      </w:r>
      <w:r w:rsidRPr="00F26D27">
        <w:rPr>
          <w:spacing w:val="-2"/>
          <w:sz w:val="28"/>
          <w:lang w:val="en-US"/>
        </w:rPr>
        <w:t xml:space="preserve"> </w:t>
      </w:r>
      <w:r w:rsidRPr="00F26D27">
        <w:rPr>
          <w:sz w:val="28"/>
          <w:lang w:val="en-US"/>
        </w:rPr>
        <w:t>F,</w:t>
      </w:r>
      <w:r w:rsidRPr="00F26D27">
        <w:rPr>
          <w:spacing w:val="7"/>
          <w:sz w:val="28"/>
          <w:lang w:val="en-US"/>
        </w:rPr>
        <w:t xml:space="preserve"> </w:t>
      </w:r>
      <w:r w:rsidRPr="00F26D27">
        <w:rPr>
          <w:sz w:val="28"/>
          <w:lang w:val="en-US"/>
        </w:rPr>
        <w:t>G,</w:t>
      </w:r>
      <w:r w:rsidRPr="00F26D27">
        <w:rPr>
          <w:spacing w:val="-1"/>
          <w:sz w:val="28"/>
          <w:lang w:val="en-US"/>
        </w:rPr>
        <w:t xml:space="preserve"> </w:t>
      </w:r>
      <w:r w:rsidRPr="00F26D27">
        <w:rPr>
          <w:sz w:val="28"/>
          <w:lang w:val="en-US"/>
        </w:rPr>
        <w:t>H,</w:t>
      </w:r>
      <w:r w:rsidRPr="00F26D27">
        <w:rPr>
          <w:spacing w:val="8"/>
          <w:sz w:val="28"/>
          <w:lang w:val="en-US"/>
        </w:rPr>
        <w:t xml:space="preserve"> </w:t>
      </w:r>
      <w:r w:rsidRPr="00F26D27">
        <w:rPr>
          <w:sz w:val="28"/>
          <w:lang w:val="en-US"/>
        </w:rPr>
        <w:t>K,</w:t>
      </w:r>
      <w:r w:rsidRPr="00F26D27">
        <w:rPr>
          <w:spacing w:val="-2"/>
          <w:sz w:val="28"/>
          <w:lang w:val="en-US"/>
        </w:rPr>
        <w:t xml:space="preserve"> </w:t>
      </w:r>
      <w:r w:rsidRPr="00F26D27">
        <w:rPr>
          <w:sz w:val="28"/>
          <w:lang w:val="en-US"/>
        </w:rPr>
        <w:t>N,</w:t>
      </w:r>
      <w:r w:rsidRPr="00F26D27">
        <w:rPr>
          <w:spacing w:val="8"/>
          <w:sz w:val="28"/>
          <w:lang w:val="en-US"/>
        </w:rPr>
        <w:t xml:space="preserve"> </w:t>
      </w:r>
      <w:r w:rsidR="00F26D27">
        <w:rPr>
          <w:sz w:val="28"/>
          <w:lang w:val="en-US"/>
        </w:rPr>
        <w:t>T</w:t>
      </w:r>
      <w:r w:rsidR="00F26D27" w:rsidRPr="00F26D27">
        <w:rPr>
          <w:sz w:val="28"/>
          <w:lang w:val="en-US"/>
        </w:rPr>
        <w:t>).</w:t>
      </w:r>
    </w:p>
    <w:p w:rsidR="00B12265" w:rsidRPr="00F26D27" w:rsidRDefault="00B12265" w:rsidP="00F26D27">
      <w:pPr>
        <w:pStyle w:val="1"/>
        <w:spacing w:before="74"/>
        <w:ind w:left="0" w:right="3884"/>
        <w:rPr>
          <w:lang w:val="en-US"/>
        </w:rPr>
      </w:pPr>
      <w:bookmarkStart w:id="45" w:name="Сведения_об_авторах"/>
      <w:bookmarkEnd w:id="45"/>
    </w:p>
    <w:sectPr w:rsidR="00B12265" w:rsidRPr="00F26D27">
      <w:pgSz w:w="11910" w:h="16850"/>
      <w:pgMar w:top="1040" w:right="460" w:bottom="1600" w:left="820" w:header="0" w:footer="140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382C" w:rsidRDefault="0001382C">
      <w:r>
        <w:separator/>
      </w:r>
    </w:p>
  </w:endnote>
  <w:endnote w:type="continuationSeparator" w:id="0">
    <w:p w:rsidR="0001382C" w:rsidRDefault="000138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2265" w:rsidRDefault="00F26D27">
    <w:pPr>
      <w:pStyle w:val="a3"/>
      <w:spacing w:line="14" w:lineRule="auto"/>
      <w:rPr>
        <w:sz w:val="19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485417472" behindDoc="1" locked="0" layoutInCell="1" allowOverlap="1">
              <wp:simplePos x="0" y="0"/>
              <wp:positionH relativeFrom="page">
                <wp:posOffset>3684905</wp:posOffset>
              </wp:positionH>
              <wp:positionV relativeFrom="page">
                <wp:posOffset>9650730</wp:posOffset>
              </wp:positionV>
              <wp:extent cx="204470" cy="173355"/>
              <wp:effectExtent l="0" t="0" r="0" b="0"/>
              <wp:wrapNone/>
              <wp:docPr id="2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4470" cy="1733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12265" w:rsidRDefault="00FC5248">
                          <w:pPr>
                            <w:spacing w:before="13"/>
                            <w:ind w:left="60"/>
                            <w:rPr>
                              <w:sz w:val="20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E66763">
                            <w:rPr>
                              <w:noProof/>
                              <w:sz w:val="20"/>
                            </w:rP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6" type="#_x0000_t202" style="position:absolute;margin-left:290.15pt;margin-top:759.9pt;width:16.1pt;height:13.65pt;z-index:-17899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" filled="f" stroked="f">
              <v:textbox inset="0,0,0,0">
                <w:txbxContent>
                  <w:p w:rsidR="00B12265" w:rsidRDefault="00FC5248">
                    <w:pPr>
                      <w:spacing w:before="13"/>
                      <w:ind w:left="60"/>
                      <w:rPr>
                        <w:sz w:val="20"/>
                      </w:rPr>
                    </w:pPr>
                    <w:r>
                      <w:fldChar w:fldCharType="begin"/>
                    </w:r>
                    <w:r>
                      <w:rPr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E66763">
                      <w:rPr>
                        <w:noProof/>
                        <w:sz w:val="20"/>
                      </w:rPr>
                      <w:t>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2265" w:rsidRDefault="0001382C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415.05pt;margin-top:514.4pt;width:12.1pt;height:13.2pt;z-index:-17898496;mso-position-horizontal-relative:page;mso-position-vertical-relative:page" filled="f" stroked="f">
          <v:textbox inset="0,0,0,0">
            <w:txbxContent>
              <w:p w:rsidR="00B12265" w:rsidRDefault="00FC5248">
                <w:pPr>
                  <w:spacing w:before="13"/>
                  <w:ind w:left="20"/>
                  <w:rPr>
                    <w:sz w:val="20"/>
                  </w:rPr>
                </w:pPr>
                <w:r>
                  <w:rPr>
                    <w:sz w:val="20"/>
                  </w:rPr>
                  <w:t>53</w:t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2265" w:rsidRDefault="0001382C">
    <w:pPr>
      <w:pStyle w:val="a3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290.15pt;margin-top:761.1pt;width:16.1pt;height:13.2pt;z-index:-17897984;mso-position-horizontal-relative:page;mso-position-vertical-relative:page" filled="f" stroked="f">
          <v:textbox inset="0,0,0,0">
            <w:txbxContent>
              <w:p w:rsidR="00B12265" w:rsidRDefault="00FC5248">
                <w:pPr>
                  <w:spacing w:before="13"/>
                  <w:ind w:left="60"/>
                  <w:rPr>
                    <w:sz w:val="20"/>
                  </w:rPr>
                </w:pPr>
                <w:r>
                  <w:fldChar w:fldCharType="begin"/>
                </w:r>
                <w:r>
                  <w:rPr>
                    <w:sz w:val="20"/>
                  </w:rPr>
                  <w:instrText xml:space="preserve"> PAGE </w:instrText>
                </w:r>
                <w:r>
                  <w:fldChar w:fldCharType="separate"/>
                </w:r>
                <w:r w:rsidR="00E66763">
                  <w:rPr>
                    <w:noProof/>
                    <w:sz w:val="20"/>
                  </w:rPr>
                  <w:t>76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382C" w:rsidRDefault="0001382C">
      <w:r>
        <w:separator/>
      </w:r>
    </w:p>
  </w:footnote>
  <w:footnote w:type="continuationSeparator" w:id="0">
    <w:p w:rsidR="0001382C" w:rsidRDefault="000138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E7579"/>
    <w:multiLevelType w:val="hybridMultilevel"/>
    <w:tmpl w:val="FC04EB42"/>
    <w:lvl w:ilvl="0" w:tplc="EFD2CCE2">
      <w:start w:val="1"/>
      <w:numFmt w:val="decimal"/>
      <w:lvlText w:val="%1."/>
      <w:lvlJc w:val="left"/>
      <w:pPr>
        <w:ind w:left="292" w:hanging="567"/>
        <w:jc w:val="left"/>
      </w:pPr>
      <w:rPr>
        <w:rFonts w:ascii="Times New Roman" w:eastAsia="Times New Roman" w:hAnsi="Times New Roman" w:cs="Times New Roman" w:hint="default"/>
        <w:spacing w:val="0"/>
        <w:w w:val="95"/>
        <w:sz w:val="28"/>
        <w:szCs w:val="28"/>
        <w:lang w:val="ru-RU" w:eastAsia="en-US" w:bidi="ar-SA"/>
      </w:rPr>
    </w:lvl>
    <w:lvl w:ilvl="1" w:tplc="7DD82998">
      <w:numFmt w:val="bullet"/>
      <w:lvlText w:val="•"/>
      <w:lvlJc w:val="left"/>
      <w:pPr>
        <w:ind w:left="1360" w:hanging="567"/>
      </w:pPr>
      <w:rPr>
        <w:rFonts w:hint="default"/>
        <w:lang w:val="ru-RU" w:eastAsia="en-US" w:bidi="ar-SA"/>
      </w:rPr>
    </w:lvl>
    <w:lvl w:ilvl="2" w:tplc="F0349F9A">
      <w:numFmt w:val="bullet"/>
      <w:lvlText w:val="•"/>
      <w:lvlJc w:val="left"/>
      <w:pPr>
        <w:ind w:left="2314" w:hanging="567"/>
      </w:pPr>
      <w:rPr>
        <w:rFonts w:hint="default"/>
        <w:lang w:val="ru-RU" w:eastAsia="en-US" w:bidi="ar-SA"/>
      </w:rPr>
    </w:lvl>
    <w:lvl w:ilvl="3" w:tplc="6F50B6EC">
      <w:numFmt w:val="bullet"/>
      <w:lvlText w:val="•"/>
      <w:lvlJc w:val="left"/>
      <w:pPr>
        <w:ind w:left="3268" w:hanging="567"/>
      </w:pPr>
      <w:rPr>
        <w:rFonts w:hint="default"/>
        <w:lang w:val="ru-RU" w:eastAsia="en-US" w:bidi="ar-SA"/>
      </w:rPr>
    </w:lvl>
    <w:lvl w:ilvl="4" w:tplc="FA788396">
      <w:numFmt w:val="bullet"/>
      <w:lvlText w:val="•"/>
      <w:lvlJc w:val="left"/>
      <w:pPr>
        <w:ind w:left="4222" w:hanging="567"/>
      </w:pPr>
      <w:rPr>
        <w:rFonts w:hint="default"/>
        <w:lang w:val="ru-RU" w:eastAsia="en-US" w:bidi="ar-SA"/>
      </w:rPr>
    </w:lvl>
    <w:lvl w:ilvl="5" w:tplc="8D347D64">
      <w:numFmt w:val="bullet"/>
      <w:lvlText w:val="•"/>
      <w:lvlJc w:val="left"/>
      <w:pPr>
        <w:ind w:left="5177" w:hanging="567"/>
      </w:pPr>
      <w:rPr>
        <w:rFonts w:hint="default"/>
        <w:lang w:val="ru-RU" w:eastAsia="en-US" w:bidi="ar-SA"/>
      </w:rPr>
    </w:lvl>
    <w:lvl w:ilvl="6" w:tplc="E67A9D42">
      <w:numFmt w:val="bullet"/>
      <w:lvlText w:val="•"/>
      <w:lvlJc w:val="left"/>
      <w:pPr>
        <w:ind w:left="6131" w:hanging="567"/>
      </w:pPr>
      <w:rPr>
        <w:rFonts w:hint="default"/>
        <w:lang w:val="ru-RU" w:eastAsia="en-US" w:bidi="ar-SA"/>
      </w:rPr>
    </w:lvl>
    <w:lvl w:ilvl="7" w:tplc="584A9694">
      <w:numFmt w:val="bullet"/>
      <w:lvlText w:val="•"/>
      <w:lvlJc w:val="left"/>
      <w:pPr>
        <w:ind w:left="7085" w:hanging="567"/>
      </w:pPr>
      <w:rPr>
        <w:rFonts w:hint="default"/>
        <w:lang w:val="ru-RU" w:eastAsia="en-US" w:bidi="ar-SA"/>
      </w:rPr>
    </w:lvl>
    <w:lvl w:ilvl="8" w:tplc="305CC9D0">
      <w:numFmt w:val="bullet"/>
      <w:lvlText w:val="•"/>
      <w:lvlJc w:val="left"/>
      <w:pPr>
        <w:ind w:left="8040" w:hanging="567"/>
      </w:pPr>
      <w:rPr>
        <w:rFonts w:hint="default"/>
        <w:lang w:val="ru-RU" w:eastAsia="en-US" w:bidi="ar-SA"/>
      </w:rPr>
    </w:lvl>
  </w:abstractNum>
  <w:abstractNum w:abstractNumId="1" w15:restartNumberingAfterBreak="0">
    <w:nsid w:val="137C26CA"/>
    <w:multiLevelType w:val="multilevel"/>
    <w:tmpl w:val="79C2ADFC"/>
    <w:lvl w:ilvl="0">
      <w:start w:val="1"/>
      <w:numFmt w:val="decimal"/>
      <w:lvlText w:val="%1"/>
      <w:lvlJc w:val="left"/>
      <w:pPr>
        <w:ind w:left="679" w:hanging="716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79" w:hanging="716"/>
        <w:jc w:val="left"/>
      </w:pPr>
      <w:rPr>
        <w:rFonts w:ascii="Times New Roman" w:eastAsia="Times New Roman" w:hAnsi="Times New Roman" w:cs="Times New Roman" w:hint="default"/>
        <w:b/>
        <w:bCs/>
        <w:w w:val="95"/>
        <w:sz w:val="28"/>
        <w:szCs w:val="28"/>
        <w:lang w:val="ru-RU" w:eastAsia="en-US" w:bidi="ar-SA"/>
      </w:rPr>
    </w:lvl>
    <w:lvl w:ilvl="2">
      <w:start w:val="1"/>
      <w:numFmt w:val="decimal"/>
      <w:lvlText w:val="%3"/>
      <w:lvlJc w:val="left"/>
      <w:pPr>
        <w:ind w:left="118" w:hanging="222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start w:val="1"/>
      <w:numFmt w:val="decimal"/>
      <w:lvlText w:val="%3.%4."/>
      <w:lvlJc w:val="left"/>
      <w:pPr>
        <w:ind w:left="1534" w:hanging="687"/>
        <w:jc w:val="left"/>
      </w:pPr>
      <w:rPr>
        <w:rFonts w:ascii="Times New Roman" w:eastAsia="Times New Roman" w:hAnsi="Times New Roman" w:cs="Times New Roman" w:hint="default"/>
        <w:b/>
        <w:bCs/>
        <w:w w:val="95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3682" w:hanging="68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53" w:hanging="68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24" w:hanging="68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95" w:hanging="68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66" w:hanging="687"/>
      </w:pPr>
      <w:rPr>
        <w:rFonts w:hint="default"/>
        <w:lang w:val="ru-RU" w:eastAsia="en-US" w:bidi="ar-SA"/>
      </w:rPr>
    </w:lvl>
  </w:abstractNum>
  <w:abstractNum w:abstractNumId="2" w15:restartNumberingAfterBreak="0">
    <w:nsid w:val="63895305"/>
    <w:multiLevelType w:val="hybridMultilevel"/>
    <w:tmpl w:val="3DD20BB0"/>
    <w:lvl w:ilvl="0" w:tplc="DAF0B3E2">
      <w:start w:val="1"/>
      <w:numFmt w:val="decimal"/>
      <w:lvlText w:val="%1."/>
      <w:lvlJc w:val="left"/>
      <w:pPr>
        <w:ind w:left="466" w:hanging="567"/>
        <w:jc w:val="left"/>
      </w:pPr>
      <w:rPr>
        <w:rFonts w:ascii="Times New Roman" w:eastAsia="Times New Roman" w:hAnsi="Times New Roman" w:cs="Times New Roman" w:hint="default"/>
        <w:spacing w:val="0"/>
        <w:w w:val="95"/>
        <w:sz w:val="28"/>
        <w:szCs w:val="28"/>
        <w:lang w:val="ru-RU" w:eastAsia="en-US" w:bidi="ar-SA"/>
      </w:rPr>
    </w:lvl>
    <w:lvl w:ilvl="1" w:tplc="798A28F0">
      <w:numFmt w:val="bullet"/>
      <w:lvlText w:val="•"/>
      <w:lvlJc w:val="left"/>
      <w:pPr>
        <w:ind w:left="1476" w:hanging="567"/>
      </w:pPr>
      <w:rPr>
        <w:rFonts w:hint="default"/>
        <w:lang w:val="ru-RU" w:eastAsia="en-US" w:bidi="ar-SA"/>
      </w:rPr>
    </w:lvl>
    <w:lvl w:ilvl="2" w:tplc="FC5AB48C">
      <w:numFmt w:val="bullet"/>
      <w:lvlText w:val="•"/>
      <w:lvlJc w:val="left"/>
      <w:pPr>
        <w:ind w:left="2493" w:hanging="567"/>
      </w:pPr>
      <w:rPr>
        <w:rFonts w:hint="default"/>
        <w:lang w:val="ru-RU" w:eastAsia="en-US" w:bidi="ar-SA"/>
      </w:rPr>
    </w:lvl>
    <w:lvl w:ilvl="3" w:tplc="0CAED2D2">
      <w:numFmt w:val="bullet"/>
      <w:lvlText w:val="•"/>
      <w:lvlJc w:val="left"/>
      <w:pPr>
        <w:ind w:left="3510" w:hanging="567"/>
      </w:pPr>
      <w:rPr>
        <w:rFonts w:hint="default"/>
        <w:lang w:val="ru-RU" w:eastAsia="en-US" w:bidi="ar-SA"/>
      </w:rPr>
    </w:lvl>
    <w:lvl w:ilvl="4" w:tplc="669E3198">
      <w:numFmt w:val="bullet"/>
      <w:lvlText w:val="•"/>
      <w:lvlJc w:val="left"/>
      <w:pPr>
        <w:ind w:left="4527" w:hanging="567"/>
      </w:pPr>
      <w:rPr>
        <w:rFonts w:hint="default"/>
        <w:lang w:val="ru-RU" w:eastAsia="en-US" w:bidi="ar-SA"/>
      </w:rPr>
    </w:lvl>
    <w:lvl w:ilvl="5" w:tplc="0BC4B6D2">
      <w:numFmt w:val="bullet"/>
      <w:lvlText w:val="•"/>
      <w:lvlJc w:val="left"/>
      <w:pPr>
        <w:ind w:left="5544" w:hanging="567"/>
      </w:pPr>
      <w:rPr>
        <w:rFonts w:hint="default"/>
        <w:lang w:val="ru-RU" w:eastAsia="en-US" w:bidi="ar-SA"/>
      </w:rPr>
    </w:lvl>
    <w:lvl w:ilvl="6" w:tplc="4CC8E99E">
      <w:numFmt w:val="bullet"/>
      <w:lvlText w:val="•"/>
      <w:lvlJc w:val="left"/>
      <w:pPr>
        <w:ind w:left="6561" w:hanging="567"/>
      </w:pPr>
      <w:rPr>
        <w:rFonts w:hint="default"/>
        <w:lang w:val="ru-RU" w:eastAsia="en-US" w:bidi="ar-SA"/>
      </w:rPr>
    </w:lvl>
    <w:lvl w:ilvl="7" w:tplc="E19A9146">
      <w:numFmt w:val="bullet"/>
      <w:lvlText w:val="•"/>
      <w:lvlJc w:val="left"/>
      <w:pPr>
        <w:ind w:left="7578" w:hanging="567"/>
      </w:pPr>
      <w:rPr>
        <w:rFonts w:hint="default"/>
        <w:lang w:val="ru-RU" w:eastAsia="en-US" w:bidi="ar-SA"/>
      </w:rPr>
    </w:lvl>
    <w:lvl w:ilvl="8" w:tplc="D5ACCC44">
      <w:numFmt w:val="bullet"/>
      <w:lvlText w:val="•"/>
      <w:lvlJc w:val="left"/>
      <w:pPr>
        <w:ind w:left="8595" w:hanging="567"/>
      </w:pPr>
      <w:rPr>
        <w:rFonts w:hint="default"/>
        <w:lang w:val="ru-RU" w:eastAsia="en-US" w:bidi="ar-SA"/>
      </w:rPr>
    </w:lvl>
  </w:abstractNum>
  <w:abstractNum w:abstractNumId="3" w15:restartNumberingAfterBreak="0">
    <w:nsid w:val="68C33E97"/>
    <w:multiLevelType w:val="multilevel"/>
    <w:tmpl w:val="479EF08A"/>
    <w:lvl w:ilvl="0">
      <w:start w:val="1"/>
      <w:numFmt w:val="decimal"/>
      <w:lvlText w:val="%1"/>
      <w:lvlJc w:val="left"/>
      <w:pPr>
        <w:ind w:left="1078" w:hanging="731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78" w:hanging="731"/>
        <w:jc w:val="left"/>
      </w:pPr>
      <w:rPr>
        <w:rFonts w:ascii="Times New Roman" w:eastAsia="Times New Roman" w:hAnsi="Times New Roman" w:cs="Times New Roman" w:hint="default"/>
        <w:b/>
        <w:bCs/>
        <w:w w:val="95"/>
        <w:sz w:val="20"/>
        <w:szCs w:val="20"/>
        <w:lang w:val="ru-RU" w:eastAsia="en-US" w:bidi="ar-SA"/>
      </w:rPr>
    </w:lvl>
    <w:lvl w:ilvl="2">
      <w:numFmt w:val="bullet"/>
      <w:lvlText w:val="•"/>
      <w:lvlJc w:val="left"/>
      <w:pPr>
        <w:ind w:left="2885" w:hanging="73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88" w:hanging="73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691" w:hanging="73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94" w:hanging="73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97" w:hanging="73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00" w:hanging="73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3" w:hanging="731"/>
      </w:pPr>
      <w:rPr>
        <w:rFonts w:hint="default"/>
        <w:lang w:val="ru-RU" w:eastAsia="en-US" w:bidi="ar-SA"/>
      </w:rPr>
    </w:lvl>
  </w:abstractNum>
  <w:abstractNum w:abstractNumId="4" w15:restartNumberingAfterBreak="0">
    <w:nsid w:val="6A84063D"/>
    <w:multiLevelType w:val="multilevel"/>
    <w:tmpl w:val="92D6AC18"/>
    <w:lvl w:ilvl="0">
      <w:start w:val="1"/>
      <w:numFmt w:val="decimal"/>
      <w:lvlText w:val="%1"/>
      <w:lvlJc w:val="left"/>
      <w:pPr>
        <w:ind w:left="1904" w:hanging="495"/>
        <w:jc w:val="left"/>
      </w:pPr>
      <w:rPr>
        <w:rFonts w:hint="default"/>
        <w:lang w:val="ru-RU" w:eastAsia="en-US" w:bidi="ar-SA"/>
      </w:rPr>
    </w:lvl>
    <w:lvl w:ilvl="1">
      <w:start w:val="4"/>
      <w:numFmt w:val="decimal"/>
      <w:lvlText w:val="%1.%2."/>
      <w:lvlJc w:val="left"/>
      <w:pPr>
        <w:ind w:left="1904" w:hanging="495"/>
        <w:jc w:val="right"/>
      </w:pPr>
      <w:rPr>
        <w:rFonts w:ascii="Times New Roman" w:eastAsia="Times New Roman" w:hAnsi="Times New Roman" w:cs="Times New Roman" w:hint="default"/>
        <w:b/>
        <w:bCs/>
        <w:w w:val="95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541" w:hanging="49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362" w:hanging="49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83" w:hanging="49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004" w:hanging="49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25" w:hanging="49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46" w:hanging="49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67" w:hanging="495"/>
      </w:pPr>
      <w:rPr>
        <w:rFonts w:hint="default"/>
        <w:lang w:val="ru-RU" w:eastAsia="en-US" w:bidi="ar-SA"/>
      </w:rPr>
    </w:lvl>
  </w:abstractNum>
  <w:abstractNum w:abstractNumId="5" w15:restartNumberingAfterBreak="0">
    <w:nsid w:val="6EE774E8"/>
    <w:multiLevelType w:val="hybridMultilevel"/>
    <w:tmpl w:val="885E123E"/>
    <w:lvl w:ilvl="0" w:tplc="460A4FF8">
      <w:numFmt w:val="bullet"/>
      <w:lvlText w:val="-"/>
      <w:lvlJc w:val="left"/>
      <w:pPr>
        <w:ind w:left="915" w:hanging="168"/>
      </w:pPr>
      <w:rPr>
        <w:rFonts w:ascii="Times New Roman" w:eastAsia="Times New Roman" w:hAnsi="Times New Roman" w:cs="Times New Roman" w:hint="default"/>
        <w:w w:val="95"/>
        <w:sz w:val="28"/>
        <w:szCs w:val="28"/>
        <w:lang w:val="ru-RU" w:eastAsia="en-US" w:bidi="ar-SA"/>
      </w:rPr>
    </w:lvl>
    <w:lvl w:ilvl="1" w:tplc="507066FC">
      <w:numFmt w:val="bullet"/>
      <w:lvlText w:val="•"/>
      <w:lvlJc w:val="left"/>
      <w:pPr>
        <w:ind w:left="1838" w:hanging="168"/>
      </w:pPr>
      <w:rPr>
        <w:rFonts w:hint="default"/>
        <w:lang w:val="ru-RU" w:eastAsia="en-US" w:bidi="ar-SA"/>
      </w:rPr>
    </w:lvl>
    <w:lvl w:ilvl="2" w:tplc="3B8CE7A0">
      <w:numFmt w:val="bullet"/>
      <w:lvlText w:val="•"/>
      <w:lvlJc w:val="left"/>
      <w:pPr>
        <w:ind w:left="2757" w:hanging="168"/>
      </w:pPr>
      <w:rPr>
        <w:rFonts w:hint="default"/>
        <w:lang w:val="ru-RU" w:eastAsia="en-US" w:bidi="ar-SA"/>
      </w:rPr>
    </w:lvl>
    <w:lvl w:ilvl="3" w:tplc="6EC04C4A">
      <w:numFmt w:val="bullet"/>
      <w:lvlText w:val="•"/>
      <w:lvlJc w:val="left"/>
      <w:pPr>
        <w:ind w:left="3676" w:hanging="168"/>
      </w:pPr>
      <w:rPr>
        <w:rFonts w:hint="default"/>
        <w:lang w:val="ru-RU" w:eastAsia="en-US" w:bidi="ar-SA"/>
      </w:rPr>
    </w:lvl>
    <w:lvl w:ilvl="4" w:tplc="161817B8">
      <w:numFmt w:val="bullet"/>
      <w:lvlText w:val="•"/>
      <w:lvlJc w:val="left"/>
      <w:pPr>
        <w:ind w:left="4595" w:hanging="168"/>
      </w:pPr>
      <w:rPr>
        <w:rFonts w:hint="default"/>
        <w:lang w:val="ru-RU" w:eastAsia="en-US" w:bidi="ar-SA"/>
      </w:rPr>
    </w:lvl>
    <w:lvl w:ilvl="5" w:tplc="2FEA7EA8">
      <w:numFmt w:val="bullet"/>
      <w:lvlText w:val="•"/>
      <w:lvlJc w:val="left"/>
      <w:pPr>
        <w:ind w:left="5514" w:hanging="168"/>
      </w:pPr>
      <w:rPr>
        <w:rFonts w:hint="default"/>
        <w:lang w:val="ru-RU" w:eastAsia="en-US" w:bidi="ar-SA"/>
      </w:rPr>
    </w:lvl>
    <w:lvl w:ilvl="6" w:tplc="97AAD174">
      <w:numFmt w:val="bullet"/>
      <w:lvlText w:val="•"/>
      <w:lvlJc w:val="left"/>
      <w:pPr>
        <w:ind w:left="6433" w:hanging="168"/>
      </w:pPr>
      <w:rPr>
        <w:rFonts w:hint="default"/>
        <w:lang w:val="ru-RU" w:eastAsia="en-US" w:bidi="ar-SA"/>
      </w:rPr>
    </w:lvl>
    <w:lvl w:ilvl="7" w:tplc="E684DEF8">
      <w:numFmt w:val="bullet"/>
      <w:lvlText w:val="•"/>
      <w:lvlJc w:val="left"/>
      <w:pPr>
        <w:ind w:left="7352" w:hanging="168"/>
      </w:pPr>
      <w:rPr>
        <w:rFonts w:hint="default"/>
        <w:lang w:val="ru-RU" w:eastAsia="en-US" w:bidi="ar-SA"/>
      </w:rPr>
    </w:lvl>
    <w:lvl w:ilvl="8" w:tplc="8CD2DE7E">
      <w:numFmt w:val="bullet"/>
      <w:lvlText w:val="•"/>
      <w:lvlJc w:val="left"/>
      <w:pPr>
        <w:ind w:left="8271" w:hanging="168"/>
      </w:pPr>
      <w:rPr>
        <w:rFonts w:hint="default"/>
        <w:lang w:val="ru-RU" w:eastAsia="en-US" w:bidi="ar-SA"/>
      </w:rPr>
    </w:lvl>
  </w:abstractNum>
  <w:abstractNum w:abstractNumId="6" w15:restartNumberingAfterBreak="0">
    <w:nsid w:val="77DA43C9"/>
    <w:multiLevelType w:val="multilevel"/>
    <w:tmpl w:val="80CA3140"/>
    <w:lvl w:ilvl="0">
      <w:start w:val="1"/>
      <w:numFmt w:val="decimal"/>
      <w:lvlText w:val="%1."/>
      <w:lvlJc w:val="left"/>
      <w:pPr>
        <w:ind w:left="598" w:hanging="49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78" w:hanging="731"/>
        <w:jc w:val="left"/>
      </w:pPr>
      <w:rPr>
        <w:rFonts w:ascii="Times New Roman" w:eastAsia="Times New Roman" w:hAnsi="Times New Roman" w:cs="Times New Roman" w:hint="default"/>
        <w:b/>
        <w:bCs/>
        <w:w w:val="95"/>
        <w:sz w:val="20"/>
        <w:szCs w:val="20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2413" w:hanging="423"/>
        <w:jc w:val="left"/>
      </w:pPr>
      <w:rPr>
        <w:rFonts w:ascii="Times New Roman" w:eastAsia="Times New Roman" w:hAnsi="Times New Roman" w:cs="Times New Roman" w:hint="default"/>
        <w:b/>
        <w:bCs/>
        <w:w w:val="95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420" w:hanging="42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518" w:hanging="42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616" w:hanging="42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15" w:hanging="42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13" w:hanging="42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12" w:hanging="423"/>
      </w:pPr>
      <w:rPr>
        <w:rFonts w:hint="default"/>
        <w:lang w:val="ru-RU" w:eastAsia="en-US" w:bidi="ar-SA"/>
      </w:rPr>
    </w:lvl>
  </w:abstractNum>
  <w:abstractNum w:abstractNumId="7" w15:restartNumberingAfterBreak="0">
    <w:nsid w:val="791A3620"/>
    <w:multiLevelType w:val="hybridMultilevel"/>
    <w:tmpl w:val="46BE4E30"/>
    <w:lvl w:ilvl="0" w:tplc="14D6B3FE">
      <w:numFmt w:val="bullet"/>
      <w:lvlText w:val="-"/>
      <w:lvlJc w:val="left"/>
      <w:pPr>
        <w:ind w:left="118" w:hanging="279"/>
      </w:pPr>
      <w:rPr>
        <w:rFonts w:ascii="Times New Roman" w:eastAsia="Times New Roman" w:hAnsi="Times New Roman" w:cs="Times New Roman" w:hint="default"/>
        <w:b/>
        <w:bCs/>
        <w:w w:val="95"/>
        <w:sz w:val="28"/>
        <w:szCs w:val="28"/>
        <w:lang w:val="ru-RU" w:eastAsia="en-US" w:bidi="ar-SA"/>
      </w:rPr>
    </w:lvl>
    <w:lvl w:ilvl="1" w:tplc="CEDC854A">
      <w:numFmt w:val="bullet"/>
      <w:lvlText w:val="•"/>
      <w:lvlJc w:val="left"/>
      <w:pPr>
        <w:ind w:left="1118" w:hanging="279"/>
      </w:pPr>
      <w:rPr>
        <w:rFonts w:hint="default"/>
        <w:lang w:val="ru-RU" w:eastAsia="en-US" w:bidi="ar-SA"/>
      </w:rPr>
    </w:lvl>
    <w:lvl w:ilvl="2" w:tplc="EF308E5A">
      <w:numFmt w:val="bullet"/>
      <w:lvlText w:val="•"/>
      <w:lvlJc w:val="left"/>
      <w:pPr>
        <w:ind w:left="2117" w:hanging="279"/>
      </w:pPr>
      <w:rPr>
        <w:rFonts w:hint="default"/>
        <w:lang w:val="ru-RU" w:eastAsia="en-US" w:bidi="ar-SA"/>
      </w:rPr>
    </w:lvl>
    <w:lvl w:ilvl="3" w:tplc="BA7EF2F0">
      <w:numFmt w:val="bullet"/>
      <w:lvlText w:val="•"/>
      <w:lvlJc w:val="left"/>
      <w:pPr>
        <w:ind w:left="3116" w:hanging="279"/>
      </w:pPr>
      <w:rPr>
        <w:rFonts w:hint="default"/>
        <w:lang w:val="ru-RU" w:eastAsia="en-US" w:bidi="ar-SA"/>
      </w:rPr>
    </w:lvl>
    <w:lvl w:ilvl="4" w:tplc="688EB132">
      <w:numFmt w:val="bullet"/>
      <w:lvlText w:val="•"/>
      <w:lvlJc w:val="left"/>
      <w:pPr>
        <w:ind w:left="4115" w:hanging="279"/>
      </w:pPr>
      <w:rPr>
        <w:rFonts w:hint="default"/>
        <w:lang w:val="ru-RU" w:eastAsia="en-US" w:bidi="ar-SA"/>
      </w:rPr>
    </w:lvl>
    <w:lvl w:ilvl="5" w:tplc="7F2E92DE">
      <w:numFmt w:val="bullet"/>
      <w:lvlText w:val="•"/>
      <w:lvlJc w:val="left"/>
      <w:pPr>
        <w:ind w:left="5114" w:hanging="279"/>
      </w:pPr>
      <w:rPr>
        <w:rFonts w:hint="default"/>
        <w:lang w:val="ru-RU" w:eastAsia="en-US" w:bidi="ar-SA"/>
      </w:rPr>
    </w:lvl>
    <w:lvl w:ilvl="6" w:tplc="E16A2B52">
      <w:numFmt w:val="bullet"/>
      <w:lvlText w:val="•"/>
      <w:lvlJc w:val="left"/>
      <w:pPr>
        <w:ind w:left="6113" w:hanging="279"/>
      </w:pPr>
      <w:rPr>
        <w:rFonts w:hint="default"/>
        <w:lang w:val="ru-RU" w:eastAsia="en-US" w:bidi="ar-SA"/>
      </w:rPr>
    </w:lvl>
    <w:lvl w:ilvl="7" w:tplc="5AACDE6E">
      <w:numFmt w:val="bullet"/>
      <w:lvlText w:val="•"/>
      <w:lvlJc w:val="left"/>
      <w:pPr>
        <w:ind w:left="7112" w:hanging="279"/>
      </w:pPr>
      <w:rPr>
        <w:rFonts w:hint="default"/>
        <w:lang w:val="ru-RU" w:eastAsia="en-US" w:bidi="ar-SA"/>
      </w:rPr>
    </w:lvl>
    <w:lvl w:ilvl="8" w:tplc="A280A3B4">
      <w:numFmt w:val="bullet"/>
      <w:lvlText w:val="•"/>
      <w:lvlJc w:val="left"/>
      <w:pPr>
        <w:ind w:left="8111" w:hanging="279"/>
      </w:pPr>
      <w:rPr>
        <w:rFonts w:hint="default"/>
        <w:lang w:val="ru-RU" w:eastAsia="en-US" w:bidi="ar-SA"/>
      </w:rPr>
    </w:lvl>
  </w:abstractNum>
  <w:abstractNum w:abstractNumId="8" w15:restartNumberingAfterBreak="0">
    <w:nsid w:val="7CD37AFD"/>
    <w:multiLevelType w:val="multilevel"/>
    <w:tmpl w:val="DBC251AE"/>
    <w:lvl w:ilvl="0">
      <w:start w:val="2"/>
      <w:numFmt w:val="decimal"/>
      <w:lvlText w:val="%1"/>
      <w:lvlJc w:val="left"/>
      <w:pPr>
        <w:ind w:left="196" w:hanging="495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96" w:hanging="495"/>
        <w:jc w:val="right"/>
      </w:pPr>
      <w:rPr>
        <w:rFonts w:ascii="Times New Roman" w:eastAsia="Times New Roman" w:hAnsi="Times New Roman" w:cs="Times New Roman" w:hint="default"/>
        <w:b/>
        <w:bCs/>
        <w:w w:val="95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49" w:hanging="49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24" w:hanging="49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99" w:hanging="49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074" w:hanging="49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49" w:hanging="49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24" w:hanging="49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99" w:hanging="495"/>
      </w:pPr>
      <w:rPr>
        <w:rFonts w:hint="default"/>
        <w:lang w:val="ru-RU" w:eastAsia="en-US" w:bidi="ar-SA"/>
      </w:rPr>
    </w:lvl>
  </w:abstractNum>
  <w:abstractNum w:abstractNumId="9" w15:restartNumberingAfterBreak="0">
    <w:nsid w:val="7F23323A"/>
    <w:multiLevelType w:val="multilevel"/>
    <w:tmpl w:val="13028C20"/>
    <w:lvl w:ilvl="0">
      <w:start w:val="1"/>
      <w:numFmt w:val="decimal"/>
      <w:lvlText w:val="%1"/>
      <w:lvlJc w:val="left"/>
      <w:pPr>
        <w:ind w:left="358" w:hanging="351"/>
        <w:jc w:val="left"/>
      </w:pPr>
      <w:rPr>
        <w:rFonts w:hint="default"/>
        <w:lang w:val="ru-RU" w:eastAsia="en-US" w:bidi="ar-SA"/>
      </w:rPr>
    </w:lvl>
    <w:lvl w:ilvl="1">
      <w:start w:val="4"/>
      <w:numFmt w:val="decimal"/>
      <w:lvlText w:val="%1.%2."/>
      <w:lvlJc w:val="left"/>
      <w:pPr>
        <w:ind w:left="358" w:hanging="351"/>
        <w:jc w:val="left"/>
      </w:pPr>
      <w:rPr>
        <w:rFonts w:ascii="Times New Roman" w:eastAsia="Times New Roman" w:hAnsi="Times New Roman" w:cs="Times New Roman" w:hint="default"/>
        <w:b/>
        <w:bCs/>
        <w:w w:val="95"/>
        <w:sz w:val="20"/>
        <w:szCs w:val="20"/>
        <w:lang w:val="ru-RU" w:eastAsia="en-US" w:bidi="ar-SA"/>
      </w:rPr>
    </w:lvl>
    <w:lvl w:ilvl="2">
      <w:numFmt w:val="bullet"/>
      <w:lvlText w:val="•"/>
      <w:lvlJc w:val="left"/>
      <w:pPr>
        <w:ind w:left="2309" w:hanging="35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84" w:hanging="35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9" w:hanging="35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34" w:hanging="35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09" w:hanging="35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84" w:hanging="35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59" w:hanging="351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2"/>
  </w:num>
  <w:num w:numId="3">
    <w:abstractNumId w:val="8"/>
  </w:num>
  <w:num w:numId="4">
    <w:abstractNumId w:val="4"/>
  </w:num>
  <w:num w:numId="5">
    <w:abstractNumId w:val="7"/>
  </w:num>
  <w:num w:numId="6">
    <w:abstractNumId w:val="5"/>
  </w:num>
  <w:num w:numId="7">
    <w:abstractNumId w:val="1"/>
  </w:num>
  <w:num w:numId="8">
    <w:abstractNumId w:val="9"/>
  </w:num>
  <w:num w:numId="9">
    <w:abstractNumId w:val="3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B12265"/>
    <w:rsid w:val="0001382C"/>
    <w:rsid w:val="002B3069"/>
    <w:rsid w:val="00A63D94"/>
    <w:rsid w:val="00B12265"/>
    <w:rsid w:val="00E023D9"/>
    <w:rsid w:val="00E66763"/>
    <w:rsid w:val="00F26D27"/>
    <w:rsid w:val="00FC5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1C141F53"/>
  <w15:docId w15:val="{510DD222-5B48-4928-99B9-47DA69865A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7"/>
      <w:ind w:left="931"/>
      <w:outlineLvl w:val="0"/>
    </w:pPr>
    <w:rPr>
      <w:b/>
      <w:bCs/>
      <w:sz w:val="32"/>
      <w:szCs w:val="32"/>
    </w:rPr>
  </w:style>
  <w:style w:type="paragraph" w:styleId="2">
    <w:name w:val="heading 2"/>
    <w:basedOn w:val="a"/>
    <w:uiPriority w:val="1"/>
    <w:qFormat/>
    <w:pPr>
      <w:ind w:left="1534" w:hanging="687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toc 1"/>
    <w:basedOn w:val="a"/>
    <w:uiPriority w:val="1"/>
    <w:qFormat/>
    <w:pPr>
      <w:spacing w:before="101"/>
      <w:ind w:left="598" w:hanging="491"/>
    </w:pPr>
    <w:rPr>
      <w:b/>
      <w:bCs/>
    </w:rPr>
  </w:style>
  <w:style w:type="paragraph" w:styleId="20">
    <w:name w:val="toc 2"/>
    <w:basedOn w:val="a"/>
    <w:uiPriority w:val="1"/>
    <w:qFormat/>
    <w:pPr>
      <w:spacing w:before="226"/>
      <w:ind w:left="698" w:hanging="346"/>
    </w:pPr>
    <w:rPr>
      <w:b/>
      <w:bCs/>
      <w:sz w:val="20"/>
      <w:szCs w:val="20"/>
    </w:rPr>
  </w:style>
  <w:style w:type="paragraph" w:styleId="3">
    <w:name w:val="toc 3"/>
    <w:basedOn w:val="a"/>
    <w:uiPriority w:val="1"/>
    <w:qFormat/>
    <w:pPr>
      <w:spacing w:before="63"/>
      <w:ind w:left="391"/>
    </w:pPr>
    <w:rPr>
      <w:sz w:val="20"/>
      <w:szCs w:val="20"/>
    </w:rPr>
  </w:style>
  <w:style w:type="paragraph" w:styleId="4">
    <w:name w:val="toc 4"/>
    <w:basedOn w:val="a"/>
    <w:uiPriority w:val="1"/>
    <w:qFormat/>
    <w:pPr>
      <w:spacing w:before="226"/>
      <w:ind w:left="598"/>
    </w:pPr>
    <w:rPr>
      <w:i/>
      <w:iCs/>
      <w:sz w:val="20"/>
      <w:szCs w:val="20"/>
    </w:r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466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9" Type="http://schemas.openxmlformats.org/officeDocument/2006/relationships/image" Target="media/image30.jpeg"/><Relationship Id="rId3" Type="http://schemas.openxmlformats.org/officeDocument/2006/relationships/settings" Target="settings.xml"/><Relationship Id="rId21" Type="http://schemas.openxmlformats.org/officeDocument/2006/relationships/image" Target="media/image14.jpeg"/><Relationship Id="rId34" Type="http://schemas.openxmlformats.org/officeDocument/2006/relationships/image" Target="media/image26.jpeg"/><Relationship Id="rId42" Type="http://schemas.openxmlformats.org/officeDocument/2006/relationships/image" Target="media/image33.jpeg"/><Relationship Id="rId7" Type="http://schemas.openxmlformats.org/officeDocument/2006/relationships/image" Target="media/image1.jpg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33" Type="http://schemas.openxmlformats.org/officeDocument/2006/relationships/footer" Target="footer2.xml"/><Relationship Id="rId38" Type="http://schemas.openxmlformats.org/officeDocument/2006/relationships/image" Target="media/image29.jpeg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image" Target="media/image22.jpeg"/><Relationship Id="rId41" Type="http://schemas.openxmlformats.org/officeDocument/2006/relationships/image" Target="media/image32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24" Type="http://schemas.openxmlformats.org/officeDocument/2006/relationships/image" Target="media/image17.png"/><Relationship Id="rId32" Type="http://schemas.openxmlformats.org/officeDocument/2006/relationships/image" Target="media/image25.jpeg"/><Relationship Id="rId37" Type="http://schemas.openxmlformats.org/officeDocument/2006/relationships/image" Target="media/image28.jpeg"/><Relationship Id="rId40" Type="http://schemas.openxmlformats.org/officeDocument/2006/relationships/image" Target="media/image31.jpeg"/><Relationship Id="rId5" Type="http://schemas.openxmlformats.org/officeDocument/2006/relationships/footnotes" Target="footnote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png"/><Relationship Id="rId36" Type="http://schemas.openxmlformats.org/officeDocument/2006/relationships/image" Target="media/image27.jpeg"/><Relationship Id="rId10" Type="http://schemas.openxmlformats.org/officeDocument/2006/relationships/image" Target="media/image3.jpeg"/><Relationship Id="rId19" Type="http://schemas.openxmlformats.org/officeDocument/2006/relationships/image" Target="media/image12.png"/><Relationship Id="rId31" Type="http://schemas.openxmlformats.org/officeDocument/2006/relationships/image" Target="media/image24.jpeg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image" Target="media/image23.jpeg"/><Relationship Id="rId35" Type="http://schemas.openxmlformats.org/officeDocument/2006/relationships/footer" Target="footer3.xm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73</Pages>
  <Words>16650</Words>
  <Characters>94908</Characters>
  <Application>Microsoft Office Word</Application>
  <DocSecurity>0</DocSecurity>
  <Lines>790</Lines>
  <Paragraphs>222</Paragraphs>
  <ScaleCrop>false</ScaleCrop>
  <Company/>
  <LinksUpToDate>false</LinksUpToDate>
  <CharactersWithSpaces>111336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4</dc:title>
  <dc:creator>Tatiana</dc:creator>
  <cp:lastModifiedBy>Admin</cp:lastModifiedBy>
  <cp:revision>5</cp:revision>
  <dcterms:created xsi:type="dcterms:W3CDTF">2023-04-13T14:40:00Z</dcterms:created>
  <dcterms:modified xsi:type="dcterms:W3CDTF">2025-03-07T10:14:00Z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2022-04-15T00:00:00Z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2023-04-13T00:00:00Z</vt:filetime>
  </property>
</Properties>
</file>