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573" w:rsidRDefault="00A36573" w:rsidP="00A36573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B404BB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15.06.01 «Машиностроение»</w:t>
      </w:r>
    </w:p>
    <w:p w:rsidR="00A36573" w:rsidRDefault="00B404BB" w:rsidP="00A365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 2.5.7</w:t>
      </w:r>
      <w:r w:rsidR="00A36573">
        <w:rPr>
          <w:b/>
          <w:sz w:val="36"/>
          <w:szCs w:val="36"/>
        </w:rPr>
        <w:t xml:space="preserve"> «</w:t>
      </w:r>
      <w:r w:rsidR="00A36573" w:rsidRPr="00A36573">
        <w:rPr>
          <w:b/>
          <w:sz w:val="36"/>
          <w:szCs w:val="36"/>
        </w:rPr>
        <w:t>Технологии и машины обработки давлением</w:t>
      </w:r>
      <w:r w:rsidR="00A36573">
        <w:rPr>
          <w:b/>
          <w:sz w:val="36"/>
          <w:szCs w:val="36"/>
        </w:rPr>
        <w:t>»</w:t>
      </w:r>
    </w:p>
    <w:p w:rsidR="009E5293" w:rsidRPr="00C46BF8" w:rsidRDefault="00001B09" w:rsidP="00A36573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B404BB">
        <w:rPr>
          <w:rFonts w:ascii="Times New Roman" w:hAnsi="Times New Roman"/>
          <w:szCs w:val="28"/>
        </w:rPr>
        <w:t>подготовки</w:t>
      </w:r>
      <w:r w:rsidR="00B404BB">
        <w:rPr>
          <w:rFonts w:ascii="Times New Roman" w:hAnsi="Times New Roman"/>
          <w:szCs w:val="28"/>
        </w:rPr>
        <w:t xml:space="preserve"> научных и</w:t>
      </w:r>
      <w:r w:rsidR="00EF540F" w:rsidRPr="00B404BB">
        <w:rPr>
          <w:rFonts w:ascii="Times New Roman" w:hAnsi="Times New Roman"/>
          <w:szCs w:val="28"/>
        </w:rPr>
        <w:t xml:space="preserve"> 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562EB8" w:rsidRPr="00562EB8">
        <w:t>15.06.01 Машиностроение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B404BB">
        <w:rPr>
          <w:sz w:val="28"/>
          <w:szCs w:val="28"/>
        </w:rPr>
        <w:t>апсирантом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562EB8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 xml:space="preserve">совокупность средств, способов и методов деятельности, направленных на теоретическую разработку и экспериментальное исследование проблем, связанных с созданием конкурентоспособной отечественной продукции, </w:t>
      </w:r>
      <w:r w:rsidRPr="00562EB8">
        <w:rPr>
          <w:sz w:val="28"/>
          <w:szCs w:val="28"/>
        </w:rPr>
        <w:lastRenderedPageBreak/>
        <w:t>пополнение и совершенствование базы знаний, национальной технологической среды, ее безопасности, передачу знаний;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выявление и обоснование актуальности проблем машиностроения, технологических машин и оборудования, их проектирования, прикладной механики, автоматизации технологических процессов и производств различного назначения, конструкторско-технологического обеспечения машиностроительных производств, мехатроники и робототехники, а также необходимости их решения на базе теоретических и экспериментальных исследований, результаты которых обладают новизной и практической ценностью, обеспечивающих их реализацию как на производстве, так и в учебном процессе;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создание новых (на уровне мировых стандартов) и совершенствование действующих технологий изготовления продукции машиностроительных производств, различных средств их оснащения;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разработку новых и совершенствование современных средств и систем автоматизации, технологических машин и оборудования, мехатронных и робототехнических систем, систем автоматизации управления, контроля и испытаний, методов проектирования, математического, физического и компьютерного моделирования продукции, технологических процессов и машиностроительных производств, средств и систем их конструкторско-технологического обеспечения на основе методов кинематического и динамического анализа, синтеза механизмов, машин, систем и комплексов;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работы по внедрению комплексной автоматизации и механизации производственных процессов в машиностроении, способствующих повышению технического уровня производства, производительности труда, конкурентоспособности продукции, обеспечению благоприятных условий и безопасности трудовой деятельности;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технико-экономическое обоснование новых технических решений, поиск оптимальных решений в условиях различных требований по качеству и надежности создаваемых объектов машиностроения.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562EB8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 xml:space="preserve">проектируемые объекты новых или модернизируемых машиностроительных производств различного назначения, их изделия, основное </w:t>
      </w:r>
      <w:r w:rsidRPr="00562EB8">
        <w:rPr>
          <w:sz w:val="28"/>
          <w:szCs w:val="28"/>
        </w:rPr>
        <w:lastRenderedPageBreak/>
        <w:t>и вспомогательное оборудование, комплексы технологических машин и оборудования, инструментальная техника, технологическая оснастка, элементы прикладной механики, средства проектирования, механизации, автоматизации и управления, мехатронные и робототехнические системы;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научно-обоснуемые производственные и технологические процессы машиностроительных производств, средства их технологического, инструментального, метрологического, диагностического, информационного и управленческого обеспечения;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процессы, влияющие на техническое состояние объектов машиностроения;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математическое моделирование объектов и процессов машиностроительных производств;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синтезируемые складские и транспортные системы машиностроительных производств различного назначения, средства их обеспечения, технологии функционирования, средства информационных, метрологических и диагностических систем и комплексов;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системы машиностроительных производств, обеспечивающие конструкторско-технологическую подготовку машиностроительного производства, управление им, метрологическое и техническое обслуживание;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методы и средства диагностики, испытаний и контроля машиностроительной продукции, а также управления качеством изделий (процессов) на этапах жизненного цикла;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программное обеспечение и его аппаратная реализация для систем автоматизации и управления производственными процессами в машиностроении.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562EB8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 xml:space="preserve">научно-исследовательская деятельность в области проектирования и функционирования машин, приводов, информационно-измерительного оборудования и технологической оснастки, мехатроники и робототехнических систем, автоматических и автоматизированных систем управления производственными и технологическими процессами, систем конструкторской и технологической подготовки производства, инструментальной техники, новых видов механической и физико-технической обработки материалов, </w:t>
      </w:r>
      <w:r w:rsidRPr="00562EB8">
        <w:rPr>
          <w:sz w:val="28"/>
          <w:szCs w:val="28"/>
        </w:rPr>
        <w:lastRenderedPageBreak/>
        <w:t>информационного пространства планирования и управления предприятием, программ инновационной деятельности в условиях современного машиностроения;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B82EB2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B82EB2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22" w:name="sub_72"/>
      <w:r w:rsidRPr="00562EB8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lastRenderedPageBreak/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 (ОПК-1);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 (ОПК-2);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формировать и аргументировано представлять научные гипотезы (ОПК-3);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 (ОПК-4);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планировать и проводить экспериментальные исследования с последующим адекватным оцениванием получаемых результатов (ОПК-5);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 (ОПК-6);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создавать и редактировать тексты научно-технического содержания, владеть иностранным языком при работе с научной литературой (ОПК-7);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(ОПК-8).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</w:t>
      </w:r>
      <w:r>
        <w:rPr>
          <w:sz w:val="28"/>
          <w:szCs w:val="28"/>
        </w:rPr>
        <w:lastRenderedPageBreak/>
        <w:t xml:space="preserve">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9704B8" w:rsidP="001C3275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>
        <w:rPr>
          <w:sz w:val="28"/>
          <w:szCs w:val="28"/>
        </w:rPr>
        <w:t>с</w:t>
      </w:r>
      <w:r w:rsidRPr="009704B8">
        <w:rPr>
          <w:sz w:val="28"/>
          <w:szCs w:val="28"/>
        </w:rPr>
        <w:t xml:space="preserve">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6E1" w:rsidRPr="008B2971" w:rsidRDefault="009306E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9306E1" w:rsidRPr="008B2971" w:rsidRDefault="009306E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6E1" w:rsidRPr="008B2971" w:rsidRDefault="009306E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9306E1" w:rsidRPr="008B2971" w:rsidRDefault="009306E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A36573" w:rsidRDefault="007172E0" w:rsidP="00A36573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4B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4FD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9FB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8EC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B92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966"/>
    <w:rsid w:val="003B51DE"/>
    <w:rsid w:val="003B6BD8"/>
    <w:rsid w:val="003C062E"/>
    <w:rsid w:val="003C1271"/>
    <w:rsid w:val="003C2045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19F9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14DF"/>
    <w:rsid w:val="0056238C"/>
    <w:rsid w:val="00562EB8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23B8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20A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5F1D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06E1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04B8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379C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573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B74D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4BB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2EB2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253F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76805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478F7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508E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1537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18F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836114"/>
  <w15:docId w15:val="{0D3A404C-CD69-4F91-AAAF-393B11CE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E2748-7CBD-4F48-B7A2-E3A8DAD1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2017-03-29T08:39:00Z</cp:lastPrinted>
  <dcterms:created xsi:type="dcterms:W3CDTF">2021-12-10T19:26:00Z</dcterms:created>
  <dcterms:modified xsi:type="dcterms:W3CDTF">2021-12-10T19:26:00Z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