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Pr="00B71A9F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BF753E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5B0631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5B0631"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 w:rsidRPr="005B0631"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006E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4E006E"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</w:t>
      </w:r>
      <w:r>
        <w:rPr>
          <w:rFonts w:ascii="Times New Roman" w:hAnsi="Times New Roman" w:cs="Times New Roman"/>
          <w:sz w:val="24"/>
          <w:szCs w:val="24"/>
        </w:rPr>
        <w:t>дарственном и иностранном языках;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5B0631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5B0631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E006E" w:rsidRDefault="004E006E" w:rsidP="004E0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ОПК-6, ОПК-8)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основания и функции научной картины мира;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методологии междисциплинарных исследований;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sz w:val="24"/>
          <w:szCs w:val="24"/>
        </w:rPr>
        <w:t>этоса</w:t>
      </w:r>
      <w:proofErr w:type="spellEnd"/>
      <w:r>
        <w:rPr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этические нормы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исследования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структуру и методы эмпирического уровня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научные достижения в области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7D2B8D" w:rsidRDefault="007D2B8D" w:rsidP="007D2B8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научных исследований;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уметь следовать этическим нормам в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этапы профессионального роста;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b/>
        </w:rPr>
        <w:t>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нетиповые задачи при проектировании, изготовлении и эксплуатации новой техники;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научные гипотезы;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 xml:space="preserve">проводить сравнительный анализ и критически оценивать результаты исследований и разработок;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проявлять инициативу в ситуациях технического и экономического риска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структурировать результаты выполненных исследований, формулировать обоснованные выводы;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владеть навыками выявления и решения этических проблем в профессиональной деятельности.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научно обоснованной оценки новых решений в области машиностроения;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решения нетиповых задач при проектировании, изготовлении и эксплуатации новой техники;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аргументированного представления научных гипотез;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применения эмпирических методов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7D2B8D" w:rsidRDefault="007D2B8D" w:rsidP="007D2B8D">
      <w:pPr>
        <w:pStyle w:val="a5"/>
        <w:jc w:val="both"/>
        <w:rPr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 «История и философия науки» относится к базовой части блока «Дисциплины».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eastAsia="Times New Roman" w:hAnsi="Times New Roman" w:cs="Times New Roman"/>
          <w:sz w:val="24"/>
          <w:szCs w:val="24"/>
        </w:rPr>
        <w:t>2.5.7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7D2B8D" w:rsidRDefault="007D2B8D" w:rsidP="007D2B8D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7D2B8D" w:rsidRDefault="007D2B8D" w:rsidP="007D2B8D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7D2B8D" w:rsidRDefault="007D2B8D" w:rsidP="007D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7D2B8D" w:rsidRDefault="007D2B8D" w:rsidP="007D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7D2B8D" w:rsidRDefault="007D2B8D" w:rsidP="007D2B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Style w:val="FontStyle28"/>
        </w:rPr>
      </w:pPr>
      <w:r>
        <w:rPr>
          <w:rStyle w:val="FontStyle28"/>
        </w:rPr>
        <w:t xml:space="preserve"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Style w:val="FontStyle28"/>
        </w:rPr>
        <w:t>научной специальности</w:t>
      </w:r>
      <w:r>
        <w:rPr>
          <w:rStyle w:val="FontStyle28"/>
        </w:rPr>
        <w:t xml:space="preserve"> – </w:t>
      </w:r>
      <w:r w:rsidR="00C467CB">
        <w:rPr>
          <w:rStyle w:val="FontStyle28"/>
        </w:rPr>
        <w:t>2.5.7</w:t>
      </w:r>
      <w:r>
        <w:rPr>
          <w:rStyle w:val="FontStyle28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2B8D" w:rsidRDefault="007D2B8D" w:rsidP="007D2B8D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7D2B8D" w:rsidRDefault="007D2B8D" w:rsidP="007D2B8D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sz w:val="24"/>
          <w:szCs w:val="24"/>
        </w:rPr>
        <w:t>научной специальности</w:t>
      </w:r>
      <w:r>
        <w:rPr>
          <w:sz w:val="24"/>
          <w:szCs w:val="24"/>
        </w:rPr>
        <w:t xml:space="preserve"> – </w:t>
      </w:r>
      <w:r w:rsidR="00C467CB">
        <w:rPr>
          <w:sz w:val="24"/>
          <w:szCs w:val="24"/>
        </w:rPr>
        <w:t>2.5.7</w:t>
      </w:r>
      <w:r>
        <w:rPr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7D2B8D" w:rsidRDefault="007D2B8D" w:rsidP="007D2B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Новые пути совершенствования технологии производства труб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Дисциплина «Новые пути совершенствования технологии производства труб»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8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8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8"/>
        </w:rPr>
        <w:t>современные научные методы и технологии решения исследовательских и практических задач в своей предметной области;</w:t>
      </w:r>
      <w:r>
        <w:rPr>
          <w:szCs w:val="28"/>
          <w:lang w:eastAsia="en-US"/>
        </w:rPr>
        <w:t xml:space="preserve"> </w:t>
      </w:r>
      <w:r>
        <w:rPr>
          <w:szCs w:val="28"/>
        </w:rPr>
        <w:t>пути совершенствования технологических процессов обработки металлов давлением</w:t>
      </w:r>
      <w: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8"/>
        </w:rPr>
        <w:t>предлагать способы эффективного решения задачи методами научных исследований; осуществлять поиск, обработку, анализ и систематизацию научной информации по теме проводимых исследований</w:t>
      </w:r>
      <w: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  <w:szCs w:val="28"/>
        </w:rPr>
        <w:t>навыками осуществления поиска, обработки, анализа и систематизации научной информации по теме проводимых исследований</w:t>
      </w:r>
      <w:r>
        <w:t>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Новые пути совершенствования технологии производства труб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Совершенствование процессов объемной и листовой штамповки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Дисциплина «Совершенствование процессов объемной и листовой штамповки»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</w:rPr>
        <w:t xml:space="preserve">современные тенденции и основные направления исследований в своей предметной области; пути совершенствования </w:t>
      </w:r>
      <w:r>
        <w:t xml:space="preserve">технологических процессов </w:t>
      </w:r>
      <w:r>
        <w:rPr>
          <w:rFonts w:eastAsia="Calibri"/>
        </w:rPr>
        <w:t>объемной и листовой штамповки</w:t>
      </w:r>
      <w: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</w:rPr>
        <w:t>анализировать и оценивать современные научные достижения в своей предметной области;</w:t>
      </w:r>
      <w:r>
        <w:rPr>
          <w:lang w:eastAsia="en-US"/>
        </w:rPr>
        <w:t xml:space="preserve"> </w:t>
      </w:r>
      <w:r>
        <w:rPr>
          <w:rFonts w:eastAsia="Calibri"/>
        </w:rPr>
        <w:t>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 xml:space="preserve">навыками поиска новых научных и профессиональных знаний </w:t>
      </w:r>
      <w:r>
        <w:rPr>
          <w:rFonts w:eastAsia="Calibri"/>
        </w:rPr>
        <w:t>в своей предметной области;</w:t>
      </w:r>
      <w:r>
        <w:rPr>
          <w:lang w:eastAsia="en-US"/>
        </w:rPr>
        <w:t xml:space="preserve"> </w:t>
      </w:r>
      <w:r>
        <w:rPr>
          <w:rFonts w:eastAsia="Calibri"/>
        </w:rPr>
        <w:t>навыками обобщения результатов научной деятельности в своей предметной области</w:t>
      </w:r>
      <w:r>
        <w:t>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Совершенствование процессов объемной и листовой штамповки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Технологии и машины обработки давлением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Дисциплина «Технологии и машины обработки давлением»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t>основные закономерности процессов, возникающих при обработке заготовок методами обработки давлением с использованием кузнечных, прессовых, штамповочных и прокатных машин;</w:t>
      </w:r>
      <w:r>
        <w:rPr>
          <w:lang w:eastAsia="en-US"/>
        </w:rPr>
        <w:t xml:space="preserve"> </w:t>
      </w:r>
      <w:r>
        <w:t>основы проектирования машин для обработки металлов давлением</w:t>
      </w:r>
      <w:r>
        <w:rPr>
          <w:rFonts w:eastAsia="Calibri"/>
          <w:lang w:eastAsia="en-US"/>
        </w:rP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</w:r>
      <w:r>
        <w:rPr>
          <w:rFonts w:eastAsia="Calibri"/>
        </w:rP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t>навыками выбора способов выполнения процессов и операций обработки металлов давлением</w:t>
      </w:r>
      <w:r>
        <w:rPr>
          <w:rFonts w:eastAsia="Calibri"/>
          <w:lang w:eastAsia="en-US"/>
        </w:rPr>
        <w:t>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и машины обработки давлением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B4" w:rsidRDefault="00F50FA8"/>
    <w:sectPr w:rsidR="000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21218B"/>
    <w:rsid w:val="002302EE"/>
    <w:rsid w:val="00266748"/>
    <w:rsid w:val="004E006E"/>
    <w:rsid w:val="005B0631"/>
    <w:rsid w:val="00647229"/>
    <w:rsid w:val="007D2B8D"/>
    <w:rsid w:val="0091103B"/>
    <w:rsid w:val="0098493C"/>
    <w:rsid w:val="00BF753E"/>
    <w:rsid w:val="00C467CB"/>
    <w:rsid w:val="00DC2D18"/>
    <w:rsid w:val="00E4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FE9F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D2B8D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7D2B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28">
    <w:name w:val="Font Style28"/>
    <w:uiPriority w:val="99"/>
    <w:rsid w:val="007D2B8D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7D2B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2021-12-20T07:01:00Z</dcterms:created>
  <dcterms:modified xsi:type="dcterms:W3CDTF">2021-12-20T07:01:00Z</dcterms:modified>
</cp:coreProperties>
</file>