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71C42" w:rsidRPr="000A1513">
        <w:trPr>
          <w:cantSplit/>
          <w:trHeight w:val="180"/>
        </w:trPr>
        <w:tc>
          <w:tcPr>
            <w:tcW w:w="5000" w:type="pct"/>
          </w:tcPr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024B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3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E71C4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71C4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71C42" w:rsidRDefault="00E71C42" w:rsidP="00E71C4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71C42" w:rsidRDefault="00E71C42" w:rsidP="00E71C4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71C42" w:rsidRDefault="00E71C42" w:rsidP="00E71C42">
            <w:pPr>
              <w:ind w:firstLine="0"/>
              <w:jc w:val="center"/>
            </w:pPr>
            <w:r>
              <w:pict w14:anchorId="55369D97">
                <v:line 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71C42" w:rsidRPr="000A1513" w:rsidTr="00E71C42">
        <w:tc>
          <w:tcPr>
            <w:tcW w:w="2500" w:type="pct"/>
          </w:tcPr>
          <w:p w:rsidR="00E71C42" w:rsidRPr="009574B9" w:rsidRDefault="00E71C42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71C42" w:rsidRDefault="00E71C42" w:rsidP="00E71C4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71C42" w:rsidRDefault="00E71C42" w:rsidP="00E71C42">
            <w:pPr>
              <w:ind w:firstLine="0"/>
              <w:jc w:val="center"/>
            </w:pPr>
            <w:r>
              <w:t>Первый проректор</w:t>
            </w:r>
          </w:p>
          <w:p w:rsidR="00E71C42" w:rsidRDefault="00E71C42" w:rsidP="00E71C4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E71C42" w:rsidRPr="009574B9" w:rsidRDefault="00E71C42" w:rsidP="00E71C4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F145E" w:rsidRDefault="00BE703F" w:rsidP="00AB377B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2.В.</w:t>
      </w:r>
      <w:proofErr w:type="gramEnd"/>
      <w:r>
        <w:rPr>
          <w:b/>
          <w:sz w:val="28"/>
          <w:szCs w:val="28"/>
        </w:rPr>
        <w:t>01</w:t>
      </w:r>
      <w:r w:rsidR="003E5445" w:rsidRPr="003F145E">
        <w:rPr>
          <w:b/>
          <w:sz w:val="28"/>
          <w:szCs w:val="28"/>
        </w:rPr>
        <w:t xml:space="preserve"> </w:t>
      </w:r>
      <w:r w:rsidR="00721587" w:rsidRPr="003F145E">
        <w:rPr>
          <w:b/>
          <w:sz w:val="28"/>
          <w:szCs w:val="28"/>
        </w:rPr>
        <w:t>«Научно-производственная практика»</w:t>
      </w:r>
    </w:p>
    <w:p w:rsidR="00C5571B" w:rsidRDefault="00C5571B" w:rsidP="00566281">
      <w:pPr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Pr="00AB377B" w:rsidRDefault="00F91C93" w:rsidP="00C5571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BE703F" w:rsidP="00C5571B">
      <w:pPr>
        <w:widowControl/>
        <w:ind w:firstLine="0"/>
        <w:jc w:val="center"/>
      </w:pPr>
      <w:r>
        <w:t>Научная специальность</w:t>
      </w:r>
    </w:p>
    <w:p w:rsidR="00F91C93" w:rsidRDefault="00BE703F" w:rsidP="00F91C9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2.5.6</w:t>
      </w:r>
      <w:r w:rsidR="00F91C93">
        <w:rPr>
          <w:b/>
        </w:rPr>
        <w:t xml:space="preserve"> «Технология машиностроения»</w:t>
      </w:r>
    </w:p>
    <w:p w:rsidR="00566281" w:rsidRPr="00AB377B" w:rsidRDefault="00566281" w:rsidP="00AB377B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</w:p>
    <w:p w:rsidR="00C5571B" w:rsidRPr="00E11EE4" w:rsidRDefault="00C5571B" w:rsidP="00C5571B">
      <w:pPr>
        <w:widowControl/>
        <w:suppressAutoHyphens/>
        <w:ind w:firstLine="0"/>
        <w:jc w:val="center"/>
        <w:rPr>
          <w:b/>
        </w:rPr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Pr="00C806A2" w:rsidRDefault="00E71C42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E71C4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CC5672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35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35B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C567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</w:p>
    <w:p w:rsidR="00566281" w:rsidRDefault="00410FDC" w:rsidP="00CC567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35B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35B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E703F" w:rsidRDefault="00BE703F" w:rsidP="00BE70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574B9" w:rsidRDefault="009574B9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C5672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CC567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35B8">
      <w:pPr>
        <w:ind w:firstLine="709"/>
        <w:rPr>
          <w:sz w:val="28"/>
          <w:szCs w:val="28"/>
        </w:rPr>
      </w:pPr>
    </w:p>
    <w:p w:rsidR="00D017B4" w:rsidRPr="008B1EAD" w:rsidRDefault="00D017B4" w:rsidP="00CC567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C567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91C93" w:rsidRPr="0068234C" w:rsidTr="009D1BCD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тенденции и основные направления исследований в области машиностроения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A086B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A086B" w:rsidRDefault="00BA086B" w:rsidP="00BA086B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российских и международных исследовательских коллективов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использовать навыки коллективного исследования дли решения научных и научно-технических задач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налаживания конструктивных отношений со специалистами смежных областей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</w:pPr>
            <w:r w:rsidRPr="0068234C">
              <w:rPr>
                <w:b/>
              </w:rPr>
              <w:t>УК-</w:t>
            </w:r>
            <w:r>
              <w:rPr>
                <w:b/>
              </w:rPr>
              <w:t>4</w:t>
            </w:r>
            <w:r w:rsidRPr="0068234C">
              <w:t xml:space="preserve">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b/>
              </w:rPr>
            </w:pPr>
            <w:r w:rsidRPr="0068234C">
              <w:rPr>
                <w:b/>
              </w:rPr>
              <w:t>Знать</w:t>
            </w:r>
            <w:r w:rsidRPr="0068234C">
              <w:t xml:space="preserve"> </w:t>
            </w:r>
            <w:r>
              <w:t>методы и технологии научной коммуникации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>Уметь</w:t>
            </w:r>
            <w:r w:rsidRPr="0068234C">
              <w:t xml:space="preserve"> </w:t>
            </w:r>
            <w:r>
              <w:t>следовать основным нормам, принятым в научном общении при осуществлении профессиональной деятельности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 xml:space="preserve">Владеть </w:t>
            </w:r>
            <w:r>
              <w:t>навыками налаживания коммуникаций при осуществлении профессиональной деятельности</w:t>
            </w:r>
          </w:p>
        </w:tc>
      </w:tr>
      <w:tr w:rsidR="00F91C93" w:rsidRPr="0068234C" w:rsidTr="00721587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1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цели и задачи исследований, разработок, проектов научных организаций по направлению деятельности</w:t>
            </w:r>
          </w:p>
        </w:tc>
      </w:tr>
      <w:tr w:rsidR="00F91C93" w:rsidRPr="00F54916" w:rsidTr="00721587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</w:tr>
      <w:tr w:rsidR="00F91C93" w:rsidRPr="00F54916" w:rsidTr="007A7AB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C573B5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самостоятельной научно-исследовательской деятельности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BA086B"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решения нетиповых задач при проектировании, изготовлении и эксплуатации новой техники.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 w:rsidR="00BA086B">
              <w:t>основы методологии научного исследования и основные этапы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формулировать научные гипотезы;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аргументированного представления научных гипотез.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</w:t>
            </w:r>
            <w:r w:rsidR="00056D1D">
              <w:rPr>
                <w:b/>
              </w:rPr>
              <w:t>ть</w:t>
            </w:r>
            <w:r>
              <w:rPr>
                <w:b/>
              </w:rPr>
              <w:t xml:space="preserve">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структуру и методы эмпирического уровня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навыками применения эмпирических методов научного исследования.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современные научные достижения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 w:rsidR="00BA086B"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ind w:firstLine="0"/>
            </w:pPr>
            <w:r>
              <w:rPr>
                <w:b/>
              </w:rPr>
              <w:t>Уметь</w:t>
            </w:r>
            <w:r w:rsidR="00BA086B"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 w:rsidR="00BA086B">
              <w:t>фотонику</w:t>
            </w:r>
            <w:proofErr w:type="spellEnd"/>
            <w:r w:rsidR="00BA086B"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056D1D" w:rsidRPr="00F54916" w:rsidTr="001C55E2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56D1D" w:rsidRDefault="00056D1D" w:rsidP="00056D1D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056D1D" w:rsidRDefault="00056D1D" w:rsidP="00056D1D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машиностроении.</w:t>
            </w:r>
          </w:p>
        </w:tc>
      </w:tr>
      <w:tr w:rsidR="00056D1D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56D1D" w:rsidRDefault="00056D1D" w:rsidP="00056D1D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56D1D" w:rsidRDefault="00056D1D" w:rsidP="00056D1D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оборудования.</w:t>
            </w:r>
            <w:r>
              <w:rPr>
                <w:b/>
              </w:rPr>
              <w:t xml:space="preserve"> </w:t>
            </w:r>
          </w:p>
        </w:tc>
      </w:tr>
      <w:tr w:rsidR="00056D1D" w:rsidRPr="00F54916" w:rsidTr="001C55E2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56D1D" w:rsidRDefault="00056D1D" w:rsidP="00056D1D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56D1D" w:rsidRDefault="00056D1D" w:rsidP="00056D1D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</w:rPr>
              <w:t xml:space="preserve"> 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C5672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8435B8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9D1BCD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  <w:tr w:rsidR="003435DA" w:rsidRPr="00884DA0" w:rsidTr="009D1BCD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C567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8435B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тенденции и основные направления исследований в области машиностроения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особенности работы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навыки коллективного исследования дли решения научных и научно-технических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конструктивных отношений со специалистами смежных областей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технологии научной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основным нормам, принятым в научном общении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коммуникаций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Знание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 xml:space="preserve">цели и задачи исследований, разработок, проектов научных организаций по </w:t>
            </w:r>
            <w:r>
              <w:lastRenderedPageBreak/>
              <w:t>направлению деятельности 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D64B0" w:rsidRDefault="005D64B0">
            <w:pPr>
              <w:rPr>
                <w:kern w:val="24"/>
              </w:rPr>
            </w:pPr>
          </w:p>
        </w:tc>
      </w:tr>
      <w:tr w:rsidR="005D64B0" w:rsidTr="004E3EE4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Умение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b/>
              </w:rPr>
            </w:pPr>
            <w:r>
              <w:rPr>
                <w:rStyle w:val="FontStyle28"/>
                <w:rFonts w:eastAsiaTheme="majorEastAsia"/>
                <w:b/>
              </w:rPr>
              <w:t xml:space="preserve">Владение </w:t>
            </w:r>
            <w:r>
              <w:t>навыками самостоятельной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проявлять инициативу в ситуациях технического и экономического риска.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33053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создания новых и совершенствование действующих технологий из</w:t>
            </w:r>
            <w:r>
              <w:lastRenderedPageBreak/>
              <w:t>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3186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3186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9D1BCD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3186C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>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7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C567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3186C" w:rsidRDefault="0023186C" w:rsidP="00CC5672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23186C" w:rsidRDefault="0023186C" w:rsidP="00CC5672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23186C" w:rsidRDefault="0023186C" w:rsidP="00CC5672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318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3186C" w:rsidRDefault="0023186C" w:rsidP="00CC5672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3186C" w:rsidRDefault="0023186C" w:rsidP="0023186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3186C" w:rsidRDefault="0023186C" w:rsidP="00CC5672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23186C" w:rsidRDefault="0023186C" w:rsidP="00CC5672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23186C" w:rsidRDefault="0023186C" w:rsidP="00CC5672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F69B2" w:rsidRDefault="009F69B2" w:rsidP="00CC5672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9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F69B2" w:rsidRDefault="009F69B2" w:rsidP="00CC5672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10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F69B2" w:rsidRDefault="009F69B2" w:rsidP="00CC5672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11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F69B2" w:rsidRDefault="009F69B2" w:rsidP="00CC5672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12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F69B2" w:rsidRDefault="009F69B2" w:rsidP="00CC5672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13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F69B2" w:rsidRDefault="009F69B2" w:rsidP="00CC5672">
      <w:pPr>
        <w:pStyle w:val="af5"/>
        <w:widowControl/>
        <w:numPr>
          <w:ilvl w:val="0"/>
          <w:numId w:val="5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14" w:history="1">
        <w:r>
          <w:rPr>
            <w:rStyle w:val="a"/>
            <w:sz w:val="28"/>
            <w:szCs w:val="28"/>
          </w:rPr>
          <w:t>http://www.tehlit.ru</w:t>
        </w:r>
      </w:hyperlink>
    </w:p>
    <w:p w:rsidR="009F69B2" w:rsidRDefault="009F69B2" w:rsidP="00CC5672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15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F69B2" w:rsidRDefault="009F69B2" w:rsidP="00CC5672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16" w:history="1">
        <w:r>
          <w:rPr>
            <w:rStyle w:val="a"/>
            <w:sz w:val="28"/>
            <w:szCs w:val="28"/>
          </w:rPr>
          <w:t>http://www.1bm.ru</w:t>
        </w:r>
      </w:hyperlink>
    </w:p>
    <w:p w:rsidR="009F69B2" w:rsidRDefault="009F69B2" w:rsidP="00CC5672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17" w:history="1">
        <w:r>
          <w:rPr>
            <w:rStyle w:val="a"/>
            <w:sz w:val="28"/>
            <w:szCs w:val="28"/>
          </w:rPr>
          <w:t>http://www.i-mash.ru/</w:t>
        </w:r>
      </w:hyperlink>
    </w:p>
    <w:p w:rsidR="009F69B2" w:rsidRDefault="009F69B2" w:rsidP="00CC5672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18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F69B2" w:rsidRDefault="009F69B2" w:rsidP="00CC5672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19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F69B2" w:rsidRDefault="009F69B2" w:rsidP="00CC5672">
      <w:pPr>
        <w:widowControl/>
        <w:numPr>
          <w:ilvl w:val="0"/>
          <w:numId w:val="5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20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F69B2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35B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8435B8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35B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35B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35B8">
      <w:pPr>
        <w:ind w:firstLine="709"/>
        <w:contextualSpacing/>
        <w:rPr>
          <w:sz w:val="28"/>
          <w:szCs w:val="28"/>
        </w:rPr>
      </w:pPr>
    </w:p>
    <w:p w:rsidR="00FD21D4" w:rsidRDefault="00D24362" w:rsidP="008435B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F91C93" w:rsidRPr="00635EEF">
        <w:rPr>
          <w:sz w:val="28"/>
          <w:szCs w:val="28"/>
        </w:rPr>
        <w:t>15.06.01 «Машиностроение»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научной специальности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2.5.6</w:t>
      </w:r>
      <w:r w:rsidR="00F91C93" w:rsidRPr="00635EEF">
        <w:rPr>
          <w:sz w:val="28"/>
          <w:szCs w:val="28"/>
        </w:rPr>
        <w:t xml:space="preserve"> «Технология машиностроения»</w:t>
      </w:r>
      <w:r w:rsidR="0023186C">
        <w:rPr>
          <w:sz w:val="28"/>
          <w:szCs w:val="28"/>
        </w:rPr>
        <w:t>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51111226">
                <v:shape id="_x0000_i1035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3186C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3186C" w:rsidRDefault="0023186C" w:rsidP="0023186C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3186C" w:rsidRDefault="0023186C" w:rsidP="0023186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3186C" w:rsidRDefault="0023186C" w:rsidP="0023186C">
            <w:pPr>
              <w:ind w:firstLine="0"/>
              <w:jc w:val="center"/>
            </w:pPr>
            <w:r>
              <w:pict w14:anchorId="72ECD099">
                <v:line id="_x0000_s1029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1BCD" w:rsidTr="009D1BCD">
        <w:tc>
          <w:tcPr>
            <w:tcW w:w="2500" w:type="pct"/>
          </w:tcPr>
          <w:p w:rsidR="009D1BCD" w:rsidRDefault="009D1BC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3186C" w:rsidRDefault="0023186C" w:rsidP="0023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3186C" w:rsidRDefault="0023186C" w:rsidP="0023186C">
            <w:pPr>
              <w:ind w:firstLine="0"/>
              <w:jc w:val="center"/>
            </w:pPr>
            <w:r>
              <w:t>Первый проректор</w:t>
            </w:r>
          </w:p>
          <w:p w:rsidR="0023186C" w:rsidRDefault="0023186C" w:rsidP="0023186C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D1BCD" w:rsidRDefault="0023186C" w:rsidP="0023186C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9D1BCD" w:rsidRDefault="009D1BCD" w:rsidP="009D1BCD">
      <w:pPr>
        <w:widowControl/>
        <w:ind w:firstLine="0"/>
        <w:jc w:val="center"/>
        <w:rPr>
          <w:b/>
          <w:sz w:val="16"/>
          <w:szCs w:val="16"/>
        </w:rPr>
      </w:pPr>
    </w:p>
    <w:p w:rsidR="009D1BCD" w:rsidRDefault="009D1BCD" w:rsidP="009D1BC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23186C">
        <w:rPr>
          <w:b/>
          <w:sz w:val="28"/>
          <w:szCs w:val="28"/>
        </w:rPr>
        <w:t>В.</w:t>
      </w:r>
      <w:proofErr w:type="gramEnd"/>
      <w:r w:rsidR="0023186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23186C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2.5.6</w:t>
      </w:r>
      <w:r w:rsidR="009D1BCD">
        <w:rPr>
          <w:b/>
        </w:rPr>
        <w:t xml:space="preserve"> «Технология машиностроения»</w:t>
      </w:r>
    </w:p>
    <w:p w:rsidR="009D1BCD" w:rsidRDefault="009D1BCD" w:rsidP="0023186C">
      <w:pPr>
        <w:widowControl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suppressAutoHyphens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23186C" w:rsidP="009D1BCD">
      <w:pPr>
        <w:widowControl/>
        <w:ind w:firstLine="0"/>
        <w:jc w:val="center"/>
      </w:pPr>
      <w:r>
        <w:t>Москва 2021</w:t>
      </w:r>
    </w:p>
    <w:p w:rsidR="009D1BCD" w:rsidRDefault="009D1BCD" w:rsidP="00CC567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CC5672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CC567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9D1BCD" w:rsidRDefault="009D1BCD" w:rsidP="002318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9D1BCD" w:rsidRDefault="009D1BCD" w:rsidP="002318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C61E8" w:rsidRDefault="008C61E8" w:rsidP="008C61E8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CC5672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CC5672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CC5672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CC567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1BCD" w:rsidTr="009D1BC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9D1BCD" w:rsidTr="009D1BC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9D1BCD" w:rsidTr="009D1BC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b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t>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CC5672">
      <w:pPr>
        <w:pStyle w:val="af5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9D1BCD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9D1BCD" w:rsidTr="009D1B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Составление и защита отчета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Зачет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</w:pPr>
          </w:p>
        </w:tc>
      </w:tr>
    </w:tbl>
    <w:p w:rsidR="009D1BCD" w:rsidRDefault="009D1BCD" w:rsidP="009D1BCD">
      <w:pPr>
        <w:widowControl/>
        <w:ind w:firstLine="0"/>
        <w:rPr>
          <w:b/>
          <w:sz w:val="28"/>
          <w:szCs w:val="28"/>
        </w:rPr>
      </w:pPr>
    </w:p>
    <w:p w:rsidR="009D1BCD" w:rsidRDefault="009D1BCD" w:rsidP="00CC5672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8C61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D1BCD" w:rsidRDefault="009D1BCD">
            <w:pPr>
              <w:rPr>
                <w:kern w:val="24"/>
              </w:rPr>
            </w:pPr>
          </w:p>
        </w:tc>
      </w:tr>
      <w:tr w:rsidR="009D1BCD" w:rsidTr="008C61E8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воспроизводить и объяснять логику доказательств классических фактов в области математики и информатики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базовыми навыками выбора оптимальных методов доказательств фактов и анализа задач в области математики и информатики.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C61E8" w:rsidRDefault="008C61E8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C61E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9D1BCD" w:rsidTr="009D1BC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или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F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CC5672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C61E8" w:rsidRDefault="008C61E8" w:rsidP="00CC5672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C61E8" w:rsidRDefault="008C61E8" w:rsidP="00CC5672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C61E8" w:rsidRDefault="008C61E8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9D1BCD" w:rsidRDefault="009D1BCD" w:rsidP="00CC5672">
      <w:pPr>
        <w:widowControl/>
        <w:numPr>
          <w:ilvl w:val="0"/>
          <w:numId w:val="12"/>
        </w:numPr>
        <w:tabs>
          <w:tab w:val="left" w:pos="357"/>
        </w:tabs>
        <w:ind w:firstLine="3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21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CC5672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22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CC5672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23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CC5672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24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CC5672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25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CC5672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26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CC5672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27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CC5672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28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CC5672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29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CC5672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30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CC5672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31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CC5672">
      <w:pPr>
        <w:widowControl/>
        <w:numPr>
          <w:ilvl w:val="0"/>
          <w:numId w:val="12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32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9D1BCD">
      <w:pPr>
        <w:pStyle w:val="af5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15.06.01 «Машиностроение» </w:t>
      </w:r>
      <w:r w:rsidR="008C61E8">
        <w:rPr>
          <w:sz w:val="28"/>
          <w:szCs w:val="28"/>
        </w:rPr>
        <w:t>с научной специальностью 2.5.6</w:t>
      </w:r>
      <w:r>
        <w:rPr>
          <w:sz w:val="28"/>
          <w:szCs w:val="28"/>
        </w:rPr>
        <w:t xml:space="preserve"> «Технология машиностроения</w:t>
      </w:r>
      <w:r w:rsidR="008C61E8">
        <w:rPr>
          <w:sz w:val="28"/>
          <w:szCs w:val="28"/>
        </w:rPr>
        <w:t>».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676F73D">
                <v:shape id="_x0000_i1037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F5EA0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F5EA0" w:rsidRDefault="009F5EA0" w:rsidP="009F5EA0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F5EA0" w:rsidRDefault="009F5EA0" w:rsidP="009F5EA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F5EA0" w:rsidRDefault="009F5EA0" w:rsidP="009F5EA0">
            <w:pPr>
              <w:ind w:firstLine="0"/>
              <w:jc w:val="center"/>
            </w:pPr>
            <w:r>
              <w:pict w14:anchorId="4F5059CD">
                <v:line id="Line 2" o:spid="_x0000_s1030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F5EA0" w:rsidTr="009F5EA0">
        <w:tc>
          <w:tcPr>
            <w:tcW w:w="2500" w:type="pct"/>
          </w:tcPr>
          <w:p w:rsidR="009F5EA0" w:rsidRDefault="009F5EA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9F5EA0" w:rsidRDefault="009F5EA0" w:rsidP="009F5E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F5EA0" w:rsidRDefault="009F5EA0" w:rsidP="009F5EA0">
            <w:pPr>
              <w:ind w:firstLine="0"/>
              <w:jc w:val="center"/>
            </w:pPr>
            <w:r>
              <w:t>Первый проректор</w:t>
            </w:r>
          </w:p>
          <w:p w:rsidR="009F5EA0" w:rsidRDefault="009F5EA0" w:rsidP="009F5EA0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F5EA0" w:rsidRDefault="009F5EA0" w:rsidP="009F5EA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</w:t>
      </w:r>
      <w:r>
        <w:rPr>
          <w:rFonts w:eastAsia="HiddenHorzOCR"/>
          <w:b/>
          <w:bCs/>
        </w:rPr>
        <w:t>Машиностроение</w:t>
      </w:r>
      <w:r>
        <w:rPr>
          <w:rFonts w:eastAsia="HiddenHorzOCR"/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9F5EA0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2.5.6</w:t>
      </w:r>
      <w:r w:rsidR="009D1BCD">
        <w:rPr>
          <w:b/>
        </w:rPr>
        <w:t xml:space="preserve"> «Технология машиностроения»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F5EA0" w:rsidP="009D1BCD">
      <w:pPr>
        <w:widowControl/>
        <w:ind w:firstLine="0"/>
        <w:jc w:val="center"/>
      </w:pPr>
      <w:r>
        <w:t>Москва 2021</w:t>
      </w:r>
    </w:p>
    <w:p w:rsidR="009D1BCD" w:rsidRDefault="009D1BCD" w:rsidP="00CC5672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CC5672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9D1BCD" w:rsidRDefault="009D1BCD" w:rsidP="00CC5672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9D1BCD" w:rsidRDefault="009D1BCD" w:rsidP="00CC5672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9D1BCD" w:rsidRDefault="009D1BCD" w:rsidP="00CC5672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научной дискуссии и презентации исследовательских результатов, публичной защиты собственных научных положений;</w:t>
      </w:r>
    </w:p>
    <w:p w:rsidR="009D1BCD" w:rsidRDefault="009D1BCD" w:rsidP="00CC5672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9D1BCD" w:rsidRDefault="009D1BCD" w:rsidP="00CC5672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CC5672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9D1BCD" w:rsidRDefault="009D1BCD" w:rsidP="009D1BC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9D1BCD" w:rsidRDefault="009D1BCD" w:rsidP="009D1BC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849FE" w:rsidRDefault="00C849FE" w:rsidP="00C849FE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области технологии машиностроения (6 семестр);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современные проблемы науки в машиностроении (6 семестр).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машиностроение (7 семестр).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CC5672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научно-исследовательской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ОПК-2</w:t>
            </w:r>
            <w:r>
              <w:t xml:space="preserve"> (способностью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сбора, обработки и интерпретации данных для решения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формировать и аргументировано представлять научные гипотезы)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общие методы построения и типы гипотез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отбирать и анализировать необходимую информацию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применять методы оценки технического и экономического риска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использования методов и средств научных исследований в области 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теоретических и экспериментальных исследований в выбранной сфере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и применять в профессиональной деятельности экспериментальные и аналитические методы исследования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научного исследования и анализа получаемых результатов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pStyle w:val="af5"/>
              <w:widowControl/>
              <w:ind w:left="0" w:firstLine="0"/>
            </w:pPr>
            <w:r>
              <w:rPr>
                <w:b/>
              </w:rPr>
              <w:t>Уметь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принципы создания, форматирования и редактирования текста различного назначения (текст, надпись, формула график)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создавать и редактировать тексты научно-технического содержания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</w:tr>
      <w:tr w:rsidR="00C849FE" w:rsidTr="00CE187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      </w:r>
          </w:p>
        </w:tc>
      </w:tr>
      <w:tr w:rsidR="00C849FE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C849FE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Владеть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CC5672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9D1BCD" w:rsidTr="00C849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 год обучения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</w:tr>
      <w:tr w:rsidR="009D1BCD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9D1BCD" w:rsidRDefault="009D1BCD" w:rsidP="009D1BC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9D1BCD" w:rsidTr="00C849FE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9D1BCD" w:rsidRDefault="009D1BC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</w:tr>
      <w:tr w:rsidR="00C849FE" w:rsidTr="00C849FE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9D1BCD" w:rsidTr="009D1BC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849FE" w:rsidTr="009D1BC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849FE" w:rsidTr="009D1BC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9D1BCD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9D1BCD" w:rsidRDefault="009D1BCD" w:rsidP="009D1BCD">
      <w:pPr>
        <w:ind w:firstLine="426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 w:rsidR="00C849F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</w:t>
      </w:r>
      <w:r w:rsidR="00C849F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</w:t>
      </w:r>
      <w:r w:rsidR="00C849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цели;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</w:p>
    <w:p w:rsidR="009D1BCD" w:rsidRDefault="009D1BCD" w:rsidP="00CC5672">
      <w:pPr>
        <w:pStyle w:val="af5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</w:p>
    <w:p w:rsidR="009D1BCD" w:rsidRDefault="009D1BCD" w:rsidP="00CC5672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методы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сбора, обработки и интерпретации данных для решения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общие методы построения и типы гипотез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отбирать и анализировать необходимую информацию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методы оценки технического и экономического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использования методов и средств научных исследований в области </w:t>
            </w:r>
            <w:r>
              <w:lastRenderedPageBreak/>
              <w:t>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методы теоретических и экспериментальных исследований в выбранной сфере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и применять в профессиональной деятельности экспериментальные и аналитические методы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научного исследования и анализа получаемых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принципы создания, форматирования и редактирования текста различного назначения (текст, надпись, формула график)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создавать и редактировать тексты научно-технического содержания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849FE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Знание </w:t>
            </w:r>
            <w:r>
              <w:rPr>
                <w:rFonts w:eastAsia="Calibri"/>
              </w:rPr>
              <w:t>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49FE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Умение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49FE" w:rsidRDefault="00C849FE" w:rsidP="00C849F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49FE" w:rsidRDefault="00C849FE" w:rsidP="00C849F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49FE" w:rsidRDefault="00C849FE" w:rsidP="00C849F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49FE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49FE" w:rsidRDefault="00C849FE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9D1BCD" w:rsidTr="009D1BC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84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9D1BCD" w:rsidRDefault="009D1BCD" w:rsidP="009D1BC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9D1BCD" w:rsidRDefault="009D1BCD" w:rsidP="009D1BCD">
      <w:pPr>
        <w:pStyle w:val="a7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9D1BCD" w:rsidRDefault="009D1BCD" w:rsidP="00CC5672">
      <w:pPr>
        <w:pStyle w:val="af5"/>
        <w:numPr>
          <w:ilvl w:val="0"/>
          <w:numId w:val="13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849FE" w:rsidRDefault="00C849FE" w:rsidP="00C849F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9D1BCD" w:rsidRDefault="009D1BCD" w:rsidP="00C849FE">
      <w:pPr>
        <w:widowControl/>
        <w:ind w:firstLine="709"/>
        <w:rPr>
          <w:sz w:val="28"/>
          <w:szCs w:val="28"/>
        </w:rPr>
      </w:pPr>
    </w:p>
    <w:p w:rsidR="009D1BCD" w:rsidRDefault="009D1BCD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9D1BCD" w:rsidRDefault="009D1BCD" w:rsidP="00CC5672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36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CC5672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37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CC5672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38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CC5672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39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CC5672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40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CC5672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41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CC5672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42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CC5672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43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CC5672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44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CC5672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45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CC5672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46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CC5672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47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9D1BCD">
      <w:pPr>
        <w:pStyle w:val="af5"/>
        <w:ind w:left="0"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CC5672">
      <w:pPr>
        <w:pStyle w:val="af5"/>
        <w:widowControl/>
        <w:numPr>
          <w:ilvl w:val="0"/>
          <w:numId w:val="8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15.06.01 «</w:t>
      </w:r>
      <w:r>
        <w:rPr>
          <w:rFonts w:eastAsia="HiddenHorzOCR"/>
          <w:bCs/>
          <w:sz w:val="28"/>
          <w:szCs w:val="28"/>
        </w:rPr>
        <w:t>Машиностроение</w:t>
      </w:r>
      <w:r>
        <w:rPr>
          <w:sz w:val="28"/>
          <w:szCs w:val="28"/>
        </w:rPr>
        <w:t xml:space="preserve">» с </w:t>
      </w:r>
      <w:r w:rsidR="004539E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4539EB">
        <w:rPr>
          <w:sz w:val="28"/>
          <w:szCs w:val="28"/>
        </w:rPr>
        <w:t>2.5.6 «Технология машиностроения».</w:t>
      </w:r>
    </w:p>
    <w:p w:rsidR="009D1BCD" w:rsidRDefault="009D1BCD" w:rsidP="008435B8">
      <w:pPr>
        <w:ind w:firstLine="709"/>
        <w:contextualSpacing/>
        <w:rPr>
          <w:sz w:val="28"/>
          <w:szCs w:val="28"/>
        </w:rPr>
      </w:pPr>
    </w:p>
    <w:sectPr w:rsidR="009D1BCD" w:rsidSect="003F41D8">
      <w:headerReference w:type="default" r:id="rId4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72" w:rsidRDefault="00CC5672" w:rsidP="00E76C7A">
      <w:r>
        <w:separator/>
      </w:r>
    </w:p>
  </w:endnote>
  <w:endnote w:type="continuationSeparator" w:id="0">
    <w:p w:rsidR="00CC5672" w:rsidRDefault="00CC567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72" w:rsidRDefault="00CC5672" w:rsidP="00E76C7A">
      <w:r>
        <w:separator/>
      </w:r>
    </w:p>
  </w:footnote>
  <w:footnote w:type="continuationSeparator" w:id="0">
    <w:p w:rsidR="00CC5672" w:rsidRDefault="00CC5672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CD" w:rsidRPr="00675078" w:rsidRDefault="009D1BCD" w:rsidP="00BE703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36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FF3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20E5E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4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6D1D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186C"/>
    <w:rsid w:val="00234154"/>
    <w:rsid w:val="00237150"/>
    <w:rsid w:val="00240BE7"/>
    <w:rsid w:val="00241429"/>
    <w:rsid w:val="00246A8D"/>
    <w:rsid w:val="00250822"/>
    <w:rsid w:val="002510FF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09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45E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9EB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3EE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4B0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0BAB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D56A9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5B8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5E22"/>
    <w:rsid w:val="008B1063"/>
    <w:rsid w:val="008B480B"/>
    <w:rsid w:val="008C491A"/>
    <w:rsid w:val="008C4BCD"/>
    <w:rsid w:val="008C61E8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1BCD"/>
    <w:rsid w:val="009D660F"/>
    <w:rsid w:val="009E063F"/>
    <w:rsid w:val="009E1610"/>
    <w:rsid w:val="009E58E6"/>
    <w:rsid w:val="009E75D0"/>
    <w:rsid w:val="009F109E"/>
    <w:rsid w:val="009F1327"/>
    <w:rsid w:val="009F1AFF"/>
    <w:rsid w:val="009F440F"/>
    <w:rsid w:val="009F5B7E"/>
    <w:rsid w:val="009F5EA0"/>
    <w:rsid w:val="009F69B2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86B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703F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9FE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C5672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305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1C42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7F2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0">
    <w:name w:val="heading 4"/>
    <w:basedOn w:val="a1"/>
    <w:next w:val="a1"/>
    <w:link w:val="4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4">
    <w:name w:val="Заголовок 4 Знак"/>
    <w:basedOn w:val="a2"/>
    <w:link w:val="40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">
    <w:name w:val="Hyperlink"/>
    <w:basedOn w:val="a2"/>
    <w:uiPriority w:val="99"/>
    <w:rsid w:val="00E8510D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5">
    <w:name w:val="Body Text Indent"/>
    <w:aliases w:val="текст,Основной текст 1"/>
    <w:basedOn w:val="a1"/>
    <w:link w:val="a6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1,Основной текст 1 Знак1"/>
    <w:basedOn w:val="a2"/>
    <w:link w:val="a5"/>
    <w:locked/>
    <w:rsid w:val="009D1BCD"/>
    <w:rPr>
      <w:rFonts w:ascii="TimesET" w:hAnsi="TimesET"/>
      <w:sz w:val="28"/>
    </w:rPr>
  </w:style>
  <w:style w:type="paragraph" w:styleId="a7">
    <w:name w:val="Normal (Web)"/>
    <w:basedOn w:val="a1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1"/>
    <w:link w:val="a9"/>
    <w:rsid w:val="00E8510D"/>
    <w:pPr>
      <w:widowControl/>
      <w:ind w:firstLine="0"/>
      <w:jc w:val="left"/>
    </w:pPr>
    <w:rPr>
      <w:i/>
      <w:iCs/>
    </w:rPr>
  </w:style>
  <w:style w:type="character" w:customStyle="1" w:styleId="a9">
    <w:name w:val="Основной текст Знак"/>
    <w:basedOn w:val="a2"/>
    <w:link w:val="a8"/>
    <w:rsid w:val="004C7B9A"/>
    <w:rPr>
      <w:i/>
      <w:iCs/>
      <w:sz w:val="24"/>
      <w:szCs w:val="24"/>
    </w:rPr>
  </w:style>
  <w:style w:type="paragraph" w:customStyle="1" w:styleId="Style1">
    <w:name w:val="Style1"/>
    <w:basedOn w:val="a1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3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2"/>
    <w:rsid w:val="001967C7"/>
    <w:rPr>
      <w:color w:val="800080"/>
      <w:u w:val="single"/>
    </w:rPr>
  </w:style>
  <w:style w:type="paragraph" w:styleId="ac">
    <w:name w:val="header"/>
    <w:basedOn w:val="a1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E76C7A"/>
    <w:rPr>
      <w:sz w:val="24"/>
      <w:szCs w:val="24"/>
    </w:rPr>
  </w:style>
  <w:style w:type="paragraph" w:styleId="ae">
    <w:name w:val="footer"/>
    <w:basedOn w:val="a1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2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2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2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1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1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1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2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1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2"/>
    <w:uiPriority w:val="22"/>
    <w:qFormat/>
    <w:rsid w:val="00B749A4"/>
    <w:rPr>
      <w:b/>
      <w:bCs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1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9D1BCD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1"/>
    <w:uiPriority w:val="99"/>
    <w:rsid w:val="009D1BC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f9">
    <w:name w:val="Основной текст_"/>
    <w:link w:val="12"/>
    <w:locked/>
    <w:rsid w:val="009D1BC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f9"/>
    <w:rsid w:val="009D1BC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9D1BC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9D1B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8C61E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gost.ru" TargetMode="External"/><Relationship Id="rId18" Type="http://schemas.openxmlformats.org/officeDocument/2006/relationships/hyperlink" Target="http://www.mashportal.ru/" TargetMode="External"/><Relationship Id="rId26" Type="http://schemas.openxmlformats.org/officeDocument/2006/relationships/hyperlink" Target="http://www.tehlit.ru" TargetMode="External"/><Relationship Id="rId39" Type="http://schemas.openxmlformats.org/officeDocument/2006/relationships/hyperlink" Target="http://www.rsl.ru/" TargetMode="External"/><Relationship Id="rId21" Type="http://schemas.openxmlformats.org/officeDocument/2006/relationships/hyperlink" Target="http://www.edu.ru/index.php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stankoinstrument.ru/katalogi_associacii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1bm.ru" TargetMode="External"/><Relationship Id="rId29" Type="http://schemas.openxmlformats.org/officeDocument/2006/relationships/hyperlink" Target="http://www.i-mash.ru/" TargetMode="External"/><Relationship Id="rId11" Type="http://schemas.openxmlformats.org/officeDocument/2006/relationships/hyperlink" Target="http://www2.viniti.ru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stankoinstrument.ru/katalogi_associacii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libgost.ru" TargetMode="External"/><Relationship Id="rId45" Type="http://schemas.openxmlformats.org/officeDocument/2006/relationships/hyperlink" Target="http://www.mas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://www2.viniti.ru" TargetMode="External"/><Relationship Id="rId28" Type="http://schemas.openxmlformats.org/officeDocument/2006/relationships/hyperlink" Target="http://www.1bm.ru" TargetMode="External"/><Relationship Id="rId36" Type="http://schemas.openxmlformats.org/officeDocument/2006/relationships/hyperlink" Target="http://www.edu.ru/index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sandvik.coromant.com/ru-ru/knowledge/pages/default.aspx" TargetMode="External"/><Relationship Id="rId31" Type="http://schemas.openxmlformats.org/officeDocument/2006/relationships/hyperlink" Target="http://www.sandvik.coromant.com/ru-ru/knowledge/pages/default.aspx" TargetMode="External"/><Relationship Id="rId44" Type="http://schemas.openxmlformats.org/officeDocument/2006/relationships/hyperlink" Target="http://www.i-ma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tehlit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mashportal.ru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hyperlink" Target="http://www.1bm.ru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i-mash.ru/" TargetMode="External"/><Relationship Id="rId25" Type="http://schemas.openxmlformats.org/officeDocument/2006/relationships/hyperlink" Target="http://libgost.ru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2.viniti.ru" TargetMode="External"/><Relationship Id="rId46" Type="http://schemas.openxmlformats.org/officeDocument/2006/relationships/hyperlink" Target="http://www.sandvik.coromant.com/ru-ru/knowledge/pages/default.aspx" TargetMode="External"/><Relationship Id="rId20" Type="http://schemas.openxmlformats.org/officeDocument/2006/relationships/hyperlink" Target="http://stankoinstrument.ru/katalogi_associacii" TargetMode="External"/><Relationship Id="rId41" Type="http://schemas.openxmlformats.org/officeDocument/2006/relationships/hyperlink" Target="http://www.tehl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F87AA-8F09-4129-8A30-6ED7DAB8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12943</Words>
  <Characters>73777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2018-03-21T12:24:00Z</cp:lastPrinted>
  <dcterms:created xsi:type="dcterms:W3CDTF">2021-12-16T18:35:00Z</dcterms:created>
  <dcterms:modified xsi:type="dcterms:W3CDTF">2021-12-16T18:35:00Z</dcterms:modified>
</cp:coreProperties>
</file>