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BD603B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ФИЗИЧЕСКИЕ ОСНОВЫ ЛАЗЕРНОЙ ТЕХНИКИ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«Физические основы лазерной техники»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выявлять естественнонаучную сущность проблем и применять методы математического анализа и моделирования в инженерной деятельности, связанной с проектированием, конструированием и сопровождением производства оптических и оптико-электронных приборов и комплексов, эксплуатацией и организацией функционирования электронных и оптико-электронных систем специального назначения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и измерения с использованием методов обработки видеоданных и анализа информации, организовать проведение научных исследований с учетом специфики оптического приборостроения, оптических материалов и технологий, представлять и аргументированно защищать полученные результаты интеллектуальной деятельности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требования стандарта для оформления научно-технического отчета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теорию создания трехмерных моделей в оптотехнике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методику поиска научно-технической информации в различных источниках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выстраивать логические цепочки, прогнозировать и осмыслять предстоящие задачи и пути их решения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применять методику построения трехмерных моделей в оптотехнике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провести поиск необходимой информации об аналоге разрабатываемого прибора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верно оценивать поставленную задачу и ориентироваться в способах ее решения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опытом построения трехмерных моделей в оптотехнике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данными об основных характеристиках разрабатываемого прибора и принципе его работы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BD603B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3B" w:rsidRDefault="00BD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8598F" w:rsidRDefault="0078598F"/>
    <w:p w:rsidR="00AD664A" w:rsidRDefault="0078598F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9"/>
      </w:tblGrid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66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66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ГЕОМЕТРИЧЕСКАЯ И ФИЗИЧЕСКАЯ ОПТИКА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66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66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«Геометрическая и физическая оптика»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выявлять естественнонаучную сущность проблем и применять методы математического анализа и моделирования в инженерной деятельности, связанной с проектированием, конструированием и сопровождением производства оптических и оптико-электронных приборов и комплексов, эксплуатацией и организацией функционирования электронных и оптико-электронных систем специального назначения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ОПК-5</w:t>
            </w: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и измерения с использованием методов обработки видеоданных и анализа информации, организовать проведение научных исследований с учетом специфики оптического приборостроения, оптических материалов и технологий, представлять и аргументированно защищать полученные результаты интеллектуальной деятельности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методики расчетов оптических систем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законы геометрической и физической оптики 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прохождение световых волн через апертуры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параметры полей электромагнитных волн, оптических систем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кардинальные точки в оптических системах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элементы матриц в оптических системах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параметры преломления и отражения света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рассчитывать когеретные поля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рассчитывать параметры оптических систем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рассчитывать параметры, определющие преломление и отражение света, составлять матрицы преломления в оптических системах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рассчитывать параметры полей электромагнитных волн, оптических систем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применять законы геометрической и физической оптики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строить ход лучей в оптической системе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составлять матрицы преломления в оптических системах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показатели преломления оптических сред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кардинальные точки в оптических системах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элементы матричной системы, определять кардинальные точки в оптических системах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Теоретической и практической базой по работе с измерительными приборами, быстро находит и использует необходимые функции контрольно-измерительной аппаратуры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Начальными навыками по подготовке эксперимента, руководствуясь поставленными целями эксперимента</w:t>
            </w:r>
          </w:p>
        </w:tc>
      </w:tr>
    </w:tbl>
    <w:p w:rsidR="00AD664A" w:rsidRPr="00AD664A" w:rsidRDefault="00AD664A" w:rsidP="00A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664A" w:rsidRPr="00AD664A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 Методами построения графиков функций для обработки экспериментальных результатов, математические операции с графическими данными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Средствами получения видео / фото / графической информации для анализа результатов работы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64A">
              <w:rPr>
                <w:rFonts w:ascii="Times New Roman" w:hAnsi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AD664A" w:rsidRPr="00AD664A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64A" w:rsidRPr="00AD664A" w:rsidRDefault="00AD664A" w:rsidP="00AD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AD664A" w:rsidRPr="00AD664A" w:rsidRDefault="00AD664A" w:rsidP="00AD664A"/>
    <w:p w:rsidR="00495EE2" w:rsidRDefault="00AD664A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9"/>
      </w:tblGrid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5E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5E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ПРИКЛАДНАЯ ОПТИКА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5E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5E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«Прикладная оптика»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выявлять естественнонаучную сущность проблем и применять методы математического анализа и моделирования в инженерной деятельности, связанной с проектированием, конструированием и сопровождением производства оптических и оптико-электронных приборов и комплексов, эксплуатацией и организацией функционирования электронных и оптико-электронных систем специального назначения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ОПК-5</w:t>
            </w: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и измерения с использованием методов обработки видеоданных и анализа информации, организовать проведение научных исследований с учетом специфики оптического приборостроения, оптических материалов и технологий, представлять и аргументированно защищать полученные результаты интеллектуальной деятельности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основы дисперсии света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работы интерферометров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оптические системы мискроскопа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основы техники спектроскопии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основы техники спектроскопии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дифракционные явления в оптических системах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типы интерференционных систем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разрешающую способность оптических систем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интерференции двух когеретных источников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поляризационные эффекты света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дифракции света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основы голографии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дисперсионные оптические элементы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разрешающую способность оптики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свойства лазерного излучения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параметры приемников лучистой энергии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применять интерференционные методы в эксперименте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применять поляризацию в оптическом эксперименте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условия возникновения интерференции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рассчитывать параметры лазерных систем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типы поляризации света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параметры дифракции света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голографические оптические элементы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рассчитывать параметры для микроскопической системы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 рассчитывать параметры оптических систем</w:t>
            </w:r>
          </w:p>
        </w:tc>
      </w:tr>
    </w:tbl>
    <w:p w:rsidR="00495EE2" w:rsidRPr="00495EE2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95EE2" w:rsidRPr="00495EE2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 определять параметры интерферометров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Объясняет результаты полученных измерений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Эксплуатирует оптико-электронную аппаратуру в соответствии с технической документацией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Способен провести и проверить эксперимет несколькими методиками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Пользуется пакетами САПР для проведения подготовительного этапа и компьютерного тестирования будущего оптического узла или системы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EE2">
              <w:rPr>
                <w:rFonts w:ascii="Times New Roman" w:hAnsi="Times New Roman"/>
                <w:color w:val="000000"/>
                <w:sz w:val="24"/>
                <w:szCs w:val="24"/>
              </w:rPr>
              <w:t>8 зачетные единицы (288 акад. час.).</w:t>
            </w:r>
          </w:p>
        </w:tc>
      </w:tr>
      <w:tr w:rsidR="00495EE2" w:rsidRPr="00495EE2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EE2" w:rsidRPr="00495EE2" w:rsidRDefault="00495EE2" w:rsidP="0049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95EE2" w:rsidRPr="00495EE2" w:rsidRDefault="00495EE2" w:rsidP="00495EE2"/>
    <w:p w:rsidR="00D31364" w:rsidRDefault="00495EE2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313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313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ОПТИЧЕСКИЕ ИЗМЕРЕНИЯ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313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313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«Оптические измерения»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выявлять естественнонаучную сущность проблем и применять методы математического анализа и моделирования в инженерной деятельности, связанной с проектированием, конструированием и сопровождением производства оптических и оптико-электронных приборов и комплексов, эксплуатацией и организацией функционирования электронных и оптико-электронных систем специального назначения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ОПК-5</w:t>
            </w: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и измерения с использованием методов обработки видеоданных и анализа информации, организовать проведение научных исследований с учетом специфики оптического приборостроения, оптических материалов и технологий, представлять и аргументированно защищать полученные результаты интеллектуальной деятельности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функциональные схемы оптических контрольно-измерительных устройств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обработки и представления  полученных экспериментальных данных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анализа информации с учетом специфики оптического приборостроения, оптических материалов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основы принципов измерения параметров оптических систем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анализировать  принципиальные схемы оптических контрольно-измерительных устройств 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анализировать функциональные схемы оптических контрольно-измерительных устройств 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обработывать и представлять  полученные экспериментальные данные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анализировать функциональные и принципиальные схемы оптических контрольно-измерительных устройств и обосновывать требования к их оптическим и метрологическим характеристикам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 обработки и представления  полученных экспериментальных данных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работы на аппаратуре оптических измерений, выполнения измерений, обработки данных измерительных наблюдений, получения результатов измерений и оценки погрешностей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моделирования функциональных схем оптических контрольно-измерительных устройств 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 поиска и анализа метрологических методов и аппаратуры для проведения научных исследований с учетом специфики оптического приборостроения, оптических материалов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Оптико-электронные информационно-измерительные приборы и 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D31364" w:rsidRPr="00D31364" w:rsidRDefault="00D31364" w:rsidP="00D3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1364" w:rsidRPr="00D31364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31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64">
              <w:rPr>
                <w:rFonts w:ascii="Times New Roman" w:hAnsi="Times New Roman"/>
                <w:color w:val="000000"/>
                <w:sz w:val="24"/>
                <w:szCs w:val="24"/>
              </w:rPr>
              <w:t>9 зачетные единицы (324 акад. час.).</w:t>
            </w:r>
          </w:p>
        </w:tc>
      </w:tr>
      <w:tr w:rsidR="00D31364" w:rsidRPr="00D31364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364" w:rsidRPr="00D31364" w:rsidRDefault="00D31364" w:rsidP="00D3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31364" w:rsidRPr="00D31364" w:rsidRDefault="00D31364" w:rsidP="00D31364"/>
    <w:p w:rsidR="00D71545" w:rsidRDefault="00D31364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15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15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ДАТЧИКИ В СИСТЕМАХ УПРАВЛЕНИЯ И КОНТРОЛЯ ОПТИКО-ЭЛЕКТРОННОЙ ТЕХНИКИ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15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15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«Датчики в системах управления и контроля оптико-электронной техники»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конкурентноспособные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характеристики электронно-компонентной базы оптико-электронных приборов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Способы получения зависимости физических величин в электронно-оптических приборах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Обозначения электронные компоненты участвующие в передаче сигналов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получения, хранения и обработки информации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Правильно произвести подбор электронных компонентов для реализации оптико-электронных приборов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Проектировать и конструировать электронные и электронно-оптические приборы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Фиксировать результаты полученной зависимости физических величин в виде таблиц и графиков, делать выводы по результатам исследования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сборки  прототитипов будущего устройства из предложенного оборудования, проводить опыты и формулировать выводы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Основными принципами постороения электрических схем с использованием источников и приёмников оптического излучения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Навыком оценки точности с точки зрения обработки информационных сигналов в оптико-электроных приборах 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545">
              <w:rPr>
                <w:rFonts w:ascii="Times New Roman" w:hAnsi="Times New Roman"/>
                <w:color w:val="000000"/>
                <w:sz w:val="24"/>
                <w:szCs w:val="24"/>
              </w:rPr>
              <w:t>7 зачетные единицы (252 акад. час.).</w:t>
            </w:r>
          </w:p>
        </w:tc>
      </w:tr>
      <w:tr w:rsidR="00D71545" w:rsidRPr="00D71545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1545" w:rsidRPr="00D71545" w:rsidRDefault="00D71545" w:rsidP="00D71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1545" w:rsidRPr="00D71545" w:rsidRDefault="00D71545" w:rsidP="00D71545"/>
    <w:p w:rsidR="005A0903" w:rsidRDefault="00D71545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09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09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СОВРЕМЕННЫЕ ОПТИЧЕСКИЕ И ОПТИКО-ЭЛЕКТРОННЫЕ ПРИБОРЫ И ЛАЗЕРНЫЕ ТЕХНОЛОГИИ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09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09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«Современные оптические и оптико-электронные приборы и лазерные технологии»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способы представления информации в систематизированном виде, оформления научно-технических отчетов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способы проведения поиска имеющихся технологий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представлять информацию в систематизированном виде, оформлять научно-технические отчеты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проводить поиск имеющихся технологий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903">
              <w:rPr>
                <w:rFonts w:ascii="Times New Roman" w:hAnsi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5A0903" w:rsidRPr="005A0903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903" w:rsidRPr="005A0903" w:rsidRDefault="005A0903" w:rsidP="005A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A0903" w:rsidRPr="005A0903" w:rsidRDefault="005A0903" w:rsidP="005A0903"/>
    <w:p w:rsidR="00DC70C7" w:rsidRDefault="005A0903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70C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70C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ВЗАИМОДЕЙСТВИЕ ЛАЗЕРНОГО ИЗЛУЧЕНИЯ С ВЕЩЕСТВОМ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70C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70C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«Взаимодействие лазерного излучения с веществом»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проведения исследований физических процессов и свойст объектов с выбором технических средств, методов измерений, обработки и представления результатов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физические процессы и свойства объектов в своей профессиональной деятельности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Обрабатывать и анализировать полученные результаты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Способами обработки, анализа и представления данных экспериментальных исследований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C7">
              <w:rPr>
                <w:rFonts w:ascii="Times New Roman" w:hAnsi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DC70C7" w:rsidRPr="00DC70C7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70C7" w:rsidRPr="00DC70C7" w:rsidRDefault="00DC70C7" w:rsidP="00DC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C70C7" w:rsidRPr="00DC70C7" w:rsidRDefault="00DC70C7" w:rsidP="00DC70C7"/>
    <w:p w:rsidR="007A37BE" w:rsidRDefault="00DC70C7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37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37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КВАНТОВАЯ И ОПТИЧЕСКАЯ ЭЛЕКТРОНИКА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37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37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«Квантовая и оптическая электроника»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конкурентноспособные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физические основы усиления, генерации, распространения и взаимодействия оптического излучения с оптически прозрачными средами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анализировать физическую сущность оптических явлений и процессов взаимодействия оптического излучения с материалами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юстировкой оптических установок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способами определения параметров лазеров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7BE">
              <w:rPr>
                <w:rFonts w:ascii="Times New Roman" w:hAnsi="Times New Roman"/>
                <w:color w:val="000000"/>
                <w:sz w:val="24"/>
                <w:szCs w:val="24"/>
              </w:rPr>
              <w:t>8 зачетные единицы (288 акад. час.).</w:t>
            </w:r>
          </w:p>
        </w:tc>
      </w:tr>
      <w:tr w:rsidR="007A37BE" w:rsidRPr="007A37BE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7BE" w:rsidRPr="007A37BE" w:rsidRDefault="007A37BE" w:rsidP="007A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A37BE" w:rsidRPr="007A37BE" w:rsidRDefault="007A37BE" w:rsidP="007A37BE"/>
    <w:p w:rsidR="000A204A" w:rsidRDefault="007A37BE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20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20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И ПРИЕМНИКИ ОПТИЧЕСКОГО ИЗЛУЧЕНИЯ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20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A20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«Источники и приемники оптического излучения»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Знать принцип работы, основные параметры и характеристики  источников и приемников оптического излучения 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Уметь рассчитывать и выбирать оптимальный приемник оптического излучения для регистрации сигнала.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Владеть методами снятия основных параметров и характеристик источников и приемников оптического излучения.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04A">
              <w:rPr>
                <w:rFonts w:ascii="Times New Roman" w:hAnsi="Times New Roman"/>
                <w:color w:val="000000"/>
                <w:sz w:val="24"/>
                <w:szCs w:val="24"/>
              </w:rPr>
              <w:t>26 зачетные единицы (936 акад. час.).</w:t>
            </w:r>
          </w:p>
        </w:tc>
      </w:tr>
      <w:tr w:rsidR="000A204A" w:rsidRPr="000A204A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204A" w:rsidRPr="000A204A" w:rsidRDefault="000A204A" w:rsidP="000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A204A" w:rsidRPr="000A204A" w:rsidRDefault="000A204A" w:rsidP="000A204A"/>
    <w:p w:rsidR="00FC4AD3" w:rsidRDefault="000A204A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4A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4A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ОПТИКА ЛАЗЕРОВ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4A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4A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«Оптика лазеров»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Физические принципы оптики лазеров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Проводить анализ принципов работы основных типов лазеров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Методами представления полученных экспериментальных данных в виде научно-технического отчёта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D3">
              <w:rPr>
                <w:rFonts w:ascii="Times New Roman" w:hAnsi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FC4AD3" w:rsidRPr="00FC4AD3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AD3" w:rsidRPr="00FC4AD3" w:rsidRDefault="00FC4AD3" w:rsidP="00FC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C4AD3" w:rsidRPr="00FC4AD3" w:rsidRDefault="00FC4AD3" w:rsidP="00FC4AD3"/>
    <w:p w:rsidR="00BB09D0" w:rsidRDefault="00FC4AD3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ОПТИЧЕСКИЕ И ОПТИКО-ЭЛЕКТРОННЫЕ ИНФОРМАЦИОННО-ИЗМЕРИТЕЛЬНЫЕ ПРИБОРЫ И СИСТЕМЫ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164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«Оптические и оптико-электронные информационно-измерительные приборы и системы»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конкурентноспособные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обработки и анализа результатов исследований, составления отчета о проведенных исследованиях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способы и принципы создания новых технологий производства конкурентоспособных изделий оптотехники, оптических и оптико-электронных приборов и комплексов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способы проведения поиска и анализа имеющихся технологий производства оптических и оптико-электронных приборов и комплексов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построения функциональных и структурных схем оптических и оптико-электронных приборов и комплексов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проводить поиск и анализ имеющихся технологий производства оптических и оптико-электронных приборов и комплексов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обрабатывть и анализировать результаты исследований, составлять отчет о проведенных исследованиях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исследовать  отдельные узлы оптических и оптико-электронных приборов и комплексов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проводить поиск и анализ научно-технической информации, отечественного и зарубежного опыта по разработке оптических и оптико-электронных приборов и комплексов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получения характеристик отдельных узлов оптических и оптико-электронных приборов и комплексов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исследования работы отдельных узлов оптических и оптико-электронных приборов и комплексов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обработки и анализа результатов исследований, оформления отчета о проведенных исследованиях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Оптико-электронные информационно-измерительные приборы и 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B09D0" w:rsidRPr="00BB09D0" w:rsidRDefault="00BB09D0" w:rsidP="00BB0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B09D0" w:rsidRPr="00BB09D0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31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9D0">
              <w:rPr>
                <w:rFonts w:ascii="Times New Roman" w:hAnsi="Times New Roman"/>
                <w:color w:val="000000"/>
                <w:sz w:val="24"/>
                <w:szCs w:val="24"/>
              </w:rPr>
              <w:t>30 зачетные единицы (1080 акад. час.).</w:t>
            </w:r>
          </w:p>
        </w:tc>
      </w:tr>
      <w:tr w:rsidR="00BB09D0" w:rsidRPr="00BB09D0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9D0" w:rsidRPr="00BB09D0" w:rsidRDefault="00BB09D0" w:rsidP="00BB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B09D0" w:rsidRPr="00BB09D0" w:rsidRDefault="00BB09D0" w:rsidP="00BB09D0"/>
    <w:p w:rsidR="008544C2" w:rsidRDefault="00BB09D0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44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44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ЦИФРОВАЯ ОБРАБОТКА ОПТИЧЕСКИХ СИГНАЛОВ И ИЗОБРАЖЕНИЙ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44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44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«Цифровая обработка оптических сигналов и изображений»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 Знать современные методы и алгоритмы цифровой обработки оптических сигналов и изображений, полученных с использованием оптических и оптико-электронных приборов и комплексов.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Уметь использовать основные положения теории и практики дисциплины при разработке программных модулей, реализующих алгоритмы цифровой обработки сигналов и изображений. 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Владеть типовым программным обеспечением по цифровой обработке сигналов и изображений, в частности, владеть ПО Scilab и модулем IPCV в задачах предобработки и тематической обработке сигналов и изображений. 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2">
              <w:rPr>
                <w:rFonts w:ascii="Times New Roman" w:hAnsi="Times New Roman"/>
                <w:color w:val="000000"/>
                <w:sz w:val="24"/>
                <w:szCs w:val="24"/>
              </w:rPr>
              <w:t>13 зачетные единицы (468 акад. час.).</w:t>
            </w:r>
          </w:p>
        </w:tc>
      </w:tr>
      <w:tr w:rsidR="008544C2" w:rsidRPr="008544C2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44C2" w:rsidRPr="008544C2" w:rsidRDefault="008544C2" w:rsidP="0085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544C2" w:rsidRPr="008544C2" w:rsidRDefault="008544C2" w:rsidP="008544C2"/>
    <w:p w:rsidR="00182339" w:rsidRDefault="008544C2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0B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0B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ПРОЕКТИРОВАНИЕ ОПТИКО-ЭЛЕКТРОННЫХ ИНФОРМАЦИОННО-ИЗМЕРИТЕЛЬНЫХ ПРИБОРОВ И СИСТЕМ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0B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0B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«Проектирование оптико-электронных информационно-измерительных приборов и систем»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конкурентноспособные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методологию проектирования оптических и оптико-электронных приборов и комплексов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поиска, хранения, обработки и аналиа научно-техническую информацию об оптических системах с помощью САПР 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использовать в инженерных расчётах современные математические программые  пакеты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применять теоретические знания на практике с использованием аналитических возможностей среды автоматизированного проектирования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средствами подготовки документации  в системах автоматизированного проектирования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B7E">
              <w:rPr>
                <w:rFonts w:ascii="Times New Roman" w:hAnsi="Times New Roman"/>
                <w:color w:val="000000"/>
                <w:sz w:val="24"/>
                <w:szCs w:val="24"/>
              </w:rPr>
              <w:t>20 зачетные единицы (720 акад. час.).</w:t>
            </w:r>
          </w:p>
        </w:tc>
      </w:tr>
      <w:tr w:rsidR="00090B7E" w:rsidRPr="00090B7E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0B7E" w:rsidRPr="00090B7E" w:rsidRDefault="00090B7E" w:rsidP="0009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90B7E" w:rsidRPr="00090B7E" w:rsidRDefault="00090B7E" w:rsidP="00090B7E"/>
    <w:p w:rsidR="00606796" w:rsidRDefault="00182339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67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67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ИНТРОСКОПИЧЕСКИЕ УСТРОЙСТВА И КОМПЛЕКСЫ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67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067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«Интроскопические устройства и комплексы»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конкурентноспособные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функционирования оптических и оптико-электронных приборов и систем получения хранения и обработки информации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имеющиеся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обрабатывать и анализировать полученные результаты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исследовать новые способы и принципы функционирования оптических и оптико-электронных приборов и систем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имеющимися технологиями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способами обработки, анализа, хранения и представления данных экспериментальных исследований оптических и оптико-электронных приборов и систем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796">
              <w:rPr>
                <w:rFonts w:ascii="Times New Roman" w:hAnsi="Times New Roman"/>
                <w:color w:val="000000"/>
                <w:sz w:val="24"/>
                <w:szCs w:val="24"/>
              </w:rPr>
              <w:t>17 зачетные единицы (612 акад. час.).</w:t>
            </w:r>
          </w:p>
        </w:tc>
      </w:tr>
      <w:tr w:rsidR="00606796" w:rsidRPr="00606796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796" w:rsidRPr="00606796" w:rsidRDefault="00606796" w:rsidP="0060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06796" w:rsidRPr="00606796" w:rsidRDefault="00606796" w:rsidP="00606796"/>
    <w:p w:rsidR="00EF2303" w:rsidRDefault="00606796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23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23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МИКРОКОНТРОЛЛЕРЫ В ОПТИКО-ЭЛЕКТРОННЫХ ПРИБОРАХ И СИСТЕМАХ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23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23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«Микроконтроллеры в оптико-электронных приборах и системах»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способы модуляции электромагнитного излучения в оптическом диапазоне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Фиксировать результаты полученной зависимости физических величин в виде таблиц и графиков, делать выводы по результатам исследования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Осуществлять управления модуляторами оптического излучения с помощью  микроконтроллера и основных принципов обработки и передачи информации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Основными принципами сборки и юстировки оптико-электронных приборов с применением модуляров оптического излучения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03">
              <w:rPr>
                <w:rFonts w:ascii="Times New Roman" w:hAnsi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EF2303" w:rsidRPr="00EF2303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03" w:rsidRPr="00EF2303" w:rsidRDefault="00EF2303" w:rsidP="00E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F2303" w:rsidRPr="00EF2303" w:rsidRDefault="00EF2303" w:rsidP="00EF2303"/>
    <w:p w:rsidR="00D75AAB" w:rsidRDefault="00EF2303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A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A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МИКРОВОЛНОВАЯ ТЕХНИКА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A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A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«Микроволновая техника»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конкурентноспособные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Знать особенности электромагнитных волн СВЧ  диапазона и их аналогия с оптическим излучением.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уметь использовать аналогию поведения электромагнитных волн СВЧ диапазона в применении к оптическому диапазону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Владеть методами измерения параметров электромагнитных волн СВЧ диапазона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AB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D75AAB" w:rsidRPr="00D75AAB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AAB" w:rsidRPr="00D75AAB" w:rsidRDefault="00D75AAB" w:rsidP="00D7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5AAB" w:rsidRPr="00D75AAB" w:rsidRDefault="00D75AAB" w:rsidP="00D75AAB"/>
    <w:p w:rsidR="00877AA8" w:rsidRDefault="00D75AAB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7A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7A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ЭЛЕКТРОДИНАМИКА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7A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7A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«Электродинамика»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конкурентноспособные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Основы теории излучения электромагнитных волн, их характеристики и параметры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Решать основные уравнения электромагнитных волн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решения задач по электродинамике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AA8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877AA8" w:rsidRPr="00877AA8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7AA8" w:rsidRPr="00877AA8" w:rsidRDefault="00877AA8" w:rsidP="0087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77AA8" w:rsidRPr="00877AA8" w:rsidRDefault="00877AA8" w:rsidP="00877AA8"/>
    <w:p w:rsidR="00523CD3" w:rsidRDefault="00877AA8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3C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3C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МЕТОДИКА ПРОЕКТИРОВАНИЯ ОПТИКО-ЭЛЕКТРОННЫХ ПРИБОРОВ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3C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3C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«Методика проектирования оптико-электронных приборов»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конкурентноспособные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проводения поиска имеющихся технологий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способы разработки и исследования новых способов и принципов функционирования оптических и оптико-электронных приборов и систем получения, хранения и обработки информации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поиска и анализа научно-технической информации, отечественного и зарубежного опыта по разработке оптических и оптико-электронных приборов и комплексов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способы представления информации в систематизированном виде и оформления научно-технических отчетов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D3">
              <w:rPr>
                <w:rFonts w:ascii="Times New Roman" w:hAnsi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523CD3" w:rsidRPr="00523CD3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CD3" w:rsidRPr="00523CD3" w:rsidRDefault="00523CD3" w:rsidP="0052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23CD3" w:rsidRPr="00523CD3" w:rsidRDefault="00523CD3" w:rsidP="00523CD3"/>
    <w:p w:rsidR="00AD15EE" w:rsidRDefault="00523CD3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15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15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НАУЧНЫХ ИССЛЕДОВАНИЙ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15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15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«Организация научных исследований»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конкурентноспособные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проводения поиска имеющихся технологий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способы разработки и исследования новых способов и принципов функционирования оптических и оптико-электронных приборов и систем получения, хранения и обработки информации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поиска и анализа научно-технической информации, отечественного и зарубежного опыта по разработке оптических и оптико-электронных приборов и комплексов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способы представления информации в систематизированном виде и оформления научно-технических отчетов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5EE">
              <w:rPr>
                <w:rFonts w:ascii="Times New Roman" w:hAnsi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AD15EE" w:rsidRPr="00AD15EE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5EE" w:rsidRPr="00AD15EE" w:rsidRDefault="00AD15EE" w:rsidP="00AD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AD15EE" w:rsidRPr="00AD15EE" w:rsidRDefault="00AD15EE" w:rsidP="00AD15EE"/>
    <w:p w:rsidR="002F174C" w:rsidRDefault="00AD15EE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F1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F1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F1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F1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«Ознакомительная практика»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УК-1</w:t>
            </w: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подготовки документации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методики по сбору, обработке, анализу и систематизации научно-технической информации по тематике исследования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ориентироваться в информационном потоке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выявлять естественнонаучную сущность проблем, возникающих в ходе профессиональной деятельности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научно-технической информацией о современных тенденциях развития лазерных технологий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формирования научно-технический отчёта и представления данных экспериментальных исследований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4C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2F174C" w:rsidRPr="002F174C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174C" w:rsidRPr="002F174C" w:rsidRDefault="002F174C" w:rsidP="002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F174C" w:rsidRPr="002F174C" w:rsidRDefault="002F174C" w:rsidP="002F174C"/>
    <w:p w:rsidR="0038412A" w:rsidRDefault="002F174C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41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41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41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41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164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«Технологическая (проектно-технологическая) практика»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конкурентноспособные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подготовки документации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порядок разработки и исследования новых способов и принципов функционирования оптических и оптико-электронных приборов и систем получения, хранения и обработки информации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поиска имеющихся технологий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имеющихся технологий получения, хранения и обработки информации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находить, анализировать и обрабатывать найденную информацию по технологиям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систематизировать, анализировать и обрабатывать полученную информацию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разрабатывать и исследовать новые способы и принципы функционирования оптических и оптико-электронных приборов и систем получения, хранения и обработки информации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ориентироваться в информационном потоке, осуществлять поиск и анализ научно-технической информации, отечественного и зарубежного опыта по разработке оптических и оптико-электронных приборов и систем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разработки и исследования новых способов и принципов функционирования оптических и оптико-электронных приборов и систем получения, хранения и обработки информации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осуществлять поиск и анализ научно-технической информации, отечественного и зарубежного опыта по разработке оптических и оптико-электронных приборов и систем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формирования презентаций научно-технических отчётов и результатов исследований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 поиска, анализа и обработки найденной информации по технологиям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12.05.01 Электронные и оптико-электронные приборы и системы </w:t>
            </w: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специального назначения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8412A" w:rsidRPr="0038412A" w:rsidRDefault="0038412A" w:rsidP="00384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8412A" w:rsidRPr="0038412A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32"/>
        </w:trPr>
        <w:tc>
          <w:tcPr>
            <w:tcW w:w="31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12A">
              <w:rPr>
                <w:rFonts w:ascii="Times New Roman" w:hAnsi="Times New Roman"/>
                <w:color w:val="000000"/>
                <w:sz w:val="24"/>
                <w:szCs w:val="24"/>
              </w:rPr>
              <w:t>12 зачетные единицы (432 акад. час.).</w:t>
            </w:r>
          </w:p>
        </w:tc>
      </w:tr>
      <w:tr w:rsidR="0038412A" w:rsidRPr="0038412A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12A" w:rsidRPr="0038412A" w:rsidRDefault="0038412A" w:rsidP="0038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38412A" w:rsidRPr="0038412A" w:rsidRDefault="0038412A" w:rsidP="0038412A"/>
    <w:p w:rsidR="00E35655" w:rsidRDefault="0038412A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56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56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56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 12.05.01 Электронные и оптико-электронные приборы и системы специального назначения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56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Специализация: Оптико-электронные информационно-измерительные приборы и системы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«Преддипломная практика»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12.05.01 Электронные и оптико-электронные приборы и системы специального назначения с учетом специфики специализации подготовки – «Оптико-электронные информационно-измерительные приборы и системы».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конкурентноспособные технологии получения, хранения и обработки информации с использованием оптических и оптико-электронных приборов и систем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 и анализ имеющихся технологий получения, хранения и обработки информации с использованием оптических и оптико-электронных приборов и комплексов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моделирования процесов и объектов оптотехники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построения функциональных и структурных схем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действия оптических и оптико-электронных устройств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подготовки документации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производить расчеты элементов 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ориентироваться в информационном потоке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к наладке, настройке, юстировке и опытной проверке оптических, оптико-электронных приборов и систем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формирования презентаций научно-технических отчётов и результатов исследований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 измерения оптических, фотометрических и электрических величин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Специальность: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Специализация: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информационно-измерительные приборы и системы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655">
              <w:rPr>
                <w:rFonts w:ascii="Times New Roman" w:hAnsi="Times New Roman"/>
                <w:color w:val="000000"/>
                <w:sz w:val="24"/>
                <w:szCs w:val="24"/>
              </w:rPr>
              <w:t>21 зачетные единицы (756 акад. час.).</w:t>
            </w:r>
          </w:p>
        </w:tc>
      </w:tr>
      <w:tr w:rsidR="00E35655" w:rsidRPr="00E35655" w:rsidTr="00D97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655" w:rsidRPr="00E35655" w:rsidRDefault="00E35655" w:rsidP="00E3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35655" w:rsidRPr="00E35655" w:rsidRDefault="00E35655" w:rsidP="00E35655"/>
    <w:p w:rsidR="00BD603B" w:rsidRDefault="00E35655">
      <w:r>
        <w:br w:type="page"/>
      </w:r>
    </w:p>
    <w:sectPr w:rsidR="00BD603B">
      <w:pgSz w:w="11906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27"/>
    <w:rsid w:val="00090B7E"/>
    <w:rsid w:val="000A204A"/>
    <w:rsid w:val="00182339"/>
    <w:rsid w:val="00205A27"/>
    <w:rsid w:val="002B4913"/>
    <w:rsid w:val="002F174C"/>
    <w:rsid w:val="0038412A"/>
    <w:rsid w:val="00495EE2"/>
    <w:rsid w:val="00523CD3"/>
    <w:rsid w:val="005A0903"/>
    <w:rsid w:val="00606796"/>
    <w:rsid w:val="0078598F"/>
    <w:rsid w:val="007A37BE"/>
    <w:rsid w:val="008544C2"/>
    <w:rsid w:val="00877AA8"/>
    <w:rsid w:val="00AD15EE"/>
    <w:rsid w:val="00AD664A"/>
    <w:rsid w:val="00BB09D0"/>
    <w:rsid w:val="00BD603B"/>
    <w:rsid w:val="00D31364"/>
    <w:rsid w:val="00D71545"/>
    <w:rsid w:val="00D75AAB"/>
    <w:rsid w:val="00D97F11"/>
    <w:rsid w:val="00DC70C7"/>
    <w:rsid w:val="00E35655"/>
    <w:rsid w:val="00EF2303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FC4D8A-78B1-4BE6-9085-593A9DC7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7838</Words>
  <Characters>44682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2021-2022_12_05_01_ОЭИИПС_ФТИ_2021_plx_Физические основы лазерной техники</vt:lpstr>
    </vt:vector>
  </TitlesOfParts>
  <Company/>
  <LinksUpToDate>false</LinksUpToDate>
  <CharactersWithSpaces>52416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2021-2022_12_05_01_ОЭИИПС_ФТИ_2021_plx_Физические основы лазерной техники</dc:title>
  <dc:subject/>
  <dc:creator>FastReport</dc:creator>
  <cp:keywords/>
  <dc:description/>
  <cp:lastModifiedBy>Пользователь Windows</cp:lastModifiedBy>
  <cp:revision>2</cp:revision>
  <dcterms:created xsi:type="dcterms:W3CDTF">2021-11-23T11:23:00Z</dcterms:created>
  <dcterms:modified xsi:type="dcterms:W3CDTF">2021-11-23T11:23:00Z</dcterms:modified>
</cp:coreProperties>
</file>