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0A" w:rsidRDefault="00AD1C0A" w:rsidP="00AD1C0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555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AD1C0A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AD1C0A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AD1C0A" w:rsidRDefault="00445550" w:rsidP="00AD1C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1C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2.2.2</w:t>
      </w:r>
      <w:r w:rsidR="00AD1C0A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Электронная компонентная база микро и наноэлектроники, квантовых устройств</w:t>
      </w:r>
      <w:r w:rsidR="00AD1C0A">
        <w:rPr>
          <w:b/>
          <w:sz w:val="36"/>
          <w:szCs w:val="36"/>
        </w:rPr>
        <w:t>»</w:t>
      </w:r>
    </w:p>
    <w:p w:rsidR="009E5293" w:rsidRPr="00C46BF8" w:rsidRDefault="00001B09" w:rsidP="00AD1C0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5550">
        <w:rPr>
          <w:rFonts w:ascii="Times New Roman" w:hAnsi="Times New Roman"/>
          <w:szCs w:val="28"/>
        </w:rPr>
        <w:t xml:space="preserve">подготовки </w:t>
      </w:r>
      <w:r w:rsidR="00445550">
        <w:rPr>
          <w:rFonts w:ascii="Times New Roman" w:hAnsi="Times New Roman"/>
          <w:szCs w:val="28"/>
        </w:rPr>
        <w:t xml:space="preserve">научных и </w:t>
      </w:r>
      <w:r w:rsidR="00EF540F" w:rsidRPr="00445550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5550">
        <w:rPr>
          <w:rFonts w:ascii="Times New Roman" w:hAnsi="Times New Roman"/>
          <w:b/>
          <w:szCs w:val="28"/>
        </w:rPr>
        <w:t xml:space="preserve"> </w:t>
      </w:r>
      <w:r w:rsidR="009E5293" w:rsidRPr="00445550">
        <w:rPr>
          <w:rFonts w:ascii="Times New Roman" w:hAnsi="Times New Roman"/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555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bookmarkStart w:id="8" w:name="_GoBack"/>
      <w:bookmarkEnd w:id="8"/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</w:t>
      </w:r>
      <w:r w:rsidRPr="00BB7D3F">
        <w:rPr>
          <w:sz w:val="28"/>
          <w:szCs w:val="28"/>
        </w:rPr>
        <w:lastRenderedPageBreak/>
        <w:t>приборов, устройств, установок вакуумной, плазменной, твердотельной, 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 xml:space="preserve">Виды профессиональной деятельности, к которым готовятся выпускники, </w:t>
      </w:r>
      <w:r w:rsidRPr="00BB7D3F">
        <w:rPr>
          <w:sz w:val="28"/>
          <w:szCs w:val="28"/>
        </w:rPr>
        <w:lastRenderedPageBreak/>
        <w:t>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научно-исследовательская деятельность в области электроники, 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универсальные компетенции, не зависящие от конкретного направления </w:t>
      </w:r>
      <w:r w:rsidRPr="005F4FC1">
        <w:rPr>
          <w:sz w:val="28"/>
          <w:szCs w:val="28"/>
        </w:rPr>
        <w:lastRenderedPageBreak/>
        <w:t>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lastRenderedPageBreak/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7D0055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7D0055">
        <w:rPr>
          <w:sz w:val="28"/>
          <w:szCs w:val="28"/>
        </w:rPr>
        <w:t xml:space="preserve">пособность учитывать современные тенденции развития электроники в своей профессиональной деятельности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35" w:rsidRPr="008B2971" w:rsidRDefault="006517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51735" w:rsidRPr="008B2971" w:rsidRDefault="006517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35" w:rsidRPr="008B2971" w:rsidRDefault="006517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51735" w:rsidRPr="008B2971" w:rsidRDefault="006517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D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27F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55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1735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219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055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1C0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01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5D1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2DE25"/>
  <w15:docId w15:val="{2056E6D6-30CB-4DEC-8527-8095A6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D81B9-61D4-41DD-8886-D284421F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2017-03-29T09:54:00Z</cp:lastPrinted>
  <dcterms:created xsi:type="dcterms:W3CDTF">2021-12-10T18:49:00Z</dcterms:created>
  <dcterms:modified xsi:type="dcterms:W3CDTF">2021-12-10T18:49:00Z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