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ЧИСЛЕННЫЕ МЕТОДЫ МОДЕЛИРОВАНИЯ В РАДИОФИЗИКЕ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«Численные методы моделирования в радиофизике»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современные численные методы моделирования в радиофизике, их достоинства и недостатки, области применимости и адекватности применяемых математических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применять методы,  которые широко используются в математических моделях физических объектов и процессов, в частности, связанных с работой радиотехнических устройств, разрабатывать алгоритмы базовых численных методов и выбирать наиболее рациональную форму представления исходных данных и полученных результатов.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основными численными методами решения радиофизических  задач (электродинамики, распространение волн, теория волноводов и др.);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экономического анализа для принятия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экономические понятия: доходы, расходы, собственность, сбережения, инвестиции, кредит, процент, риск, страхование, инфляция, безработица и др.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 И РАСПРОСТРАНЕНИЕ РАДИОВОЛН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«Электродинамика и распространение радиоволн»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уравнения, теоремы и принципы электродинамики;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классы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классы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уравнения, теоремы и принципы электродинамики;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основные математические модели электромагнитных волновых процессов;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анализа и расчёта простейших излучающих структур и радиолиний , основных типов волноводов и резонаторов;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модели сред, условия распространения электромагнитных волн в различных средах.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методы осуществления анализа состояния научно-технической проблемы, определения целей и выполнения постановки задач проектирования.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уравнения, теоремы и принципы электродинамики;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классами электродинамических задач и подходы к их решению;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законы электротехники, методы расчёта электрических цепей постоянного и переменного тока, причины возникновения и характер протекания, методы расчёта переходных процессов, схемы включения и особенности работы трёхфазных цепей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расчёт электрических цепей постоянного и переменного тока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электрических цепей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ЭЛЕМЕНТНАЯ БАЗА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«Элементная база радиоэлектроники»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перечень, параметры и характеристики активных радиоэлектронных компонентов, изготовляемых на основе использования проводниковых, полупроводниковых и диэлектрических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и основные параметры пассивных радиоэлектронных компонентов : резисторов, конденсаторов, катушек индуктивности, трансформаторов, дросселей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радиоматериалов, структуру электронных оболочек атомов, виды химических связей, основные положения зонной теории твёрдых тел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основные свойства радиокомпонентов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строить структуры электронных оболочек атомов радиоматериалов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основные постулаты квантовой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толкования физических процессов, протекающих в активных радиоэлектронных компонентах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толкования физических процессов, протекающих в пассивных радиоэлектронных компонентах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правильного определения класса радиоэлектронных компонентов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ЯЗЫКИ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«Языки программирования»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принципы работы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программирования и методы разработки алгоритмов программ, синтаксис языков программирования С и С++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реализации алгоритмов на языках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задачи, используя различные методы разработки алгоритмов и выбирая наиболее подхо- дящие алгоритмы и средства их реализации в зави-симости от постановки задачи, разрабатывать программные продукты средней сложности на языке программирования высокого уровня с использова-нием основных управляющих конструкций и стан-дартных типов данных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программировать линейны разветвляющиеся алгоритмы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инструментами моделирования работы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и анализа алгоритмов решения типовых задач, методами и инструментальными средствами разработки программ  средней сложности на языке программирования высокого уровня, их тестирования и отладки: навыками самостоятельного решения задач с помощью компьютеров.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программным обеспечением для разработки программ на языках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ФУНКЦИЙ КОМПЛЕКСНОГО ПЕРЕМЕННОГО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функций комплексного переменного»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рядов Тейлора и Лорана, теорию вычетов и ее приложения.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 особых точек и вычисления вычетов для функции комплексного переменного.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применения преобразований Фурье и Лапласа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действия с комплексными числами, свойства  функции комплексного переменного, аналитичность функций, конформные отображения.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Вычислять интегралы с использованием теории вычетов при решении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преобразования Фурье и Лапласа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теории функций комплексного переменного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теорию рядов Тейлора и Лорана, теорию вычетов и их приложения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преобразований Фурье и Лапласа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функций комплексного переменного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рядов Тейлора и Лорана  для решения инженерных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теории вычетов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качеством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выработки командой стратегии для достижения поставленной цели при управлении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критического анализа проблемных ситуаций на основе системного подхода при управлении качеством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УСТРОЙСТВА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«Устройства генерирования и формирования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принципы работы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методы и средства при анализе и синтезе каскадов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проектирование и анализа работы основных каскадов устройств генерирования и формирования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УСТРОЙСТВА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«Устройства приема и преобразования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устройств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физические основы работы радиоприемных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расчеты характеристик устройств приема и преобразования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структурные схемы радиоприемных устройств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принципиальных схем устройств приема и преобразования сигналов с применением современных САПР и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расчетов основных каскадов радиоприемных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фундаментальные законы природы и основные физические законы в области механики, термодинамики, электричества и магнетизма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физические законы для решения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практического применения законов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 (АДАПТИВНАЯ ФИЗИЧЕСКАЯ КУЛЬТУРА)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ЦИФРОВАЯ ОБРАБОТКА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«Цифровая обработка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проведения экспериментальных исследований, системы стандартизации и сертификации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способы и средства измерений и проводить экспериментальные исследования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обработки и представления полученных данных и оценки погрешности результатов измерений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 УСТРОЙСТВА И МИКРОПРОЦЕССОРЫ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«Цифровые устройства и микропроцессоры»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Языки программирования, основные приемы составления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 и средства экспериментальных исследований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схемотехнические и программные модели радиоэлектронных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техническую документацию, представлять технические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 с пакетами прикладных программ, аппаратная и программная отладка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экспериментальных исследований,  средствами обработки и представления данных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РАДИОЭЛЕКТРОННЫЕ СИСТЕМЫ И КОМПЛЕКСЫ ЛОКАЦИИ И НАВИГАЦИИ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«Радиоэлектронные системы и комплексы локации и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РАДИОЭЛЕКТРОННЫЕ СИСТЕМЫ И КОМПЛЕКСЫ УПРАВЛЕНИЯ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«Радиоэлектронные системы и комплексы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современное состояние научно-технической проблемы проектирования и исследования радиоэлектронных  систем и комплексов управления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РАЗРАБОТКА И ЭКСПЛУАТАЦИЯ РАДИОТЕЛЕМЕТРИЧЕСКИХ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«Разработка и эксплуатация радиотелеметрических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типовые схемы радиоэлектронных систем, типы сигналов, алгоритмы спектрального, корреляционного анализа, процессы, протекающие в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спектральный, корреляционный анализ, анализировать протекающие в электрических цепях процессы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анализа сигналов и электрических цепей, навыками использования аппаратных и программных средства для проведения исследований и анализа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СИГНАЛЬНЫЕ ПРОЦЕССЫ РАДИОТЕХНИЧЕСКИХ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«Сигнальные процессы радиотехнических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языки программирования высокого уровня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автоматизированные средства для разработки изделий на их основе.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разбирать коды программ, исправлять их и обнаруживать ошибки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документ технического задания при разработке деталей, узлов и устройств радиотехнических систем.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полученные знания на практике, в том числе, в программной среде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моделировать, анализировать и обеспечивать эксплуатацию радиотехнических устройств на системно-модульном, схемотехническом и программно-аппаратном уровне по заданным техническим требованиям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И КОМПЛЕКСЫ РАДИОЭЛЕКТРОННОЙ БОРЬБЫ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и комплексы радиоэлектронной борьбы»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КОСМИЧЕСКОГО МОНИТОРИНГА ЗЕМНОЙ ПОВЕРХНОСТИ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космического мониторинга земной поверхности»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"общие задачи систем космического мониторинга земной поверхности;  первичные характеристики данных ДЗЗ; последовательность обработки данных ДЗЗ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фильтрации, визуализации и обработки информации оптического, радиолокационного и СВЧ диапазонов; оценивать информативность данных ДЗЗ; применять системный подход для решения по-ставленных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 РАДИОЧАСТОТНОЙ ИДЕНТИФИКАЦИИ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«Системы радиочастотной идентификации»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определения, интерпретации  и ранжирования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РАДИОТЕХНИКА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«Статистическая радиотехника»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разработки стратегии действий для выявления и решения проблемной ситуации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системного подхода и критического анализа проблемных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методологией системного и критического анализа проблемных ситуаций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СХЕМОТЕХНИКА ЭЛЕКТРОННЫХ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«Схемотехника электронных устройств»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 системного анализа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актуальные российские и зарубежные источники информации в сфере профессиональной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пакеты программ общего и специального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использовать воз-можности вычислительной техники и программного обеспечения для решения задач управления и алго-ритмизации процессов обработки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приемы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экспериментальных данных, в том числе с использованием стандартного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компьютерного моделирования физиче-ских процессов при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по-ставленных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  ин-формации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математической статистики: генеральная совокупность, выборки, доверительные интервалы, понятия о  статистических гипотезах.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теории вероятностей (случайные события, случайные величины), характеристики дискретных и непрерывных случайных величин.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решения практических задач теории вероятностей на основе классического определения вероятности, элементов комбинаторики и основных теорем теории вероятностей.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статистические расчеты, находить основные характеристики статистической выборки, используя различные критерии для  доказательства статистических гипотез.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 с использованием одномерных и многомерных случайных величин.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классической теории вероятностей  при решении прикладных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теоретического и экспериментального исследования для решения практических задач математической статистики.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теоретического исследования для решения практических задач теории вероятностей.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знания полученные при изучении теории вероятностей  для решении задач в области естественных наук и инженерной практике.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эффективного руководства коллективами.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и типы коммуникативных барьеров в межкультурном взаимодействии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поведения по отношению к представителям иных конфессио¬нальных, социаль¬ных, этнических и культурных групп в жизни и волонтер¬ской деятельности;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в коллекти¬ве, состоящем из представителей раз¬личных социальных, этнических, конфес¬сиональных и куль-турных групп;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коллективом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командную стратегию; организовывать работу коллективов;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планированием действий коллектива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навыками: общения с предста¬вителями разных социальных, этни¬ческих, конфессио-нальных и куль¬турных групп; понимания и учета аксиологических отличий в системе межличностного и профессионального взаимодействия.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 ЭФФЕКТИВНОСТИ  СИСТЕМ РАДИОЛОКАЦИИ И НАВИГАЦИИ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«Оценка эффективности  систем радиолокации и 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организационные   методы управления эффективностью РЭС и выработки управляющих команд АСУ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разработки АСУ управления эффективностью РЭС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методы математического анализа эффективности РЭС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анализ совокупности данных, разработать алгоритм оценки  эффективности и модели оценки эффективностью РЭС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анализ совокупности данных и разработать функциональную и структурную схему АСУ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анализ совокупности данных, выбрать критерии оценки  эффективности и модель оценки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 обработки и представления полученных данных с использованием стандартных пакетов прикладных программ с визуализацией данных в реальном времени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разработки  средств  обработки и представления полученных данных с использованием стандартных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методиками оценки эффективности,  средствами  обработки и представления полученных данных с использованием стандартных пакетов прикладных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ПОМЕХОЗАЩИЩЕННОСТЬ И ЭЛЕКТРОМАГНИТНАЯ СОВМЕСТИМОМОСТЬ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«Помехозащищенность и электромагнитная совместимомость радиоэлектронных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 решения задач оптимизации технических и организационных способов электромагнитной совместимости при функционировании существующих и новых технических средств в условиях априорной неопределённости;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задачи проектирования и современные научно-технической проблемы электромагнитной совместимости отдельных объектов и комплексов;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стандартные пакеты прикладных программ и типовые методики математического моделирования процессов электромагнитной совместимости объектов и их помехозащищённости;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и способы повышения, эффективности радиоэлектронных систем и устройств;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критерии оптимизации и структуру построения современных радиолокационных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выполнять математическое моделирование электромагнитной обстановки отдельных комплексов и средств различного назначения с оценкой их помехоустойчивости;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анализ характеристик технических средств с оценкой электромагнитной совместимости данного технического средства с группой других технических средств;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элементную базу для цифровых радиотехнических устройств;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исследования, позволяющие повысить помехоустойчивость разрабатываемых радиолокационных систем и устройств, используя перспективные программируемые логические интегральные схемы и автоматизированные средства;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анализ и синтез радиолокационных систем с целью оптимизации её структуры в соответствии с выбранным или заданным критерием.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современными средствами разработки цифровых радиотехнических устройств;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математического моделирования электромагнитной обстановки используя типовые методики и стандартных пакеты прикладных программ;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состояния существующей электромагнитной обстановки с целью постановки задач на проектирование отдельных объектов и комплексов на их электромагнитную совместимость;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применения прикладных программ для оценки помехозащищённости радиоэлектронных средств и их электромагнитной совместимости;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 синтеза структуры построения радиолокационных систем.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ПОСТРОЕНИЕ СТРУКТУРИРОВАННЫХ КАБЕЛЬНЫХ СИСТЕМ ДЛЯ СЕТЕЙ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«Построение структурированных кабельных систем для сетей 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сбора и обработки информации о функциях и задачах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для решения задач монтажа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выборе компонентов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сбора и обработки информации при тестировании и администрировании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 и обработки информации о функциях, структуре и архитектуре структурированных кабельных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- Знать основы проведения антикоррупционных мероприятий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правовые основы обеспечения антикоррупционных действий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- Уметь планировать антикоррупционные мероприятия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и квалифицировать  антикоррупционное поведение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Способен формировать нетерпимое отношение к коррупционному поведению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- Владеть навыками организации мероприятий по выявлению коррупционного поведения и и планирования антикоррупционных мероприятий в рамках организации или структурного подразделения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методами оценки и  пресечения коррупционного поведения в рамках правовых мер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ОБЕСПЕЧЕНИЕ ТЕХНИЧЕСКИХ РАСЧЕТОВ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«Программное обеспечение технических расчетов»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области применимости разработанных алгоритмов в зависимости от решаемой технической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применяемые в радиоэлектронике методы моделирования с использованием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тенденции компьютеризации в сфере радиоэлектроники.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разрабатываемому программному обеспечению для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характеристики процессов сбора, хранения и обработки информации при разработке алгоритмов для решения задач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построения алгоритмов на языках программирования высокого уровня для решения технических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состояние и тенденции развития современных прикладных программ для осуществления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работы программного обеспечения, позволяющего выполнять технические расчеты;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алгоритмы, применяемые в технических расчетах;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работы с языками программирования высокого уровня.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разрабатывать алгоритмы и программное обеспечение с учетом технических требований задачи;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строить модели на языках программирования высокого уровня для исследования условий работы реальных устройств и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интегрировать разработанные алгоритмы и программное обеспечение в реальные задачи, связанные с моделирование радиоэлектронных устройств.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математический аппарат для разработки программного обеспечения и алгоритмов;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оптимальные методы решения задач, связанных с техническими расчетами;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и понимать техническое задание на разработку программного обеспечения технических расчетов.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компьютерные технологии для планирования, организации и решения задач, требующих выполнения технических расчетов;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готовое программное обеспечения для решения технических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выбор и грамотно применять известные необходимые алгоритмы для решения технических задач;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методикой теоретического и экспериментального исследования процессов, протекающих в радиоэлектронных устройствах, путем моделирования их работы с помощью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построения эффективных моделей на языках программирования высокого уровня, в том числе для определения предельных условий функционирования систем и устройств;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обработки полученных результатов моделирования, определения закономерностей изменения результатов моделирования.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повышению эффективности поиска и решения новых задач, связанных с техническими расчетами с помощью ЭВМ;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выявления новых технических решений задач радиотехники, в том числе с помощью языков программирования высокого уровня;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способами представления реальных объектов в виде простых моделей.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методикой алгоритмического подхода для решения поставленных задач;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работы на ЭВМ с пакетами прикладных программ для решения задач, связанных с техническими расчетами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ПРОСТРАНСТВЕННО-ВРЕМЕННАЯ ОБРАБОТКА РАДИОЛОКАЦИОННЫХ СИГНАЛОВ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«Пространственно-временная обработка радиолокационных сигналов»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технические требования к выбору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 технологического базиса радиотехнических устройств и систем, знать соотношения, определяющие взаимосвязь частотно-временных параметров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радиосигнала с величиной потенциальной разрешающей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РЛС по дальности и радиальной скорости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РАДИОИНЖИНИРИНГ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«Радиоинжиниринг»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нахождения актуальных источников информации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интерпретировать полученную информацию для решения конкретной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систематизирования информации для различных этапов решения поставленной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РАДИОЛОКАЦИОННЫЕ СИСТЕМЫ И КОМПЛЕКСЫ ВЫСОКОЙ РАЗРЕШАЮЩЕЙ СПОСОБНОСТИ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«Радиолокационные системы и комплексы высокой разрешающей способности»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характеристики радиолокационных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основные характеристики радиолокационных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оценки основных характеристик радиолокационных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ТЕХНИКА РАСПОЗНАВАНИЯ РАДИОЛОКАЦИОННЫХ ЦЕЛЕЙ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и техника распознавания радиолокационных целей»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решаемые радиолокационными систе-мами при распознавании радиолокационных целей, о перспективах развития радиолокации и методах защиты РЛС от помех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для решения аналитических и ис-следовательских задач современные технические средства и информационные технологии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научной терминологией при решении задач рас-познавания радиолокационных целей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МАТЕМАТИЧЕСКОЙ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математической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место математической физики в современном научном знании, методы и возможности аппарата математической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поставленные задачи и синтезировать методы их решения с использованием аппарата математической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поставленных задач и синтеза методов их решения с использованием аппарата математической физики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ОБЕСПЕЧЕНИЕ НАДЕЖНОСТИ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обеспечение надежности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оценки, проектируемых РЭС путем проведения экспериментальных исследований в области надежности, системы стандартизации и сертификации.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задач анализа и расчета характеристик надежности радиоэлектронных систем и устройств с применением современных средств измерения и проектирования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современные способы и средства измерений и проводить экспериментальные исследования в своей научно-исследовательской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показатели надежности РЭС, определять их статистические оценки по результатам эксперимента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обработки и представления полученных данных и оценки погрешности результатов измерений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методов решения задач анализа и расчета характеристик надежности радиоэлектронных систем и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МЕТРОЛОГИЯ, СТАНДАРТИЗАЦИЯ И ТЕХНИЧЕСКИЕ ИЗМЕРЕНИЯ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«Метрология, стандартизация и технические измерения»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современного компьютерного моделирования в области разработки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создания и написания плагинов, макросов и скриптов для интеграции в электронную базу тестовой конструкторско-технологической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принципы автоматизированного проектирования, конструкции и схемотехники,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компьютерные модели и рассчитывать радиоэлектронной аппаратуры и рассчитывать их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требования и область применения и задачи макросов, плагинов и скриптов в тестовой конструкторско-технологической документации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современными прикладными программами проектирования и моделирования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создания математических и виртуальных моделей функциональных модулей радиотехнического оборудования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навыками написания и создания макросов, плагинов и скриптов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проектирования и создания компьютерных моделей узлов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бизнес-процессов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концепции проекта на основе моделирования бизнес 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оценки экономической эффективности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экономические решения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бизнес-процессов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с помощью моделирования бизнес-процессов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разработки концепции проекта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оценки кономической эффективности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мониторинга за проектом и внесения корректик в план его реализации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экономически значимые явления и процессы при оценке эффективности результатов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В РАДИОЛОКАЦИИ И РАДИОНАВИГАЦИИ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в радиолокации и радионавигации»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и программы моделирования радиолокационных систем и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моделирование радиолокационных систем и  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моделирования радиолокационных систем и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МОДУЛИ И ТЕХНИКА СВЕРХВЫСОКИХ ЧАСТОТ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«Модули и техника сверхвысоких частот»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понятие радиоволнового процесса и радиофизические методы исследования электромагнитных полей стационарной и нестационарной конфигурации в устройствах СВЧ диапазона; радиофизические параметры и классификацию материальных сред; особенности излучения, распространения, рассеяния, поглощения, дифракции, интерференции, дисперсии и рефракции радиоволн различных диапазонов; программно-численные методы описания и моделирования радиоволновых процессов в СВЧ модулях РЭС; современные радиофизические принципы, методы и алгоритмы разработки и проектирования радиоволновых СВЧ модулей РЭС.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архитектурной конфигурации и функцио-нирования устройств СВЧ; классификацию модулей, приборов и техники СВЧ по параметрам и диапазонам радиотехнических и электродинамических характеристик; основные понятия и характеристики типовых узлов и элементов, аналитические и численные методы их расчета; специфику расчетов и отображения СВЧ схем и устройств; современные программные средства сквозного автоматизированного проектирования и моделирования твердотельных модулей, приборов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радиофизические методы исследования волновых процессов в СВЧ модулях РЭС; использовать знания из базовых дисциплин при разработке и проектирование СВЧ модулей РЭС; применять программные средства для моделирования и анализа радиоволновых процессов и модулей СВЧ; регистрировать, идентифицировать и классифицировать радиоволновые процессы, протекающие в модулях СВЧ.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полученные знания при моделировании и проектировании модулей, приборов и техники СВЧ; использовать современное специализированное программное обеспечение при моделировании  и проектировании модулей, приборов и техники СВЧ, в том числе, при решении задач электромагнитной сов-местимости; составлять программу испытаний параметров и характеристик модулей и техники СВЧ в соответствии с условиями технического задания на их проектирование и эксплуатацию; решать комплексные задачи синтеза модулей и техники СВЧ; проводить экспериментальное исследование электродинамических характеристик модулей, приборов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эксплуатации элементов твердотельных модулей СВЧ; методами и инженерными приемами конструирования и прототипирования компонентов тракта ряда различных модулей СВЧ (устройств направленной передачи энергии модулей СВЧ, усилительных модулей СВЧ, генераторных и синтезаторно-частотных модулей СВЧ, сигнально-преобразовательных модулей СВЧ, управляющих модулей СВЧ, модулей СВЧ-фильтров, мультиплексорных модулей СВЧ, коммутационно-смесительных мо-дулей СВЧ, многофункциональных модулей СВЧ; сверхширокополосных модулей СВЧ и т.д.); методами схемно-архитектурного автоматизированного проектирования и моделирования  радиоволновых систем и модулей СВЧ диапазона; методами разработки и прототипирования конструкций антенн СВЧ диапазона; основными методами конструирования и прототипирования интегрально- и гибридно-полосковых модулей СВЧ; методами разработки и схемно-архитектурного проектирования программируемых модулей СВЧ; контрольно- регулировочным оборудованием для наладки, измерений радиотехнических параметров и испытаний модулей СВЧ.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терминами и понятиями в области модулей, приборов и техники СВЧ; опытом применения общих знаний по радиотехническим дисциплинам; практическими навыками расчета и проектирования СВЧ устройств; навыками работы в современных специализированных программах автоматизированного проектирования и моделирования функциональных устройств СВЧ; современным базовым лабораторным оснащением, экспериментальными методами исследования характеристик модулей и техники СВЧ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НАЧЕРТАТЕЛЬНАЯ ГЕОМЕТРИЯ, ИНЖЕНЕРНАЯ И КОМПЬЮТЕРНАЯ ГРАФИКА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ЕСКД к оформлению графических документов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принципы создания геометрических моделей при помощи современных компьютерных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графические документы в соответствии с требованиями ЕСКД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проектную и рабочую техническую и технологическую документацию, оформлять законченные проектно-конструкторские работы в соответствии с нормами и стандартами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плоские и трехмерные модели при помощи современных компьютерных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создания геометрических моделей при помощи современных компьютерных систем;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создания чертежей на основе ассоциативных связей, и оформления их в соответствии с требованиями ЕСКД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современными плоскими и трехмерными геометрическими редакторами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 УСТРОЙСТВА В СИСТЕМАХ ПЕРЕДАЧИ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«Оптические устройства в системах передачи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показатели качества систем передачи информации, характеристики оптических каналов связи.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(английский)»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(НЕМЕЦКИЙ)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(немецкий)»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(ФРАНЦУЗСКИЙ)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«Иностранный язык (французский)»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устной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профессиональной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деловую коммуникацию в устной и письменной формах,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диалоговое общение в форме дискуссии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восприятия информации на иностранном языке на слух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деловой переписки и ведения переговоров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и этикетом деловой переписки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архитектуры вычислительных систем и принципы их работы; основные парадигмы программирования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элементы булевой алгебры и синтеза логических схем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кодирования и способы представления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конечных автоматов; разрабатывать алгоритмы решения задач и оценивать их сложность по времени выполнения и объёму требуемой оперативной памяти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упрощать логические выражения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информацией, представленной в двоичной и иных системах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принципами синтеза логических схем; инструментами разработки программного обеспечения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методиками преобразования логических выражений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счёта в прямом, обратном и дополнительном кодах, а также навыками работы с вещественными числами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(ИСТОРИЯ РОССИИ, ВСЕОБЩАЯ ИСТОРИЯ)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влияние России на мировое развитие в XX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характерные черты и особенности развития мировой и российской истории в конце XIX- начале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тенденции социально-экономического и политического развития мира в 1918-1945 гг.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изменения экономического и политического строя в России на современном этапе.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развития России и мира во второй половине XX века.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роль и место России в общемировом историческом процессе в XIX веке.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КОММУТАЦИЯ И МАРШРУТИЗАЦИЯ В СЕТЯХ СВЯЗИ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«Коммутация и маршрутизация в сетях связи»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разрешения адресов в сетях IPv4 и IPv6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 протокола ICMP, принципы его работы и команды для его использования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типы сетей, их строение и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функции и компоненты физического уровня эталонной сетевой модели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базовой конфигурации маршрутизатора и подключении его к локальной сети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системный подход при базовой конфигурации коммутаторов и оконечных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и обработку информации полученной с помощью анализатора трафика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методики работы с разными системами 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системного подхода при решении задач по обеспечению безопасности сетевых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системного подхода при решении задач разбиения сетей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информации о работе и взаимодействии протоколов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информации о работе канального и сетевого уровней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КОНСТРУКТОРСКО-ТЕХНОЛОГИЧЕСКОЕ ПРОЕКТИРОВАНИЕ РАДИОЭЛЕКТРОННЫХ СРЕДСТВ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«Конструкторско-технологическое проектирование радиоэлектронных средств»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обеспечения выполнения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оценки технологичности конструкции электронного средства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средства оформления проектно-конструкторскую документацию в соответствии с действующими стандартами и нормативными документами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принципы разработки конструкций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назначение и функциональные возможности современных САПР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технологичность конструкции электронного средства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проектно-конструкторскую документацию в соответствии с действующими стандартами и нормативными документами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конструкцию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выполнение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современные САПР в решении профессиональных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и средствами обеспечения выполнения требований к конструкции, предъявляемых техническим заданием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и средствами разработки конструкций электронного средства разных уровней иерархии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ЛИНЕЙНАЯ АЛГЕБРА И АНАЛИТИЧЕСКАЯ ГЕОМЕТРИЯ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преобразования квадратичных форм.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приемы работы с   комплексными числами  и многочленами.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    линейного пространства и его  основные   свойства.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линейных операторов для исследования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стандартных задач линейной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 алгоритмы  решения задач на матричные операции.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использования векторных операций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Уравнения  прямой, плоскости,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евклидовы пространства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линейные пространства и операторы для решения 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Различными методами приводить квадратичные формы к каноническому виду.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с использованием  матричных операций.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элементы векторной алгебры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практические задачи, сводящиеся к системам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уравнения  прямой, плоскости, кривых и поверхностей второго порядка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Раскладывать многочлены на множители и решать практические задачи в комплексной плоскости.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использования линейных пространств и  операторов  при исследовании объектов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приведения к каноническому виду кривых и поверхностей второго порядка.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систем линейных алгебраических уравнений.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решения задач векторной алгебры.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использования комплексных чисел и многочленов.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 интегрального исчисления: вычисление неопределенных и определенных интегралов, приложение определенных интегралов,вычисление двойных и тройных интегралов и их применение, криволинейные интегралы 1 и 2 рода, поверхностные интегралы и их применение.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поля 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теорию рядов.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математического анализа,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 пределов, основы дифференциального исчисления.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теории поля.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Исследовать числовые и функциональные ряды на сходимость, представлять периодическую функцию рядом Фурье.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Решать типовые задачи нахождения пределов, нахождения производных, на исследование функции действительной переменной,  на нахождение экстремумов функций двух переменных использовать аппарат математического анализа при решении прикладных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типовые задачи интегрального исчисления.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рядов для решения правктических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деятельности) способностью применять дифференциальное исчисление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интегральное исчисление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применять теорию поля для решения практических задач.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зачетные единицы (396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«Материалы радиоэлектроники»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положения, законы и методы математики и физики  для решения прикладных и практических задач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зависимости исследуемых процессов в радиоэлектронных средствах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строение вещества, основные физико-химические свойства материалов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строение и принадлежность материала к определенной группе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ИНЖЕНЕРНЫХ РАСЧЕТОВ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инженерных расчетов»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интерпретации и ранжирования информации, требуемую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разработки алгоритмов и компьютерных программ для применения на практике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анализа задач, выделяя её базовые составляющие и осуществления поиска достоверной информации для её решения по различным типам запросов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 работы радиоэлектронных устройств на основе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алгоритмы и компьютерные программы для применения на практике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работу радиоэлектронных устройств на основе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разработанные алгоритмы и компьютерные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выделяя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задач, выделяя её базовые составляющие и осуществления поиска достоверной информации для её решения по различным типам запросов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работы радиоэлектронных устройств на основе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применения на практике разработанных алгоритмов и компьютерных программ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определения, интерпретации и ранжирования информации, требуемую для решения поставленной задачи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алгоритмов и компьютерных программ для применения на практике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И ОБРАБОТКА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«Анализ и обработка информации»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протекающие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современный уровень микропроцессоров, микропроцессорных систем, программируемых логических интегральных схем и автоматизированных средств для разработки изделий на их основе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элементную базу для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современными средствами разработки цифровых радиотехнических устройств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10773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квалификационные требования выпускника университета по специальности «Радиоэлектронные системы и комплексы»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принципы функционирования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проектирования и производства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этапы проектирования и производства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структуру и особенности построения радиоэлектронных систем и комплексов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задачи профессиональной деятельности выпускника университета по специальности «Радиоэлектронные системы и комплексы»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и определения в области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роль специалиста в научно-производственном цикле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роль специалиста в научно-производственном цикле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назначение и определять характеристики основных каскадов и узлов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требования к основным показателям качества радиоэлектронных систем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перспективы развития радиоэлектронной промышленности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требования к параметрам сигналов в радиоэлектронных системах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сравнение радиоэлектронных систем и комплексов по основным параметрам и характеристикам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основных тенденций и проблем развития радиоэлектроники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перспектив своего профессионального роста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физических принципов построения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классификации радиоэлектронных систем различного назначения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влияния физических принципов работы радиоэлектронных систем иа основные характеристики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и методами обеспечения требуемых значений показателей качества радиоэлектронной аппаратуры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сравнения характеристик радиоэлектронных систем извлечения информации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10774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ДИСКРЕТНАЯ МАТЕМАТИКА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«Дискретная математика»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инженерной деятельности на основе теории графов; алгоритм Краскала, Дейкстры, алгоритм решения задачи об оптимальном назначении, алгоритм Форда- Фалкерсона.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задач инженерной деятельностич на основе методов дискретной математики; способы задания булевых функций; методы минимизации булевых функций 3, 4-х переменных; критерий Поста, применение лемм S, M, L.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булевы функции и способы их задания. Элементарные булевы функции.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теорию графов при решении задач инженерной деятельности; находить минимальный остов, кратчайший путь, оптимальное назначение, максимальный поток и минимальный разрез.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дискретной математики при решении задач инженерной деятельности; находить  СДНФ, СКНФ, многочлен Жегалкина; минимизировать булевые функции 3,4-х переменных; исследовать систему булевых функций на полноту, выражать элементарные булевы функции из полной системы.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булевы функции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 оптимизации логических выражений.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3118"/>
        <w:gridCol w:w="284"/>
        <w:gridCol w:w="7371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Специальность: 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11.05.01  Радиоэлектронные системы и комплексы с учетом специфики специализации подготовки – «Радиолокационные системы и комплексы».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определение преобразования Лапласа и применение его к решению прикладных задач, основные алгоритмы решения дифференциальных задач методами операционного исчисления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прикладных задач сводящихся к дифференциальным уравнениям и системам второго и высших порядков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подходы к решению прикладных задач на основе методов дифференциальных уравнений; основные классы и элементарные приемы интегрирования дифференциальных уравнений; условия существования и единственности решения задачи Коши.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примененять методы операционного исчисления для решения практических задач сводящихся к линейным дифференциальным уравнениям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решать прикладные задачи свододящиеся к дифференциальным уравнениям и системам второго и высших порядков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аппарат дифференциальных уравнений при решении прикладных задач;  ставить и решать задачу Коши; решать простейшие дифференциальные уравнения и системы.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ind w:firstLine="756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операционного исчисления для решения задач инженерной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методами решения практических задач сводящихся к дифференциальным уранениям  и системам второго и высших порядков.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38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72" w:type="dxa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Радиолокационные системы и комплексы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"/>
        </w:trPr>
        <w:tc>
          <w:tcPr>
            <w:tcW w:w="3119" w:type="dxa"/>
          </w:tcPr>
          <w:p/>
        </w:tc>
        <w:tc>
          <w:tcPr>
            <w:tcW w:w="285" w:type="dxa"/>
          </w:tcPr>
          <w:p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  <w:vAlign w:val="top"/>
          </w:tcPr>
          <w:p/>
        </w:tc>
      </w:tr>
    </w:tbl>
    <w:p>
      <w:pPr>
        <w:sectPr>
          <w:pgSz w:w="11907" w:h="16840"/>
          <w:pgMar w:top="567" w:right="567" w:bottom="540" w:left="567" w:header="708" w:footer="708" w:gutter="0"/>
          <w:cols w:space="708"/>
          <w:docGrid w:linePitch="360"/>
        </w:sectPr>
      </w:pPr>
    </w:p>
    <w:p>
      <w:pPr>
        <w:pStyle w:val="BodyText"/>
        <w:spacing w:before="7"/>
        <w:ind w:left="115" w:right="12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-57"/>
        </w:rPr>
        <w:t xml:space="preserve"> </w:t>
      </w:r>
      <w:r>
        <w:t>систем и комплексов, а также принципиальные схемы радиоэлектронных устройств с 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34"/>
        </w:rPr>
        <w:t xml:space="preserve"> </w:t>
      </w:r>
      <w:r>
        <w:t>САПР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пакетов</w:t>
      </w:r>
      <w:r>
        <w:rPr>
          <w:spacing w:val="29"/>
        </w:rPr>
        <w:t xml:space="preserve"> </w:t>
      </w:r>
      <w:r>
        <w:t>прикладных</w:t>
      </w:r>
      <w:r>
        <w:rPr>
          <w:spacing w:val="22"/>
        </w:rPr>
        <w:t xml:space="preserve"> </w:t>
      </w:r>
      <w:r>
        <w:t>программ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(модуля)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</w:p>
    <w:p>
      <w:pPr>
        <w:pStyle w:val="Heading1"/>
        <w:spacing w:before="8"/>
      </w:pPr>
      <w:r>
        <w:t>Знать:</w:t>
      </w:r>
    </w:p>
    <w:p>
      <w:pPr>
        <w:pStyle w:val="ListParagraph"/>
        <w:numPr>
          <w:ilvl w:val="0"/>
          <w:numId w:val="1"/>
        </w:numPr>
        <w:tabs>
          <w:tab w:val="left" w:pos="454"/>
        </w:tabs>
        <w:spacing w:before="7" w:after="0" w:line="240" w:lineRule="auto"/>
        <w:ind w:left="115" w:right="115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априорной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неопределённости;</w:t>
      </w:r>
    </w:p>
    <w:p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 w:after="0" w:line="240" w:lineRule="auto"/>
        <w:ind w:left="115" w:right="134" w:firstLine="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 w:after="0" w:line="240" w:lineRule="auto"/>
        <w:ind w:left="115" w:right="127" w:firstLine="0"/>
        <w:jc w:val="both"/>
        <w:rPr>
          <w:sz w:val="24"/>
        </w:rPr>
      </w:pP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помехозащищённости;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систем.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1"/>
        </w:numPr>
        <w:tabs>
          <w:tab w:val="left" w:pos="524"/>
          <w:tab w:val="left" w:pos="525"/>
          <w:tab w:val="left" w:pos="1245"/>
          <w:tab w:val="left" w:pos="2551"/>
          <w:tab w:val="left" w:pos="4399"/>
          <w:tab w:val="left" w:pos="6181"/>
          <w:tab w:val="left" w:pos="8278"/>
          <w:tab w:val="left" w:pos="9655"/>
        </w:tabs>
        <w:spacing w:before="8" w:after="0" w:line="240" w:lineRule="auto"/>
        <w:ind w:left="115" w:right="123" w:firstLine="60"/>
        <w:jc w:val="left"/>
        <w:rPr>
          <w:sz w:val="24"/>
        </w:rPr>
      </w:pPr>
      <w:r>
        <w:rPr>
          <w:sz w:val="24"/>
        </w:rPr>
        <w:t>-</w:t>
        <w:tab/>
        <w:t>выполнять</w:t>
        <w:tab/>
        <w:t>математическое</w:t>
        <w:tab/>
        <w:t>моделирование</w:t>
        <w:tab/>
        <w:t>электромагнитной</w:t>
        <w:tab/>
        <w:t>обстановки</w:t>
        <w:tab/>
      </w:r>
      <w:r>
        <w:rPr>
          <w:spacing w:val="-1"/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помехоустойчивости;</w:t>
      </w:r>
    </w:p>
    <w:p>
      <w:pPr>
        <w:pStyle w:val="ListParagraph"/>
        <w:numPr>
          <w:ilvl w:val="0"/>
          <w:numId w:val="1"/>
        </w:numPr>
        <w:tabs>
          <w:tab w:val="left" w:pos="1117"/>
          <w:tab w:val="left" w:pos="1118"/>
          <w:tab w:val="left" w:pos="2395"/>
          <w:tab w:val="left" w:pos="3292"/>
          <w:tab w:val="left" w:pos="4990"/>
          <w:tab w:val="left" w:pos="6490"/>
          <w:tab w:val="left" w:pos="7482"/>
          <w:tab w:val="left" w:pos="7800"/>
          <w:tab w:val="left" w:pos="8861"/>
        </w:tabs>
        <w:spacing w:before="0" w:after="0" w:line="240" w:lineRule="auto"/>
        <w:ind w:left="115" w:right="134" w:firstLine="0"/>
        <w:jc w:val="left"/>
        <w:rPr>
          <w:sz w:val="24"/>
        </w:rPr>
      </w:pPr>
      <w:r>
        <w:rPr>
          <w:sz w:val="24"/>
        </w:rPr>
        <w:t>проводить</w:t>
        <w:tab/>
        <w:t>анализ</w:t>
        <w:tab/>
        <w:t>характеристик</w:t>
        <w:tab/>
        <w:t>технических</w:t>
        <w:tab/>
        <w:t>средств</w:t>
        <w:tab/>
        <w:t>с</w:t>
        <w:tab/>
        <w:t>оценкой</w:t>
        <w:tab/>
      </w:r>
      <w:r>
        <w:rPr>
          <w:spacing w:val="-2"/>
          <w:sz w:val="24"/>
        </w:rPr>
        <w:t>электромагнитной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19"/>
          <w:sz w:val="24"/>
        </w:rPr>
        <w:t xml:space="preserve"> </w:t>
      </w:r>
      <w:r>
        <w:rPr>
          <w:sz w:val="24"/>
        </w:rPr>
        <w:t>базу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8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1073"/>
          <w:tab w:val="left" w:pos="1074"/>
          <w:tab w:val="left" w:pos="8945"/>
        </w:tabs>
        <w:spacing w:before="0" w:after="0" w:line="240" w:lineRule="auto"/>
        <w:ind w:left="115" w:right="12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9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99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95"/>
          <w:sz w:val="24"/>
        </w:rPr>
        <w:t xml:space="preserve"> </w:t>
      </w:r>
      <w:r>
        <w:rPr>
          <w:sz w:val="24"/>
        </w:rPr>
        <w:t>помехоустойчивость</w:t>
        <w:tab/>
      </w:r>
      <w:r>
        <w:rPr>
          <w:spacing w:val="-1"/>
          <w:sz w:val="24"/>
        </w:rPr>
        <w:t>разрабатываемых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программируемые</w:t>
      </w:r>
      <w:r>
        <w:rPr>
          <w:spacing w:val="31"/>
          <w:sz w:val="24"/>
        </w:rPr>
        <w:t xml:space="preserve"> </w:t>
      </w:r>
      <w:r>
        <w:rPr>
          <w:sz w:val="24"/>
        </w:rPr>
        <w:t>логические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4"/>
          <w:headerReference w:type="default" r:id="rId5"/>
          <w:footerReference w:type="default" r:id="rId6"/>
          <w:type w:val="continuous"/>
          <w:pgSz w:w="11910" w:h="16840"/>
          <w:pgMar w:top="4700" w:right="520" w:bottom="4800" w:left="520" w:header="709" w:footer="4604"/>
          <w:pgNumType w:start="1"/>
          <w:cols w:space="72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7"/>
          <w:pgSz w:w="11910" w:h="16840"/>
          <w:pgMar w:top="2800" w:right="520" w:bottom="280" w:left="520" w:header="709" w:footer="0"/>
          <w:cols w:space="720"/>
        </w:sectPr>
      </w:pPr>
    </w:p>
    <w:p>
      <w:pPr>
        <w:pStyle w:val="BodyText"/>
        <w:spacing w:before="7"/>
        <w:ind w:left="115" w:right="12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-57"/>
        </w:rPr>
        <w:t xml:space="preserve"> </w:t>
      </w:r>
      <w:r>
        <w:t>систем и комплексов, а также принципиальные схемы радиоэлектронных устройств с 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34"/>
        </w:rPr>
        <w:t xml:space="preserve"> </w:t>
      </w:r>
      <w:r>
        <w:t>САПР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пакетов</w:t>
      </w:r>
      <w:r>
        <w:rPr>
          <w:spacing w:val="29"/>
        </w:rPr>
        <w:t xml:space="preserve"> </w:t>
      </w:r>
      <w:r>
        <w:t>прикладных</w:t>
      </w:r>
      <w:r>
        <w:rPr>
          <w:spacing w:val="22"/>
        </w:rPr>
        <w:t xml:space="preserve"> </w:t>
      </w:r>
      <w:r>
        <w:t>программ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(модуля)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</w:p>
    <w:p>
      <w:pPr>
        <w:pStyle w:val="Heading1"/>
        <w:spacing w:before="8"/>
      </w:pPr>
      <w:r>
        <w:t>Знать:</w:t>
      </w:r>
    </w:p>
    <w:p>
      <w:pPr>
        <w:pStyle w:val="ListParagraph"/>
        <w:numPr>
          <w:ilvl w:val="0"/>
          <w:numId w:val="1"/>
        </w:numPr>
        <w:tabs>
          <w:tab w:val="left" w:pos="454"/>
        </w:tabs>
        <w:spacing w:before="7" w:after="0" w:line="240" w:lineRule="auto"/>
        <w:ind w:left="115" w:right="115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априорной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неопределённости;</w:t>
      </w:r>
    </w:p>
    <w:p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 w:after="0" w:line="240" w:lineRule="auto"/>
        <w:ind w:left="115" w:right="134" w:firstLine="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 w:after="0" w:line="240" w:lineRule="auto"/>
        <w:ind w:left="115" w:right="127" w:firstLine="0"/>
        <w:jc w:val="both"/>
        <w:rPr>
          <w:sz w:val="24"/>
        </w:rPr>
      </w:pP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помехозащищённости;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систем.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1"/>
        </w:numPr>
        <w:tabs>
          <w:tab w:val="left" w:pos="524"/>
          <w:tab w:val="left" w:pos="525"/>
          <w:tab w:val="left" w:pos="1245"/>
          <w:tab w:val="left" w:pos="2551"/>
          <w:tab w:val="left" w:pos="4399"/>
          <w:tab w:val="left" w:pos="6181"/>
          <w:tab w:val="left" w:pos="8278"/>
          <w:tab w:val="left" w:pos="9655"/>
        </w:tabs>
        <w:spacing w:before="8" w:after="0" w:line="240" w:lineRule="auto"/>
        <w:ind w:left="115" w:right="123" w:firstLine="60"/>
        <w:jc w:val="left"/>
        <w:rPr>
          <w:sz w:val="24"/>
        </w:rPr>
      </w:pPr>
      <w:r>
        <w:rPr>
          <w:sz w:val="24"/>
        </w:rPr>
        <w:t>-</w:t>
        <w:tab/>
        <w:t>выполнять</w:t>
        <w:tab/>
        <w:t>математическое</w:t>
        <w:tab/>
        <w:t>моделирование</w:t>
        <w:tab/>
        <w:t>электромагнитной</w:t>
        <w:tab/>
        <w:t>обстановки</w:t>
        <w:tab/>
      </w:r>
      <w:r>
        <w:rPr>
          <w:spacing w:val="-1"/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помехоустойчивости;</w:t>
      </w:r>
    </w:p>
    <w:p>
      <w:pPr>
        <w:pStyle w:val="ListParagraph"/>
        <w:numPr>
          <w:ilvl w:val="0"/>
          <w:numId w:val="1"/>
        </w:numPr>
        <w:tabs>
          <w:tab w:val="left" w:pos="1117"/>
          <w:tab w:val="left" w:pos="1118"/>
          <w:tab w:val="left" w:pos="2395"/>
          <w:tab w:val="left" w:pos="3292"/>
          <w:tab w:val="left" w:pos="4990"/>
          <w:tab w:val="left" w:pos="6490"/>
          <w:tab w:val="left" w:pos="7482"/>
          <w:tab w:val="left" w:pos="7800"/>
          <w:tab w:val="left" w:pos="8861"/>
        </w:tabs>
        <w:spacing w:before="0" w:after="0" w:line="240" w:lineRule="auto"/>
        <w:ind w:left="115" w:right="134" w:firstLine="0"/>
        <w:jc w:val="left"/>
        <w:rPr>
          <w:sz w:val="24"/>
        </w:rPr>
      </w:pPr>
      <w:r>
        <w:rPr>
          <w:sz w:val="24"/>
        </w:rPr>
        <w:t>проводить</w:t>
        <w:tab/>
        <w:t>анализ</w:t>
        <w:tab/>
        <w:t>характеристик</w:t>
        <w:tab/>
        <w:t>технических</w:t>
        <w:tab/>
        <w:t>средств</w:t>
        <w:tab/>
        <w:t>с</w:t>
        <w:tab/>
        <w:t>оценкой</w:t>
        <w:tab/>
      </w:r>
      <w:r>
        <w:rPr>
          <w:spacing w:val="-2"/>
          <w:sz w:val="24"/>
        </w:rPr>
        <w:t>электромагнитной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19"/>
          <w:sz w:val="24"/>
        </w:rPr>
        <w:t xml:space="preserve"> </w:t>
      </w:r>
      <w:r>
        <w:rPr>
          <w:sz w:val="24"/>
        </w:rPr>
        <w:t>базу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8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1073"/>
          <w:tab w:val="left" w:pos="1074"/>
          <w:tab w:val="left" w:pos="8945"/>
        </w:tabs>
        <w:spacing w:before="0" w:after="0" w:line="240" w:lineRule="auto"/>
        <w:ind w:left="115" w:right="12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9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9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99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95"/>
          <w:sz w:val="24"/>
        </w:rPr>
        <w:t xml:space="preserve"> </w:t>
      </w:r>
      <w:r>
        <w:rPr>
          <w:sz w:val="24"/>
        </w:rPr>
        <w:t>помехоустойчивость</w:t>
        <w:tab/>
      </w:r>
      <w:r>
        <w:rPr>
          <w:spacing w:val="-1"/>
          <w:sz w:val="24"/>
        </w:rPr>
        <w:t>разрабатываемых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9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программируемые</w:t>
      </w:r>
      <w:r>
        <w:rPr>
          <w:spacing w:val="31"/>
          <w:sz w:val="24"/>
        </w:rPr>
        <w:t xml:space="preserve"> </w:t>
      </w:r>
      <w:r>
        <w:rPr>
          <w:sz w:val="24"/>
        </w:rPr>
        <w:t>логические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8"/>
          <w:headerReference w:type="default" r:id="rId9"/>
          <w:footerReference w:type="default" r:id="rId10"/>
          <w:pgSz w:w="11910" w:h="16840"/>
          <w:pgMar w:top="4700" w:right="520" w:bottom="4800" w:left="520" w:header="567" w:footer="4604"/>
          <w:cols w:space="72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11"/>
          <w:pgSz w:w="11910" w:h="16840"/>
          <w:pgMar w:top="2800" w:right="520" w:bottom="280" w:left="520" w:header="709" w:footer="0"/>
          <w:cols w:space="720"/>
        </w:sectPr>
      </w:pPr>
    </w:p>
    <w:p>
      <w:pPr>
        <w:pStyle w:val="BodyText"/>
        <w:spacing w:before="7"/>
        <w:ind w:left="115" w:right="125" w:firstLine="708"/>
        <w:jc w:val="both"/>
      </w:pPr>
      <w:r>
        <w:rPr>
          <w:b/>
        </w:rPr>
        <w:t>ПК-1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радиоэлектронных</w:t>
      </w:r>
      <w:r>
        <w:rPr>
          <w:spacing w:val="-57"/>
        </w:rPr>
        <w:t xml:space="preserve"> </w:t>
      </w:r>
      <w:r>
        <w:t>систем и комплексов, а также принципиальные схемы радиоэлектронных устройств с 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34"/>
        </w:rPr>
        <w:t xml:space="preserve"> </w:t>
      </w:r>
      <w:r>
        <w:t>САПР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пакетов</w:t>
      </w:r>
      <w:r>
        <w:rPr>
          <w:spacing w:val="29"/>
        </w:rPr>
        <w:t xml:space="preserve"> </w:t>
      </w:r>
      <w:r>
        <w:t>прикладных</w:t>
      </w:r>
      <w:r>
        <w:rPr>
          <w:spacing w:val="22"/>
        </w:rPr>
        <w:t xml:space="preserve"> </w:t>
      </w:r>
      <w:r>
        <w:t>программ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t>В</w:t>
      </w:r>
      <w:r>
        <w:rPr>
          <w:spacing w:val="12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(модуля)</w:t>
      </w:r>
      <w:r>
        <w:rPr>
          <w:spacing w:val="17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должен</w:t>
      </w:r>
    </w:p>
    <w:p>
      <w:pPr>
        <w:pStyle w:val="Heading1"/>
        <w:spacing w:before="8"/>
      </w:pPr>
      <w:r>
        <w:t>Знать:</w:t>
      </w:r>
    </w:p>
    <w:p>
      <w:pPr>
        <w:pStyle w:val="ListParagraph"/>
        <w:numPr>
          <w:ilvl w:val="0"/>
          <w:numId w:val="1"/>
        </w:numPr>
        <w:tabs>
          <w:tab w:val="left" w:pos="454"/>
        </w:tabs>
        <w:spacing w:before="7" w:after="0" w:line="240" w:lineRule="auto"/>
        <w:ind w:left="115" w:right="115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микропроцессорных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априорной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неопределённости;</w:t>
      </w:r>
    </w:p>
    <w:p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before="0" w:after="0" w:line="240" w:lineRule="auto"/>
        <w:ind w:left="115" w:right="134" w:firstLine="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0" w:after="0" w:line="240" w:lineRule="auto"/>
        <w:ind w:left="115" w:right="127" w:firstLine="0"/>
        <w:jc w:val="both"/>
        <w:rPr>
          <w:sz w:val="24"/>
        </w:rPr>
      </w:pP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моделирования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помехозащищённости;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радиоэлектронных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</w:t>
      </w:r>
    </w:p>
    <w:p>
      <w:pPr>
        <w:pStyle w:val="Heading1"/>
      </w:pPr>
      <w:r>
        <w:t>Уметь:</w:t>
      </w:r>
    </w:p>
    <w:p>
      <w:pPr>
        <w:pStyle w:val="ListParagraph"/>
        <w:numPr>
          <w:ilvl w:val="0"/>
          <w:numId w:val="1"/>
        </w:numPr>
        <w:tabs>
          <w:tab w:val="left" w:pos="525"/>
          <w:tab w:val="left" w:pos="1245"/>
        </w:tabs>
        <w:spacing w:before="8" w:after="0" w:line="240" w:lineRule="auto"/>
        <w:ind w:left="115" w:right="123" w:firstLine="60"/>
        <w:jc w:val="both"/>
        <w:rPr>
          <w:sz w:val="24"/>
        </w:rPr>
      </w:pPr>
      <w:r>
        <w:rPr>
          <w:sz w:val="24"/>
        </w:rPr>
        <w:t>-</w:t>
        <w:tab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помехоустойчивости;</w:t>
      </w:r>
    </w:p>
    <w:p>
      <w:pPr>
        <w:pStyle w:val="ListParagraph"/>
        <w:numPr>
          <w:ilvl w:val="0"/>
          <w:numId w:val="1"/>
        </w:numPr>
        <w:tabs>
          <w:tab w:val="left" w:pos="1117"/>
          <w:tab w:val="left" w:pos="1118"/>
        </w:tabs>
        <w:spacing w:before="0" w:after="0" w:line="240" w:lineRule="auto"/>
        <w:ind w:left="115" w:right="13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средств;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0" w:after="0" w:line="240" w:lineRule="auto"/>
        <w:ind w:left="985" w:right="0" w:hanging="87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элементную</w:t>
      </w:r>
      <w:r>
        <w:rPr>
          <w:spacing w:val="19"/>
          <w:sz w:val="24"/>
        </w:rPr>
        <w:t xml:space="preserve"> </w:t>
      </w:r>
      <w:r>
        <w:rPr>
          <w:sz w:val="24"/>
        </w:rPr>
        <w:t>базу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8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устройств;</w:t>
      </w:r>
    </w:p>
    <w:p>
      <w:pPr>
        <w:pStyle w:val="ListParagraph"/>
        <w:numPr>
          <w:ilvl w:val="0"/>
          <w:numId w:val="1"/>
        </w:numPr>
        <w:tabs>
          <w:tab w:val="left" w:pos="1073"/>
          <w:tab w:val="left" w:pos="1074"/>
        </w:tabs>
        <w:spacing w:before="0" w:after="0" w:line="240" w:lineRule="auto"/>
        <w:ind w:left="115" w:right="12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радиолокационных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средства;</w:t>
      </w:r>
    </w:p>
    <w:p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0" w:after="0" w:line="240" w:lineRule="auto"/>
        <w:ind w:left="115" w:right="115" w:firstLine="0"/>
        <w:jc w:val="both"/>
        <w:rPr>
          <w:sz w:val="24"/>
        </w:rPr>
      </w:pPr>
      <w:r>
        <w:rPr>
          <w:sz w:val="24"/>
        </w:rPr>
        <w:t>проводить анализ и синтез радиолокационных систем с целью оптимизации её структуры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критерием.</w:t>
      </w:r>
    </w:p>
    <w:p>
      <w:pPr>
        <w:pStyle w:val="Heading1"/>
      </w:pPr>
      <w:r>
        <w:t>Владеть:</w:t>
      </w:r>
    </w:p>
    <w:p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7" w:after="0" w:line="240" w:lineRule="auto"/>
        <w:ind w:left="985" w:right="0" w:hanging="810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3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устройств;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2"/>
          <w:headerReference w:type="default" r:id="rId13"/>
          <w:footerReference w:type="default" r:id="rId14"/>
          <w:pgSz w:w="11910" w:h="16840"/>
          <w:pgMar w:top="4700" w:right="520" w:bottom="3400" w:left="520" w:header="567" w:footer="3202"/>
          <w:cols w:space="7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footerReference w:type="even" r:id="rId15"/>
      <w:pgSz w:w="11910" w:h="16840"/>
      <w:pgMar w:top="2800" w:right="520" w:bottom="280" w:left="520" w:header="709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altName w:val="Times New Roman"/>
    <w:charset w:val="0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width:276.25pt;height:15.3pt;margin-top:597.19pt;margin-left:30.75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интегральные</w:t>
                </w:r>
                <w:r>
                  <w:rPr>
                    <w:spacing w:val="-14"/>
                  </w:rPr>
                  <w:t xml:space="preserve"> </w:t>
                </w:r>
                <w:r>
                  <w:t>схемы</w:t>
                </w:r>
                <w:r>
                  <w:rPr>
                    <w:spacing w:val="-10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13"/>
                  </w:rPr>
                  <w:t xml:space="preserve"> </w:t>
                </w:r>
                <w:r>
                  <w:t>средства;</w:t>
                </w:r>
              </w:p>
            </w:txbxContent>
          </v:textbox>
        </v:shape>
      </w:pict>
    </w:r>
    <w:r>
      <w:pict>
        <v:shape id="_x0000_s2061" type="#_x0000_t202" style="width:6pt;height:15.3pt;margin-top:610.99pt;margin-left:30.75pt;mso-position-horizontal-relative:page;mso-position-vertical-relative:page;position:absolute;z-index:-251657216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62" type="#_x0000_t202" style="width:489.55pt;height:15.3pt;margin-top:610.99pt;margin-left:74.89pt;mso-position-horizontal-relative:page;mso-position-vertical-relative:page;position:absolute;z-index:-251656192" filled="f" stroked="f">
          <v:textbox inset="0,0,0,0">
            <w:txbxContent>
              <w:p>
                <w:pPr>
                  <w:pStyle w:val="BodyText"/>
                </w:pPr>
                <w:r>
                  <w:t>проводить</w:t>
                </w:r>
                <w:r>
                  <w:rPr>
                    <w:spacing w:val="38"/>
                  </w:rPr>
                  <w:t xml:space="preserve"> </w:t>
                </w:r>
                <w:r>
                  <w:t>анализ</w:t>
                </w:r>
                <w:r>
                  <w:rPr>
                    <w:spacing w:val="26"/>
                  </w:rPr>
                  <w:t xml:space="preserve"> </w:t>
                </w:r>
                <w:r>
                  <w:t>и</w:t>
                </w:r>
                <w:r>
                  <w:rPr>
                    <w:spacing w:val="26"/>
                  </w:rPr>
                  <w:t xml:space="preserve"> </w:t>
                </w:r>
                <w:r>
                  <w:t>синтез</w:t>
                </w:r>
                <w:r>
                  <w:rPr>
                    <w:spacing w:val="29"/>
                  </w:rPr>
                  <w:t xml:space="preserve"> </w:t>
                </w:r>
                <w:r>
                  <w:t>радиолокационных</w:t>
                </w:r>
                <w:r>
                  <w:rPr>
                    <w:spacing w:val="43"/>
                  </w:rPr>
                  <w:t xml:space="preserve"> </w:t>
                </w:r>
                <w:r>
                  <w:t>систем</w:t>
                </w:r>
                <w:r>
                  <w:rPr>
                    <w:spacing w:val="29"/>
                  </w:rPr>
                  <w:t xml:space="preserve"> </w:t>
                </w:r>
                <w:r>
                  <w:t>с</w:t>
                </w:r>
                <w:r>
                  <w:rPr>
                    <w:spacing w:val="26"/>
                  </w:rPr>
                  <w:t xml:space="preserve"> </w:t>
                </w:r>
                <w:r>
                  <w:t>целью</w:t>
                </w:r>
                <w:r>
                  <w:rPr>
                    <w:spacing w:val="29"/>
                  </w:rPr>
                  <w:t xml:space="preserve"> </w:t>
                </w:r>
                <w:r>
                  <w:t>оптимизации</w:t>
                </w:r>
                <w:r>
                  <w:rPr>
                    <w:spacing w:val="31"/>
                  </w:rPr>
                  <w:t xml:space="preserve"> </w:t>
                </w:r>
                <w:r>
                  <w:t>её</w:t>
                </w:r>
                <w:r>
                  <w:rPr>
                    <w:spacing w:val="29"/>
                  </w:rPr>
                  <w:t xml:space="preserve"> </w:t>
                </w:r>
                <w:r>
                  <w:t>структуры</w:t>
                </w:r>
                <w:r>
                  <w:rPr>
                    <w:spacing w:val="29"/>
                  </w:rPr>
                  <w:t xml:space="preserve"> </w:t>
                </w:r>
                <w:r>
                  <w:t>в</w:t>
                </w:r>
              </w:p>
            </w:txbxContent>
          </v:textbox>
        </v:shape>
      </w:pict>
    </w:r>
    <w:r>
      <w:pict>
        <v:shape id="_x0000_s2063" type="#_x0000_t202" style="width:274.15pt;height:29.85pt;margin-top:624.79pt;margin-left:30.75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</w:pPr>
                <w:r>
                  <w:t>соответствии</w:t>
                </w:r>
                <w:r>
                  <w:rPr>
                    <w:spacing w:val="-10"/>
                  </w:rPr>
                  <w:t xml:space="preserve"> </w:t>
                </w:r>
                <w:r>
                  <w:t>с</w:t>
                </w:r>
                <w:r>
                  <w:rPr>
                    <w:spacing w:val="-8"/>
                  </w:rPr>
                  <w:t xml:space="preserve"> </w:t>
                </w:r>
                <w:r>
                  <w:t>выбранным</w:t>
                </w:r>
                <w:r>
                  <w:rPr>
                    <w:spacing w:val="-8"/>
                  </w:rPr>
                  <w:t xml:space="preserve"> </w:t>
                </w:r>
                <w:r>
                  <w:t>или</w:t>
                </w:r>
                <w:r>
                  <w:rPr>
                    <w:spacing w:val="-9"/>
                  </w:rPr>
                  <w:t xml:space="preserve"> </w:t>
                </w:r>
                <w:r>
                  <w:t>заданным</w:t>
                </w:r>
                <w:r>
                  <w:rPr>
                    <w:spacing w:val="-8"/>
                  </w:rPr>
                  <w:t xml:space="preserve"> </w:t>
                </w:r>
                <w:r>
                  <w:t>критерием.</w:t>
                </w:r>
              </w:p>
              <w:p>
                <w:pPr>
                  <w:spacing w:before="15"/>
                  <w:ind w:left="728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Владеть:</w:t>
                </w:r>
              </w:p>
            </w:txbxContent>
          </v:textbox>
        </v:shape>
      </w:pict>
    </w:r>
    <w:r>
      <w:pict>
        <v:shape id="_x0000_s2064" type="#_x0000_t202" style="width:20pt;height:29.1pt;margin-top:653.51pt;margin-left:30.75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  <w:ind w:left="80"/>
                </w:pPr>
                <w:r>
                  <w:t>-</w:t>
                </w:r>
                <w:r>
                  <w:rPr>
                    <w:spacing w:val="79"/>
                  </w:rPr>
                  <w:t xml:space="preserve"> </w:t>
                </w:r>
                <w:r>
                  <w:t>-</w:t>
                </w:r>
              </w:p>
              <w:p>
                <w:pPr>
                  <w:pStyle w:val="BodyText"/>
                  <w:spacing w:before="0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65" type="#_x0000_t202" style="width:414.2pt;height:15.3pt;margin-top:653.51pt;margin-left:74.25pt;mso-position-horizontal-relative:page;mso-position-vertical-relative:page;position:absolute;z-index:-251653120" filled="f" stroked="f">
          <v:textbox inset="0,0,0,0">
            <w:txbxContent>
              <w:p>
                <w:pPr>
                  <w:pStyle w:val="BodyText"/>
                </w:pPr>
                <w:r>
                  <w:t>современными</w:t>
                </w:r>
                <w:r>
                  <w:rPr>
                    <w:spacing w:val="16"/>
                  </w:rPr>
                  <w:t xml:space="preserve"> </w:t>
                </w:r>
                <w:r>
                  <w:t>средствами</w:t>
                </w:r>
                <w:r>
                  <w:rPr>
                    <w:spacing w:val="10"/>
                  </w:rPr>
                  <w:t xml:space="preserve"> </w:t>
                </w:r>
                <w:r>
                  <w:t>разработки</w:t>
                </w:r>
                <w:r>
                  <w:rPr>
                    <w:spacing w:val="10"/>
                  </w:rPr>
                  <w:t xml:space="preserve"> </w:t>
                </w:r>
                <w:r>
                  <w:t>цифровых</w:t>
                </w:r>
                <w:r>
                  <w:rPr>
                    <w:spacing w:val="12"/>
                  </w:rPr>
                  <w:t xml:space="preserve"> </w:t>
                </w:r>
                <w:r>
                  <w:t>радиотехнических</w:t>
                </w:r>
                <w:r>
                  <w:rPr>
                    <w:spacing w:val="23"/>
                  </w:rPr>
                  <w:t xml:space="preserve"> </w:t>
                </w:r>
                <w:r>
                  <w:t>устройств;</w:t>
                </w:r>
              </w:p>
            </w:txbxContent>
          </v:textbox>
        </v:shape>
      </w:pict>
    </w:r>
    <w:r>
      <w:pict>
        <v:shape id="_x0000_s2066" type="#_x0000_t202" style="width:52.3pt;height:15.3pt;margin-top:667.31pt;margin-left:82.02pt;mso-position-horizontal-relative:page;mso-position-vertical-relative:page;position:absolute;z-index:-251652096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067" type="#_x0000_t202" style="width:88.95pt;height:15.3pt;margin-top:667.31pt;margin-left:144.44pt;mso-position-horizontal-relative:page;mso-position-vertical-relative:page;position:absolute;z-index:-251651072" filled="f" stroked="f">
          <v:textbox inset="0,0,0,0">
            <w:txbxContent>
              <w:p>
                <w:pPr>
                  <w:pStyle w:val="BodyText"/>
                </w:pPr>
                <w:r>
                  <w:t>математического</w:t>
                </w:r>
              </w:p>
            </w:txbxContent>
          </v:textbox>
        </v:shape>
      </w:pict>
    </w:r>
    <w:r>
      <w:pict>
        <v:shape id="_x0000_s2068" type="#_x0000_t202" style="width:320.45pt;height:15.3pt;margin-top:667.31pt;margin-left:243.74pt;mso-position-horizontal-relative:page;mso-position-vertical-relative:page;position:absolute;z-index:-251650048" filled="f" stroked="f">
          <v:textbox inset="0,0,0,0">
            <w:txbxContent>
              <w:p>
                <w:pPr>
                  <w:pStyle w:val="BodyText"/>
                  <w:tabs>
                    <w:tab w:val="left" w:pos="1831"/>
                    <w:tab w:val="left" w:pos="3952"/>
                    <w:tab w:val="left" w:pos="5355"/>
                  </w:tabs>
                </w:pPr>
                <w:r>
                  <w:t>моделирования</w:t>
                  <w:tab/>
                  <w:t>электромагнитной</w:t>
                  <w:tab/>
                  <w:t>обстановки</w:t>
                  <w:tab/>
                  <w:t>используя</w:t>
                </w:r>
              </w:p>
            </w:txbxContent>
          </v:textbox>
        </v:shape>
      </w:pict>
    </w:r>
    <w:r>
      <w:pict>
        <v:shape id="_x0000_s2069" type="#_x0000_t202" style="width:333.25pt;height:15.3pt;margin-top:681.11pt;margin-left:30.75pt;mso-position-horizontal-relative:page;mso-position-vertical-relative:page;position:absolute;z-index:-251649024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типовые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методики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6"/>
                  </w:rPr>
                  <w:t xml:space="preserve"> </w:t>
                </w:r>
                <w:r>
                  <w:t>стандартных</w:t>
                </w:r>
                <w:r>
                  <w:rPr>
                    <w:spacing w:val="-15"/>
                  </w:rPr>
                  <w:t xml:space="preserve"> </w:t>
                </w:r>
                <w:r>
                  <w:t>пакеты</w:t>
                </w:r>
                <w:r>
                  <w:rPr>
                    <w:spacing w:val="-6"/>
                  </w:rPr>
                  <w:t xml:space="preserve"> </w:t>
                </w:r>
                <w:r>
                  <w:t>прикладных</w:t>
                </w:r>
                <w:r>
                  <w:rPr>
                    <w:spacing w:val="-15"/>
                  </w:rPr>
                  <w:t xml:space="preserve"> </w:t>
                </w:r>
                <w:r>
                  <w:t>программ;</w:t>
                </w:r>
              </w:p>
            </w:txbxContent>
          </v:textbox>
        </v:shape>
      </w:pict>
    </w:r>
    <w:r>
      <w:pict>
        <v:shape id="_x0000_s2070" type="#_x0000_t202" style="width:6pt;height:15.3pt;margin-top:694.91pt;margin-left:30.75pt;mso-position-horizontal-relative:page;mso-position-vertical-relative:page;position:absolute;z-index:-251648000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71" type="#_x0000_t202" style="width:356.4pt;height:15.3pt;margin-top:694.91pt;margin-left:80.49pt;mso-position-horizontal-relative:page;mso-position-vertical-relative:page;position:absolute;z-index:-251646976" filled="f" stroked="f">
          <v:textbox inset="0,0,0,0">
            <w:txbxContent>
              <w:p>
                <w:pPr>
                  <w:pStyle w:val="BodyText"/>
                  <w:tabs>
                    <w:tab w:val="left" w:pos="1237"/>
                    <w:tab w:val="left" w:pos="2233"/>
                    <w:tab w:val="left" w:pos="3473"/>
                    <w:tab w:val="left" w:pos="5240"/>
                  </w:tabs>
                </w:pPr>
                <w:r>
                  <w:t>навыками</w:t>
                  <w:tab/>
                  <w:t>анализа</w:t>
                  <w:tab/>
                  <w:t>состояния</w:t>
                  <w:tab/>
                  <w:t>существующей</w:t>
                  <w:tab/>
                </w:r>
                <w:r>
                  <w:rPr>
                    <w:spacing w:val="-1"/>
                  </w:rPr>
                  <w:t>электромагнитной</w:t>
                </w:r>
              </w:p>
            </w:txbxContent>
          </v:textbox>
        </v:shape>
      </w:pict>
    </w:r>
    <w:r>
      <w:pict>
        <v:shape id="_x0000_s2072" type="#_x0000_t202" style="width:118.2pt;height:29.1pt;margin-top:694.91pt;margin-left:446.07pt;mso-position-horizontal-relative:page;mso-position-vertical-relative:page;position:absolute;z-index:-251645952" filled="f" stroked="f">
          <v:textbox inset="0,0,0,0">
            <w:txbxContent>
              <w:p>
                <w:pPr>
                  <w:pStyle w:val="BodyText"/>
                  <w:tabs>
                    <w:tab w:val="left" w:pos="1391"/>
                    <w:tab w:val="left" w:pos="1702"/>
                  </w:tabs>
                  <w:ind w:left="35" w:right="18" w:hanging="16"/>
                </w:pPr>
                <w:r>
                  <w:t>обстановки</w:t>
                  <w:tab/>
                  <w:t>с</w:t>
                  <w:tab/>
                </w:r>
                <w:r>
                  <w:rPr>
                    <w:spacing w:val="-2"/>
                  </w:rPr>
                  <w:t>целью</w:t>
                </w:r>
                <w:r>
                  <w:rPr>
                    <w:spacing w:val="-57"/>
                  </w:rPr>
                  <w:t xml:space="preserve"> </w:t>
                </w:r>
                <w:r>
                  <w:t>их</w:t>
                </w:r>
                <w:r>
                  <w:rPr>
                    <w:spacing w:val="48"/>
                  </w:rPr>
                  <w:t xml:space="preserve"> </w:t>
                </w:r>
                <w:r>
                  <w:t>электромагнитную</w:t>
                </w:r>
              </w:p>
            </w:txbxContent>
          </v:textbox>
        </v:shape>
      </w:pict>
    </w:r>
    <w:r>
      <w:pict>
        <v:shape id="_x0000_s2073" type="#_x0000_t202" style="width:411.8pt;height:29.1pt;margin-top:708.71pt;margin-left:30.75pt;mso-position-horizontal-relative:page;mso-position-vertical-relative:page;position:absolute;z-index:-251644928" filled="f" stroked="f">
          <v:textbox inset="0,0,0,0">
            <w:txbxContent>
              <w:p>
                <w:pPr>
                  <w:pStyle w:val="BodyText"/>
                </w:pPr>
                <w:r>
                  <w:t>постановки</w:t>
                </w:r>
                <w:r>
                  <w:rPr>
                    <w:spacing w:val="11"/>
                  </w:rPr>
                  <w:t xml:space="preserve"> </w:t>
                </w:r>
                <w:r>
                  <w:t>задач</w:t>
                </w:r>
                <w:r>
                  <w:rPr>
                    <w:spacing w:val="53"/>
                  </w:rPr>
                  <w:t xml:space="preserve"> </w:t>
                </w:r>
                <w:r>
                  <w:t>на</w:t>
                </w:r>
                <w:r>
                  <w:rPr>
                    <w:spacing w:val="54"/>
                  </w:rPr>
                  <w:t xml:space="preserve"> </w:t>
                </w:r>
                <w:r>
                  <w:t>проектирование</w:t>
                </w:r>
                <w:r>
                  <w:rPr>
                    <w:spacing w:val="15"/>
                  </w:rPr>
                  <w:t xml:space="preserve"> </w:t>
                </w:r>
                <w:r>
                  <w:t>отдельных</w:t>
                </w:r>
                <w:r>
                  <w:rPr>
                    <w:spacing w:val="2"/>
                  </w:rPr>
                  <w:t xml:space="preserve"> </w:t>
                </w:r>
                <w:r>
                  <w:t>объектов</w:t>
                </w:r>
                <w:r>
                  <w:rPr>
                    <w:spacing w:val="8"/>
                  </w:rPr>
                  <w:t xml:space="preserve"> </w:t>
                </w:r>
                <w:r>
                  <w:t>и</w:t>
                </w:r>
                <w:r>
                  <w:rPr>
                    <w:spacing w:val="54"/>
                  </w:rPr>
                  <w:t xml:space="preserve"> </w:t>
                </w:r>
                <w:r>
                  <w:t>комплексов</w:t>
                </w:r>
                <w:r>
                  <w:rPr>
                    <w:spacing w:val="10"/>
                  </w:rPr>
                  <w:t xml:space="preserve"> </w:t>
                </w:r>
                <w:r>
                  <w:t>на</w:t>
                </w:r>
                <w:r>
                  <w:rPr>
                    <w:spacing w:val="-57"/>
                  </w:rPr>
                  <w:t xml:space="preserve"> </w:t>
                </w:r>
                <w:r>
                  <w:t>совместимость;</w:t>
                </w:r>
              </w:p>
            </w:txbxContent>
          </v:textbox>
        </v:shape>
      </w:pict>
    </w:r>
    <w:r>
      <w:pict>
        <v:shape id="_x0000_s2074" type="#_x0000_t202" style="width:6pt;height:15.3pt;margin-top:736.3pt;margin-left:30.75pt;mso-position-horizontal-relative:page;mso-position-vertical-relative:page;position:absolute;z-index:-251643904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75" type="#_x0000_t202" style="width:52.3pt;height:15.3pt;margin-top:736.3pt;margin-left:84.49pt;mso-position-horizontal-relative:page;mso-position-vertical-relative:page;position:absolute;z-index:-251642880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076" type="#_x0000_t202" style="width:63.6pt;height:15.3pt;margin-top:736.3pt;margin-left:149.38pt;mso-position-horizontal-relative:page;mso-position-vertical-relative:page;position:absolute;z-index:-251641856" filled="f" stroked="f">
          <v:textbox inset="0,0,0,0">
            <w:txbxContent>
              <w:p>
                <w:pPr>
                  <w:pStyle w:val="BodyText"/>
                </w:pPr>
                <w:r>
                  <w:t>применения</w:t>
                </w:r>
              </w:p>
            </w:txbxContent>
          </v:textbox>
        </v:shape>
      </w:pict>
    </w:r>
    <w:r>
      <w:pict>
        <v:shape id="_x0000_s2077" type="#_x0000_t202" style="width:64.45pt;height:15.3pt;margin-top:736.3pt;margin-left:225.49pt;mso-position-horizontal-relative:page;mso-position-vertical-relative:page;position:absolute;z-index:-251640832" filled="f" stroked="f">
          <v:textbox inset="0,0,0,0">
            <w:txbxContent>
              <w:p>
                <w:pPr>
                  <w:pStyle w:val="BodyText"/>
                </w:pPr>
                <w:r>
                  <w:t>прикладных</w:t>
                </w:r>
              </w:p>
            </w:txbxContent>
          </v:textbox>
        </v:shape>
      </w:pict>
    </w:r>
    <w:r>
      <w:pict>
        <v:shape id="_x0000_s2078" type="#_x0000_t202" style="width:51.65pt;height:15.3pt;margin-top:736.3pt;margin-left:302.31pt;mso-position-horizontal-relative:page;mso-position-vertical-relative:page;position:absolute;z-index:-251639808" filled="f" stroked="f">
          <v:textbox inset="0,0,0,0">
            <w:txbxContent>
              <w:p>
                <w:pPr>
                  <w:pStyle w:val="BodyText"/>
                </w:pPr>
                <w:r>
                  <w:t>программ</w:t>
                </w:r>
              </w:p>
            </w:txbxContent>
          </v:textbox>
        </v:shape>
      </w:pict>
    </w:r>
    <w:r>
      <w:pict>
        <v:shape id="_x0000_s2079" type="#_x0000_t202" style="width:19.65pt;height:15.3pt;margin-top:736.3pt;margin-left:366.41pt;mso-position-horizontal-relative:page;mso-position-vertical-relative:page;position:absolute;z-index:-251638784" filled="f" stroked="f">
          <v:textbox inset="0,0,0,0">
            <w:txbxContent>
              <w:p>
                <w:pPr>
                  <w:pStyle w:val="BodyText"/>
                </w:pPr>
                <w:r>
                  <w:t>для</w:t>
                </w:r>
              </w:p>
            </w:txbxContent>
          </v:textbox>
        </v:shape>
      </w:pict>
    </w:r>
    <w:r>
      <w:pict>
        <v:shape id="_x0000_s2080" type="#_x0000_t202" style="width:37.9pt;height:15.3pt;margin-top:736.3pt;margin-left:398.26pt;mso-position-horizontal-relative:page;mso-position-vertical-relative:page;position:absolute;z-index:-251637760" filled="f" stroked="f">
          <v:textbox inset="0,0,0,0">
            <w:txbxContent>
              <w:p>
                <w:pPr>
                  <w:pStyle w:val="BodyText"/>
                </w:pPr>
                <w:r>
                  <w:t>оценки</w:t>
                </w:r>
              </w:p>
            </w:txbxContent>
          </v:textbox>
        </v:shape>
      </w:pict>
    </w:r>
    <w:r>
      <w:pict>
        <v:shape id="_x0000_s2081" type="#_x0000_t202" style="width:114.2pt;height:15.3pt;margin-top:736.3pt;margin-left:448.92pt;mso-position-horizontal-relative:page;mso-position-vertical-relative:page;position:absolute;z-index:-251636736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помехозащищённости</w:t>
                </w:r>
              </w:p>
            </w:txbxContent>
          </v:textbox>
        </v:shape>
      </w:pict>
    </w:r>
    <w:r>
      <w:pict>
        <v:shape id="_x0000_s2082" type="#_x0000_t202" style="width:342.25pt;height:15.3pt;margin-top:750.1pt;margin-left:30.75pt;mso-position-horizontal-relative:page;mso-position-vertical-relative:page;position:absolute;z-index:-251635712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радиоэлектронных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средств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их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электромагнитной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совместимости;</w:t>
                </w:r>
              </w:p>
            </w:txbxContent>
          </v:textbox>
        </v:shape>
      </w:pict>
    </w:r>
    <w:r>
      <w:pict>
        <v:shape id="_x0000_s2083" type="#_x0000_t202" style="width:6pt;height:15.3pt;margin-top:763.9pt;margin-left:30.75pt;mso-position-horizontal-relative:page;mso-position-vertical-relative:page;position:absolute;z-index:-251634688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84" type="#_x0000_t202" style="width:414.7pt;height:15.3pt;margin-top:763.9pt;margin-left:74.25pt;mso-position-horizontal-relative:page;mso-position-vertical-relative:page;position:absolute;z-index:-251633664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  <w:r>
                  <w:rPr>
                    <w:spacing w:val="18"/>
                  </w:rPr>
                  <w:t xml:space="preserve"> </w:t>
                </w:r>
                <w:r>
                  <w:t>анализа</w:t>
                </w:r>
                <w:r>
                  <w:rPr>
                    <w:spacing w:val="11"/>
                  </w:rPr>
                  <w:t xml:space="preserve"> </w:t>
                </w:r>
                <w:r>
                  <w:t>и</w:t>
                </w:r>
                <w:r>
                  <w:rPr>
                    <w:spacing w:val="11"/>
                  </w:rPr>
                  <w:t xml:space="preserve"> </w:t>
                </w:r>
                <w:r>
                  <w:t>синтеза</w:t>
                </w:r>
                <w:r>
                  <w:rPr>
                    <w:spacing w:val="14"/>
                  </w:rPr>
                  <w:t xml:space="preserve"> </w:t>
                </w:r>
                <w:r>
                  <w:t>структуры</w:t>
                </w:r>
                <w:r>
                  <w:rPr>
                    <w:spacing w:val="15"/>
                  </w:rPr>
                  <w:t xml:space="preserve"> </w:t>
                </w:r>
                <w:r>
                  <w:t>построения</w:t>
                </w:r>
                <w:r>
                  <w:rPr>
                    <w:spacing w:val="23"/>
                  </w:rPr>
                  <w:t xml:space="preserve"> </w:t>
                </w:r>
                <w:r>
                  <w:t>радиолокационных</w:t>
                </w:r>
                <w:r>
                  <w:rPr>
                    <w:spacing w:val="29"/>
                  </w:rPr>
                  <w:t xml:space="preserve"> </w:t>
                </w:r>
                <w:r>
                  <w:t>систем.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width:276.25pt;height:15.3pt;margin-top:597.19pt;margin-left:30.75pt;mso-position-horizontal-relative:page;mso-position-vertical-relative:page;position:absolute;z-index:-251632640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интегральные</w:t>
                </w:r>
                <w:r>
                  <w:rPr>
                    <w:spacing w:val="-14"/>
                  </w:rPr>
                  <w:t xml:space="preserve"> </w:t>
                </w:r>
                <w:r>
                  <w:t>схемы</w:t>
                </w:r>
                <w:r>
                  <w:rPr>
                    <w:spacing w:val="-10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13"/>
                  </w:rPr>
                  <w:t xml:space="preserve"> </w:t>
                </w:r>
                <w:r>
                  <w:t>средства;</w:t>
                </w:r>
              </w:p>
            </w:txbxContent>
          </v:textbox>
        </v:shape>
      </w:pict>
    </w:r>
    <w:r>
      <w:pict>
        <v:shape id="_x0000_s2097" type="#_x0000_t202" style="width:6pt;height:15.3pt;margin-top:610.99pt;margin-left:30.75pt;mso-position-horizontal-relative:page;mso-position-vertical-relative:page;position:absolute;z-index:-251631616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098" type="#_x0000_t202" style="width:489.55pt;height:15.3pt;margin-top:610.99pt;margin-left:74.89pt;mso-position-horizontal-relative:page;mso-position-vertical-relative:page;position:absolute;z-index:-251630592" filled="f" stroked="f">
          <v:textbox inset="0,0,0,0">
            <w:txbxContent>
              <w:p>
                <w:pPr>
                  <w:pStyle w:val="BodyText"/>
                </w:pPr>
                <w:r>
                  <w:t>проводить</w:t>
                </w:r>
                <w:r>
                  <w:rPr>
                    <w:spacing w:val="38"/>
                  </w:rPr>
                  <w:t xml:space="preserve"> </w:t>
                </w:r>
                <w:r>
                  <w:t>анализ</w:t>
                </w:r>
                <w:r>
                  <w:rPr>
                    <w:spacing w:val="26"/>
                  </w:rPr>
                  <w:t xml:space="preserve"> </w:t>
                </w:r>
                <w:r>
                  <w:t>и</w:t>
                </w:r>
                <w:r>
                  <w:rPr>
                    <w:spacing w:val="26"/>
                  </w:rPr>
                  <w:t xml:space="preserve"> </w:t>
                </w:r>
                <w:r>
                  <w:t>синтез</w:t>
                </w:r>
                <w:r>
                  <w:rPr>
                    <w:spacing w:val="29"/>
                  </w:rPr>
                  <w:t xml:space="preserve"> </w:t>
                </w:r>
                <w:r>
                  <w:t>радиолокационных</w:t>
                </w:r>
                <w:r>
                  <w:rPr>
                    <w:spacing w:val="43"/>
                  </w:rPr>
                  <w:t xml:space="preserve"> </w:t>
                </w:r>
                <w:r>
                  <w:t>систем</w:t>
                </w:r>
                <w:r>
                  <w:rPr>
                    <w:spacing w:val="29"/>
                  </w:rPr>
                  <w:t xml:space="preserve"> </w:t>
                </w:r>
                <w:r>
                  <w:t>с</w:t>
                </w:r>
                <w:r>
                  <w:rPr>
                    <w:spacing w:val="26"/>
                  </w:rPr>
                  <w:t xml:space="preserve"> </w:t>
                </w:r>
                <w:r>
                  <w:t>целью</w:t>
                </w:r>
                <w:r>
                  <w:rPr>
                    <w:spacing w:val="29"/>
                  </w:rPr>
                  <w:t xml:space="preserve"> </w:t>
                </w:r>
                <w:r>
                  <w:t>оптимизации</w:t>
                </w:r>
                <w:r>
                  <w:rPr>
                    <w:spacing w:val="31"/>
                  </w:rPr>
                  <w:t xml:space="preserve"> </w:t>
                </w:r>
                <w:r>
                  <w:t>её</w:t>
                </w:r>
                <w:r>
                  <w:rPr>
                    <w:spacing w:val="29"/>
                  </w:rPr>
                  <w:t xml:space="preserve"> </w:t>
                </w:r>
                <w:r>
                  <w:t>структуры</w:t>
                </w:r>
                <w:r>
                  <w:rPr>
                    <w:spacing w:val="29"/>
                  </w:rPr>
                  <w:t xml:space="preserve"> </w:t>
                </w:r>
                <w:r>
                  <w:t>в</w:t>
                </w:r>
              </w:p>
            </w:txbxContent>
          </v:textbox>
        </v:shape>
      </w:pict>
    </w:r>
    <w:r>
      <w:pict>
        <v:shape id="_x0000_s2099" type="#_x0000_t202" style="width:274.15pt;height:29.85pt;margin-top:624.79pt;margin-left:30.75pt;mso-position-horizontal-relative:page;mso-position-vertical-relative:page;position:absolute;z-index:-251629568" filled="f" stroked="f">
          <v:textbox inset="0,0,0,0">
            <w:txbxContent>
              <w:p>
                <w:pPr>
                  <w:pStyle w:val="BodyText"/>
                </w:pPr>
                <w:r>
                  <w:t>соответствии</w:t>
                </w:r>
                <w:r>
                  <w:rPr>
                    <w:spacing w:val="-10"/>
                  </w:rPr>
                  <w:t xml:space="preserve"> </w:t>
                </w:r>
                <w:r>
                  <w:t>с</w:t>
                </w:r>
                <w:r>
                  <w:rPr>
                    <w:spacing w:val="-8"/>
                  </w:rPr>
                  <w:t xml:space="preserve"> </w:t>
                </w:r>
                <w:r>
                  <w:t>выбранным</w:t>
                </w:r>
                <w:r>
                  <w:rPr>
                    <w:spacing w:val="-8"/>
                  </w:rPr>
                  <w:t xml:space="preserve"> </w:t>
                </w:r>
                <w:r>
                  <w:t>или</w:t>
                </w:r>
                <w:r>
                  <w:rPr>
                    <w:spacing w:val="-9"/>
                  </w:rPr>
                  <w:t xml:space="preserve"> </w:t>
                </w:r>
                <w:r>
                  <w:t>заданным</w:t>
                </w:r>
                <w:r>
                  <w:rPr>
                    <w:spacing w:val="-8"/>
                  </w:rPr>
                  <w:t xml:space="preserve"> </w:t>
                </w:r>
                <w:r>
                  <w:t>критерием.</w:t>
                </w:r>
              </w:p>
              <w:p>
                <w:pPr>
                  <w:spacing w:before="15"/>
                  <w:ind w:left="728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Владеть:</w:t>
                </w:r>
              </w:p>
            </w:txbxContent>
          </v:textbox>
        </v:shape>
      </w:pict>
    </w:r>
    <w:r>
      <w:pict>
        <v:shape id="_x0000_s2100" type="#_x0000_t202" style="width:20pt;height:29.1pt;margin-top:653.51pt;margin-left:30.75pt;mso-position-horizontal-relative:page;mso-position-vertical-relative:page;position:absolute;z-index:-251628544" filled="f" stroked="f">
          <v:textbox inset="0,0,0,0">
            <w:txbxContent>
              <w:p>
                <w:pPr>
                  <w:pStyle w:val="BodyText"/>
                  <w:ind w:left="80"/>
                </w:pPr>
                <w:r>
                  <w:t>-</w:t>
                </w:r>
                <w:r>
                  <w:rPr>
                    <w:spacing w:val="79"/>
                  </w:rPr>
                  <w:t xml:space="preserve"> </w:t>
                </w:r>
                <w:r>
                  <w:t>-</w:t>
                </w:r>
              </w:p>
              <w:p>
                <w:pPr>
                  <w:pStyle w:val="BodyText"/>
                  <w:spacing w:before="0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01" type="#_x0000_t202" style="width:414.2pt;height:15.3pt;margin-top:653.51pt;margin-left:74.25pt;mso-position-horizontal-relative:page;mso-position-vertical-relative:page;position:absolute;z-index:-251627520" filled="f" stroked="f">
          <v:textbox inset="0,0,0,0">
            <w:txbxContent>
              <w:p>
                <w:pPr>
                  <w:pStyle w:val="BodyText"/>
                </w:pPr>
                <w:r>
                  <w:t>современными</w:t>
                </w:r>
                <w:r>
                  <w:rPr>
                    <w:spacing w:val="16"/>
                  </w:rPr>
                  <w:t xml:space="preserve"> </w:t>
                </w:r>
                <w:r>
                  <w:t>средствами</w:t>
                </w:r>
                <w:r>
                  <w:rPr>
                    <w:spacing w:val="10"/>
                  </w:rPr>
                  <w:t xml:space="preserve"> </w:t>
                </w:r>
                <w:r>
                  <w:t>разработки</w:t>
                </w:r>
                <w:r>
                  <w:rPr>
                    <w:spacing w:val="10"/>
                  </w:rPr>
                  <w:t xml:space="preserve"> </w:t>
                </w:r>
                <w:r>
                  <w:t>цифровых</w:t>
                </w:r>
                <w:r>
                  <w:rPr>
                    <w:spacing w:val="12"/>
                  </w:rPr>
                  <w:t xml:space="preserve"> </w:t>
                </w:r>
                <w:r>
                  <w:t>радиотехнических</w:t>
                </w:r>
                <w:r>
                  <w:rPr>
                    <w:spacing w:val="23"/>
                  </w:rPr>
                  <w:t xml:space="preserve"> </w:t>
                </w:r>
                <w:r>
                  <w:t>устройств;</w:t>
                </w:r>
              </w:p>
            </w:txbxContent>
          </v:textbox>
        </v:shape>
      </w:pict>
    </w:r>
    <w:r>
      <w:pict>
        <v:shape id="_x0000_s2102" type="#_x0000_t202" style="width:52.3pt;height:15.3pt;margin-top:667.31pt;margin-left:82.02pt;mso-position-horizontal-relative:page;mso-position-vertical-relative:page;position:absolute;z-index:-251626496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103" type="#_x0000_t202" style="width:88.95pt;height:15.3pt;margin-top:667.31pt;margin-left:144.44pt;mso-position-horizontal-relative:page;mso-position-vertical-relative:page;position:absolute;z-index:-251625472" filled="f" stroked="f">
          <v:textbox inset="0,0,0,0">
            <w:txbxContent>
              <w:p>
                <w:pPr>
                  <w:pStyle w:val="BodyText"/>
                </w:pPr>
                <w:r>
                  <w:t>математического</w:t>
                </w:r>
              </w:p>
            </w:txbxContent>
          </v:textbox>
        </v:shape>
      </w:pict>
    </w:r>
    <w:r>
      <w:pict>
        <v:shape id="_x0000_s2104" type="#_x0000_t202" style="width:320.45pt;height:15.3pt;margin-top:667.31pt;margin-left:243.74pt;mso-position-horizontal-relative:page;mso-position-vertical-relative:page;position:absolute;z-index:-251624448" filled="f" stroked="f">
          <v:textbox inset="0,0,0,0">
            <w:txbxContent>
              <w:p>
                <w:pPr>
                  <w:pStyle w:val="BodyText"/>
                  <w:tabs>
                    <w:tab w:val="left" w:pos="1831"/>
                    <w:tab w:val="left" w:pos="3952"/>
                    <w:tab w:val="left" w:pos="5355"/>
                  </w:tabs>
                </w:pPr>
                <w:r>
                  <w:t>моделирования</w:t>
                  <w:tab/>
                  <w:t>электромагнитной</w:t>
                  <w:tab/>
                  <w:t>обстановки</w:t>
                  <w:tab/>
                  <w:t>используя</w:t>
                </w:r>
              </w:p>
            </w:txbxContent>
          </v:textbox>
        </v:shape>
      </w:pict>
    </w:r>
    <w:r>
      <w:pict>
        <v:shape id="_x0000_s2105" type="#_x0000_t202" style="width:333.25pt;height:15.3pt;margin-top:681.11pt;margin-left:30.75pt;mso-position-horizontal-relative:page;mso-position-vertical-relative:page;position:absolute;z-index:-251623424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типовые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методики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6"/>
                  </w:rPr>
                  <w:t xml:space="preserve"> </w:t>
                </w:r>
                <w:r>
                  <w:t>стандартных</w:t>
                </w:r>
                <w:r>
                  <w:rPr>
                    <w:spacing w:val="-15"/>
                  </w:rPr>
                  <w:t xml:space="preserve"> </w:t>
                </w:r>
                <w:r>
                  <w:t>пакеты</w:t>
                </w:r>
                <w:r>
                  <w:rPr>
                    <w:spacing w:val="-6"/>
                  </w:rPr>
                  <w:t xml:space="preserve"> </w:t>
                </w:r>
                <w:r>
                  <w:t>прикладных</w:t>
                </w:r>
                <w:r>
                  <w:rPr>
                    <w:spacing w:val="-15"/>
                  </w:rPr>
                  <w:t xml:space="preserve"> </w:t>
                </w:r>
                <w:r>
                  <w:t>программ;</w:t>
                </w:r>
              </w:p>
            </w:txbxContent>
          </v:textbox>
        </v:shape>
      </w:pict>
    </w:r>
    <w:r>
      <w:pict>
        <v:shape id="_x0000_s2106" type="#_x0000_t202" style="width:6pt;height:15.3pt;margin-top:694.91pt;margin-left:30.75pt;mso-position-horizontal-relative:page;mso-position-vertical-relative:page;position:absolute;z-index:-251622400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07" type="#_x0000_t202" style="width:356.4pt;height:15.3pt;margin-top:694.91pt;margin-left:80.49pt;mso-position-horizontal-relative:page;mso-position-vertical-relative:page;position:absolute;z-index:-251621376" filled="f" stroked="f">
          <v:textbox inset="0,0,0,0">
            <w:txbxContent>
              <w:p>
                <w:pPr>
                  <w:pStyle w:val="BodyText"/>
                  <w:tabs>
                    <w:tab w:val="left" w:pos="1237"/>
                    <w:tab w:val="left" w:pos="2233"/>
                    <w:tab w:val="left" w:pos="3473"/>
                    <w:tab w:val="left" w:pos="5240"/>
                  </w:tabs>
                </w:pPr>
                <w:r>
                  <w:t>навыками</w:t>
                  <w:tab/>
                  <w:t>анализа</w:t>
                  <w:tab/>
                  <w:t>состояния</w:t>
                  <w:tab/>
                  <w:t>существующей</w:t>
                  <w:tab/>
                </w:r>
                <w:r>
                  <w:rPr>
                    <w:spacing w:val="-1"/>
                  </w:rPr>
                  <w:t>электромагнитной</w:t>
                </w:r>
              </w:p>
            </w:txbxContent>
          </v:textbox>
        </v:shape>
      </w:pict>
    </w:r>
    <w:r>
      <w:pict>
        <v:shape id="_x0000_s2108" type="#_x0000_t202" style="width:118.2pt;height:29.1pt;margin-top:694.91pt;margin-left:446.07pt;mso-position-horizontal-relative:page;mso-position-vertical-relative:page;position:absolute;z-index:-251620352" filled="f" stroked="f">
          <v:textbox inset="0,0,0,0">
            <w:txbxContent>
              <w:p>
                <w:pPr>
                  <w:pStyle w:val="BodyText"/>
                  <w:tabs>
                    <w:tab w:val="left" w:pos="1391"/>
                    <w:tab w:val="left" w:pos="1702"/>
                  </w:tabs>
                  <w:ind w:left="35" w:right="18" w:hanging="16"/>
                </w:pPr>
                <w:r>
                  <w:t>обстановки</w:t>
                  <w:tab/>
                  <w:t>с</w:t>
                  <w:tab/>
                </w:r>
                <w:r>
                  <w:rPr>
                    <w:spacing w:val="-2"/>
                  </w:rPr>
                  <w:t>целью</w:t>
                </w:r>
                <w:r>
                  <w:rPr>
                    <w:spacing w:val="-57"/>
                  </w:rPr>
                  <w:t xml:space="preserve"> </w:t>
                </w:r>
                <w:r>
                  <w:t>их</w:t>
                </w:r>
                <w:r>
                  <w:rPr>
                    <w:spacing w:val="48"/>
                  </w:rPr>
                  <w:t xml:space="preserve"> </w:t>
                </w:r>
                <w:r>
                  <w:t>электромагнитную</w:t>
                </w:r>
              </w:p>
            </w:txbxContent>
          </v:textbox>
        </v:shape>
      </w:pict>
    </w:r>
    <w:r>
      <w:pict>
        <v:shape id="_x0000_s2109" type="#_x0000_t202" style="width:411.8pt;height:29.1pt;margin-top:708.71pt;margin-left:30.75pt;mso-position-horizontal-relative:page;mso-position-vertical-relative:page;position:absolute;z-index:-251619328" filled="f" stroked="f">
          <v:textbox inset="0,0,0,0">
            <w:txbxContent>
              <w:p>
                <w:pPr>
                  <w:pStyle w:val="BodyText"/>
                </w:pPr>
                <w:r>
                  <w:t>постановки</w:t>
                </w:r>
                <w:r>
                  <w:rPr>
                    <w:spacing w:val="11"/>
                  </w:rPr>
                  <w:t xml:space="preserve"> </w:t>
                </w:r>
                <w:r>
                  <w:t>задач</w:t>
                </w:r>
                <w:r>
                  <w:rPr>
                    <w:spacing w:val="53"/>
                  </w:rPr>
                  <w:t xml:space="preserve"> </w:t>
                </w:r>
                <w:r>
                  <w:t>на</w:t>
                </w:r>
                <w:r>
                  <w:rPr>
                    <w:spacing w:val="54"/>
                  </w:rPr>
                  <w:t xml:space="preserve"> </w:t>
                </w:r>
                <w:r>
                  <w:t>проектирование</w:t>
                </w:r>
                <w:r>
                  <w:rPr>
                    <w:spacing w:val="15"/>
                  </w:rPr>
                  <w:t xml:space="preserve"> </w:t>
                </w:r>
                <w:r>
                  <w:t>отдельных</w:t>
                </w:r>
                <w:r>
                  <w:rPr>
                    <w:spacing w:val="2"/>
                  </w:rPr>
                  <w:t xml:space="preserve"> </w:t>
                </w:r>
                <w:r>
                  <w:t>объектов</w:t>
                </w:r>
                <w:r>
                  <w:rPr>
                    <w:spacing w:val="8"/>
                  </w:rPr>
                  <w:t xml:space="preserve"> </w:t>
                </w:r>
                <w:r>
                  <w:t>и</w:t>
                </w:r>
                <w:r>
                  <w:rPr>
                    <w:spacing w:val="54"/>
                  </w:rPr>
                  <w:t xml:space="preserve"> </w:t>
                </w:r>
                <w:r>
                  <w:t>комплексов</w:t>
                </w:r>
                <w:r>
                  <w:rPr>
                    <w:spacing w:val="10"/>
                  </w:rPr>
                  <w:t xml:space="preserve"> </w:t>
                </w:r>
                <w:r>
                  <w:t>на</w:t>
                </w:r>
                <w:r>
                  <w:rPr>
                    <w:spacing w:val="-57"/>
                  </w:rPr>
                  <w:t xml:space="preserve"> </w:t>
                </w:r>
                <w:r>
                  <w:t>совместимость;</w:t>
                </w:r>
              </w:p>
            </w:txbxContent>
          </v:textbox>
        </v:shape>
      </w:pict>
    </w:r>
    <w:r>
      <w:pict>
        <v:shape id="_x0000_s2110" type="#_x0000_t202" style="width:6pt;height:15.3pt;margin-top:736.3pt;margin-left:30.75pt;mso-position-horizontal-relative:page;mso-position-vertical-relative:page;position:absolute;z-index:-251618304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11" type="#_x0000_t202" style="width:52.3pt;height:15.3pt;margin-top:736.3pt;margin-left:84.49pt;mso-position-horizontal-relative:page;mso-position-vertical-relative:page;position:absolute;z-index:-251617280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112" type="#_x0000_t202" style="width:63.6pt;height:15.3pt;margin-top:736.3pt;margin-left:149.38pt;mso-position-horizontal-relative:page;mso-position-vertical-relative:page;position:absolute;z-index:-251616256" filled="f" stroked="f">
          <v:textbox inset="0,0,0,0">
            <w:txbxContent>
              <w:p>
                <w:pPr>
                  <w:pStyle w:val="BodyText"/>
                </w:pPr>
                <w:r>
                  <w:t>применения</w:t>
                </w:r>
              </w:p>
            </w:txbxContent>
          </v:textbox>
        </v:shape>
      </w:pict>
    </w:r>
    <w:r>
      <w:pict>
        <v:shape id="_x0000_s2113" type="#_x0000_t202" style="width:64.45pt;height:15.3pt;margin-top:736.3pt;margin-left:225.49pt;mso-position-horizontal-relative:page;mso-position-vertical-relative:page;position:absolute;z-index:-251615232" filled="f" stroked="f">
          <v:textbox inset="0,0,0,0">
            <w:txbxContent>
              <w:p>
                <w:pPr>
                  <w:pStyle w:val="BodyText"/>
                </w:pPr>
                <w:r>
                  <w:t>прикладных</w:t>
                </w:r>
              </w:p>
            </w:txbxContent>
          </v:textbox>
        </v:shape>
      </w:pict>
    </w:r>
    <w:r>
      <w:pict>
        <v:shape id="_x0000_s2114" type="#_x0000_t202" style="width:51.65pt;height:15.3pt;margin-top:736.3pt;margin-left:302.31pt;mso-position-horizontal-relative:page;mso-position-vertical-relative:page;position:absolute;z-index:-251614208" filled="f" stroked="f">
          <v:textbox inset="0,0,0,0">
            <w:txbxContent>
              <w:p>
                <w:pPr>
                  <w:pStyle w:val="BodyText"/>
                </w:pPr>
                <w:r>
                  <w:t>программ</w:t>
                </w:r>
              </w:p>
            </w:txbxContent>
          </v:textbox>
        </v:shape>
      </w:pict>
    </w:r>
    <w:r>
      <w:pict>
        <v:shape id="_x0000_s2115" type="#_x0000_t202" style="width:19.65pt;height:15.3pt;margin-top:736.3pt;margin-left:366.41pt;mso-position-horizontal-relative:page;mso-position-vertical-relative:page;position:absolute;z-index:-251613184" filled="f" stroked="f">
          <v:textbox inset="0,0,0,0">
            <w:txbxContent>
              <w:p>
                <w:pPr>
                  <w:pStyle w:val="BodyText"/>
                </w:pPr>
                <w:r>
                  <w:t>для</w:t>
                </w:r>
              </w:p>
            </w:txbxContent>
          </v:textbox>
        </v:shape>
      </w:pict>
    </w:r>
    <w:r>
      <w:pict>
        <v:shape id="_x0000_s2116" type="#_x0000_t202" style="width:37.9pt;height:15.3pt;margin-top:736.3pt;margin-left:398.26pt;mso-position-horizontal-relative:page;mso-position-vertical-relative:page;position:absolute;z-index:-251612160" filled="f" stroked="f">
          <v:textbox inset="0,0,0,0">
            <w:txbxContent>
              <w:p>
                <w:pPr>
                  <w:pStyle w:val="BodyText"/>
                </w:pPr>
                <w:r>
                  <w:t>оценки</w:t>
                </w:r>
              </w:p>
            </w:txbxContent>
          </v:textbox>
        </v:shape>
      </w:pict>
    </w:r>
    <w:r>
      <w:pict>
        <v:shape id="_x0000_s2117" type="#_x0000_t202" style="width:114.2pt;height:15.3pt;margin-top:736.3pt;margin-left:448.92pt;mso-position-horizontal-relative:page;mso-position-vertical-relative:page;position:absolute;z-index:-251611136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помехозащищённости</w:t>
                </w:r>
              </w:p>
            </w:txbxContent>
          </v:textbox>
        </v:shape>
      </w:pict>
    </w:r>
    <w:r>
      <w:pict>
        <v:shape id="_x0000_s2118" type="#_x0000_t202" style="width:342.25pt;height:15.3pt;margin-top:750.1pt;margin-left:30.75pt;mso-position-horizontal-relative:page;mso-position-vertical-relative:page;position:absolute;z-index:-251610112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радиоэлектронных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средств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их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электромагнитной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совместимости;</w:t>
                </w:r>
              </w:p>
            </w:txbxContent>
          </v:textbox>
        </v:shape>
      </w:pict>
    </w:r>
    <w:r>
      <w:pict>
        <v:shape id="_x0000_s2119" type="#_x0000_t202" style="width:6pt;height:15.3pt;margin-top:763.9pt;margin-left:30.75pt;mso-position-horizontal-relative:page;mso-position-vertical-relative:page;position:absolute;z-index:-251609088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20" type="#_x0000_t202" style="width:414.7pt;height:15.3pt;margin-top:763.9pt;margin-left:74.25pt;mso-position-horizontal-relative:page;mso-position-vertical-relative:page;position:absolute;z-index:-251608064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  <w:r>
                  <w:rPr>
                    <w:spacing w:val="18"/>
                  </w:rPr>
                  <w:t xml:space="preserve"> </w:t>
                </w:r>
                <w:r>
                  <w:t>анализа</w:t>
                </w:r>
                <w:r>
                  <w:rPr>
                    <w:spacing w:val="11"/>
                  </w:rPr>
                  <w:t xml:space="preserve"> </w:t>
                </w:r>
                <w:r>
                  <w:t>и</w:t>
                </w:r>
                <w:r>
                  <w:rPr>
                    <w:spacing w:val="11"/>
                  </w:rPr>
                  <w:t xml:space="preserve"> </w:t>
                </w:r>
                <w:r>
                  <w:t>синтеза</w:t>
                </w:r>
                <w:r>
                  <w:rPr>
                    <w:spacing w:val="14"/>
                  </w:rPr>
                  <w:t xml:space="preserve"> </w:t>
                </w:r>
                <w:r>
                  <w:t>структуры</w:t>
                </w:r>
                <w:r>
                  <w:rPr>
                    <w:spacing w:val="15"/>
                  </w:rPr>
                  <w:t xml:space="preserve"> </w:t>
                </w:r>
                <w:r>
                  <w:t>построения</w:t>
                </w:r>
                <w:r>
                  <w:rPr>
                    <w:spacing w:val="23"/>
                  </w:rPr>
                  <w:t xml:space="preserve"> </w:t>
                </w:r>
                <w:r>
                  <w:t>радиолокационных</w:t>
                </w:r>
                <w:r>
                  <w:rPr>
                    <w:spacing w:val="29"/>
                  </w:rPr>
                  <w:t xml:space="preserve"> </w:t>
                </w:r>
                <w:r>
                  <w:t>систем.</w:t>
                </w:r>
              </w:p>
            </w:txbxContent>
          </v:textbox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width:6pt;height:15.3pt;margin-top:667.31pt;margin-left:30.75pt;mso-position-horizontal-relative:page;mso-position-vertical-relative:page;position:absolute;z-index:-251607040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33" type="#_x0000_t202" style="width:52.3pt;height:15.3pt;margin-top:667.31pt;margin-left:82.02pt;mso-position-horizontal-relative:page;mso-position-vertical-relative:page;position:absolute;z-index:-251606016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134" type="#_x0000_t202" style="width:88.95pt;height:15.3pt;margin-top:667.31pt;margin-left:144.44pt;mso-position-horizontal-relative:page;mso-position-vertical-relative:page;position:absolute;z-index:-251604992" filled="f" stroked="f">
          <v:textbox inset="0,0,0,0">
            <w:txbxContent>
              <w:p>
                <w:pPr>
                  <w:pStyle w:val="BodyText"/>
                </w:pPr>
                <w:r>
                  <w:t>математического</w:t>
                </w:r>
              </w:p>
            </w:txbxContent>
          </v:textbox>
        </v:shape>
      </w:pict>
    </w:r>
    <w:r>
      <w:pict>
        <v:shape id="_x0000_s2135" type="#_x0000_t202" style="width:80pt;height:15.3pt;margin-top:667.31pt;margin-left:243.74pt;mso-position-horizontal-relative:page;mso-position-vertical-relative:page;position:absolute;z-index:-251603968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моделирования</w:t>
                </w:r>
              </w:p>
            </w:txbxContent>
          </v:textbox>
        </v:shape>
      </w:pict>
    </w:r>
    <w:r>
      <w:pict>
        <v:shape id="_x0000_s2136" type="#_x0000_t202" style="width:229.9pt;height:15.3pt;margin-top:667.31pt;margin-left:334.3pt;mso-position-horizontal-relative:page;mso-position-vertical-relative:page;position:absolute;z-index:-251602944" filled="f" stroked="f">
          <v:textbox inset="0,0,0,0">
            <w:txbxContent>
              <w:p>
                <w:pPr>
                  <w:pStyle w:val="BodyText"/>
                  <w:tabs>
                    <w:tab w:val="left" w:pos="2141"/>
                    <w:tab w:val="left" w:pos="3544"/>
                  </w:tabs>
                </w:pPr>
                <w:r>
                  <w:t>электромагнитной</w:t>
                  <w:tab/>
                  <w:t>обстановки</w:t>
                  <w:tab/>
                  <w:t>используя</w:t>
                </w:r>
              </w:p>
            </w:txbxContent>
          </v:textbox>
        </v:shape>
      </w:pict>
    </w:r>
    <w:r>
      <w:pict>
        <v:shape id="_x0000_s2137" type="#_x0000_t202" style="width:333.25pt;height:15.3pt;margin-top:681.11pt;margin-left:30.75pt;mso-position-horizontal-relative:page;mso-position-vertical-relative:page;position:absolute;z-index:-251601920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типовые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методики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6"/>
                  </w:rPr>
                  <w:t xml:space="preserve"> </w:t>
                </w:r>
                <w:r>
                  <w:t>стандартных</w:t>
                </w:r>
                <w:r>
                  <w:rPr>
                    <w:spacing w:val="-15"/>
                  </w:rPr>
                  <w:t xml:space="preserve"> </w:t>
                </w:r>
                <w:r>
                  <w:t>пакеты</w:t>
                </w:r>
                <w:r>
                  <w:rPr>
                    <w:spacing w:val="-6"/>
                  </w:rPr>
                  <w:t xml:space="preserve"> </w:t>
                </w:r>
                <w:r>
                  <w:t>прикладных</w:t>
                </w:r>
                <w:r>
                  <w:rPr>
                    <w:spacing w:val="-15"/>
                  </w:rPr>
                  <w:t xml:space="preserve"> </w:t>
                </w:r>
                <w:r>
                  <w:t>программ;</w:t>
                </w:r>
              </w:p>
            </w:txbxContent>
          </v:textbox>
        </v:shape>
      </w:pict>
    </w:r>
    <w:r>
      <w:pict>
        <v:shape id="_x0000_s2138" type="#_x0000_t202" style="width:6pt;height:15.3pt;margin-top:694.91pt;margin-left:30.75pt;mso-position-horizontal-relative:page;mso-position-vertical-relative:page;position:absolute;z-index:-251600896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39" type="#_x0000_t202" style="width:356.4pt;height:15.3pt;margin-top:694.91pt;margin-left:80.49pt;mso-position-horizontal-relative:page;mso-position-vertical-relative:page;position:absolute;z-index:-251599872" filled="f" stroked="f">
          <v:textbox inset="0,0,0,0">
            <w:txbxContent>
              <w:p>
                <w:pPr>
                  <w:pStyle w:val="BodyText"/>
                  <w:tabs>
                    <w:tab w:val="left" w:pos="1237"/>
                    <w:tab w:val="left" w:pos="2233"/>
                    <w:tab w:val="left" w:pos="3473"/>
                    <w:tab w:val="left" w:pos="5240"/>
                  </w:tabs>
                </w:pPr>
                <w:r>
                  <w:t>навыками</w:t>
                  <w:tab/>
                  <w:t>анализа</w:t>
                  <w:tab/>
                  <w:t>состояния</w:t>
                  <w:tab/>
                  <w:t>существующей</w:t>
                  <w:tab/>
                </w:r>
                <w:r>
                  <w:rPr>
                    <w:spacing w:val="-1"/>
                  </w:rPr>
                  <w:t>электромагнитной</w:t>
                </w:r>
              </w:p>
            </w:txbxContent>
          </v:textbox>
        </v:shape>
      </w:pict>
    </w:r>
    <w:r>
      <w:pict>
        <v:shape id="_x0000_s2140" type="#_x0000_t202" style="width:118.2pt;height:29.1pt;margin-top:694.91pt;margin-left:446.07pt;mso-position-horizontal-relative:page;mso-position-vertical-relative:page;position:absolute;z-index:-251598848" filled="f" stroked="f">
          <v:textbox inset="0,0,0,0">
            <w:txbxContent>
              <w:p>
                <w:pPr>
                  <w:pStyle w:val="BodyText"/>
                  <w:tabs>
                    <w:tab w:val="left" w:pos="1391"/>
                    <w:tab w:val="left" w:pos="1702"/>
                  </w:tabs>
                  <w:ind w:left="35" w:right="18" w:hanging="16"/>
                </w:pPr>
                <w:r>
                  <w:t>обстановки</w:t>
                  <w:tab/>
                  <w:t>с</w:t>
                  <w:tab/>
                </w:r>
                <w:r>
                  <w:rPr>
                    <w:spacing w:val="-2"/>
                  </w:rPr>
                  <w:t>целью</w:t>
                </w:r>
                <w:r>
                  <w:rPr>
                    <w:spacing w:val="-57"/>
                  </w:rPr>
                  <w:t xml:space="preserve"> </w:t>
                </w:r>
                <w:r>
                  <w:t>их</w:t>
                </w:r>
                <w:r>
                  <w:rPr>
                    <w:spacing w:val="48"/>
                  </w:rPr>
                  <w:t xml:space="preserve"> </w:t>
                </w:r>
                <w:r>
                  <w:t>электромагнитную</w:t>
                </w:r>
              </w:p>
            </w:txbxContent>
          </v:textbox>
        </v:shape>
      </w:pict>
    </w:r>
    <w:r>
      <w:pict>
        <v:shape id="_x0000_s2141" type="#_x0000_t202" style="width:411.8pt;height:29.1pt;margin-top:708.71pt;margin-left:30.75pt;mso-position-horizontal-relative:page;mso-position-vertical-relative:page;position:absolute;z-index:-251597824" filled="f" stroked="f">
          <v:textbox inset="0,0,0,0">
            <w:txbxContent>
              <w:p>
                <w:pPr>
                  <w:pStyle w:val="BodyText"/>
                </w:pPr>
                <w:r>
                  <w:t>постановки</w:t>
                </w:r>
                <w:r>
                  <w:rPr>
                    <w:spacing w:val="11"/>
                  </w:rPr>
                  <w:t xml:space="preserve"> </w:t>
                </w:r>
                <w:r>
                  <w:t>задач</w:t>
                </w:r>
                <w:r>
                  <w:rPr>
                    <w:spacing w:val="53"/>
                  </w:rPr>
                  <w:t xml:space="preserve"> </w:t>
                </w:r>
                <w:r>
                  <w:t>на</w:t>
                </w:r>
                <w:r>
                  <w:rPr>
                    <w:spacing w:val="54"/>
                  </w:rPr>
                  <w:t xml:space="preserve"> </w:t>
                </w:r>
                <w:r>
                  <w:t>проектирование</w:t>
                </w:r>
                <w:r>
                  <w:rPr>
                    <w:spacing w:val="15"/>
                  </w:rPr>
                  <w:t xml:space="preserve"> </w:t>
                </w:r>
                <w:r>
                  <w:t>отдельных</w:t>
                </w:r>
                <w:r>
                  <w:rPr>
                    <w:spacing w:val="2"/>
                  </w:rPr>
                  <w:t xml:space="preserve"> </w:t>
                </w:r>
                <w:r>
                  <w:t>объектов</w:t>
                </w:r>
                <w:r>
                  <w:rPr>
                    <w:spacing w:val="8"/>
                  </w:rPr>
                  <w:t xml:space="preserve"> </w:t>
                </w:r>
                <w:r>
                  <w:t>и</w:t>
                </w:r>
                <w:r>
                  <w:rPr>
                    <w:spacing w:val="54"/>
                  </w:rPr>
                  <w:t xml:space="preserve"> </w:t>
                </w:r>
                <w:r>
                  <w:t>комплексов</w:t>
                </w:r>
                <w:r>
                  <w:rPr>
                    <w:spacing w:val="10"/>
                  </w:rPr>
                  <w:t xml:space="preserve"> </w:t>
                </w:r>
                <w:r>
                  <w:t>на</w:t>
                </w:r>
                <w:r>
                  <w:rPr>
                    <w:spacing w:val="-57"/>
                  </w:rPr>
                  <w:t xml:space="preserve"> </w:t>
                </w:r>
                <w:r>
                  <w:t>совместимость;</w:t>
                </w:r>
              </w:p>
            </w:txbxContent>
          </v:textbox>
        </v:shape>
      </w:pict>
    </w:r>
    <w:r>
      <w:pict>
        <v:shape id="_x0000_s2142" type="#_x0000_t202" style="width:6pt;height:15.3pt;margin-top:736.3pt;margin-left:30.75pt;mso-position-horizontal-relative:page;mso-position-vertical-relative:page;position:absolute;z-index:-251596800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43" type="#_x0000_t202" style="width:52.3pt;height:15.3pt;margin-top:736.3pt;margin-left:84.49pt;mso-position-horizontal-relative:page;mso-position-vertical-relative:page;position:absolute;z-index:-251595776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</w:p>
            </w:txbxContent>
          </v:textbox>
        </v:shape>
      </w:pict>
    </w:r>
    <w:r>
      <w:pict>
        <v:shape id="_x0000_s2144" type="#_x0000_t202" style="width:63.6pt;height:15.3pt;margin-top:736.3pt;margin-left:149.38pt;mso-position-horizontal-relative:page;mso-position-vertical-relative:page;position:absolute;z-index:-251594752" filled="f" stroked="f">
          <v:textbox inset="0,0,0,0">
            <w:txbxContent>
              <w:p>
                <w:pPr>
                  <w:pStyle w:val="BodyText"/>
                </w:pPr>
                <w:r>
                  <w:t>применения</w:t>
                </w:r>
              </w:p>
            </w:txbxContent>
          </v:textbox>
        </v:shape>
      </w:pict>
    </w:r>
    <w:r>
      <w:pict>
        <v:shape id="_x0000_s2145" type="#_x0000_t202" style="width:64.45pt;height:15.3pt;margin-top:736.3pt;margin-left:225.49pt;mso-position-horizontal-relative:page;mso-position-vertical-relative:page;position:absolute;z-index:-251593728" filled="f" stroked="f">
          <v:textbox inset="0,0,0,0">
            <w:txbxContent>
              <w:p>
                <w:pPr>
                  <w:pStyle w:val="BodyText"/>
                </w:pPr>
                <w:r>
                  <w:t>прикладных</w:t>
                </w:r>
              </w:p>
            </w:txbxContent>
          </v:textbox>
        </v:shape>
      </w:pict>
    </w:r>
    <w:r>
      <w:pict>
        <v:shape id="_x0000_s2146" type="#_x0000_t202" style="width:51.65pt;height:15.3pt;margin-top:736.3pt;margin-left:302.31pt;mso-position-horizontal-relative:page;mso-position-vertical-relative:page;position:absolute;z-index:-251592704" filled="f" stroked="f">
          <v:textbox inset="0,0,0,0">
            <w:txbxContent>
              <w:p>
                <w:pPr>
                  <w:pStyle w:val="BodyText"/>
                </w:pPr>
                <w:r>
                  <w:t>программ</w:t>
                </w:r>
              </w:p>
            </w:txbxContent>
          </v:textbox>
        </v:shape>
      </w:pict>
    </w:r>
    <w:r>
      <w:pict>
        <v:shape id="_x0000_s2147" type="#_x0000_t202" style="width:19.65pt;height:15.3pt;margin-top:736.3pt;margin-left:366.41pt;mso-position-horizontal-relative:page;mso-position-vertical-relative:page;position:absolute;z-index:-251591680" filled="f" stroked="f">
          <v:textbox inset="0,0,0,0">
            <w:txbxContent>
              <w:p>
                <w:pPr>
                  <w:pStyle w:val="BodyText"/>
                </w:pPr>
                <w:r>
                  <w:t>для</w:t>
                </w:r>
              </w:p>
            </w:txbxContent>
          </v:textbox>
        </v:shape>
      </w:pict>
    </w:r>
    <w:r>
      <w:pict>
        <v:shape id="_x0000_s2148" type="#_x0000_t202" style="width:37.9pt;height:15.3pt;margin-top:736.3pt;margin-left:398.26pt;mso-position-horizontal-relative:page;mso-position-vertical-relative:page;position:absolute;z-index:-251590656" filled="f" stroked="f">
          <v:textbox inset="0,0,0,0">
            <w:txbxContent>
              <w:p>
                <w:pPr>
                  <w:pStyle w:val="BodyText"/>
                </w:pPr>
                <w:r>
                  <w:t>оценки</w:t>
                </w:r>
              </w:p>
            </w:txbxContent>
          </v:textbox>
        </v:shape>
      </w:pict>
    </w:r>
    <w:r>
      <w:pict>
        <v:shape id="_x0000_s2149" type="#_x0000_t202" style="width:114.2pt;height:15.3pt;margin-top:736.3pt;margin-left:448.92pt;mso-position-horizontal-relative:page;mso-position-vertical-relative:page;position:absolute;z-index:-251589632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помехозащищённости</w:t>
                </w:r>
              </w:p>
            </w:txbxContent>
          </v:textbox>
        </v:shape>
      </w:pict>
    </w:r>
    <w:r>
      <w:pict>
        <v:shape id="_x0000_s2150" type="#_x0000_t202" style="width:342.25pt;height:15.3pt;margin-top:750.1pt;margin-left:30.75pt;mso-position-horizontal-relative:page;mso-position-vertical-relative:page;position:absolute;z-index:-251588608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радиоэлектронных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средств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"/>
                  </w:rPr>
                  <w:t>и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их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1"/>
                  </w:rPr>
                  <w:t>электромагнитной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совместимости;</w:t>
                </w:r>
              </w:p>
            </w:txbxContent>
          </v:textbox>
        </v:shape>
      </w:pict>
    </w:r>
    <w:r>
      <w:pict>
        <v:shape id="_x0000_s2151" type="#_x0000_t202" style="width:6pt;height:15.3pt;margin-top:763.9pt;margin-left:30.75pt;mso-position-horizontal-relative:page;mso-position-vertical-relative:page;position:absolute;z-index:-251587584" filled="f" stroked="f">
          <v:textbox inset="0,0,0,0">
            <w:txbxContent>
              <w:p>
                <w:pPr>
                  <w:pStyle w:val="BodyText"/>
                </w:pPr>
                <w:r>
                  <w:t>-</w:t>
                </w:r>
              </w:p>
            </w:txbxContent>
          </v:textbox>
        </v:shape>
      </w:pict>
    </w:r>
    <w:r>
      <w:pict>
        <v:shape id="_x0000_s2152" type="#_x0000_t202" style="width:414.7pt;height:15.3pt;margin-top:763.9pt;margin-left:74.25pt;mso-position-horizontal-relative:page;mso-position-vertical-relative:page;position:absolute;z-index:-251586560" filled="f" stroked="f">
          <v:textbox inset="0,0,0,0">
            <w:txbxContent>
              <w:p>
                <w:pPr>
                  <w:pStyle w:val="BodyText"/>
                </w:pPr>
                <w:r>
                  <w:t>навыками</w:t>
                </w:r>
                <w:r>
                  <w:rPr>
                    <w:spacing w:val="18"/>
                  </w:rPr>
                  <w:t xml:space="preserve"> </w:t>
                </w:r>
                <w:r>
                  <w:t>анализа</w:t>
                </w:r>
                <w:r>
                  <w:rPr>
                    <w:spacing w:val="11"/>
                  </w:rPr>
                  <w:t xml:space="preserve"> </w:t>
                </w:r>
                <w:r>
                  <w:t>и</w:t>
                </w:r>
                <w:r>
                  <w:rPr>
                    <w:spacing w:val="11"/>
                  </w:rPr>
                  <w:t xml:space="preserve"> </w:t>
                </w:r>
                <w:r>
                  <w:t>синтеза</w:t>
                </w:r>
                <w:r>
                  <w:rPr>
                    <w:spacing w:val="14"/>
                  </w:rPr>
                  <w:t xml:space="preserve"> </w:t>
                </w:r>
                <w:r>
                  <w:t>структуры</w:t>
                </w:r>
                <w:r>
                  <w:rPr>
                    <w:spacing w:val="15"/>
                  </w:rPr>
                  <w:t xml:space="preserve"> </w:t>
                </w:r>
                <w:r>
                  <w:t>построения</w:t>
                </w:r>
                <w:r>
                  <w:rPr>
                    <w:spacing w:val="23"/>
                  </w:rPr>
                  <w:t xml:space="preserve"> </w:t>
                </w:r>
                <w:r>
                  <w:t>радиолокационных</w:t>
                </w:r>
                <w:r>
                  <w:rPr>
                    <w:spacing w:val="29"/>
                  </w:rPr>
                  <w:t xml:space="preserve"> </w:t>
                </w:r>
                <w:r>
                  <w:t>систем.</w:t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434.5pt;height:29.1pt;margin-top:34.44pt;margin-left:77.95pt;mso-position-horizontal-relative:page;mso-position-vertical-relative:page;position:absolute;z-index:-251650048" filled="f" stroked="f">
          <v:textbox inset="0,0,0,0">
            <w:txbxContent>
              <w:p>
                <w:pPr>
                  <w:spacing w:before="10"/>
                  <w:ind w:left="3553" w:right="10" w:hanging="353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2.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МЕСТО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ДИСЦИПЛИНЫ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(МОДУЛЯ)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В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СТРУКТУРЕ</w:t>
                </w:r>
                <w:r>
                  <w:rPr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ПРОГРАММЫ</w:t>
                </w:r>
              </w:p>
            </w:txbxContent>
          </v:textbox>
        </v:shape>
      </w:pict>
    </w:r>
    <w:r>
      <w:pict>
        <v:shape id="_x0000_s2058" type="#_x0000_t202" style="width:83.95pt;height:77.45pt;margin-top:64.29pt;margin-left:74.25pt;mso-position-horizontal-relative:page;mso-position-vertical-relative:page;position:absolute;z-index:-251649024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8"/>
                  <w:jc w:val="both"/>
                </w:pPr>
                <w:r>
                  <w:t>Специальность:</w:t>
                </w:r>
                <w:r>
                  <w:rPr>
                    <w:spacing w:val="-58"/>
                  </w:rPr>
                  <w:t xml:space="preserve"> </w:t>
                </w:r>
                <w:r>
                  <w:rPr>
                    <w:spacing w:val="-1"/>
                  </w:rPr>
                  <w:t>Специализация:</w:t>
                </w:r>
                <w:r>
                  <w:rPr>
                    <w:spacing w:val="-58"/>
                  </w:rPr>
                  <w:t xml:space="preserve"> </w:t>
                </w:r>
                <w:r>
                  <w:t>Блок:</w:t>
                </w:r>
              </w:p>
              <w:p>
                <w:pPr>
                  <w:pStyle w:val="BodyText"/>
                  <w:spacing w:before="0" w:line="271" w:lineRule="auto"/>
                  <w:ind w:right="941"/>
                </w:pPr>
                <w:r>
                  <w:t>Часть:</w:t>
                </w:r>
                <w:r>
                  <w:rPr>
                    <w:spacing w:val="-57"/>
                  </w:rPr>
                  <w:t xml:space="preserve"> </w:t>
                </w:r>
                <w:r>
                  <w:t>Общая</w:t>
                </w:r>
              </w:p>
            </w:txbxContent>
          </v:textbox>
        </v:shape>
      </w:pict>
    </w:r>
    <w:r>
      <w:pict>
        <v:shape id="_x0000_s2059" type="#_x0000_t202" style="width:324.5pt;height:77.45pt;margin-top:64.29pt;margin-left:200.85pt;mso-position-horizontal-relative:page;mso-position-vertical-relative:page;position:absolute;z-index:-251648000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331"/>
                </w:pPr>
                <w:r>
                  <w:rPr>
                    <w:spacing w:val="-1"/>
                  </w:rPr>
                  <w:t xml:space="preserve">11.05.01 </w:t>
                </w:r>
                <w:r>
                  <w:t>Радиоэлектронные системы и комплексы</w:t>
                </w:r>
                <w:r>
                  <w:rPr>
                    <w:spacing w:val="-57"/>
                  </w:rPr>
                  <w:t xml:space="preserve"> </w:t>
                </w:r>
                <w:r>
                  <w:t>Радиолокационные системы и 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-2"/>
                  </w:rPr>
                  <w:t xml:space="preserve"> </w:t>
                </w:r>
                <w:r>
                  <w:t>(модули)</w:t>
                </w:r>
              </w:p>
              <w:p>
                <w:pPr>
                  <w:pStyle w:val="BodyText"/>
                  <w:spacing w:before="0" w:line="271" w:lineRule="auto"/>
                  <w:ind w:right="11"/>
                </w:pPr>
                <w:r>
                  <w:rPr>
                    <w:spacing w:val="-1"/>
                  </w:rPr>
                  <w:t>Часть,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формируемая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участниками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образовательных</w:t>
                </w:r>
                <w:r>
                  <w:rPr>
                    <w:spacing w:val="-14"/>
                  </w:rPr>
                  <w:t xml:space="preserve"> </w:t>
                </w:r>
                <w:r>
                  <w:t>отношений</w:t>
                </w:r>
                <w:r>
                  <w:rPr>
                    <w:spacing w:val="-57"/>
                  </w:rPr>
                  <w:t xml:space="preserve"> </w:t>
                </w:r>
                <w:r>
                  <w:t>7</w:t>
                </w:r>
                <w:r>
                  <w:rPr>
                    <w:spacing w:val="-1"/>
                  </w:rPr>
                  <w:t xml:space="preserve"> </w:t>
                </w:r>
                <w:r>
                  <w:t>зачетные</w:t>
                </w:r>
                <w:r>
                  <w:rPr>
                    <w:spacing w:val="-4"/>
                  </w:rPr>
                  <w:t xml:space="preserve"> </w:t>
                </w:r>
                <w:r>
                  <w:t>единицы (252 акад.</w:t>
                </w:r>
                <w:r>
                  <w:rPr>
                    <w:spacing w:val="-1"/>
                  </w:rPr>
                  <w:t xml:space="preserve"> </w:t>
                </w:r>
                <w:r>
                  <w:t>час.).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26.85pt;height:111.15pt;margin-top:27.34pt;margin-left:82.72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8" w:line="254" w:lineRule="auto"/>
                  <w:ind w:left="358" w:right="337" w:firstLine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 дисциплины (модуля)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ПОМЕХОЗАЩИЩЕННОСТЬ И ЭЛЕКТРОМАГНИТНАЯ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СОВМЕСТИМОМОСТЬ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РАДИОЭЛЕКТРОННЫХ</w:t>
                </w:r>
                <w:r>
                  <w:rPr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СИСТЕМ</w:t>
                </w:r>
              </w:p>
              <w:p>
                <w:pPr>
                  <w:spacing w:before="30" w:line="268" w:lineRule="auto"/>
                  <w:ind w:left="20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Специальность: 11.05.01 Радиоэлектронные системы и комплексы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Специализация: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Радиолокационные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системы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комплексы</w:t>
                </w:r>
              </w:p>
              <w:p>
                <w:pPr>
                  <w:spacing w:before="143"/>
                  <w:ind w:left="1456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ЦЕЛИ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ОСВОЕНИЯ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(МОДУЛЯ)</w:t>
                </w:r>
              </w:p>
            </w:txbxContent>
          </v:textbox>
        </v:shape>
      </w:pict>
    </w:r>
    <w:r>
      <w:pict>
        <v:shape id="_x0000_s2050" type="#_x0000_t202" style="width:65.35pt;height:15.3pt;margin-top:144.42pt;margin-left:66.18pt;mso-position-horizontal-relative:page;mso-position-vertical-relative:page;position:absolute;z-index:-251657216" filled="f" stroked="f">
          <v:textbox inset="0,0,0,0">
            <w:txbxContent>
              <w:p>
                <w:pPr>
                  <w:pStyle w:val="BodyText"/>
                </w:pPr>
                <w:r>
                  <w:t>Дисциплина</w:t>
                </w:r>
              </w:p>
            </w:txbxContent>
          </v:textbox>
        </v:shape>
      </w:pict>
    </w:r>
    <w:r>
      <w:pict>
        <v:shape id="_x0000_s2051" type="#_x0000_t202" style="width:121.35pt;height:15.3pt;margin-top:144.42pt;margin-left:160.24pt;mso-position-horizontal-relative:page;mso-position-vertical-relative:page;position:absolute;z-index:-251656192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«Помехозащищенность</w:t>
                </w:r>
              </w:p>
            </w:txbxContent>
          </v:textbox>
        </v:shape>
      </w:pict>
    </w:r>
    <w:r>
      <w:pict>
        <v:shape id="_x0000_s2052" type="#_x0000_t202" style="width:8.45pt;height:15.3pt;margin-top:144.42pt;margin-left:311.71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</w:pPr>
                <w:r>
                  <w:t>и</w:t>
                </w:r>
              </w:p>
            </w:txbxContent>
          </v:textbox>
        </v:shape>
      </w:pict>
    </w:r>
    <w:r>
      <w:pict>
        <v:shape id="_x0000_s2053" type="#_x0000_t202" style="width:94.05pt;height:15.3pt;margin-top:144.42pt;margin-left:348.83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электромагнитная</w:t>
                </w:r>
              </w:p>
            </w:txbxContent>
          </v:textbox>
        </v:shape>
      </w:pict>
    </w:r>
    <w:r>
      <w:pict>
        <v:shape id="_x0000_s2054" type="#_x0000_t202" style="width:91.1pt;height:15.3pt;margin-top:144.42pt;margin-left:472.26pt;mso-position-horizontal-relative:page;mso-position-vertical-relative:page;position:absolute;z-index:-251653120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совместимомость</w:t>
                </w:r>
              </w:p>
            </w:txbxContent>
          </v:textbox>
        </v:shape>
      </w:pict>
    </w:r>
    <w:r>
      <w:pict>
        <v:shape id="_x0000_s2055" type="#_x0000_t202" style="width:533pt;height:15.3pt;margin-top:158.22pt;margin-left:30.75pt;mso-position-horizontal-relative:page;mso-position-vertical-relative:page;position:absolute;z-index:-251652096" filled="f" stroked="f">
          <v:textbox inset="0,0,0,0">
            <w:txbxContent>
              <w:p>
                <w:pPr>
                  <w:pStyle w:val="BodyText"/>
                </w:pPr>
                <w:r>
                  <w:t>радиоэлектронных</w:t>
                </w:r>
                <w:r>
                  <w:rPr>
                    <w:spacing w:val="116"/>
                  </w:rPr>
                  <w:t xml:space="preserve"> </w:t>
                </w:r>
                <w:r>
                  <w:t>систем»</w:t>
                </w:r>
                <w:r>
                  <w:rPr>
                    <w:spacing w:val="100"/>
                  </w:rPr>
                  <w:t xml:space="preserve"> </w:t>
                </w:r>
                <w:r>
                  <w:t>имеет</w:t>
                </w:r>
                <w:r>
                  <w:rPr>
                    <w:spacing w:val="104"/>
                  </w:rPr>
                  <w:t xml:space="preserve"> </w:t>
                </w:r>
                <w:r>
                  <w:t>своей</w:t>
                </w:r>
                <w:r>
                  <w:rPr>
                    <w:spacing w:val="109"/>
                  </w:rPr>
                  <w:t xml:space="preserve"> </w:t>
                </w:r>
                <w:r>
                  <w:t>целью</w:t>
                </w:r>
                <w:r>
                  <w:rPr>
                    <w:spacing w:val="100"/>
                  </w:rPr>
                  <w:t xml:space="preserve"> </w:t>
                </w:r>
                <w:r>
                  <w:t>способствовать</w:t>
                </w:r>
                <w:r>
                  <w:rPr>
                    <w:spacing w:val="118"/>
                  </w:rPr>
                  <w:t xml:space="preserve"> </w:t>
                </w:r>
                <w:r>
                  <w:t>формированию</w:t>
                </w:r>
                <w:r>
                  <w:rPr>
                    <w:spacing w:val="110"/>
                  </w:rPr>
                  <w:t xml:space="preserve"> </w:t>
                </w:r>
                <w:r>
                  <w:t>у</w:t>
                </w:r>
                <w:r>
                  <w:rPr>
                    <w:spacing w:val="98"/>
                  </w:rPr>
                  <w:t xml:space="preserve"> </w:t>
                </w:r>
                <w:r>
                  <w:t>обучающихся</w:t>
                </w:r>
              </w:p>
            </w:txbxContent>
          </v:textbox>
        </v:shape>
      </w:pict>
    </w:r>
    <w:r>
      <w:pict>
        <v:shape id="_x0000_s2056" type="#_x0000_t202" style="width:533.5pt;height:64.55pt;margin-top:172.02pt;margin-left:30.75pt;mso-position-horizontal-relative:page;mso-position-vertical-relative:page;position:absolute;z-index:-251651072" filled="f" stroked="f">
          <v:textbox inset="0,0,0,0">
            <w:txbxContent>
              <w:p>
                <w:pPr>
                  <w:pStyle w:val="BodyText"/>
                  <w:ind w:right="18"/>
                  <w:jc w:val="both"/>
                </w:pPr>
                <w:r>
                  <w:t>компетенций. предусмотренных данной рабочей программой в соответствии</w:t>
                </w:r>
                <w:r>
                  <w:rPr>
                    <w:spacing w:val="60"/>
                  </w:rPr>
                  <w:t xml:space="preserve"> </w:t>
                </w:r>
                <w:r>
                  <w:t>с требованиями ФГОС</w:t>
                </w:r>
                <w:r>
                  <w:rPr>
                    <w:spacing w:val="1"/>
                  </w:rPr>
                  <w:t xml:space="preserve"> </w:t>
                </w:r>
                <w:r>
                  <w:t>ВО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специальности</w:t>
                </w:r>
                <w:r>
                  <w:rPr>
                    <w:spacing w:val="1"/>
                  </w:rPr>
                  <w:t xml:space="preserve"> </w:t>
                </w:r>
                <w:r>
                  <w:t>11.05.01</w:t>
                </w:r>
                <w:r>
                  <w:rPr>
                    <w:spacing w:val="1"/>
                  </w:rPr>
                  <w:t xml:space="preserve"> </w:t>
                </w:r>
                <w:r>
                  <w:t>Радиоэлектронные</w:t>
                </w:r>
                <w:r>
                  <w:rPr>
                    <w:spacing w:val="1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r>
                  <w:t>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с</w:t>
                </w:r>
                <w:r>
                  <w:rPr>
                    <w:spacing w:val="1"/>
                  </w:rPr>
                  <w:t xml:space="preserve"> </w:t>
                </w:r>
                <w:r>
                  <w:t>учетом</w:t>
                </w:r>
                <w:r>
                  <w:rPr>
                    <w:spacing w:val="1"/>
                  </w:rPr>
                  <w:t xml:space="preserve"> </w:t>
                </w:r>
                <w:r>
                  <w:t>специфики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специализации</w:t>
                </w:r>
                <w:r>
                  <w:rPr>
                    <w:spacing w:val="-3"/>
                  </w:rPr>
                  <w:t xml:space="preserve"> </w:t>
                </w:r>
                <w:r>
                  <w:t>подготовки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«Радиолокационные</w:t>
                </w:r>
                <w:r>
                  <w:rPr>
                    <w:spacing w:val="-5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комплексы».</w:t>
                </w:r>
              </w:p>
              <w:p>
                <w:pPr>
                  <w:pStyle w:val="BodyText"/>
                  <w:spacing w:before="156"/>
                  <w:ind w:left="728"/>
                </w:pPr>
                <w:r>
                  <w:t>В</w:t>
                </w:r>
                <w:r>
                  <w:rPr>
                    <w:spacing w:val="10"/>
                  </w:rPr>
                  <w:t xml:space="preserve"> </w:t>
                </w:r>
                <w:r>
                  <w:t>результате</w:t>
                </w:r>
                <w:r>
                  <w:rPr>
                    <w:spacing w:val="13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25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9"/>
                  </w:rPr>
                  <w:t xml:space="preserve"> </w:t>
                </w:r>
                <w:r>
                  <w:t>обучающийся</w:t>
                </w:r>
                <w:r>
                  <w:rPr>
                    <w:spacing w:val="15"/>
                  </w:rPr>
                  <w:t xml:space="preserve"> </w:t>
                </w:r>
                <w:r>
                  <w:t>должен</w:t>
                </w:r>
                <w:r>
                  <w:rPr>
                    <w:spacing w:val="19"/>
                  </w:rPr>
                  <w:t xml:space="preserve"> </w:t>
                </w:r>
                <w:r>
                  <w:t>овладеть</w:t>
                </w:r>
                <w:r>
                  <w:rPr>
                    <w:spacing w:val="21"/>
                  </w:rPr>
                  <w:t xml:space="preserve"> </w:t>
                </w:r>
                <w:r>
                  <w:t>компетенциями: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width:434.5pt;height:29.1pt;margin-top:34.44pt;margin-left:77.95pt;mso-position-horizontal-relative:page;mso-position-vertical-relative:page;position:absolute;z-index:-251638784" filled="f" stroked="f">
          <v:textbox inset="0,0,0,0">
            <w:txbxContent>
              <w:p>
                <w:pPr>
                  <w:spacing w:before="10"/>
                  <w:ind w:left="3553" w:right="10" w:hanging="353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2.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МЕСТО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ДИСЦИПЛИНЫ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(МОДУЛЯ)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В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СТРУКТУРЕ</w:t>
                </w:r>
                <w:r>
                  <w:rPr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ПРОГРАММЫ</w:t>
                </w:r>
              </w:p>
            </w:txbxContent>
          </v:textbox>
        </v:shape>
      </w:pict>
    </w:r>
    <w:r>
      <w:pict>
        <v:shape id="_x0000_s2094" type="#_x0000_t202" style="width:83.95pt;height:77.45pt;margin-top:64.29pt;margin-left:74.25pt;mso-position-horizontal-relative:page;mso-position-vertical-relative:page;position:absolute;z-index:-251637760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8"/>
                  <w:jc w:val="both"/>
                </w:pPr>
                <w:r>
                  <w:t>Специальность:</w:t>
                </w:r>
                <w:r>
                  <w:rPr>
                    <w:spacing w:val="-58"/>
                  </w:rPr>
                  <w:t xml:space="preserve"> </w:t>
                </w:r>
                <w:r>
                  <w:rPr>
                    <w:spacing w:val="-1"/>
                  </w:rPr>
                  <w:t>Специализация:</w:t>
                </w:r>
                <w:r>
                  <w:rPr>
                    <w:spacing w:val="-58"/>
                  </w:rPr>
                  <w:t xml:space="preserve"> </w:t>
                </w:r>
                <w:r>
                  <w:t>Блок:</w:t>
                </w:r>
              </w:p>
              <w:p>
                <w:pPr>
                  <w:pStyle w:val="BodyText"/>
                  <w:spacing w:before="0" w:line="271" w:lineRule="auto"/>
                  <w:ind w:right="941"/>
                </w:pPr>
                <w:r>
                  <w:t>Часть:</w:t>
                </w:r>
                <w:r>
                  <w:rPr>
                    <w:spacing w:val="-57"/>
                  </w:rPr>
                  <w:t xml:space="preserve"> </w:t>
                </w:r>
                <w:r>
                  <w:t>Общая</w:t>
                </w:r>
              </w:p>
            </w:txbxContent>
          </v:textbox>
        </v:shape>
      </w:pict>
    </w:r>
    <w:r>
      <w:pict>
        <v:shape id="_x0000_s2095" type="#_x0000_t202" style="width:324.5pt;height:77.45pt;margin-top:64.29pt;margin-left:200.85pt;mso-position-horizontal-relative:page;mso-position-vertical-relative:page;position:absolute;z-index:-251636736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331"/>
                </w:pPr>
                <w:r>
                  <w:rPr>
                    <w:spacing w:val="-1"/>
                  </w:rPr>
                  <w:t xml:space="preserve">11.05.01 </w:t>
                </w:r>
                <w:r>
                  <w:t>Радиоэлектронные системы и комплексы</w:t>
                </w:r>
                <w:r>
                  <w:rPr>
                    <w:spacing w:val="-57"/>
                  </w:rPr>
                  <w:t xml:space="preserve"> </w:t>
                </w:r>
                <w:r>
                  <w:t>Радиолокационные системы и 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-2"/>
                  </w:rPr>
                  <w:t xml:space="preserve"> </w:t>
                </w:r>
                <w:r>
                  <w:t>(модули)</w:t>
                </w:r>
              </w:p>
              <w:p>
                <w:pPr>
                  <w:pStyle w:val="BodyText"/>
                  <w:spacing w:before="0" w:line="271" w:lineRule="auto"/>
                  <w:ind w:right="11"/>
                </w:pPr>
                <w:r>
                  <w:rPr>
                    <w:spacing w:val="-1"/>
                  </w:rPr>
                  <w:t>Часть,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формируемая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участниками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образовательных</w:t>
                </w:r>
                <w:r>
                  <w:rPr>
                    <w:spacing w:val="-14"/>
                  </w:rPr>
                  <w:t xml:space="preserve"> </w:t>
                </w:r>
                <w:r>
                  <w:t>отношений</w:t>
                </w:r>
                <w:r>
                  <w:rPr>
                    <w:spacing w:val="-57"/>
                  </w:rPr>
                  <w:t xml:space="preserve"> </w:t>
                </w:r>
                <w:r>
                  <w:t>7</w:t>
                </w:r>
                <w:r>
                  <w:rPr>
                    <w:spacing w:val="-1"/>
                  </w:rPr>
                  <w:t xml:space="preserve"> </w:t>
                </w:r>
                <w:r>
                  <w:t>зачетные</w:t>
                </w:r>
                <w:r>
                  <w:rPr>
                    <w:spacing w:val="-4"/>
                  </w:rPr>
                  <w:t xml:space="preserve"> </w:t>
                </w:r>
                <w:r>
                  <w:t>единицы (252 акад.</w:t>
                </w:r>
                <w:r>
                  <w:rPr>
                    <w:spacing w:val="-1"/>
                  </w:rPr>
                  <w:t xml:space="preserve"> </w:t>
                </w:r>
                <w:r>
                  <w:t>час.).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width:426.85pt;height:111.15pt;margin-top:27.34pt;margin-left:82.72pt;mso-position-horizontal-relative:page;mso-position-vertical-relative:page;position:absolute;z-index:-251646976" filled="f" stroked="f">
          <v:textbox inset="0,0,0,0">
            <w:txbxContent>
              <w:p>
                <w:pPr>
                  <w:spacing w:before="8" w:line="254" w:lineRule="auto"/>
                  <w:ind w:left="358" w:right="337" w:firstLine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 дисциплины (модуля)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ПОМЕХОЗАЩИЩЕННОСТЬ И ЭЛЕКТРОМАГНИТНАЯ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СОВМЕСТИМОМОСТЬ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РАДИОЭЛЕКТРОННЫХ</w:t>
                </w:r>
                <w:r>
                  <w:rPr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СИСТЕМ</w:t>
                </w:r>
              </w:p>
              <w:p>
                <w:pPr>
                  <w:spacing w:before="30" w:line="268" w:lineRule="auto"/>
                  <w:ind w:left="20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Специальность: 11.05.01 Радиоэлектронные системы и комплексы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Специализация: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Радиолокационные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системы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комплексы</w:t>
                </w:r>
              </w:p>
              <w:p>
                <w:pPr>
                  <w:spacing w:before="143"/>
                  <w:ind w:left="1456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ЦЕЛИ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ОСВОЕНИЯ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(МОДУЛЯ)</w:t>
                </w:r>
              </w:p>
            </w:txbxContent>
          </v:textbox>
        </v:shape>
      </w:pict>
    </w:r>
    <w:r>
      <w:pict>
        <v:shape id="_x0000_s2086" type="#_x0000_t202" style="width:65.35pt;height:15.3pt;margin-top:144.42pt;margin-left:66.18pt;mso-position-horizontal-relative:page;mso-position-vertical-relative:page;position:absolute;z-index:-251645952" filled="f" stroked="f">
          <v:textbox inset="0,0,0,0">
            <w:txbxContent>
              <w:p>
                <w:pPr>
                  <w:pStyle w:val="BodyText"/>
                </w:pPr>
                <w:r>
                  <w:t>Дисциплина</w:t>
                </w:r>
              </w:p>
            </w:txbxContent>
          </v:textbox>
        </v:shape>
      </w:pict>
    </w:r>
    <w:r>
      <w:pict>
        <v:shape id="_x0000_s2087" type="#_x0000_t202" style="width:121.35pt;height:15.3pt;margin-top:144.42pt;margin-left:160.24pt;mso-position-horizontal-relative:page;mso-position-vertical-relative:page;position:absolute;z-index:-251644928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«Помехозащищенность</w:t>
                </w:r>
              </w:p>
            </w:txbxContent>
          </v:textbox>
        </v:shape>
      </w:pict>
    </w:r>
    <w:r>
      <w:pict>
        <v:shape id="_x0000_s2088" type="#_x0000_t202" style="width:8.45pt;height:15.3pt;margin-top:144.42pt;margin-left:311.71pt;mso-position-horizontal-relative:page;mso-position-vertical-relative:page;position:absolute;z-index:-251643904" filled="f" stroked="f">
          <v:textbox inset="0,0,0,0">
            <w:txbxContent>
              <w:p>
                <w:pPr>
                  <w:pStyle w:val="BodyText"/>
                </w:pPr>
                <w:r>
                  <w:t>и</w:t>
                </w:r>
              </w:p>
            </w:txbxContent>
          </v:textbox>
        </v:shape>
      </w:pict>
    </w:r>
    <w:r>
      <w:pict>
        <v:shape id="_x0000_s2089" type="#_x0000_t202" style="width:94.05pt;height:15.3pt;margin-top:144.42pt;margin-left:348.83pt;mso-position-horizontal-relative:page;mso-position-vertical-relative:page;position:absolute;z-index:-251642880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электромагнитная</w:t>
                </w:r>
              </w:p>
            </w:txbxContent>
          </v:textbox>
        </v:shape>
      </w:pict>
    </w:r>
    <w:r>
      <w:pict>
        <v:shape id="_x0000_s2090" type="#_x0000_t202" style="width:91.1pt;height:15.3pt;margin-top:144.42pt;margin-left:472.26pt;mso-position-horizontal-relative:page;mso-position-vertical-relative:page;position:absolute;z-index:-251641856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совместимомость</w:t>
                </w:r>
              </w:p>
            </w:txbxContent>
          </v:textbox>
        </v:shape>
      </w:pict>
    </w:r>
    <w:r>
      <w:pict>
        <v:shape id="_x0000_s2091" type="#_x0000_t202" style="width:533pt;height:15.3pt;margin-top:158.22pt;margin-left:30.75pt;mso-position-horizontal-relative:page;mso-position-vertical-relative:page;position:absolute;z-index:-251640832" filled="f" stroked="f">
          <v:textbox inset="0,0,0,0">
            <w:txbxContent>
              <w:p>
                <w:pPr>
                  <w:pStyle w:val="BodyText"/>
                </w:pPr>
                <w:r>
                  <w:t>радиоэлектронных</w:t>
                </w:r>
                <w:r>
                  <w:rPr>
                    <w:spacing w:val="116"/>
                  </w:rPr>
                  <w:t xml:space="preserve"> </w:t>
                </w:r>
                <w:r>
                  <w:t>систем»</w:t>
                </w:r>
                <w:r>
                  <w:rPr>
                    <w:spacing w:val="100"/>
                  </w:rPr>
                  <w:t xml:space="preserve"> </w:t>
                </w:r>
                <w:r>
                  <w:t>имеет</w:t>
                </w:r>
                <w:r>
                  <w:rPr>
                    <w:spacing w:val="104"/>
                  </w:rPr>
                  <w:t xml:space="preserve"> </w:t>
                </w:r>
                <w:r>
                  <w:t>своей</w:t>
                </w:r>
                <w:r>
                  <w:rPr>
                    <w:spacing w:val="109"/>
                  </w:rPr>
                  <w:t xml:space="preserve"> </w:t>
                </w:r>
                <w:r>
                  <w:t>целью</w:t>
                </w:r>
                <w:r>
                  <w:rPr>
                    <w:spacing w:val="100"/>
                  </w:rPr>
                  <w:t xml:space="preserve"> </w:t>
                </w:r>
                <w:r>
                  <w:t>способствовать</w:t>
                </w:r>
                <w:r>
                  <w:rPr>
                    <w:spacing w:val="118"/>
                  </w:rPr>
                  <w:t xml:space="preserve"> </w:t>
                </w:r>
                <w:r>
                  <w:t>формированию</w:t>
                </w:r>
                <w:r>
                  <w:rPr>
                    <w:spacing w:val="110"/>
                  </w:rPr>
                  <w:t xml:space="preserve"> </w:t>
                </w:r>
                <w:r>
                  <w:t>у</w:t>
                </w:r>
                <w:r>
                  <w:rPr>
                    <w:spacing w:val="98"/>
                  </w:rPr>
                  <w:t xml:space="preserve"> </w:t>
                </w:r>
                <w:r>
                  <w:t>обучающихся</w:t>
                </w:r>
              </w:p>
            </w:txbxContent>
          </v:textbox>
        </v:shape>
      </w:pict>
    </w:r>
    <w:r>
      <w:pict>
        <v:shape id="_x0000_s2092" type="#_x0000_t202" style="width:533.5pt;height:64.55pt;margin-top:172.02pt;margin-left:30.75pt;mso-position-horizontal-relative:page;mso-position-vertical-relative:page;position:absolute;z-index:-251639808" filled="f" stroked="f">
          <v:textbox inset="0,0,0,0">
            <w:txbxContent>
              <w:p>
                <w:pPr>
                  <w:pStyle w:val="BodyText"/>
                  <w:ind w:right="18"/>
                  <w:jc w:val="both"/>
                </w:pPr>
                <w:r>
                  <w:t>компетенций. предусмотренных данной рабочей программой в соответствии</w:t>
                </w:r>
                <w:r>
                  <w:rPr>
                    <w:spacing w:val="60"/>
                  </w:rPr>
                  <w:t xml:space="preserve"> </w:t>
                </w:r>
                <w:r>
                  <w:t>с требованиями ФГОС</w:t>
                </w:r>
                <w:r>
                  <w:rPr>
                    <w:spacing w:val="1"/>
                  </w:rPr>
                  <w:t xml:space="preserve"> </w:t>
                </w:r>
                <w:r>
                  <w:t>ВО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специальности</w:t>
                </w:r>
                <w:r>
                  <w:rPr>
                    <w:spacing w:val="1"/>
                  </w:rPr>
                  <w:t xml:space="preserve"> </w:t>
                </w:r>
                <w:r>
                  <w:t>11.05.01</w:t>
                </w:r>
                <w:r>
                  <w:rPr>
                    <w:spacing w:val="1"/>
                  </w:rPr>
                  <w:t xml:space="preserve"> </w:t>
                </w:r>
                <w:r>
                  <w:t>Радиоэлектронные</w:t>
                </w:r>
                <w:r>
                  <w:rPr>
                    <w:spacing w:val="1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r>
                  <w:t>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с</w:t>
                </w:r>
                <w:r>
                  <w:rPr>
                    <w:spacing w:val="1"/>
                  </w:rPr>
                  <w:t xml:space="preserve"> </w:t>
                </w:r>
                <w:r>
                  <w:t>учетом</w:t>
                </w:r>
                <w:r>
                  <w:rPr>
                    <w:spacing w:val="1"/>
                  </w:rPr>
                  <w:t xml:space="preserve"> </w:t>
                </w:r>
                <w:r>
                  <w:t>специфики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специализации</w:t>
                </w:r>
                <w:r>
                  <w:rPr>
                    <w:spacing w:val="-3"/>
                  </w:rPr>
                  <w:t xml:space="preserve"> </w:t>
                </w:r>
                <w:r>
                  <w:t>подготовки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«Радиолокационные</w:t>
                </w:r>
                <w:r>
                  <w:rPr>
                    <w:spacing w:val="-5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комплексы».</w:t>
                </w:r>
              </w:p>
              <w:p>
                <w:pPr>
                  <w:pStyle w:val="BodyText"/>
                  <w:spacing w:before="156"/>
                  <w:ind w:left="728"/>
                </w:pPr>
                <w:r>
                  <w:t>В</w:t>
                </w:r>
                <w:r>
                  <w:rPr>
                    <w:spacing w:val="10"/>
                  </w:rPr>
                  <w:t xml:space="preserve"> </w:t>
                </w:r>
                <w:r>
                  <w:t>результате</w:t>
                </w:r>
                <w:r>
                  <w:rPr>
                    <w:spacing w:val="13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25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9"/>
                  </w:rPr>
                  <w:t xml:space="preserve"> </w:t>
                </w:r>
                <w:r>
                  <w:t>обучающийся</w:t>
                </w:r>
                <w:r>
                  <w:rPr>
                    <w:spacing w:val="15"/>
                  </w:rPr>
                  <w:t xml:space="preserve"> </w:t>
                </w:r>
                <w:r>
                  <w:t>должен</w:t>
                </w:r>
                <w:r>
                  <w:rPr>
                    <w:spacing w:val="19"/>
                  </w:rPr>
                  <w:t xml:space="preserve"> </w:t>
                </w:r>
                <w:r>
                  <w:t>овладеть</w:t>
                </w:r>
                <w:r>
                  <w:rPr>
                    <w:spacing w:val="21"/>
                  </w:rPr>
                  <w:t xml:space="preserve"> </w:t>
                </w:r>
                <w:r>
                  <w:t>компетенциями: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width:434.5pt;height:29.1pt;margin-top:34.44pt;margin-left:77.95pt;mso-position-horizontal-relative:page;mso-position-vertical-relative:page;position:absolute;z-index:-251627520" filled="f" stroked="f">
          <v:textbox inset="0,0,0,0">
            <w:txbxContent>
              <w:p>
                <w:pPr>
                  <w:spacing w:before="10"/>
                  <w:ind w:left="3553" w:right="10" w:hanging="353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2.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МЕСТО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ДИСЦИПЛИНЫ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(МОДУЛЯ)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В</w:t>
                </w:r>
                <w:r>
                  <w:rPr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СТРУКТУРЕ</w:t>
                </w:r>
                <w:r>
                  <w:rPr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ПРОГРАММЫ</w:t>
                </w:r>
              </w:p>
            </w:txbxContent>
          </v:textbox>
        </v:shape>
      </w:pict>
    </w:r>
    <w:r>
      <w:pict>
        <v:shape id="_x0000_s2130" type="#_x0000_t202" style="width:83.95pt;height:77.45pt;margin-top:64.29pt;margin-left:74.25pt;mso-position-horizontal-relative:page;mso-position-vertical-relative:page;position:absolute;z-index:-251626496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8"/>
                  <w:jc w:val="both"/>
                </w:pPr>
                <w:r>
                  <w:t>Специальность:</w:t>
                </w:r>
                <w:r>
                  <w:rPr>
                    <w:spacing w:val="-58"/>
                  </w:rPr>
                  <w:t xml:space="preserve"> </w:t>
                </w:r>
                <w:r>
                  <w:rPr>
                    <w:spacing w:val="-1"/>
                  </w:rPr>
                  <w:t>Специализация:</w:t>
                </w:r>
                <w:r>
                  <w:rPr>
                    <w:spacing w:val="-58"/>
                  </w:rPr>
                  <w:t xml:space="preserve"> </w:t>
                </w:r>
                <w:r>
                  <w:t>Блок:</w:t>
                </w:r>
              </w:p>
              <w:p>
                <w:pPr>
                  <w:pStyle w:val="BodyText"/>
                  <w:spacing w:before="0" w:line="271" w:lineRule="auto"/>
                  <w:ind w:right="941"/>
                </w:pPr>
                <w:r>
                  <w:t>Часть:</w:t>
                </w:r>
                <w:r>
                  <w:rPr>
                    <w:spacing w:val="-57"/>
                  </w:rPr>
                  <w:t xml:space="preserve"> </w:t>
                </w:r>
                <w:r>
                  <w:t>Общая</w:t>
                </w:r>
              </w:p>
            </w:txbxContent>
          </v:textbox>
        </v:shape>
      </w:pict>
    </w:r>
    <w:r>
      <w:pict>
        <v:shape id="_x0000_s2131" type="#_x0000_t202" style="width:324.5pt;height:77.45pt;margin-top:64.29pt;margin-left:200.85pt;mso-position-horizontal-relative:page;mso-position-vertical-relative:page;position:absolute;z-index:-251625472" filled="f" stroked="f">
          <v:textbox inset="0,0,0,0">
            <w:txbxContent>
              <w:p>
                <w:pPr>
                  <w:pStyle w:val="BodyText"/>
                  <w:spacing w:line="271" w:lineRule="auto"/>
                  <w:ind w:right="1331"/>
                </w:pPr>
                <w:r>
                  <w:rPr>
                    <w:spacing w:val="-1"/>
                  </w:rPr>
                  <w:t xml:space="preserve">11.05.01 </w:t>
                </w:r>
                <w:r>
                  <w:t>Радиоэлектронные системы и комплексы</w:t>
                </w:r>
                <w:r>
                  <w:rPr>
                    <w:spacing w:val="-57"/>
                  </w:rPr>
                  <w:t xml:space="preserve"> </w:t>
                </w:r>
                <w:r>
                  <w:t>Радиолокационные системы и 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-2"/>
                  </w:rPr>
                  <w:t xml:space="preserve"> </w:t>
                </w:r>
                <w:r>
                  <w:t>(модули)</w:t>
                </w:r>
              </w:p>
              <w:p>
                <w:pPr>
                  <w:pStyle w:val="BodyText"/>
                  <w:spacing w:before="0" w:line="271" w:lineRule="auto"/>
                  <w:ind w:right="11"/>
                </w:pPr>
                <w:r>
                  <w:rPr>
                    <w:spacing w:val="-1"/>
                  </w:rPr>
                  <w:t>Часть,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формируемая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участниками</w:t>
                </w:r>
                <w:r>
                  <w:rPr>
                    <w:spacing w:val="-5"/>
                  </w:rPr>
                  <w:t xml:space="preserve"> </w:t>
                </w:r>
                <w:r>
                  <w:t>образовательных</w:t>
                </w:r>
                <w:r>
                  <w:rPr>
                    <w:spacing w:val="-14"/>
                  </w:rPr>
                  <w:t xml:space="preserve"> </w:t>
                </w:r>
                <w:r>
                  <w:t>отношений</w:t>
                </w:r>
                <w:r>
                  <w:rPr>
                    <w:spacing w:val="-57"/>
                  </w:rPr>
                  <w:t xml:space="preserve"> </w:t>
                </w:r>
                <w:r>
                  <w:t>7</w:t>
                </w:r>
                <w:r>
                  <w:rPr>
                    <w:spacing w:val="-1"/>
                  </w:rPr>
                  <w:t xml:space="preserve"> </w:t>
                </w:r>
                <w:r>
                  <w:t>зачетные</w:t>
                </w:r>
                <w:r>
                  <w:rPr>
                    <w:spacing w:val="-4"/>
                  </w:rPr>
                  <w:t xml:space="preserve"> </w:t>
                </w:r>
                <w:r>
                  <w:t>единицы (252 акад.</w:t>
                </w:r>
                <w:r>
                  <w:rPr>
                    <w:spacing w:val="-1"/>
                  </w:rPr>
                  <w:t xml:space="preserve"> </w:t>
                </w:r>
                <w:r>
                  <w:t>час.).</w:t>
                </w: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width:426.85pt;height:111.15pt;margin-top:27.34pt;margin-left:82.72pt;mso-position-horizontal-relative:page;mso-position-vertical-relative:page;position:absolute;z-index:-251635712" filled="f" stroked="f">
          <v:textbox inset="0,0,0,0">
            <w:txbxContent>
              <w:p>
                <w:pPr>
                  <w:spacing w:before="8" w:line="254" w:lineRule="auto"/>
                  <w:ind w:left="358" w:right="337" w:firstLine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 к рабочей программе дисциплины (модуля)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ПОМЕХОЗАЩИЩЕННОСТЬ И ЭЛЕКТРОМАГНИТНАЯ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СОВМЕСТИМОМОСТЬ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pacing w:val="-2"/>
                    <w:sz w:val="28"/>
                  </w:rPr>
                  <w:t>РАДИОЭЛЕКТРОННЫХ</w:t>
                </w:r>
                <w:r>
                  <w:rPr>
                    <w:b/>
                    <w:spacing w:val="-11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sz w:val="28"/>
                  </w:rPr>
                  <w:t>СИСТЕМ</w:t>
                </w:r>
              </w:p>
              <w:p>
                <w:pPr>
                  <w:spacing w:before="30" w:line="268" w:lineRule="auto"/>
                  <w:ind w:left="20" w:right="18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Специальность: 11.05.01 Радиоэлектронные системы и комплексы</w:t>
                </w:r>
                <w:r>
                  <w:rPr>
                    <w:b/>
                    <w:spacing w:val="-6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Специализация:</w:t>
                </w:r>
                <w:r>
                  <w:rPr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Радиолокационные</w:t>
                </w:r>
                <w:r>
                  <w:rPr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системы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комплексы</w:t>
                </w:r>
              </w:p>
              <w:p>
                <w:pPr>
                  <w:spacing w:before="143"/>
                  <w:ind w:left="1456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1.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ЦЕЛИ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ОСВОЕНИЯ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(МОДУЛЯ)</w:t>
                </w:r>
              </w:p>
            </w:txbxContent>
          </v:textbox>
        </v:shape>
      </w:pict>
    </w:r>
    <w:r>
      <w:pict>
        <v:shape id="_x0000_s2122" type="#_x0000_t202" style="width:65.35pt;height:15.3pt;margin-top:144.42pt;margin-left:66.18pt;mso-position-horizontal-relative:page;mso-position-vertical-relative:page;position:absolute;z-index:-251634688" filled="f" stroked="f">
          <v:textbox inset="0,0,0,0">
            <w:txbxContent>
              <w:p>
                <w:pPr>
                  <w:pStyle w:val="BodyText"/>
                </w:pPr>
                <w:r>
                  <w:t>Дисциплина</w:t>
                </w:r>
              </w:p>
            </w:txbxContent>
          </v:textbox>
        </v:shape>
      </w:pict>
    </w:r>
    <w:r>
      <w:pict>
        <v:shape id="_x0000_s2123" type="#_x0000_t202" style="width:121.35pt;height:15.3pt;margin-top:144.42pt;margin-left:160.24pt;mso-position-horizontal-relative:page;mso-position-vertical-relative:page;position:absolute;z-index:-251633664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«Помехозащищенность</w:t>
                </w:r>
              </w:p>
            </w:txbxContent>
          </v:textbox>
        </v:shape>
      </w:pict>
    </w:r>
    <w:r>
      <w:pict>
        <v:shape id="_x0000_s2124" type="#_x0000_t202" style="width:8.45pt;height:15.3pt;margin-top:144.42pt;margin-left:311.71pt;mso-position-horizontal-relative:page;mso-position-vertical-relative:page;position:absolute;z-index:-251632640" filled="f" stroked="f">
          <v:textbox inset="0,0,0,0">
            <w:txbxContent>
              <w:p>
                <w:pPr>
                  <w:pStyle w:val="BodyText"/>
                </w:pPr>
                <w:r>
                  <w:t>и</w:t>
                </w:r>
              </w:p>
            </w:txbxContent>
          </v:textbox>
        </v:shape>
      </w:pict>
    </w:r>
    <w:r>
      <w:pict>
        <v:shape id="_x0000_s2125" type="#_x0000_t202" style="width:94.05pt;height:15.3pt;margin-top:144.42pt;margin-left:348.83pt;mso-position-horizontal-relative:page;mso-position-vertical-relative:page;position:absolute;z-index:-251631616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электромагнитная</w:t>
                </w:r>
              </w:p>
            </w:txbxContent>
          </v:textbox>
        </v:shape>
      </w:pict>
    </w:r>
    <w:r>
      <w:pict>
        <v:shape id="_x0000_s2126" type="#_x0000_t202" style="width:91.1pt;height:15.3pt;margin-top:144.42pt;margin-left:472.26pt;mso-position-horizontal-relative:page;mso-position-vertical-relative:page;position:absolute;z-index:-251630592" filled="f" stroked="f">
          <v:textbox inset="0,0,0,0">
            <w:txbxContent>
              <w:p>
                <w:pPr>
                  <w:pStyle w:val="BodyText"/>
                </w:pPr>
                <w:r>
                  <w:rPr>
                    <w:spacing w:val="-1"/>
                  </w:rPr>
                  <w:t>совместимомость</w:t>
                </w:r>
              </w:p>
            </w:txbxContent>
          </v:textbox>
        </v:shape>
      </w:pict>
    </w:r>
    <w:r>
      <w:pict>
        <v:shape id="_x0000_s2127" type="#_x0000_t202" style="width:533pt;height:15.3pt;margin-top:158.22pt;margin-left:30.75pt;mso-position-horizontal-relative:page;mso-position-vertical-relative:page;position:absolute;z-index:-251629568" filled="f" stroked="f">
          <v:textbox inset="0,0,0,0">
            <w:txbxContent>
              <w:p>
                <w:pPr>
                  <w:pStyle w:val="BodyText"/>
                </w:pPr>
                <w:r>
                  <w:t>радиоэлектронных</w:t>
                </w:r>
                <w:r>
                  <w:rPr>
                    <w:spacing w:val="116"/>
                  </w:rPr>
                  <w:t xml:space="preserve"> </w:t>
                </w:r>
                <w:r>
                  <w:t>систем»</w:t>
                </w:r>
                <w:r>
                  <w:rPr>
                    <w:spacing w:val="100"/>
                  </w:rPr>
                  <w:t xml:space="preserve"> </w:t>
                </w:r>
                <w:r>
                  <w:t>имеет</w:t>
                </w:r>
                <w:r>
                  <w:rPr>
                    <w:spacing w:val="104"/>
                  </w:rPr>
                  <w:t xml:space="preserve"> </w:t>
                </w:r>
                <w:r>
                  <w:t>своей</w:t>
                </w:r>
                <w:r>
                  <w:rPr>
                    <w:spacing w:val="109"/>
                  </w:rPr>
                  <w:t xml:space="preserve"> </w:t>
                </w:r>
                <w:r>
                  <w:t>целью</w:t>
                </w:r>
                <w:r>
                  <w:rPr>
                    <w:spacing w:val="100"/>
                  </w:rPr>
                  <w:t xml:space="preserve"> </w:t>
                </w:r>
                <w:r>
                  <w:t>способствовать</w:t>
                </w:r>
                <w:r>
                  <w:rPr>
                    <w:spacing w:val="118"/>
                  </w:rPr>
                  <w:t xml:space="preserve"> </w:t>
                </w:r>
                <w:r>
                  <w:t>формированию</w:t>
                </w:r>
                <w:r>
                  <w:rPr>
                    <w:spacing w:val="110"/>
                  </w:rPr>
                  <w:t xml:space="preserve"> </w:t>
                </w:r>
                <w:r>
                  <w:t>у</w:t>
                </w:r>
                <w:r>
                  <w:rPr>
                    <w:spacing w:val="98"/>
                  </w:rPr>
                  <w:t xml:space="preserve"> </w:t>
                </w:r>
                <w:r>
                  <w:t>обучающихся</w:t>
                </w:r>
              </w:p>
            </w:txbxContent>
          </v:textbox>
        </v:shape>
      </w:pict>
    </w:r>
    <w:r>
      <w:pict>
        <v:shape id="_x0000_s2128" type="#_x0000_t202" style="width:533.5pt;height:64.55pt;margin-top:172.02pt;margin-left:30.75pt;mso-position-horizontal-relative:page;mso-position-vertical-relative:page;position:absolute;z-index:-251628544" filled="f" stroked="f">
          <v:textbox inset="0,0,0,0">
            <w:txbxContent>
              <w:p>
                <w:pPr>
                  <w:pStyle w:val="BodyText"/>
                  <w:ind w:right="18"/>
                  <w:jc w:val="both"/>
                </w:pPr>
                <w:r>
                  <w:t>компетенций. предусмотренных данной рабочей программой в соответствии</w:t>
                </w:r>
                <w:r>
                  <w:rPr>
                    <w:spacing w:val="60"/>
                  </w:rPr>
                  <w:t xml:space="preserve"> </w:t>
                </w:r>
                <w:r>
                  <w:t>с требованиями ФГОС</w:t>
                </w:r>
                <w:r>
                  <w:rPr>
                    <w:spacing w:val="1"/>
                  </w:rPr>
                  <w:t xml:space="preserve"> </w:t>
                </w:r>
                <w:r>
                  <w:t>ВО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специальности</w:t>
                </w:r>
                <w:r>
                  <w:rPr>
                    <w:spacing w:val="1"/>
                  </w:rPr>
                  <w:t xml:space="preserve"> </w:t>
                </w:r>
                <w:r>
                  <w:t>11.05.01</w:t>
                </w:r>
                <w:r>
                  <w:rPr>
                    <w:spacing w:val="1"/>
                  </w:rPr>
                  <w:t xml:space="preserve"> </w:t>
                </w:r>
                <w:r>
                  <w:t>Радиоэлектронные</w:t>
                </w:r>
                <w:r>
                  <w:rPr>
                    <w:spacing w:val="1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1"/>
                  </w:rPr>
                  <w:t xml:space="preserve"> </w:t>
                </w:r>
                <w:r>
                  <w:t>и</w:t>
                </w:r>
                <w:r>
                  <w:rPr>
                    <w:spacing w:val="1"/>
                  </w:rPr>
                  <w:t xml:space="preserve"> </w:t>
                </w:r>
                <w:r>
                  <w:t>комплексы</w:t>
                </w:r>
                <w:r>
                  <w:rPr>
                    <w:spacing w:val="1"/>
                  </w:rPr>
                  <w:t xml:space="preserve"> </w:t>
                </w:r>
                <w:r>
                  <w:t>с</w:t>
                </w:r>
                <w:r>
                  <w:rPr>
                    <w:spacing w:val="1"/>
                  </w:rPr>
                  <w:t xml:space="preserve"> </w:t>
                </w:r>
                <w:r>
                  <w:t>учетом</w:t>
                </w:r>
                <w:r>
                  <w:rPr>
                    <w:spacing w:val="1"/>
                  </w:rPr>
                  <w:t xml:space="preserve"> </w:t>
                </w:r>
                <w:r>
                  <w:t>специфики</w:t>
                </w:r>
                <w:r>
                  <w:rPr>
                    <w:spacing w:val="1"/>
                  </w:rPr>
                  <w:t xml:space="preserve"> </w:t>
                </w:r>
                <w:r>
                  <w:t>специализации</w:t>
                </w:r>
                <w:r>
                  <w:rPr>
                    <w:spacing w:val="-3"/>
                  </w:rPr>
                  <w:t xml:space="preserve"> </w:t>
                </w:r>
                <w:r>
                  <w:t>подготовки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«Радиолокационные</w:t>
                </w:r>
                <w:r>
                  <w:rPr>
                    <w:spacing w:val="-5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1"/>
                  </w:rPr>
                  <w:t xml:space="preserve"> </w:t>
                </w:r>
                <w:r>
                  <w:t>и</w:t>
                </w:r>
                <w:r>
                  <w:rPr>
                    <w:spacing w:val="-3"/>
                  </w:rPr>
                  <w:t xml:space="preserve"> </w:t>
                </w:r>
                <w:r>
                  <w:t>комплексы».</w:t>
                </w:r>
              </w:p>
              <w:p>
                <w:pPr>
                  <w:pStyle w:val="BodyText"/>
                  <w:spacing w:before="156"/>
                  <w:ind w:left="728"/>
                </w:pPr>
                <w:r>
                  <w:t>В</w:t>
                </w:r>
                <w:r>
                  <w:rPr>
                    <w:spacing w:val="10"/>
                  </w:rPr>
                  <w:t xml:space="preserve"> </w:t>
                </w:r>
                <w:r>
                  <w:t>результате</w:t>
                </w:r>
                <w:r>
                  <w:rPr>
                    <w:spacing w:val="13"/>
                  </w:rPr>
                  <w:t xml:space="preserve"> </w:t>
                </w:r>
                <w:r>
                  <w:t>освоения</w:t>
                </w:r>
                <w:r>
                  <w:rPr>
                    <w:spacing w:val="25"/>
                  </w:rPr>
                  <w:t xml:space="preserve"> </w:t>
                </w:r>
                <w:r>
                  <w:t>дисциплины</w:t>
                </w:r>
                <w:r>
                  <w:rPr>
                    <w:spacing w:val="9"/>
                  </w:rPr>
                  <w:t xml:space="preserve"> </w:t>
                </w:r>
                <w:r>
                  <w:t>обучающийся</w:t>
                </w:r>
                <w:r>
                  <w:rPr>
                    <w:spacing w:val="15"/>
                  </w:rPr>
                  <w:t xml:space="preserve"> </w:t>
                </w:r>
                <w:r>
                  <w:t>должен</w:t>
                </w:r>
                <w:r>
                  <w:rPr>
                    <w:spacing w:val="19"/>
                  </w:rPr>
                  <w:t xml:space="preserve"> </w:t>
                </w:r>
                <w:r>
                  <w:t>овладеть</w:t>
                </w:r>
                <w:r>
                  <w:rPr>
                    <w:spacing w:val="21"/>
                  </w:rPr>
                  <w:t xml:space="preserve"> </w:t>
                </w:r>
                <w:r>
                  <w:t>компетенциями: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3A64"/>
    <w:multiLevelType w:val="hybridMultilevel"/>
    <w:tmpl w:val="00000000"/>
    <w:lvl w:ilvl="0">
      <w:start w:val="0"/>
      <w:numFmt w:val="bullet"/>
      <w:lvlText w:val="-"/>
      <w:lvlJc w:val="left"/>
      <w:pPr>
        <w:ind w:left="11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4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9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8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1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6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15"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2021-2022_11_05_01_РСК_ИРТС_2021_plx_Численные методы моделирования в радиофизике</dc:title>
  <dc:creator>FastReport.NET</dc:creator>
  <cp:revision>0</cp:revision>
</cp:coreProperties>
</file>