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366D5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(ОПК-6) и профессиональные (ПК-1) компетенции в соответствии с требованиями ФГОС ВО по направлению подготовки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14731E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1366D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языках;</w:t>
      </w:r>
    </w:p>
    <w:p w:rsidR="00D75FF9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1366D5" w:rsidRPr="001366D5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1366D5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1366D5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1366D5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1366D5" w:rsidRDefault="00805DCD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1366D5">
        <w:rPr>
          <w:rFonts w:ascii="Times New Roman" w:hAnsi="Times New Roman" w:cs="Times New Roman"/>
          <w:sz w:val="24"/>
          <w:szCs w:val="24"/>
        </w:rPr>
        <w:t>;</w:t>
      </w:r>
    </w:p>
    <w:p w:rsidR="00D75FF9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1366D5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1366D5" w:rsidRPr="001366D5" w:rsidRDefault="00805DCD" w:rsidP="001366D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9C132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</w:t>
      </w:r>
      <w:r w:rsidRPr="000B6FDD">
        <w:t xml:space="preserve"> </w:t>
      </w:r>
      <w:r w:rsidRPr="001366D5">
        <w:rPr>
          <w:rFonts w:ascii="Times New Roman" w:hAnsi="Times New Roman" w:cs="Times New Roman"/>
          <w:sz w:val="24"/>
          <w:szCs w:val="24"/>
        </w:rPr>
        <w:t>профессиональной области на государственном и иностранном языках.</w:t>
      </w:r>
    </w:p>
    <w:p w:rsidR="00B71A9F" w:rsidRPr="001366D5" w:rsidRDefault="00B71A9F" w:rsidP="001366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85AD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ADA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85ADA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21B0E" w:rsidRPr="002C744D" w:rsidRDefault="00821B0E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2C744D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ОПК-7, ОПК-8) </w:t>
      </w:r>
      <w:bookmarkEnd w:id="0"/>
      <w:r w:rsidR="00D35EB7" w:rsidRPr="002C744D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E85ADA" w:rsidRPr="002C744D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EB7" w:rsidRPr="002C744D"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 w:rsidRPr="002C744D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Pr="002C744D">
        <w:rPr>
          <w:rFonts w:ascii="Times New Roman" w:hAnsi="Times New Roman" w:cs="Times New Roman"/>
          <w:sz w:val="24"/>
          <w:szCs w:val="24"/>
        </w:rPr>
        <w:t>.</w:t>
      </w:r>
    </w:p>
    <w:p w:rsidR="00D35EB7" w:rsidRPr="002C744D" w:rsidRDefault="00D35EB7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2C744D" w:rsidRDefault="00D35EB7" w:rsidP="002C74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Знать:</w:t>
      </w:r>
    </w:p>
    <w:p w:rsidR="00821B0E" w:rsidRPr="002C744D" w:rsidRDefault="00821B0E" w:rsidP="002C744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критического анализа и оценки</w:t>
      </w:r>
      <w:r w:rsidRPr="002C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4D">
        <w:rPr>
          <w:rFonts w:ascii="Times New Roman" w:hAnsi="Times New Roman" w:cs="Times New Roman"/>
          <w:sz w:val="24"/>
          <w:szCs w:val="24"/>
        </w:rPr>
        <w:t>современных научных достижений.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bCs/>
          <w:sz w:val="24"/>
          <w:szCs w:val="24"/>
        </w:rPr>
        <w:t xml:space="preserve">методологию </w:t>
      </w:r>
      <w:r w:rsidRPr="002C744D">
        <w:rPr>
          <w:rFonts w:ascii="Times New Roman" w:hAnsi="Times New Roman" w:cs="Times New Roman"/>
          <w:sz w:val="24"/>
          <w:szCs w:val="24"/>
        </w:rPr>
        <w:t>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821B0E" w:rsidRPr="002C744D" w:rsidRDefault="00821B0E" w:rsidP="002C744D">
      <w:pPr>
        <w:pStyle w:val="a4"/>
        <w:keepLines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821B0E" w:rsidRPr="002C744D" w:rsidRDefault="00821B0E" w:rsidP="002C744D">
      <w:pPr>
        <w:pStyle w:val="a"/>
        <w:numPr>
          <w:ilvl w:val="0"/>
          <w:numId w:val="27"/>
        </w:numPr>
        <w:spacing w:line="240" w:lineRule="auto"/>
        <w:rPr>
          <w:b/>
        </w:rPr>
      </w:pPr>
      <w:r w:rsidRPr="002C744D">
        <w:t>основы профессионального взаимодействия и коммуникации в исследовательском коллективе;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D35EB7" w:rsidRPr="002C744D" w:rsidRDefault="00D35EB7" w:rsidP="002C74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Уметь: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821B0E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35EB7" w:rsidRPr="002C744D" w:rsidRDefault="00D35EB7" w:rsidP="002C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навыками аргументированного изложения своей позиции и ведения научных дискуссий.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821B0E" w:rsidRDefault="00821B0E" w:rsidP="00D35E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2C74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2C744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C744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A261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Pr="009206BF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D5361C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</w:t>
      </w:r>
      <w:r w:rsidRPr="00D536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D5361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D5361C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D5361C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 w:rsidRPr="00D5361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361C">
        <w:rPr>
          <w:rFonts w:ascii="Times New Roman" w:hAnsi="Times New Roman" w:cs="Times New Roman"/>
          <w:sz w:val="24"/>
          <w:szCs w:val="24"/>
        </w:rPr>
        <w:t xml:space="preserve"> –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E85ADA" w:rsidRPr="00D5361C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D5361C" w:rsidRPr="00D5361C">
        <w:rPr>
          <w:rFonts w:ascii="Times New Roman" w:hAnsi="Times New Roman" w:cs="Times New Roman"/>
          <w:sz w:val="24"/>
          <w:szCs w:val="24"/>
        </w:rPr>
        <w:t>.</w:t>
      </w:r>
    </w:p>
    <w:p w:rsidR="00D35EB7" w:rsidRPr="00D5361C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D5361C" w:rsidRDefault="00D35EB7" w:rsidP="00D35EB7">
      <w:pPr>
        <w:spacing w:after="0" w:line="240" w:lineRule="auto"/>
        <w:jc w:val="both"/>
        <w:rPr>
          <w:rStyle w:val="FontStyle28"/>
        </w:rPr>
      </w:pPr>
      <w:r w:rsidRPr="00D5361C">
        <w:rPr>
          <w:rStyle w:val="FontStyle28"/>
        </w:rPr>
        <w:t>Знать:</w:t>
      </w:r>
    </w:p>
    <w:p w:rsidR="00D5361C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D35EB7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  <w:r w:rsidR="00D35EB7" w:rsidRPr="00D5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D5361C">
        <w:rPr>
          <w:rFonts w:ascii="Times New Roman" w:hAnsi="Times New Roman" w:cs="Times New Roman"/>
          <w:sz w:val="24"/>
          <w:szCs w:val="24"/>
        </w:rPr>
        <w:t>. 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D536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5361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5361C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подготовки; 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D35EB7" w:rsidRPr="001A50AC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1D0960">
        <w:rPr>
          <w:rFonts w:ascii="Times New Roman" w:hAnsi="Times New Roman" w:cs="Times New Roman"/>
          <w:sz w:val="24"/>
          <w:szCs w:val="24"/>
        </w:rPr>
        <w:t>вариативной части блока «Обязательные дисциплины»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«</w:t>
      </w:r>
      <w:r w:rsidRPr="007C0CAF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вычислительных комплексов,</w:t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CAF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7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1.</w:t>
      </w:r>
      <w:r w:rsidRPr="00CF2246">
        <w:rPr>
          <w:rFonts w:ascii="Times New Roman" w:hAnsi="Times New Roman" w:cs="Times New Roman"/>
          <w:sz w:val="24"/>
          <w:szCs w:val="24"/>
        </w:rPr>
        <w:t xml:space="preserve"> </w:t>
      </w:r>
      <w:r w:rsidRPr="00CF224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6539F2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 w:rsidRPr="00CF224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 (УК-1, УК-2) и общепрофессиональные (ОПК-1, ОПК-2)</w:t>
      </w:r>
      <w:r w:rsid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CF224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F2246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CF2246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216">
        <w:rPr>
          <w:rFonts w:ascii="Times New Roman" w:hAnsi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581216">
        <w:rPr>
          <w:rFonts w:ascii="Times New Roman" w:hAnsi="Times New Roman"/>
          <w:sz w:val="24"/>
          <w:szCs w:val="24"/>
        </w:rPr>
        <w:t>.</w:t>
      </w:r>
    </w:p>
    <w:p w:rsidR="00D35EB7" w:rsidRPr="00CF2246" w:rsidRDefault="00D35EB7" w:rsidP="00D35EB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CF224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Знать: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объектов в процессе разработки математического и программного обеспечения;</w:t>
      </w:r>
    </w:p>
    <w:p w:rsidR="00D35EB7" w:rsidRPr="00CF2246" w:rsidRDefault="00D35EB7" w:rsidP="00D35EB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Уметь: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 xml:space="preserve">разрабатывать математическое и программное обеспечение объектов процессов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216">
        <w:rPr>
          <w:rFonts w:ascii="Times New Roman" w:hAnsi="Times New Roman" w:cs="Times New Roman"/>
          <w:sz w:val="24"/>
          <w:szCs w:val="24"/>
        </w:rPr>
        <w:t>истем различного типа;</w:t>
      </w:r>
    </w:p>
    <w:p w:rsidR="00D35EB7" w:rsidRDefault="00D35EB7" w:rsidP="00581216">
      <w:pPr>
        <w:tabs>
          <w:tab w:val="left" w:pos="1358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Владеть:</w:t>
      </w:r>
      <w:r w:rsidR="00581216">
        <w:rPr>
          <w:rFonts w:ascii="Times New Roman" w:hAnsi="Times New Roman" w:cs="Times New Roman"/>
          <w:sz w:val="24"/>
          <w:szCs w:val="24"/>
        </w:rPr>
        <w:tab/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разработки математического и программного обеспечения с применением современных методов;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техники.</w:t>
      </w:r>
    </w:p>
    <w:p w:rsidR="00581216" w:rsidRPr="00FA728E" w:rsidRDefault="00581216" w:rsidP="00D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CF2246">
        <w:rPr>
          <w:rFonts w:ascii="Times New Roman" w:hAnsi="Times New Roman"/>
          <w:sz w:val="24"/>
          <w:szCs w:val="24"/>
        </w:rPr>
        <w:t>вариативной ч</w:t>
      </w:r>
      <w:r>
        <w:rPr>
          <w:rFonts w:ascii="Times New Roman" w:hAnsi="Times New Roman"/>
          <w:sz w:val="24"/>
          <w:szCs w:val="24"/>
        </w:rPr>
        <w:t>асти блока «Обязательные дисциплины</w:t>
      </w:r>
      <w:r w:rsidRPr="00CF2246">
        <w:rPr>
          <w:rFonts w:ascii="Times New Roman" w:hAnsi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>.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2246"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</w:t>
      </w:r>
      <w:r w:rsidR="007474F4">
        <w:rPr>
          <w:rFonts w:ascii="Times New Roman" w:hAnsi="Times New Roman" w:cs="Times New Roman"/>
          <w:sz w:val="24"/>
          <w:szCs w:val="24"/>
        </w:rPr>
        <w:t xml:space="preserve">К-5), общепрофессиональные (ОПК-8) и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474F4">
        <w:rPr>
          <w:rFonts w:ascii="Times New Roman" w:hAnsi="Times New Roman" w:cs="Times New Roman"/>
          <w:sz w:val="24"/>
          <w:szCs w:val="24"/>
        </w:rPr>
        <w:t>09.06.01 «</w:t>
      </w:r>
      <w:r>
        <w:rPr>
          <w:rFonts w:ascii="Times New Roman" w:hAnsi="Times New Roman"/>
          <w:sz w:val="24"/>
          <w:szCs w:val="24"/>
        </w:rPr>
        <w:t xml:space="preserve">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474F4">
        <w:rPr>
          <w:rFonts w:ascii="Times New Roman" w:hAnsi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7474F4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B0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педагога.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  <w:r w:rsidRPr="00BB33B0">
        <w:t>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  <w:r w:rsidRPr="00BB33B0">
        <w:t>;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35EB7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D736B2" w:rsidRDefault="00D736B2" w:rsidP="00D35EB7">
      <w:pPr>
        <w:spacing w:after="0" w:line="240" w:lineRule="auto"/>
        <w:contextualSpacing/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имеет своей целью формировать у обучающихся универсальные (УК-1, У</w:t>
      </w:r>
      <w:r w:rsidR="00780FBC">
        <w:rPr>
          <w:rFonts w:ascii="Times New Roman" w:hAnsi="Times New Roman" w:cs="Times New Roman"/>
          <w:sz w:val="24"/>
          <w:szCs w:val="24"/>
        </w:rPr>
        <w:t>К-2),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780FBC">
        <w:rPr>
          <w:rFonts w:ascii="Times New Roman" w:hAnsi="Times New Roman" w:cs="Times New Roman"/>
          <w:sz w:val="24"/>
          <w:szCs w:val="24"/>
        </w:rPr>
        <w:t xml:space="preserve"> и </w:t>
      </w:r>
      <w:r w:rsidR="00780FBC" w:rsidRPr="00780FBC">
        <w:rPr>
          <w:rFonts w:ascii="Times New Roman" w:hAnsi="Times New Roman" w:cs="Times New Roman"/>
          <w:sz w:val="24"/>
          <w:szCs w:val="24"/>
        </w:rPr>
        <w:t>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780FBC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0FBC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</w:t>
      </w:r>
      <w:r w:rsidR="00780F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</w:pPr>
      <w:r w:rsidRPr="00780FB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задач.</w:t>
      </w:r>
    </w:p>
    <w:p w:rsidR="00780FBC" w:rsidRDefault="00780FBC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65CB">
        <w:rPr>
          <w:rFonts w:ascii="Times New Roman" w:hAnsi="Times New Roman" w:cs="Times New Roman"/>
          <w:sz w:val="24"/>
          <w:szCs w:val="24"/>
        </w:rPr>
        <w:t xml:space="preserve"> </w:t>
      </w:r>
      <w:r w:rsidR="00E85ADA">
        <w:rPr>
          <w:rFonts w:ascii="Times New Roman" w:hAnsi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 w:rsidR="00C665CB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«Технология электронного обучения»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«Технология электронного обучения»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665CB" w:rsidRPr="00C665CB" w:rsidRDefault="00C665CB" w:rsidP="00C665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B">
        <w:rPr>
          <w:rFonts w:ascii="Times New Roman" w:hAnsi="Times New Roman" w:cs="Times New Roman"/>
          <w:sz w:val="24"/>
          <w:szCs w:val="24"/>
        </w:rPr>
        <w:t>методики исследований методов и технологий электронного обучения</w:t>
      </w:r>
    </w:p>
    <w:p w:rsidR="00C665CB" w:rsidRDefault="00C665CB" w:rsidP="00C665C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B">
        <w:rPr>
          <w:rFonts w:ascii="Times New Roman" w:hAnsi="Times New Roman" w:cs="Times New Roman"/>
          <w:sz w:val="24"/>
          <w:szCs w:val="24"/>
        </w:rPr>
        <w:t>технологии и инструменты создания электронных обучающих программ.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«Технология электронного обучения» </w:t>
      </w:r>
      <w:r w:rsidR="00C665CB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«Распределенные ИС и ресурсы»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«Распределенные ИС и ресурсы»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1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F053CD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="00B64AA3">
        <w:rPr>
          <w:rFonts w:ascii="Times New Roman" w:hAnsi="Times New Roman" w:cs="Times New Roman"/>
          <w:sz w:val="24"/>
          <w:szCs w:val="24"/>
        </w:rPr>
        <w:t>:</w:t>
      </w:r>
    </w:p>
    <w:p w:rsidR="00F053CD" w:rsidRPr="00F053CD" w:rsidRDefault="00F053CD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 xml:space="preserve">концепцию </w:t>
      </w:r>
      <w:proofErr w:type="spellStart"/>
      <w:r w:rsidRPr="00F053CD">
        <w:rPr>
          <w:rFonts w:ascii="Times New Roman" w:hAnsi="Times New Roman"/>
          <w:sz w:val="24"/>
          <w:szCs w:val="24"/>
        </w:rPr>
        <w:t>сервисно</w:t>
      </w:r>
      <w:proofErr w:type="spellEnd"/>
      <w:r w:rsidRPr="00F053CD">
        <w:rPr>
          <w:rFonts w:ascii="Times New Roman" w:hAnsi="Times New Roman"/>
          <w:sz w:val="24"/>
          <w:szCs w:val="24"/>
        </w:rPr>
        <w:t>-ориентированной архитектуры и методы построения клиент серверной ИС с распределенными базами данных;</w:t>
      </w:r>
    </w:p>
    <w:p w:rsidR="00F053CD" w:rsidRPr="00F053CD" w:rsidRDefault="00F053CD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3CD">
        <w:rPr>
          <w:rFonts w:ascii="Times New Roman" w:hAnsi="Times New Roman"/>
          <w:sz w:val="24"/>
          <w:szCs w:val="24"/>
        </w:rPr>
        <w:t>методологию теоретических и экспериментальных исследований в области архитектур распределенных информационных систем.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«Распределенные ИС и ресурсы» относится </w:t>
      </w:r>
      <w:r w:rsidR="00F053CD"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b/>
          <w:i/>
          <w:sz w:val="24"/>
          <w:szCs w:val="24"/>
        </w:rPr>
        <w:t>систем</w:t>
      </w:r>
      <w:r>
        <w:rPr>
          <w:rFonts w:ascii="Times New Roman" w:hAnsi="Times New Roman"/>
          <w:b/>
          <w:i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 (ОПК-1) и профессиональные (ПК-1) компетенции в соответствии с требованиями ФГОС ВО по направлению подготовки </w:t>
      </w:r>
      <w:r w:rsidRPr="00B64AA3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5ADA">
        <w:rPr>
          <w:rFonts w:ascii="Times New Roman" w:hAnsi="Times New Roman" w:cs="Times New Roman"/>
          <w:sz w:val="24"/>
          <w:szCs w:val="24"/>
        </w:rPr>
        <w:t>2.3.5 «Математическое и программное обеспечение вычислительных систем, комплексов и компьютерных сетей»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64AA3" w:rsidRDefault="00B64AA3" w:rsidP="00B64AA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</w:t>
      </w:r>
      <w:r>
        <w:rPr>
          <w:rFonts w:ascii="Times New Roman" w:hAnsi="Times New Roman"/>
          <w:sz w:val="24"/>
          <w:szCs w:val="24"/>
        </w:rPr>
        <w:t>математического и программного обеспечения вычислительных машин,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4AA3" w:rsidRDefault="00B64AA3" w:rsidP="00B64AA3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Математическое и программное обеспечение вычислительных </w:t>
      </w:r>
      <w:r w:rsidR="00226F77">
        <w:rPr>
          <w:rFonts w:ascii="Times New Roman" w:hAnsi="Times New Roman"/>
          <w:sz w:val="24"/>
          <w:szCs w:val="24"/>
        </w:rPr>
        <w:t>систем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, комплексов и компьютерных сетей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 по выбору».</w:t>
      </w: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F053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F053CD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4AA3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0BC8"/>
    <w:multiLevelType w:val="hybridMultilevel"/>
    <w:tmpl w:val="3B14F982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366D5"/>
    <w:rsid w:val="0014731E"/>
    <w:rsid w:val="00190A3E"/>
    <w:rsid w:val="001A6CDF"/>
    <w:rsid w:val="001D0960"/>
    <w:rsid w:val="001F2C96"/>
    <w:rsid w:val="001F5222"/>
    <w:rsid w:val="0022298B"/>
    <w:rsid w:val="00226F77"/>
    <w:rsid w:val="00232AB0"/>
    <w:rsid w:val="002B1C6B"/>
    <w:rsid w:val="002C744D"/>
    <w:rsid w:val="00344A92"/>
    <w:rsid w:val="003E4F22"/>
    <w:rsid w:val="003F575E"/>
    <w:rsid w:val="00504C99"/>
    <w:rsid w:val="00515345"/>
    <w:rsid w:val="00566B98"/>
    <w:rsid w:val="00581216"/>
    <w:rsid w:val="005A65C2"/>
    <w:rsid w:val="007474F4"/>
    <w:rsid w:val="0076530B"/>
    <w:rsid w:val="00780FBC"/>
    <w:rsid w:val="007B1838"/>
    <w:rsid w:val="00805DCD"/>
    <w:rsid w:val="0080782C"/>
    <w:rsid w:val="00821B0E"/>
    <w:rsid w:val="009100CE"/>
    <w:rsid w:val="00AE3582"/>
    <w:rsid w:val="00B64AA3"/>
    <w:rsid w:val="00B71A9F"/>
    <w:rsid w:val="00BB33B0"/>
    <w:rsid w:val="00BD1952"/>
    <w:rsid w:val="00C0500E"/>
    <w:rsid w:val="00C267EC"/>
    <w:rsid w:val="00C37E68"/>
    <w:rsid w:val="00C665CB"/>
    <w:rsid w:val="00D35EB7"/>
    <w:rsid w:val="00D5361C"/>
    <w:rsid w:val="00D736B2"/>
    <w:rsid w:val="00D75FF9"/>
    <w:rsid w:val="00E202D6"/>
    <w:rsid w:val="00E375D2"/>
    <w:rsid w:val="00E85ADA"/>
    <w:rsid w:val="00F053CD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F2A"/>
  <w15:docId w15:val="{48D0AF96-641B-4F92-AE09-7C75C3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F2C96"/>
    <w:pPr>
      <w:ind w:left="720"/>
      <w:contextualSpacing/>
    </w:pPr>
  </w:style>
  <w:style w:type="paragraph" w:styleId="a6">
    <w:name w:val="No Spacing"/>
    <w:link w:val="a7"/>
    <w:uiPriority w:val="1"/>
    <w:qFormat/>
    <w:rsid w:val="00092FA9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D35EB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35EB7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821B0E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821B0E"/>
  </w:style>
  <w:style w:type="character" w:customStyle="1" w:styleId="a5">
    <w:name w:val="Абзац списка Знак"/>
    <w:link w:val="a4"/>
    <w:uiPriority w:val="34"/>
    <w:locked/>
    <w:rsid w:val="00D5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2016-12-01T06:32:00Z</cp:lastPrinted>
  <dcterms:created xsi:type="dcterms:W3CDTF">2021-12-19T10:30:00Z</dcterms:created>
  <dcterms:modified xsi:type="dcterms:W3CDTF">2021-12-19T19:46:00Z</dcterms:modified>
</cp:coreProperties>
</file>