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B33BC0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95pt;height:79.2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D25CB9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BF1076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BE18F7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BF1076" w:rsidP="00C5571B">
      <w:pPr>
        <w:widowControl/>
        <w:ind w:firstLine="0"/>
        <w:jc w:val="center"/>
      </w:pPr>
      <w:r>
        <w:t>Научная специальность</w:t>
      </w:r>
    </w:p>
    <w:p w:rsidR="003F24FF" w:rsidRDefault="00B33BC0" w:rsidP="00177BCF">
      <w:pPr>
        <w:widowControl/>
        <w:ind w:firstLine="0"/>
        <w:jc w:val="center"/>
        <w:rPr>
          <w:b/>
        </w:rPr>
      </w:pPr>
      <w:r>
        <w:rPr>
          <w:b/>
        </w:rPr>
        <w:t>2.3.4 «Управление в организационных системах»</w:t>
      </w:r>
    </w:p>
    <w:p w:rsidR="00B33BC0" w:rsidRPr="00177BCF" w:rsidRDefault="00B33BC0" w:rsidP="00177BCF">
      <w:pPr>
        <w:widowControl/>
        <w:ind w:firstLine="0"/>
        <w:jc w:val="center"/>
        <w:rPr>
          <w:rFonts w:eastAsia="HiddenHorzOCR"/>
          <w:b/>
        </w:rPr>
      </w:pP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BF1076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51A9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B33BC0" w:rsidRPr="00B33BC0">
        <w:rPr>
          <w:sz w:val="28"/>
        </w:rPr>
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33BC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33BC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B33BC0" w:rsidRPr="00F54916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33BC0" w:rsidRDefault="00B33BC0" w:rsidP="00B33BC0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системах)</w:t>
            </w:r>
          </w:p>
        </w:tc>
        <w:tc>
          <w:tcPr>
            <w:tcW w:w="3228" w:type="pct"/>
            <w:shd w:val="clear" w:color="auto" w:fill="auto"/>
          </w:tcPr>
          <w:p w:rsidR="00B33BC0" w:rsidRDefault="00B33BC0" w:rsidP="00B33BC0">
            <w:pPr>
              <w:ind w:firstLine="0"/>
              <w:rPr>
                <w:rFonts w:asciiTheme="minorHAnsi" w:eastAsia="SimSun" w:hAnsiTheme="minorHAnsi" w:cstheme="minorBidi"/>
                <w:kern w:val="2"/>
                <w:sz w:val="22"/>
                <w:szCs w:val="22"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</w:tr>
      <w:tr w:rsidR="00B33BC0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33BC0" w:rsidRDefault="00B33BC0" w:rsidP="00B33BC0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B33BC0" w:rsidRDefault="00B33BC0" w:rsidP="00B33BC0">
            <w:pPr>
              <w:ind w:firstLine="0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</w:tr>
      <w:tr w:rsidR="00B33BC0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33BC0" w:rsidRDefault="00B33BC0" w:rsidP="00B33BC0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B33BC0" w:rsidRDefault="00B33BC0" w:rsidP="00B33BC0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</w:t>
            </w:r>
            <w:r>
              <w:lastRenderedPageBreak/>
              <w:t>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lastRenderedPageBreak/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</w:t>
            </w:r>
            <w:r w:rsidR="0066666D">
              <w:lastRenderedPageBreak/>
              <w:t>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33BC0" w:rsidRPr="00B06A52" w:rsidTr="0057074B">
        <w:trPr>
          <w:trHeight w:val="240"/>
        </w:trPr>
        <w:tc>
          <w:tcPr>
            <w:tcW w:w="1668" w:type="dxa"/>
          </w:tcPr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33BC0" w:rsidRDefault="00B33BC0" w:rsidP="00B33BC0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B33BC0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33BC0" w:rsidRDefault="00B33BC0" w:rsidP="00B33BC0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33BC0" w:rsidRDefault="00B33BC0" w:rsidP="00B33BC0">
            <w:pPr>
              <w:contextualSpacing/>
              <w:rPr>
                <w:kern w:val="24"/>
              </w:rPr>
            </w:pPr>
          </w:p>
        </w:tc>
      </w:tr>
      <w:tr w:rsidR="00B33BC0" w:rsidRPr="00B06A52" w:rsidTr="0057074B">
        <w:trPr>
          <w:trHeight w:val="240"/>
        </w:trPr>
        <w:tc>
          <w:tcPr>
            <w:tcW w:w="1668" w:type="dxa"/>
          </w:tcPr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33BC0" w:rsidRDefault="00B33BC0" w:rsidP="00B33BC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B33BC0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33BC0" w:rsidRDefault="00B33BC0" w:rsidP="00B33BC0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33BC0" w:rsidRPr="00B06A52" w:rsidTr="0057074B">
        <w:trPr>
          <w:trHeight w:val="240"/>
        </w:trPr>
        <w:tc>
          <w:tcPr>
            <w:tcW w:w="1668" w:type="dxa"/>
          </w:tcPr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33BC0" w:rsidRDefault="00B33BC0" w:rsidP="00B33BC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моде-лей и методов принятия решения, обработки информации</w:t>
            </w:r>
          </w:p>
        </w:tc>
        <w:tc>
          <w:tcPr>
            <w:tcW w:w="1701" w:type="dxa"/>
          </w:tcPr>
          <w:p w:rsidR="00B33BC0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33BC0" w:rsidRDefault="00B33BC0" w:rsidP="00B33BC0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В целом успешное, но не систематически осуществляемое </w:t>
            </w:r>
            <w:r w:rsidRPr="0076751C">
              <w:lastRenderedPageBreak/>
              <w:t>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</w:t>
      </w:r>
      <w:r w:rsidRPr="003435DA">
        <w:rPr>
          <w:sz w:val="28"/>
          <w:szCs w:val="28"/>
        </w:rPr>
        <w:lastRenderedPageBreak/>
        <w:t>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51A91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551A91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434964" w:rsidRPr="00D421AA" w:rsidRDefault="00434964" w:rsidP="00551A91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551A91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F36671" w:rsidRDefault="00F36671" w:rsidP="003F7F53">
      <w:pPr>
        <w:pStyle w:val="af4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BF1076" w:rsidRDefault="00D24362" w:rsidP="003F7F53">
      <w:pPr>
        <w:ind w:firstLine="720"/>
        <w:contextualSpacing/>
        <w:rPr>
          <w:color w:val="000000"/>
          <w:sz w:val="28"/>
          <w:szCs w:val="28"/>
          <w:shd w:val="clear" w:color="auto" w:fill="FFFFFF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57074B">
        <w:rPr>
          <w:sz w:val="28"/>
          <w:szCs w:val="28"/>
        </w:rPr>
        <w:t>с научной специальностью</w:t>
      </w:r>
      <w:r w:rsidR="0057074B">
        <w:rPr>
          <w:color w:val="000000"/>
          <w:sz w:val="28"/>
          <w:szCs w:val="28"/>
          <w:shd w:val="clear" w:color="auto" w:fill="FFFFFF"/>
        </w:rPr>
        <w:t xml:space="preserve"> </w:t>
      </w:r>
      <w:r w:rsidR="00B33BC0">
        <w:rPr>
          <w:color w:val="000000"/>
          <w:sz w:val="28"/>
          <w:szCs w:val="28"/>
          <w:shd w:val="clear" w:color="auto" w:fill="FFFFFF"/>
        </w:rPr>
        <w:t>2.3.4 «Управление в организационных системах»</w:t>
      </w:r>
      <w:r w:rsidR="00F36671">
        <w:rPr>
          <w:color w:val="000000"/>
          <w:sz w:val="28"/>
          <w:szCs w:val="28"/>
          <w:shd w:val="clear" w:color="auto" w:fill="FFFFFF"/>
        </w:rPr>
        <w:t>.</w:t>
      </w:r>
    </w:p>
    <w:p w:rsidR="00BF1076" w:rsidRDefault="00BF1076">
      <w:pPr>
        <w:widowControl/>
        <w:ind w:firstLine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4A58D6BF" id="Прямая соединительная линия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6W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+g4QhLX0KL20/rd+rb91n5e36L1+/ZH+7X90t6139u79Qew79cfwfbO9n57&#10;fIuOvZKNthkAjuTUeC3IUl7pS0VeWyTVqMJyzkJF1ysNn0l9RvwgxW+sBj6z5pmiEINvnAqyLktT&#10;o1Jw/conenCQDi1DH1f7PrKlQwQOT/pJcppAuwn40u5paHOMM4/ic7Wx7ilTNfJGHgkuvco4w4tL&#10;6zyrXyH+WKoJFyJMipCoAakGaUCvNehGZyIkWyU49YE+xZr5bCQMWmA/d+EJ5YLnMMyoG0kDcMUw&#10;HW9th7nY2EBESI8HlQG1rbUZrDdnydl4MB70Or1uf9zpJUXReTIZ9Tr9SXp6UhwXo1GRvvXU0l5W&#10;cUqZ9Ox2Q572/m6IttdtM577Md9LEj9ED9oB2d07kA5N9n3dTMhM0dXU7JoPcx2Ct3fQX5zDPdiH&#10;f4rhT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zsbpZ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ind w:firstLine="0"/>
        <w:jc w:val="center"/>
        <w:rPr>
          <w:b/>
        </w:rPr>
      </w:pPr>
      <w:r>
        <w:rPr>
          <w:b/>
        </w:rPr>
        <w:t>Б2.В.02 «Педагогическая практика»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33BC0" w:rsidP="00BF1076">
      <w:pPr>
        <w:widowControl/>
        <w:ind w:firstLine="0"/>
        <w:jc w:val="center"/>
        <w:rPr>
          <w:b/>
        </w:rPr>
      </w:pPr>
      <w:r>
        <w:rPr>
          <w:b/>
        </w:rPr>
        <w:t>2.3.4 «Управление в организационных системах»</w:t>
      </w: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F1076" w:rsidRDefault="00BF1076" w:rsidP="00BF1076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B33BC0" w:rsidRPr="00B33BC0">
        <w:rPr>
          <w:sz w:val="28"/>
          <w:szCs w:val="28"/>
        </w:rPr>
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</w:r>
      <w:r>
        <w:rPr>
          <w:sz w:val="28"/>
          <w:szCs w:val="28"/>
        </w:rPr>
        <w:t>):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F1076" w:rsidTr="00BF1076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BF1076" w:rsidTr="00BF1076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BF1076" w:rsidTr="00BF1076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 w:rsidR="00B33BC0" w:rsidRPr="00B33BC0">
      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F1076" w:rsidTr="00BF1076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F1076" w:rsidTr="00BF107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Составление и защита отчета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</w:pPr>
          </w:p>
        </w:tc>
      </w:tr>
    </w:tbl>
    <w:p w:rsidR="00BF1076" w:rsidRDefault="00BF1076" w:rsidP="00BF1076">
      <w:pPr>
        <w:widowControl/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</w:t>
            </w:r>
            <w:r>
              <w:rPr>
                <w:rFonts w:eastAsia="Times New Roman,Bold"/>
                <w:lang w:eastAsia="en-US"/>
              </w:rPr>
              <w:lastRenderedPageBreak/>
              <w:t xml:space="preserve">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BF1076" w:rsidRDefault="00BF1076">
            <w:pPr>
              <w:rPr>
                <w:kern w:val="24"/>
              </w:rPr>
            </w:pPr>
          </w:p>
        </w:tc>
      </w:tr>
      <w:tr w:rsidR="00BF1076" w:rsidTr="00BF1076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BF1076" w:rsidTr="00BF1076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или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Чернилевский. — М.: МАНПО, 2012. — 353 с.. — Библиогр.: с. 347-353 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lastRenderedPageBreak/>
        <w:t>15 Е92)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F1076" w:rsidRDefault="00D25CB9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BF1076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BF1076" w:rsidRDefault="00D25CB9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BF1076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BF1076" w:rsidRDefault="00D25CB9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BF1076">
          <w:rPr>
            <w:rStyle w:val="a6"/>
            <w:color w:val="auto"/>
            <w:sz w:val="28"/>
            <w:szCs w:val="28"/>
          </w:rPr>
          <w:t>http://llvm.org</w:t>
        </w:r>
      </w:hyperlink>
      <w:r w:rsidR="00BF1076">
        <w:rPr>
          <w:rStyle w:val="a6"/>
          <w:color w:val="auto"/>
          <w:sz w:val="28"/>
          <w:szCs w:val="28"/>
        </w:rPr>
        <w:t xml:space="preserve"> </w:t>
      </w:r>
      <w:r w:rsidR="00BF1076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BF1076" w:rsidRDefault="00D25CB9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BF1076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Л.Бека УУМ;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BF1076" w:rsidRDefault="00D25CB9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BF1076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BF1076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BF1076">
        <w:rPr>
          <w:rStyle w:val="a6"/>
          <w:color w:val="auto"/>
          <w:sz w:val="28"/>
          <w:szCs w:val="28"/>
          <w:u w:val="none"/>
        </w:rPr>
        <w:t>;</w:t>
      </w:r>
    </w:p>
    <w:p w:rsidR="00BF1076" w:rsidRDefault="00D25CB9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BF1076">
          <w:rPr>
            <w:rStyle w:val="a6"/>
            <w:color w:val="auto"/>
            <w:sz w:val="28"/>
            <w:szCs w:val="28"/>
          </w:rPr>
          <w:t>http://www.anylogic.ru/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r w:rsidR="00BF1076">
        <w:rPr>
          <w:rStyle w:val="a6"/>
          <w:color w:val="auto"/>
          <w:sz w:val="28"/>
          <w:szCs w:val="28"/>
          <w:u w:val="none"/>
          <w:lang w:val="en-US"/>
        </w:rPr>
        <w:t>AnyLogic</w:t>
      </w:r>
      <w:r w:rsidR="00BF1076">
        <w:rPr>
          <w:rStyle w:val="a6"/>
          <w:color w:val="auto"/>
          <w:sz w:val="28"/>
          <w:szCs w:val="28"/>
          <w:u w:val="none"/>
        </w:rPr>
        <w:t>.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corbina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r>
          <w:rPr>
            <w:rStyle w:val="a6"/>
            <w:color w:val="auto"/>
            <w:sz w:val="28"/>
            <w:szCs w:val="28"/>
            <w:lang w:val="en-US"/>
          </w:rPr>
          <w:t>gasya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homelan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usenfaq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ru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r>
          <w:rPr>
            <w:rStyle w:val="a6"/>
            <w:color w:val="auto"/>
            <w:sz w:val="28"/>
            <w:szCs w:val="28"/>
          </w:rPr>
          <w:t>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Microsoft Windows XP Professional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BF1076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 w:rsidR="00CF602C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 w:rsidR="00B33BC0">
        <w:rPr>
          <w:sz w:val="28"/>
          <w:szCs w:val="28"/>
        </w:rPr>
        <w:t>2.3.4 «Управление в организационных системах»</w:t>
      </w:r>
      <w:r>
        <w:rPr>
          <w:sz w:val="28"/>
          <w:szCs w:val="28"/>
        </w:rPr>
        <w:t>.</w:t>
      </w:r>
    </w:p>
    <w:p w:rsidR="00BF1076" w:rsidRDefault="00BF1076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5618112" id="Прямая соединительная линия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KS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HSJIaWtR+Wr9b37bf2s/rW7R+3/5ov7Zf2rv2e3u3/gD2/foj2N7Z3m+P&#10;b1Hf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HCtwpJ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F1076" w:rsidRDefault="00BF1076" w:rsidP="00BF1076">
      <w:pPr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33BC0" w:rsidP="00BF107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2.3.4 «Управление в организационных системах»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33BC0" w:rsidRDefault="00B33BC0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F1076" w:rsidRDefault="00BF1076" w:rsidP="00BF1076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91C">
        <w:rPr>
          <w:sz w:val="28"/>
          <w:szCs w:val="28"/>
        </w:rPr>
        <w:t>р</w:t>
      </w:r>
      <w:r w:rsidR="0026291C" w:rsidRPr="0026291C">
        <w:rPr>
          <w:sz w:val="28"/>
          <w:szCs w:val="28"/>
        </w:rPr>
        <w:t xml:space="preserve">азработка проблемно-ориентированных систем управления, принятия решений и оптимизации </w:t>
      </w:r>
      <w:r>
        <w:rPr>
          <w:sz w:val="28"/>
          <w:szCs w:val="28"/>
        </w:rPr>
        <w:t>(6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91C">
        <w:rPr>
          <w:sz w:val="28"/>
          <w:szCs w:val="28"/>
        </w:rPr>
        <w:t>п</w:t>
      </w:r>
      <w:r w:rsidR="0026291C" w:rsidRPr="0026291C">
        <w:rPr>
          <w:sz w:val="28"/>
          <w:szCs w:val="28"/>
        </w:rPr>
        <w:t xml:space="preserve">олучение, анализ и обработка экспертной информации </w:t>
      </w:r>
      <w:r>
        <w:rPr>
          <w:sz w:val="28"/>
          <w:szCs w:val="28"/>
        </w:rPr>
        <w:t>(6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26291C">
        <w:rPr>
          <w:sz w:val="28"/>
        </w:rPr>
        <w:t>у</w:t>
      </w:r>
      <w:r w:rsidR="0026291C" w:rsidRPr="0026291C">
        <w:rPr>
          <w:sz w:val="28"/>
        </w:rPr>
        <w:t xml:space="preserve">правление в организационных системах </w:t>
      </w:r>
      <w:r>
        <w:rPr>
          <w:sz w:val="28"/>
        </w:rPr>
        <w:t>(7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26291C" w:rsidRDefault="0026291C" w:rsidP="002629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6291C" w:rsidRDefault="0026291C" w:rsidP="002629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26291C" w:rsidRDefault="0026291C" w:rsidP="002629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разработка проблемно-ориентированных систем управления, принятия решений и оптимизации (6 семестр);</w:t>
      </w:r>
    </w:p>
    <w:p w:rsidR="0026291C" w:rsidRDefault="0026291C" w:rsidP="002629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(6 семестр);</w:t>
      </w:r>
    </w:p>
    <w:p w:rsidR="0026291C" w:rsidRDefault="0026291C" w:rsidP="0026291C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управление в организационных системах (7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RPr="0026291C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Формируемые компетенции</w:t>
            </w:r>
          </w:p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(код и название компетенции,</w:t>
            </w:r>
          </w:p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уровень освоения – при наличии в карте</w:t>
            </w:r>
          </w:p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Планируемые результаты обучения</w:t>
            </w:r>
            <w:r w:rsidRPr="0026291C">
              <w:rPr>
                <w:b/>
              </w:rPr>
              <w:br/>
              <w:t>по дисциплине, характеризующие</w:t>
            </w:r>
            <w:r w:rsidRPr="0026291C">
              <w:rPr>
                <w:b/>
              </w:rPr>
              <w:br/>
              <w:t>этапы формирования компетенций</w:t>
            </w:r>
          </w:p>
        </w:tc>
      </w:tr>
      <w:tr w:rsidR="00BF1076" w:rsidRPr="0026291C" w:rsidTr="00BF1076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ind w:firstLine="0"/>
            </w:pPr>
            <w:r w:rsidRPr="0026291C">
              <w:rPr>
                <w:b/>
              </w:rPr>
              <w:t>УК-1 (</w:t>
            </w:r>
            <w:r w:rsidRPr="0026291C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 xml:space="preserve">Знать </w:t>
            </w:r>
            <w:r w:rsidRPr="0026291C">
              <w:t>современные научные достижения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pStyle w:val="af4"/>
              <w:widowControl/>
              <w:ind w:left="0" w:firstLine="0"/>
            </w:pPr>
            <w:r w:rsidRPr="0026291C">
              <w:rPr>
                <w:b/>
              </w:rPr>
              <w:t xml:space="preserve">Владеть </w:t>
            </w:r>
            <w:r w:rsidRPr="0026291C">
              <w:t>навыками решения задач в междисциплинарных областях</w:t>
            </w:r>
          </w:p>
        </w:tc>
      </w:tr>
      <w:tr w:rsidR="00BF1076" w:rsidRPr="0026291C" w:rsidTr="00BF1076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ind w:firstLine="0"/>
              <w:jc w:val="left"/>
              <w:rPr>
                <w:b/>
              </w:rPr>
            </w:pPr>
            <w:r w:rsidRPr="0026291C">
              <w:rPr>
                <w:b/>
              </w:rPr>
              <w:t>УК-6 (</w:t>
            </w:r>
            <w:r w:rsidRPr="0026291C">
              <w:t>способностью планиро</w:t>
            </w:r>
            <w:r w:rsidRPr="0026291C">
              <w:lastRenderedPageBreak/>
              <w:t>вать и решать задачи собственного профессионального и личностного развития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lastRenderedPageBreak/>
              <w:t xml:space="preserve">Знать </w:t>
            </w:r>
            <w:r w:rsidRPr="0026291C">
              <w:t>методики оценки результатов научных исследований</w:t>
            </w:r>
          </w:p>
        </w:tc>
      </w:tr>
      <w:tr w:rsidR="00BF1076" w:rsidRPr="0026291C" w:rsidTr="00BF1076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>Уметь</w:t>
            </w:r>
            <w:r w:rsidRPr="0026291C"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pStyle w:val="af4"/>
              <w:widowControl/>
              <w:ind w:left="0" w:firstLine="0"/>
            </w:pPr>
            <w:r w:rsidRPr="0026291C">
              <w:rPr>
                <w:b/>
              </w:rPr>
              <w:t xml:space="preserve">Владеть </w:t>
            </w:r>
            <w:r w:rsidRPr="0026291C">
              <w:t>навыками применения современных методов оценки результатов научных исследований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  <w:r w:rsidRPr="0026291C">
              <w:rPr>
                <w:b/>
              </w:rPr>
              <w:t>ОПК-4 (</w:t>
            </w:r>
            <w:r w:rsidRPr="0026291C"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 xml:space="preserve">Знать </w:t>
            </w:r>
            <w:r w:rsidRPr="0026291C">
              <w:t>законодательство в области патентного дела и защиты авторских прав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</w:pPr>
            <w:r w:rsidRPr="0026291C">
              <w:rPr>
                <w:b/>
              </w:rPr>
              <w:t>Уметь</w:t>
            </w:r>
            <w:r w:rsidRPr="0026291C">
              <w:t xml:space="preserve"> объективно оценивать результаты научных исследований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 xml:space="preserve">Владеть </w:t>
            </w:r>
            <w:r w:rsidRPr="0026291C"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  <w:r w:rsidRPr="0026291C">
              <w:rPr>
                <w:b/>
              </w:rPr>
              <w:t>ОПК-6 (</w:t>
            </w:r>
            <w:r w:rsidRPr="0026291C"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ind w:firstLine="0"/>
              <w:rPr>
                <w:b/>
              </w:rPr>
            </w:pPr>
            <w:r w:rsidRPr="0026291C">
              <w:rPr>
                <w:b/>
              </w:rPr>
              <w:t>Уметь</w:t>
            </w:r>
            <w:r w:rsidRPr="0026291C">
              <w:t xml:space="preserve"> применять современные научные достижения</w:t>
            </w:r>
          </w:p>
        </w:tc>
      </w:tr>
      <w:tr w:rsidR="0026291C" w:rsidRPr="0026291C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 w:rsidRPr="0026291C">
              <w:rPr>
                <w:b/>
              </w:rPr>
              <w:t>ПК-1</w:t>
            </w:r>
            <w:r w:rsidRPr="0026291C">
              <w:t xml:space="preserve"> (владением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ind w:firstLine="0"/>
              <w:rPr>
                <w:rFonts w:asciiTheme="minorHAnsi" w:eastAsia="SimSun" w:hAnsiTheme="minorHAnsi" w:cstheme="minorBidi"/>
                <w:kern w:val="2"/>
                <w:sz w:val="22"/>
                <w:szCs w:val="22"/>
                <w:lang w:eastAsia="x-none"/>
              </w:rPr>
            </w:pPr>
            <w:r w:rsidRPr="0026291C">
              <w:rPr>
                <w:b/>
                <w:lang w:eastAsia="x-none"/>
              </w:rPr>
              <w:t xml:space="preserve">Знать </w:t>
            </w:r>
            <w:r w:rsidRPr="0026291C"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</w:tr>
      <w:tr w:rsidR="0026291C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1C" w:rsidRPr="0026291C" w:rsidRDefault="0026291C" w:rsidP="0026291C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ind w:firstLine="33"/>
              <w:rPr>
                <w:bCs/>
              </w:rPr>
            </w:pPr>
            <w:r w:rsidRPr="0026291C">
              <w:rPr>
                <w:b/>
              </w:rPr>
              <w:t>Уметь</w:t>
            </w:r>
            <w:r w:rsidRPr="0026291C"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</w:tr>
      <w:tr w:rsidR="0026291C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1C" w:rsidRPr="0026291C" w:rsidRDefault="0026291C" w:rsidP="0026291C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ind w:firstLine="0"/>
              <w:rPr>
                <w:b/>
              </w:rPr>
            </w:pPr>
            <w:r w:rsidRPr="0026291C">
              <w:rPr>
                <w:b/>
              </w:rPr>
              <w:t>Владеть</w:t>
            </w:r>
            <w:r w:rsidRPr="0026291C"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моделей и методов принятия решения, обработки информации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</w:t>
      </w:r>
      <w:r w:rsidR="00551A9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F1076" w:rsidTr="00BF1076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Семестры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 год обучения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936/26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lastRenderedPageBreak/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BF1076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F1076" w:rsidRDefault="00BF1076" w:rsidP="00BF1076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F1076" w:rsidTr="00BF1076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F1076" w:rsidRDefault="00BF1076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F1076" w:rsidTr="00BF1076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F1076" w:rsidTr="00BF1076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F1076" w:rsidRDefault="00BF1076" w:rsidP="00BF1076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                      отечественные) по тематике исследования. Формулируются цели, задачи,              </w:t>
      </w:r>
      <w:r>
        <w:rPr>
          <w:bCs/>
          <w:sz w:val="28"/>
          <w:szCs w:val="28"/>
        </w:rPr>
        <w:lastRenderedPageBreak/>
        <w:t>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              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экспериментальное исследование;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551A91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6291C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6291C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6291C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моде-лей и методов принятия решения, обработки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7.2.2. Описание шкал оценивания степени сформированности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b/>
          <w:i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F1076" w:rsidTr="00BF1076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lastRenderedPageBreak/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F1076" w:rsidRDefault="00BF1076" w:rsidP="00BF1076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F1076" w:rsidRDefault="00D25CB9" w:rsidP="00BF1076">
      <w:pPr>
        <w:widowControl/>
        <w:ind w:firstLine="0"/>
        <w:rPr>
          <w:sz w:val="28"/>
          <w:szCs w:val="28"/>
        </w:rPr>
      </w:pPr>
      <w:hyperlink r:id="rId33" w:history="1">
        <w:r w:rsidR="00BF1076">
          <w:rPr>
            <w:rStyle w:val="a6"/>
            <w:sz w:val="28"/>
            <w:szCs w:val="28"/>
          </w:rPr>
          <w:t>http://protect.gost.ru/document.aspx?control=7&amp;id=130946</w:t>
        </w:r>
      </w:hyperlink>
      <w:r w:rsidR="00BF1076">
        <w:rPr>
          <w:sz w:val="28"/>
          <w:szCs w:val="28"/>
        </w:rPr>
        <w:t xml:space="preserve">. 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BF1076" w:rsidRDefault="00D25CB9" w:rsidP="00BF1076">
      <w:pPr>
        <w:widowControl/>
        <w:ind w:firstLine="0"/>
        <w:rPr>
          <w:sz w:val="28"/>
          <w:szCs w:val="28"/>
        </w:rPr>
      </w:pPr>
      <w:hyperlink r:id="rId34" w:history="1">
        <w:r w:rsidR="00BF1076">
          <w:rPr>
            <w:rStyle w:val="a6"/>
            <w:sz w:val="28"/>
            <w:szCs w:val="28"/>
          </w:rPr>
          <w:t>http://protect.gost.ru/document.aspx?control=7&amp;id=179727</w:t>
        </w:r>
      </w:hyperlink>
      <w:r w:rsidR="00BF1076">
        <w:rPr>
          <w:sz w:val="28"/>
          <w:szCs w:val="28"/>
        </w:rPr>
        <w:t xml:space="preserve">. </w:t>
      </w:r>
    </w:p>
    <w:p w:rsidR="00BF1076" w:rsidRDefault="00BF1076" w:rsidP="00BF1076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F1076" w:rsidRDefault="00D25CB9" w:rsidP="00BF1076">
      <w:pPr>
        <w:widowControl/>
        <w:ind w:firstLine="0"/>
        <w:rPr>
          <w:sz w:val="28"/>
          <w:szCs w:val="28"/>
        </w:rPr>
      </w:pPr>
      <w:hyperlink r:id="rId35" w:history="1">
        <w:r w:rsidR="00BF1076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BF1076">
        <w:rPr>
          <w:sz w:val="28"/>
          <w:szCs w:val="28"/>
          <w:lang w:eastAsia="en-US"/>
        </w:rPr>
        <w:t>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3. 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Гречников Ф.В. Основы научных исследований / Ф.В. Гречников, В.Р. Каргин. – Самара: Изд-во СГАУ, 2015. – 111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6. 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BF1076" w:rsidRDefault="00BF1076" w:rsidP="00BF1076">
      <w:pPr>
        <w:pStyle w:val="af4"/>
        <w:ind w:left="0" w:firstLine="851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551A91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F1076" w:rsidRDefault="00BF1076" w:rsidP="00BF1076">
      <w:pPr>
        <w:ind w:firstLine="0"/>
        <w:rPr>
          <w:sz w:val="28"/>
          <w:szCs w:val="28"/>
        </w:rPr>
      </w:pPr>
    </w:p>
    <w:p w:rsidR="00FD21D4" w:rsidRDefault="00BF1076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 w:rsidR="00551A91">
        <w:rPr>
          <w:sz w:val="28"/>
          <w:szCs w:val="28"/>
        </w:rPr>
        <w:t>с научной специальностью</w:t>
      </w:r>
      <w:r w:rsidR="00551A91">
        <w:rPr>
          <w:sz w:val="28"/>
        </w:rPr>
        <w:t xml:space="preserve"> </w:t>
      </w:r>
      <w:r w:rsidR="00B33BC0">
        <w:rPr>
          <w:sz w:val="28"/>
        </w:rPr>
        <w:t>2.3.4 «Управление в организационных системах»</w:t>
      </w:r>
      <w:r>
        <w:rPr>
          <w:sz w:val="28"/>
          <w:szCs w:val="28"/>
        </w:rPr>
        <w:t>.</w:t>
      </w: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B9" w:rsidRDefault="00D25CB9" w:rsidP="00E76C7A">
      <w:r>
        <w:separator/>
      </w:r>
    </w:p>
  </w:endnote>
  <w:endnote w:type="continuationSeparator" w:id="0">
    <w:p w:rsidR="00D25CB9" w:rsidRDefault="00D25CB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B9" w:rsidRDefault="00D25CB9" w:rsidP="00E76C7A">
      <w:r>
        <w:separator/>
      </w:r>
    </w:p>
  </w:footnote>
  <w:footnote w:type="continuationSeparator" w:id="0">
    <w:p w:rsidR="00D25CB9" w:rsidRDefault="00D25CB9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92838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291C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2C70"/>
    <w:rsid w:val="0054518A"/>
    <w:rsid w:val="00545A9D"/>
    <w:rsid w:val="00551A91"/>
    <w:rsid w:val="00560759"/>
    <w:rsid w:val="005608E7"/>
    <w:rsid w:val="00561433"/>
    <w:rsid w:val="00561959"/>
    <w:rsid w:val="00562A0D"/>
    <w:rsid w:val="0056496C"/>
    <w:rsid w:val="00566281"/>
    <w:rsid w:val="0057074B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BC0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1076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CF602C"/>
    <w:rsid w:val="00D017B4"/>
    <w:rsid w:val="00D034E5"/>
    <w:rsid w:val="00D04627"/>
    <w:rsid w:val="00D04740"/>
    <w:rsid w:val="00D23EF1"/>
    <w:rsid w:val="00D24362"/>
    <w:rsid w:val="00D2472C"/>
    <w:rsid w:val="00D25CB9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2DFD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36671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2564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AD74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6291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400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F1076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BF1076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BF107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BF1076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BF1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66464-6473-4971-BECC-C3003CE4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12166</Words>
  <Characters>69352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3</cp:revision>
  <cp:lastPrinted>2018-03-20T12:41:00Z</cp:lastPrinted>
  <dcterms:created xsi:type="dcterms:W3CDTF">2021-12-19T07:41:00Z</dcterms:created>
  <dcterms:modified xsi:type="dcterms:W3CDTF">2021-12-19T07:48:00Z</dcterms:modified>
</cp:coreProperties>
</file>