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023897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023897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5F418C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BE18F7">
        <w:rPr>
          <w:b/>
        </w:rPr>
        <w:t>В.</w:t>
      </w:r>
      <w:proofErr w:type="gramEnd"/>
      <w:r w:rsidR="00BE18F7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5F418C" w:rsidP="00C5571B">
      <w:pPr>
        <w:widowControl/>
        <w:ind w:firstLine="0"/>
        <w:jc w:val="center"/>
      </w:pPr>
      <w:r>
        <w:t>Научная специальность</w:t>
      </w:r>
    </w:p>
    <w:p w:rsidR="003F24FF" w:rsidRDefault="005F418C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2.3.3</w:t>
      </w:r>
      <w:r w:rsidR="003F24FF">
        <w:rPr>
          <w:rFonts w:ascii="Times New Roman" w:eastAsia="Calibri" w:hAnsi="Times New Roman"/>
          <w:b/>
          <w:sz w:val="24"/>
          <w:szCs w:val="24"/>
          <w:lang w:eastAsia="x-none"/>
        </w:rPr>
        <w:t xml:space="preserve"> «Автоматизация и управление технологическими процессами</w:t>
      </w:r>
    </w:p>
    <w:p w:rsidR="003F24FF" w:rsidRDefault="003F24F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/>
          <w:b/>
          <w:sz w:val="24"/>
          <w:szCs w:val="24"/>
          <w:lang w:eastAsia="x-none"/>
        </w:rPr>
        <w:t>и производствами»</w:t>
      </w: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5F418C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F418C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3F24FF"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F418C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</w:t>
            </w:r>
            <w:proofErr w:type="spellStart"/>
            <w:r w:rsidRPr="00F16CA4">
              <w:t>т.ч</w:t>
            </w:r>
            <w:proofErr w:type="spellEnd"/>
            <w:r w:rsidRPr="00F16CA4">
              <w:t>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УК-3 </w:t>
            </w:r>
            <w:r w:rsidRPr="00F16CA4">
              <w:t xml:space="preserve">(готовность участвовать в работе российских и международных исследовательских </w:t>
            </w:r>
            <w:r w:rsidRPr="00F16CA4">
              <w:lastRenderedPageBreak/>
              <w:t>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 xml:space="preserve">нормы научного общения и основы профессионального </w:t>
            </w:r>
            <w:proofErr w:type="spellStart"/>
            <w:r w:rsidRPr="00F16CA4">
              <w:t>этоса</w:t>
            </w:r>
            <w:proofErr w:type="spellEnd"/>
            <w:r w:rsidRPr="00F16CA4">
              <w:t xml:space="preserve">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lastRenderedPageBreak/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F24FF" w:rsidRDefault="003F24FF" w:rsidP="003F24FF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pacing w:val="-2"/>
              </w:rPr>
              <w:t xml:space="preserve">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</w:tr>
      <w:tr w:rsidR="003F24FF" w:rsidRPr="00F54916" w:rsidTr="00AB616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jc w:val="left"/>
              <w:rPr>
                <w:rFonts w:eastAsia="SimSun"/>
                <w:b/>
                <w:kern w:val="2"/>
                <w:lang w:eastAsia="x-none"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F418C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lastRenderedPageBreak/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F418C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 w:rsidRPr="00237150"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Знать</w:t>
            </w:r>
          </w:p>
          <w:p w:rsidR="003F24FF" w:rsidRDefault="003F24FF" w:rsidP="003F24FF">
            <w:pPr>
              <w:widowControl/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 и характеристик исполнительных устройств, средств отображения информации, источников питания</w:t>
            </w:r>
            <w:r>
              <w:rPr>
                <w:lang w:eastAsia="x-none"/>
              </w:rPr>
              <w:t>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F24FF" w:rsidRDefault="003F24FF" w:rsidP="003F24FF">
            <w:pPr>
              <w:contextualSpacing/>
              <w:rPr>
                <w:kern w:val="24"/>
              </w:rPr>
            </w:pP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Уметь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F24FF" w:rsidRPr="00B06A52" w:rsidTr="00434964">
        <w:trPr>
          <w:trHeight w:val="240"/>
        </w:trPr>
        <w:tc>
          <w:tcPr>
            <w:tcW w:w="1668" w:type="dxa"/>
          </w:tcPr>
          <w:p w:rsidR="003F24FF" w:rsidRDefault="003F24FF" w:rsidP="003F24FF">
            <w:pPr>
              <w:ind w:firstLine="0"/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Владеть</w:t>
            </w:r>
          </w:p>
          <w:p w:rsidR="003F24FF" w:rsidRDefault="003F24FF" w:rsidP="003F24FF">
            <w:pPr>
              <w:ind w:firstLine="0"/>
              <w:jc w:val="center"/>
              <w:rPr>
                <w:lang w:eastAsia="x-none"/>
              </w:rPr>
            </w:pPr>
            <w:r>
              <w:rPr>
                <w:b/>
                <w:lang w:eastAsia="x-none"/>
              </w:rPr>
              <w:t>(ПК-1)</w:t>
            </w:r>
          </w:p>
        </w:tc>
        <w:tc>
          <w:tcPr>
            <w:tcW w:w="3402" w:type="dxa"/>
          </w:tcPr>
          <w:p w:rsidR="003F24FF" w:rsidRDefault="003F24FF" w:rsidP="003F24FF">
            <w:pPr>
              <w:widowControl/>
              <w:ind w:firstLine="0"/>
              <w:rPr>
                <w:rFonts w:eastAsia="Calibri"/>
                <w:lang w:eastAsia="x-none"/>
              </w:rPr>
            </w:pPr>
            <w:r>
              <w:rPr>
                <w:b/>
                <w:lang w:eastAsia="x-none"/>
              </w:rPr>
              <w:t xml:space="preserve">Владение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 расчета разброса параметров устройств, методами оптимизации.</w:t>
            </w:r>
          </w:p>
        </w:tc>
        <w:tc>
          <w:tcPr>
            <w:tcW w:w="1701" w:type="dxa"/>
          </w:tcPr>
          <w:p w:rsidR="003F24FF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F24FF" w:rsidRPr="00D04E6B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F24FF" w:rsidRPr="00545A9D" w:rsidRDefault="003F24FF" w:rsidP="003F24F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F24FF" w:rsidRDefault="003F24FF" w:rsidP="003F24F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Отчет о практике оформляется в виде расчетно-пояснительной записки </w:t>
      </w:r>
      <w:r w:rsidRPr="003435DA">
        <w:rPr>
          <w:sz w:val="28"/>
          <w:szCs w:val="28"/>
        </w:rPr>
        <w:lastRenderedPageBreak/>
        <w:t>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F418C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F418C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F418C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51474" w:rsidRDefault="00E51474" w:rsidP="005F418C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434964" w:rsidRPr="00D421AA" w:rsidRDefault="00434964" w:rsidP="005F418C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F418C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60BE2" w:rsidRDefault="00D24362" w:rsidP="003F7F53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</w:t>
      </w:r>
      <w:r w:rsidR="00AA2A5C">
        <w:rPr>
          <w:sz w:val="28"/>
          <w:szCs w:val="28"/>
        </w:rPr>
        <w:t xml:space="preserve"> </w:t>
      </w:r>
      <w:r w:rsidR="005F418C">
        <w:rPr>
          <w:sz w:val="28"/>
          <w:szCs w:val="28"/>
        </w:rPr>
        <w:t>2.3.3</w:t>
      </w:r>
      <w:r w:rsidR="003F24FF">
        <w:rPr>
          <w:sz w:val="28"/>
          <w:szCs w:val="28"/>
        </w:rPr>
        <w:t xml:space="preserve"> «Автоматизация и </w:t>
      </w:r>
      <w:r w:rsidR="003F24FF">
        <w:rPr>
          <w:rFonts w:eastAsia="Calibri"/>
          <w:sz w:val="28"/>
          <w:szCs w:val="28"/>
          <w:lang w:eastAsia="x-none"/>
        </w:rPr>
        <w:t>управление технологическими процессами и производствами</w:t>
      </w:r>
      <w:r w:rsidR="003F24FF">
        <w:rPr>
          <w:sz w:val="28"/>
          <w:szCs w:val="28"/>
        </w:rPr>
        <w:t>»</w:t>
      </w:r>
      <w:r w:rsidR="00AA2A5C">
        <w:rPr>
          <w:sz w:val="28"/>
          <w:szCs w:val="28"/>
        </w:rPr>
        <w:t>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1674B2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widowControl/>
        <w:ind w:firstLine="0"/>
        <w:jc w:val="center"/>
        <w:rPr>
          <w:b/>
          <w:sz w:val="16"/>
          <w:szCs w:val="16"/>
        </w:rPr>
      </w:pPr>
    </w:p>
    <w:p w:rsidR="00B60BE2" w:rsidRDefault="00B60BE2" w:rsidP="00B60BE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ind w:firstLine="0"/>
        <w:jc w:val="center"/>
        <w:rPr>
          <w:b/>
        </w:rPr>
      </w:pPr>
      <w:r>
        <w:rPr>
          <w:b/>
        </w:rPr>
        <w:t>2.3.3</w:t>
      </w:r>
      <w:r w:rsidR="00B60BE2">
        <w:rPr>
          <w:b/>
        </w:rPr>
        <w:t xml:space="preserve"> «Автоматизация и управление технологическими процессами и 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производствами»</w:t>
      </w: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suppressAutoHyphens/>
        <w:ind w:firstLine="0"/>
        <w:jc w:val="center"/>
        <w:rPr>
          <w:b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60BE2" w:rsidRDefault="00B60BE2" w:rsidP="00B60BE2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формальной постановке задач системного анализа, оптимизации, управления, принятия решений и обработки информации):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60BE2" w:rsidTr="00B60BE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60BE2" w:rsidTr="00B60BE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формальной постановке задач системного анализа, оптимизации, управления, принятия решений и обработки информации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60BE2" w:rsidTr="00B60BE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60BE2" w:rsidTr="00B60BE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60BE2" w:rsidTr="00B60BE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Собеседование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Составление и защита отчета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E2" w:rsidRDefault="00B60BE2">
            <w:pPr>
              <w:ind w:firstLine="0"/>
            </w:pPr>
          </w:p>
        </w:tc>
      </w:tr>
    </w:tbl>
    <w:p w:rsidR="00B60BE2" w:rsidRDefault="00B60BE2" w:rsidP="00B60BE2">
      <w:pPr>
        <w:widowControl/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 xml:space="preserve">сущность, методологическую основу, структуру </w:t>
            </w:r>
            <w:r>
              <w:rPr>
                <w:rFonts w:eastAsia="TimesNewRomanPSMT"/>
              </w:rPr>
              <w:lastRenderedPageBreak/>
              <w:t>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B60BE2" w:rsidRDefault="00B60BE2">
            <w:pPr>
              <w:rPr>
                <w:kern w:val="24"/>
              </w:rPr>
            </w:pPr>
          </w:p>
        </w:tc>
      </w:tr>
      <w:tr w:rsidR="00B60BE2" w:rsidTr="00B60BE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418C" w:rsidRDefault="005F418C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60BE2" w:rsidTr="00B60BE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или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 xml:space="preserve">, необходимые </w:t>
      </w:r>
      <w:r>
        <w:rPr>
          <w:sz w:val="28"/>
          <w:szCs w:val="28"/>
        </w:rPr>
        <w:lastRenderedPageBreak/>
        <w:t>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60BE2" w:rsidRDefault="00B60BE2" w:rsidP="00B60BE2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lastRenderedPageBreak/>
        <w:t>15 Е92)</w:t>
      </w:r>
    </w:p>
    <w:p w:rsidR="00B60BE2" w:rsidRDefault="00B60BE2" w:rsidP="00B60BE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B60BE2" w:rsidRDefault="00B60BE2" w:rsidP="00B60BE2">
      <w:pPr>
        <w:widowControl/>
        <w:ind w:firstLine="709"/>
        <w:rPr>
          <w:bCs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60BE2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60BE2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60BE2">
          <w:rPr>
            <w:rStyle w:val="a6"/>
            <w:color w:val="auto"/>
            <w:sz w:val="28"/>
            <w:szCs w:val="28"/>
          </w:rPr>
          <w:t>http://llvm.org</w:t>
        </w:r>
      </w:hyperlink>
      <w:r w:rsidR="00B60BE2">
        <w:rPr>
          <w:rStyle w:val="a6"/>
          <w:color w:val="auto"/>
          <w:sz w:val="28"/>
          <w:szCs w:val="28"/>
        </w:rPr>
        <w:t xml:space="preserve"> </w:t>
      </w:r>
      <w:r w:rsidR="00B60BE2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60BE2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</w:t>
      </w:r>
      <w:proofErr w:type="spellStart"/>
      <w:r w:rsidR="00B60BE2">
        <w:rPr>
          <w:rStyle w:val="a6"/>
          <w:color w:val="auto"/>
          <w:sz w:val="28"/>
          <w:szCs w:val="28"/>
          <w:u w:val="none"/>
        </w:rPr>
        <w:t>Л.Бека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 xml:space="preserve"> УУМ;</w:t>
      </w:r>
    </w:p>
    <w:p w:rsidR="00B60BE2" w:rsidRDefault="00B60BE2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60BE2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60BE2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60BE2">
        <w:rPr>
          <w:rStyle w:val="a6"/>
          <w:color w:val="auto"/>
          <w:sz w:val="28"/>
          <w:szCs w:val="28"/>
          <w:u w:val="none"/>
        </w:rPr>
        <w:t>;</w:t>
      </w:r>
    </w:p>
    <w:p w:rsidR="00B60BE2" w:rsidRDefault="00023897" w:rsidP="005F418C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60BE2">
          <w:rPr>
            <w:rStyle w:val="a6"/>
            <w:color w:val="auto"/>
            <w:sz w:val="28"/>
            <w:szCs w:val="28"/>
          </w:rPr>
          <w:t>http://www.anylogic.ru/</w:t>
        </w:r>
      </w:hyperlink>
      <w:r w:rsidR="00B60BE2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proofErr w:type="spellStart"/>
      <w:r w:rsidR="00B60BE2">
        <w:rPr>
          <w:rStyle w:val="a6"/>
          <w:color w:val="auto"/>
          <w:sz w:val="28"/>
          <w:szCs w:val="28"/>
          <w:u w:val="none"/>
          <w:lang w:val="en-US"/>
        </w:rPr>
        <w:t>AnyLogic</w:t>
      </w:r>
      <w:proofErr w:type="spellEnd"/>
      <w:r w:rsidR="00B60BE2">
        <w:rPr>
          <w:rStyle w:val="a6"/>
          <w:color w:val="auto"/>
          <w:sz w:val="28"/>
          <w:szCs w:val="28"/>
          <w:u w:val="none"/>
        </w:rPr>
        <w:t>.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corbina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gasya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homelan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usenfaq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proofErr w:type="spellEnd"/>
        <w:r>
          <w:rPr>
            <w:rStyle w:val="a6"/>
            <w:color w:val="auto"/>
            <w:sz w:val="28"/>
            <w:szCs w:val="28"/>
          </w:rPr>
          <w:t>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XP </w:t>
      </w:r>
      <w:proofErr w:type="spellStart"/>
      <w:r>
        <w:rPr>
          <w:bCs/>
          <w:sz w:val="28"/>
          <w:szCs w:val="28"/>
        </w:rPr>
        <w:t>Professional</w:t>
      </w:r>
      <w:proofErr w:type="spellEnd"/>
      <w:r>
        <w:rPr>
          <w:bCs/>
          <w:sz w:val="28"/>
          <w:szCs w:val="28"/>
        </w:rPr>
        <w:t xml:space="preserve">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60BE2" w:rsidRDefault="00B60BE2" w:rsidP="005F418C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09"/>
        <w:rPr>
          <w:b/>
          <w:sz w:val="28"/>
          <w:szCs w:val="28"/>
        </w:rPr>
      </w:pP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B60BE2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5F418C">
        <w:rPr>
          <w:sz w:val="28"/>
          <w:szCs w:val="28"/>
        </w:rPr>
        <w:t>с научной специальностью 2.3.3</w:t>
      </w:r>
      <w:r>
        <w:rPr>
          <w:sz w:val="28"/>
          <w:szCs w:val="28"/>
        </w:rPr>
        <w:t xml:space="preserve"> «Автоматизация и управление технологическими процессами и производствами».</w:t>
      </w:r>
    </w:p>
    <w:p w:rsidR="00B60BE2" w:rsidRDefault="00B60BE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BE2" w:rsidTr="00B60BE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60BE2" w:rsidRDefault="00B60BE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60BE2" w:rsidRDefault="00B60BE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60BE2" w:rsidTr="00B60BE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60BE2" w:rsidRDefault="00B60BE2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60BE2" w:rsidRDefault="00B60BE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60BE2" w:rsidRDefault="00B60BE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149CDB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60BE2" w:rsidRDefault="00B60BE2" w:rsidP="00B60BE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60BE2" w:rsidTr="00B60BE2">
        <w:tc>
          <w:tcPr>
            <w:tcW w:w="2500" w:type="pct"/>
          </w:tcPr>
          <w:p w:rsidR="00B60BE2" w:rsidRDefault="00B60BE2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60BE2" w:rsidRDefault="00B60BE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60BE2" w:rsidRDefault="00B60BE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60BE2" w:rsidRDefault="005F418C">
            <w:pPr>
              <w:suppressAutoHyphens/>
              <w:ind w:firstLine="0"/>
              <w:jc w:val="center"/>
            </w:pPr>
            <w:r>
              <w:t>«____» ______________ 20__</w:t>
            </w:r>
            <w:r w:rsidR="00B60BE2">
              <w:t xml:space="preserve"> г.</w:t>
            </w:r>
          </w:p>
        </w:tc>
      </w:tr>
    </w:tbl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60BE2" w:rsidRDefault="00B60BE2" w:rsidP="00B60BE2">
      <w:pPr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Направление подготовки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5F418C" w:rsidP="00B60BE2">
      <w:pPr>
        <w:widowControl/>
        <w:ind w:firstLine="0"/>
        <w:jc w:val="center"/>
      </w:pPr>
      <w:r>
        <w:t>Научная специальность</w:t>
      </w:r>
    </w:p>
    <w:p w:rsidR="00B60BE2" w:rsidRDefault="005F418C" w:rsidP="00B60BE2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2.3.3</w:t>
      </w:r>
      <w:r w:rsidR="00B60BE2">
        <w:rPr>
          <w:rFonts w:eastAsia="Calibri"/>
          <w:b/>
          <w:lang w:eastAsia="x-none"/>
        </w:rPr>
        <w:t xml:space="preserve"> «</w:t>
      </w:r>
      <w:r w:rsidR="00B60BE2">
        <w:rPr>
          <w:b/>
        </w:rPr>
        <w:t>Автоматизация и управление технологическими процессами</w:t>
      </w:r>
    </w:p>
    <w:p w:rsidR="00B60BE2" w:rsidRDefault="00B60BE2" w:rsidP="00B60BE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и производствами</w:t>
      </w:r>
      <w:r>
        <w:rPr>
          <w:rFonts w:eastAsia="Calibri"/>
          <w:b/>
          <w:lang w:eastAsia="x-none"/>
        </w:rPr>
        <w:t>»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Квалификация выпускника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</w:p>
    <w:p w:rsidR="00B60BE2" w:rsidRDefault="00B60BE2" w:rsidP="00B60BE2">
      <w:pPr>
        <w:widowControl/>
        <w:ind w:firstLine="0"/>
        <w:jc w:val="center"/>
      </w:pPr>
      <w:r>
        <w:t>Форма обучения</w:t>
      </w:r>
    </w:p>
    <w:p w:rsidR="00B60BE2" w:rsidRDefault="00B60BE2" w:rsidP="00B60BE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B60BE2" w:rsidP="00B60BE2">
      <w:pPr>
        <w:widowControl/>
        <w:ind w:firstLine="0"/>
      </w:pPr>
    </w:p>
    <w:p w:rsidR="00B60BE2" w:rsidRDefault="005F418C" w:rsidP="00B60BE2">
      <w:pPr>
        <w:widowControl/>
        <w:ind w:firstLine="0"/>
        <w:jc w:val="center"/>
      </w:pPr>
      <w:r>
        <w:t>Москва 2021</w:t>
      </w: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60BE2" w:rsidRDefault="00B60BE2" w:rsidP="005F418C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60BE2" w:rsidRDefault="00B60BE2" w:rsidP="00B60B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60BE2" w:rsidRDefault="00B60BE2" w:rsidP="00B60BE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60BE2" w:rsidRDefault="00B60BE2" w:rsidP="00B60BE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формальной постановке задач системного анализа, оптимизации, управления, принятия решений и обработки информации</w:t>
      </w:r>
      <w:r>
        <w:rPr>
          <w:sz w:val="28"/>
          <w:szCs w:val="28"/>
        </w:rPr>
        <w:t>):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интегрированные системы проектирование и управления автоматизированных и автоматических производств (6 семестр);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математическое моделирование при проектировании автоматизированных систем (6 семестр);</w:t>
      </w:r>
    </w:p>
    <w:p w:rsidR="00B60BE2" w:rsidRDefault="00B60BE2" w:rsidP="00B60BE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B60BE2" w:rsidRDefault="00B60BE2" w:rsidP="00B60BE2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автоматизация и управление технологическими процессами и производствами (7 семестр).</w:t>
      </w:r>
    </w:p>
    <w:p w:rsidR="00B60BE2" w:rsidRDefault="00B60BE2" w:rsidP="00B60BE2">
      <w:pPr>
        <w:ind w:firstLine="709"/>
        <w:rPr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60BE2" w:rsidTr="00B60BE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60BE2" w:rsidTr="00B60BE2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УК-6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60BE2" w:rsidTr="00B60BE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lang w:eastAsia="x-none"/>
              </w:rPr>
            </w:pPr>
            <w:r>
              <w:rPr>
                <w:b/>
                <w:lang w:eastAsia="x-none"/>
              </w:rPr>
              <w:t xml:space="preserve">ПК-1 </w:t>
            </w:r>
            <w:r>
              <w:rPr>
                <w:spacing w:val="-2"/>
              </w:rPr>
              <w:t xml:space="preserve">(способность к формальной постановке задач системного анализа, оптимизации, управления, принятия решений </w:t>
            </w:r>
            <w:r>
              <w:rPr>
                <w:rFonts w:eastAsia="SimSun"/>
                <w:kern w:val="2"/>
                <w:lang w:eastAsia="x-none" w:bidi="x-none"/>
              </w:rPr>
              <w:t>и обработки информации</w:t>
            </w:r>
            <w:r>
              <w:rPr>
                <w:lang w:eastAsia="x-none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rPr>
                <w:rFonts w:eastAsia="Calibri"/>
                <w:lang w:eastAsia="x-none"/>
              </w:rPr>
              <w:t>структуру, состав и характеристики исполнительных устройств, средств отображения информации, источников питания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33"/>
              <w:rPr>
                <w:bCs/>
              </w:rPr>
            </w:pPr>
            <w:r>
              <w:rPr>
                <w:b/>
                <w:lang w:eastAsia="x-none"/>
              </w:rPr>
              <w:t xml:space="preserve">Уметь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</w:tr>
      <w:tr w:rsidR="00B60BE2" w:rsidTr="00B60BE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lang w:eastAsia="x-none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rPr>
                <w:b/>
              </w:rPr>
            </w:pPr>
            <w:r>
              <w:rPr>
                <w:b/>
                <w:lang w:eastAsia="x-none"/>
              </w:rPr>
              <w:t>Владеть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</w:tr>
    </w:tbl>
    <w:p w:rsidR="00B60BE2" w:rsidRDefault="00B60BE2" w:rsidP="00B60BE2">
      <w:pPr>
        <w:ind w:left="720" w:firstLine="0"/>
        <w:contextualSpacing/>
        <w:rPr>
          <w:b/>
          <w:sz w:val="28"/>
          <w:szCs w:val="28"/>
        </w:rPr>
      </w:pPr>
    </w:p>
    <w:p w:rsidR="00B60BE2" w:rsidRDefault="00B60BE2" w:rsidP="005F418C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60BE2" w:rsidTr="00B60BE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Семестры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 год обучения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936/26</w:t>
            </w:r>
          </w:p>
        </w:tc>
      </w:tr>
      <w:tr w:rsidR="00B60BE2" w:rsidTr="00B60BE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b/>
          <w:sz w:val="28"/>
          <w:szCs w:val="28"/>
        </w:rPr>
      </w:pPr>
    </w:p>
    <w:p w:rsidR="00B60BE2" w:rsidRDefault="00B60BE2" w:rsidP="00B60BE2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60BE2" w:rsidRDefault="00B60BE2" w:rsidP="00B60BE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60BE2" w:rsidTr="00B60BE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60BE2" w:rsidRDefault="00B60BE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60BE2" w:rsidTr="00B60B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  <w:tr w:rsidR="00B60BE2" w:rsidTr="00B60BE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Зачет</w:t>
            </w:r>
          </w:p>
        </w:tc>
      </w:tr>
    </w:tbl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60BE2" w:rsidTr="00B60BE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60BE2" w:rsidTr="00B60BE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60BE2" w:rsidTr="00B60BE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60BE2" w:rsidTr="00B60BE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60BE2" w:rsidRDefault="00B60BE2" w:rsidP="00B60BE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60BE2" w:rsidRDefault="00B60BE2" w:rsidP="00B60BE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5F418C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60BE2" w:rsidRDefault="00B60BE2" w:rsidP="00B60BE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60BE2" w:rsidRDefault="00B60BE2" w:rsidP="00B60BE2">
      <w:pPr>
        <w:widowControl/>
        <w:ind w:firstLine="709"/>
        <w:rPr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60BE2" w:rsidRDefault="00B60BE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60BE2" w:rsidRDefault="00B60BE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widowControl/>
              <w:ind w:firstLine="0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rPr>
                <w:rFonts w:eastAsia="Calibri"/>
                <w:lang w:eastAsia="x-none"/>
              </w:rPr>
              <w:t>структуры, состава и характеристик исполнительных устройств, средств отображения информации, источников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 xml:space="preserve">Умение </w:t>
            </w:r>
            <w:r>
              <w:rPr>
                <w:rFonts w:eastAsia="Calibri"/>
                <w:lang w:eastAsia="x-none"/>
              </w:rPr>
      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0BE2" w:rsidTr="00B60B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rPr>
                <w:b/>
                <w:lang w:eastAsia="x-none"/>
              </w:rPr>
              <w:t>Владение</w:t>
            </w:r>
            <w:r>
              <w:rPr>
                <w:lang w:eastAsia="x-none"/>
              </w:rPr>
              <w:t xml:space="preserve"> </w:t>
            </w:r>
            <w:r>
              <w:rPr>
                <w:rFonts w:eastAsia="Calibri"/>
                <w:lang w:eastAsia="x-none"/>
              </w:rPr>
              <w:t>методами повышения надежности и устойчивости устройств вычислительной техники и систем управления,  детерминированными и вероятностными методами расчета разброса параметров устройств, методами оптимизации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0BE2" w:rsidRDefault="00B60BE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0BE2" w:rsidRDefault="00B60BE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60BE2" w:rsidTr="00B60BE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60BE2" w:rsidTr="00B60BE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60BE2" w:rsidTr="00B60BE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60BE2" w:rsidRDefault="00B60BE2" w:rsidP="00B60BE2">
      <w:pPr>
        <w:ind w:firstLine="720"/>
        <w:rPr>
          <w:b/>
          <w:i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60BE2" w:rsidTr="00B60BE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60BE2" w:rsidRDefault="00B60BE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E2" w:rsidRDefault="00B60BE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 не зачтено)</w:t>
            </w:r>
          </w:p>
          <w:p w:rsidR="00B60BE2" w:rsidRDefault="00B60BE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Удовлетворительно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Хорошо</w:t>
            </w:r>
          </w:p>
          <w:p w:rsidR="00B60BE2" w:rsidRDefault="00B60BE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60BE2" w:rsidTr="00B60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  <w:jc w:val="center"/>
            </w:pPr>
            <w:r>
              <w:t>Отлично</w:t>
            </w:r>
          </w:p>
          <w:p w:rsidR="00B60BE2" w:rsidRDefault="00B60BE2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E2" w:rsidRDefault="00B60BE2">
            <w:pPr>
              <w:ind w:firstLine="0"/>
            </w:pPr>
            <w:r>
              <w:lastRenderedPageBreak/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60BE2" w:rsidRDefault="00B60BE2" w:rsidP="00B60BE2">
      <w:pPr>
        <w:ind w:firstLine="720"/>
        <w:rPr>
          <w:b/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60BE2" w:rsidRDefault="00B60BE2" w:rsidP="00B60BE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B60BE2" w:rsidRDefault="00B60BE2" w:rsidP="00B60BE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</w:t>
      </w:r>
      <w:r>
        <w:rPr>
          <w:rFonts w:ascii="Times New Roman" w:hAnsi="Times New Roman"/>
          <w:sz w:val="28"/>
          <w:szCs w:val="28"/>
        </w:rPr>
        <w:lastRenderedPageBreak/>
        <w:t>24 сентября 2013 г. №842 «О порядке присуждения ученых степеней» (не менее трех статей).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60BE2" w:rsidRDefault="00B60BE2" w:rsidP="00B60BE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60BE2" w:rsidRDefault="00B60BE2" w:rsidP="00B60BE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60BE2" w:rsidRDefault="00B60BE2" w:rsidP="005F418C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60BE2" w:rsidRDefault="00B60BE2" w:rsidP="00B60BE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60BE2" w:rsidRDefault="00023897" w:rsidP="00B60BE2">
      <w:pPr>
        <w:widowControl/>
        <w:ind w:firstLine="0"/>
        <w:rPr>
          <w:sz w:val="28"/>
          <w:szCs w:val="28"/>
        </w:rPr>
      </w:pPr>
      <w:hyperlink r:id="rId33" w:history="1">
        <w:r w:rsidR="00B60BE2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60B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60BE2" w:rsidRDefault="00023897" w:rsidP="00B60BE2">
      <w:pPr>
        <w:widowControl/>
        <w:ind w:firstLine="0"/>
        <w:rPr>
          <w:sz w:val="28"/>
          <w:szCs w:val="28"/>
        </w:rPr>
      </w:pPr>
      <w:hyperlink r:id="rId34" w:history="1">
        <w:r w:rsidR="00B60BE2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60BE2">
        <w:rPr>
          <w:sz w:val="28"/>
          <w:szCs w:val="28"/>
        </w:rPr>
        <w:t xml:space="preserve">. </w:t>
      </w:r>
    </w:p>
    <w:p w:rsidR="00B60BE2" w:rsidRDefault="00B60BE2" w:rsidP="00B60BE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60BE2" w:rsidRDefault="00023897" w:rsidP="00B60BE2">
      <w:pPr>
        <w:widowControl/>
        <w:ind w:firstLine="0"/>
        <w:rPr>
          <w:sz w:val="28"/>
          <w:szCs w:val="28"/>
        </w:rPr>
      </w:pPr>
      <w:hyperlink r:id="rId35" w:history="1">
        <w:r w:rsidR="00B60BE2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60BE2">
        <w:rPr>
          <w:sz w:val="28"/>
          <w:szCs w:val="28"/>
          <w:lang w:eastAsia="en-US"/>
        </w:rPr>
        <w:t>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60BE2" w:rsidRDefault="00B60BE2" w:rsidP="00B60BE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60BE2" w:rsidRDefault="00B60BE2" w:rsidP="00B60BE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60BE2" w:rsidRDefault="00B60BE2" w:rsidP="00B60B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B60BE2" w:rsidRDefault="00B60BE2" w:rsidP="00B60BE2">
      <w:pPr>
        <w:widowControl/>
        <w:ind w:firstLine="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60BE2" w:rsidRDefault="00B60BE2" w:rsidP="00B60BE2">
      <w:pPr>
        <w:pStyle w:val="af4"/>
        <w:ind w:left="0" w:firstLine="851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B60BE2" w:rsidRDefault="00B60BE2" w:rsidP="00B60BE2">
      <w:pPr>
        <w:widowControl/>
        <w:ind w:firstLine="720"/>
        <w:rPr>
          <w:sz w:val="28"/>
          <w:szCs w:val="28"/>
        </w:rPr>
      </w:pPr>
    </w:p>
    <w:p w:rsidR="00B60BE2" w:rsidRDefault="00B60BE2" w:rsidP="00B60BE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60BE2" w:rsidRDefault="00B60BE2" w:rsidP="005F418C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60BE2" w:rsidRDefault="00B60BE2" w:rsidP="00B60BE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60BE2" w:rsidRDefault="00B60BE2" w:rsidP="00B60BE2">
      <w:pPr>
        <w:ind w:firstLine="0"/>
        <w:rPr>
          <w:sz w:val="28"/>
          <w:szCs w:val="28"/>
        </w:rPr>
      </w:pPr>
    </w:p>
    <w:p w:rsidR="00B60BE2" w:rsidRDefault="00B60BE2" w:rsidP="00B60BE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F418C">
        <w:rPr>
          <w:sz w:val="28"/>
          <w:szCs w:val="28"/>
        </w:rPr>
        <w:t>с научной специальностью</w:t>
      </w:r>
      <w:r w:rsidR="005F418C">
        <w:rPr>
          <w:rFonts w:eastAsia="Calibri"/>
          <w:sz w:val="28"/>
          <w:szCs w:val="28"/>
          <w:lang w:eastAsia="x-none"/>
        </w:rPr>
        <w:t xml:space="preserve"> 2.3.3</w:t>
      </w:r>
      <w:r>
        <w:rPr>
          <w:rFonts w:eastAsia="Calibri"/>
          <w:sz w:val="28"/>
          <w:szCs w:val="28"/>
          <w:lang w:eastAsia="x-none"/>
        </w:rPr>
        <w:t xml:space="preserve"> «</w:t>
      </w:r>
      <w:r>
        <w:rPr>
          <w:sz w:val="28"/>
          <w:szCs w:val="28"/>
        </w:rPr>
        <w:t>Автоматизация и управление технологическими процессами и производствами».</w:t>
      </w:r>
    </w:p>
    <w:p w:rsidR="00FD21D4" w:rsidRDefault="00FD21D4" w:rsidP="003F7F53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3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B" w:rsidRDefault="00EB6BFB" w:rsidP="00E76C7A">
      <w:r>
        <w:separator/>
      </w:r>
    </w:p>
  </w:endnote>
  <w:endnote w:type="continuationSeparator" w:id="0">
    <w:p w:rsidR="00EB6BFB" w:rsidRDefault="00EB6BF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B" w:rsidRDefault="00EB6BFB" w:rsidP="00E76C7A">
      <w:r>
        <w:separator/>
      </w:r>
    </w:p>
  </w:footnote>
  <w:footnote w:type="continuationSeparator" w:id="0">
    <w:p w:rsidR="00EB6BFB" w:rsidRDefault="00EB6BF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39" w:rsidRPr="00675078" w:rsidRDefault="00F22E39" w:rsidP="00BE18F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0B4FF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5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3897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18C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BE2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B6BFB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60BE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60BE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60B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60BE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60B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F6804-C1D6-4BE5-B039-ADBB883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8968</Words>
  <Characters>72373</Characters>
  <Application>Microsoft Office Word</Application>
  <DocSecurity>0</DocSecurity>
  <Lines>603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2018-03-20T12:41:00Z</cp:lastPrinted>
  <dcterms:created xsi:type="dcterms:W3CDTF">2021-12-17T08:03:00Z</dcterms:created>
  <dcterms:modified xsi:type="dcterms:W3CDTF">2021-12-17T08:03:00Z</dcterms:modified>
</cp:coreProperties>
</file>