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D07D81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7C2A89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D07D81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D07D81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D07D81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2.3.2 «Вычислительные системы и их элементы»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D07D81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07D8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177BCF">
        <w:rPr>
          <w:sz w:val="28"/>
          <w:szCs w:val="28"/>
        </w:rPr>
        <w:t>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77BCF" w:rsidRDefault="00177BCF" w:rsidP="00177BC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ПК-1 (</w:t>
            </w:r>
            <w:r>
              <w:rPr>
                <w:szCs w:val="28"/>
              </w:rPr>
              <w:t>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Знать: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Уметь: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Владеть: </w:t>
            </w:r>
            <w:r>
              <w:rPr>
                <w:rFonts w:eastAsia="Calibri"/>
                <w:lang w:eastAsia="x-none"/>
              </w:rPr>
              <w:t xml:space="preserve">методами повышения надежности и устойчивости устройств вычислительной техники и систем управления, детерминированными и вероятностными методами </w:t>
            </w:r>
            <w:r>
              <w:rPr>
                <w:rFonts w:eastAsia="Calibri"/>
                <w:lang w:eastAsia="x-none"/>
              </w:rPr>
              <w:lastRenderedPageBreak/>
              <w:t>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7BCF" w:rsidRPr="00B06A52" w:rsidTr="00177BCF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177BCF" w:rsidRDefault="00177BCF" w:rsidP="00177BC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7BCF" w:rsidRDefault="00177BCF" w:rsidP="00177BCF">
            <w:pPr>
              <w:contextualSpacing/>
              <w:rPr>
                <w:kern w:val="24"/>
              </w:rPr>
            </w:pP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07D8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D07D8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D07D8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D07D8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D07D81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D07D81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bookmarkStart w:id="0" w:name="_GoBack"/>
      <w:r w:rsidR="00D07D81">
        <w:rPr>
          <w:sz w:val="28"/>
          <w:szCs w:val="28"/>
        </w:rPr>
        <w:t>2.3.2</w:t>
      </w:r>
      <w:bookmarkEnd w:id="0"/>
      <w:r w:rsidR="00D07D81">
        <w:rPr>
          <w:sz w:val="28"/>
          <w:szCs w:val="28"/>
        </w:rPr>
        <w:t xml:space="preserve"> «Вычислительные системы и их элементы»</w:t>
      </w:r>
      <w:r w:rsidR="00AA2A5C"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F5A9C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D81" w:rsidRDefault="00D07D81" w:rsidP="00D07D8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(умением использовать теорию и </w:t>
      </w:r>
      <w:proofErr w:type="gramStart"/>
      <w:r>
        <w:rPr>
          <w:sz w:val="28"/>
          <w:szCs w:val="28"/>
        </w:rPr>
        <w:t>методы описания структур средств вычислительной техники и систем управления</w:t>
      </w:r>
      <w:proofErr w:type="gramEnd"/>
      <w:r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07D81" w:rsidTr="00D07D8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07D81" w:rsidTr="00D07D8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умением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D81" w:rsidTr="00D07D8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D81" w:rsidTr="00D07D8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СР </w:t>
            </w:r>
            <w:r>
              <w:lastRenderedPageBreak/>
              <w:t>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Составление и защита отчета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</w:pPr>
          </w:p>
        </w:tc>
      </w:tr>
    </w:tbl>
    <w:p w:rsidR="00D07D81" w:rsidRDefault="00D07D81" w:rsidP="00D07D81">
      <w:pPr>
        <w:widowControl/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D81" w:rsidRDefault="00D07D81">
            <w:pPr>
              <w:rPr>
                <w:kern w:val="24"/>
              </w:rPr>
            </w:pPr>
          </w:p>
        </w:tc>
      </w:tr>
      <w:tr w:rsidR="00D07D81" w:rsidTr="00D07D8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D81" w:rsidTr="00D07D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или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</w:t>
            </w:r>
            <w:r>
              <w:lastRenderedPageBreak/>
              <w:t>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790F4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D81" w:rsidRDefault="00D07D81" w:rsidP="00D07D81">
      <w:pPr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D81" w:rsidRDefault="00D07D81" w:rsidP="00D07D81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 xml:space="preserve">(владение методологией теоретических и экспериментальных исследований в области профессиональной деятельности):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(владение культурой научного исследования, в том числе с использованием современных информационно-коммуникационных технологий)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07D81" w:rsidTr="00D07D81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Семестры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 год обучения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D81" w:rsidRDefault="00D07D81" w:rsidP="00D07D8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D81" w:rsidTr="00D07D81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D81" w:rsidRDefault="00D07D8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D81" w:rsidTr="00D07D8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D81" w:rsidTr="00D07D8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07D81" w:rsidRDefault="00D07D81" w:rsidP="00D07D8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</w:t>
      </w:r>
      <w:r>
        <w:rPr>
          <w:bCs/>
          <w:sz w:val="28"/>
          <w:szCs w:val="28"/>
        </w:rPr>
        <w:lastRenderedPageBreak/>
        <w:t>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клинической базы. На данном этапе выполнения научной работы аспирант под руководством научного руководителя и в соответствии с поставленными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цели;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b/>
          <w:i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D81" w:rsidTr="00D07D8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D81" w:rsidRDefault="00D07D81" w:rsidP="00D07D8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D81" w:rsidRDefault="00D07D81" w:rsidP="00D07D8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 xml:space="preserve">. ун-т. – Краснодар, 2015. – 145 </w:t>
      </w:r>
      <w:r>
        <w:rPr>
          <w:color w:val="111111"/>
          <w:sz w:val="28"/>
          <w:szCs w:val="28"/>
        </w:rPr>
        <w:lastRenderedPageBreak/>
        <w:t>с.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D07D81" w:rsidRDefault="00D07D81" w:rsidP="00D07D81">
      <w:pPr>
        <w:pStyle w:val="af4"/>
        <w:ind w:left="0" w:firstLine="851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2D" w:rsidRDefault="005E7D2D" w:rsidP="00E76C7A">
      <w:r>
        <w:separator/>
      </w:r>
    </w:p>
  </w:endnote>
  <w:endnote w:type="continuationSeparator" w:id="0">
    <w:p w:rsidR="005E7D2D" w:rsidRDefault="005E7D2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2D" w:rsidRDefault="005E7D2D" w:rsidP="00E76C7A">
      <w:r>
        <w:separator/>
      </w:r>
    </w:p>
  </w:footnote>
  <w:footnote w:type="continuationSeparator" w:id="0">
    <w:p w:rsidR="005E7D2D" w:rsidRDefault="005E7D2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157E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2A89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D81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33AF9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07D8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07D8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07D8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07D8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07D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5BEA-9EBE-4989-82CE-B7C57039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9075</Words>
  <Characters>72894</Characters>
  <Application>Microsoft Office Word</Application>
  <DocSecurity>0</DocSecurity>
  <Lines>607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2021-12-14T14:08:00Z</dcterms:created>
  <dcterms:modified xsi:type="dcterms:W3CDTF">2021-12-14T14:08:00Z</dcterms:modified>
</cp:coreProperties>
</file>