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2.3.2 «Вычислительные системы и их элементы»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Pr="00BB2E32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>научной специальности – 2.3.2 «Вычислительные системы и их</w:t>
      </w:r>
      <w:r>
        <w:rPr>
          <w:rFonts w:ascii="Times New Roman" w:hAnsi="Times New Roman"/>
          <w:sz w:val="24"/>
          <w:szCs w:val="24"/>
        </w:rPr>
        <w:t xml:space="preserve"> элементы»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«Информатика и вычислительная техника» (уровень подготовки кадров высшей квалификации) с учетом специфики научной специальности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научной специальности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.3.2 «Вычис</w:t>
      </w:r>
      <w:r w:rsidR="004C6EAE">
        <w:rPr>
          <w:rFonts w:ascii="Times New Roman" w:hAnsi="Times New Roman"/>
          <w:sz w:val="24"/>
          <w:szCs w:val="24"/>
        </w:rPr>
        <w:t>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ЭВМ и систем»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ЭВМ и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 (уровень подготовки кадров высшей квалификации) с учетом специфики научной специальности – </w:t>
      </w:r>
      <w:r w:rsidR="004B2DF8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и функционирования ЭВМ;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архитектуры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развития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параллельных вычислительных систем, принципы и параллельного программирования.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параметры исполняющих сред ЭВМ;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структуру вычислительной системы и режим ее функционирования;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структурные и функциональные схемы всех компонентов вычислительной системы;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методы повышения производительности вычислительных систем, улучшения надежности;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необходимый набор и структуру компонентов математического обеспечения вычислительных систем;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современные методы и инструментальные средства исследования условий и измерения показателей функционирования вычислительных машин и комплексов, вычислительных систем и комплексов специального назначения.</w:t>
      </w:r>
      <w:r>
        <w:t xml:space="preserve"> 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технологиями и навыками применения инструментальных средств выбора и настройки архитектуры вычислительной системы, соответствующей задачам предметной области.</w:t>
      </w:r>
      <w:r>
        <w:t xml:space="preserve">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ЭВМ и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Методы проектирования цифровых устройств на базе ПЛИС»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проектирования цифровых устройств на базе ПЛИС»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– научной специальности –2.3.2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методов проектирования цифровых устройств вычислительной техники на современной элементной базе.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 xml:space="preserve">структуру, состав и характеристики, программируемых логических интегральных схем, методики отладки, тестирования и </w:t>
      </w:r>
      <w:proofErr w:type="spellStart"/>
      <w:r w:rsidRPr="004B2DF8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4B2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программируемой логики для цифровых устройств вычислительной техники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техники, технологиями проведения всего процесса проектирования с использованием элементов различной архитектуры.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навыками применения методов и средств проектирования для разработки цифровых устройств с наилучшими характеристиками</w:t>
      </w:r>
    </w:p>
    <w:p w:rsidR="004B2DF8" w:rsidRDefault="004B2DF8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проектирования цифровых устройств на базе ПЛИС»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B2DF8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3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635A">
        <w:rPr>
          <w:rFonts w:ascii="Times New Roman" w:hAnsi="Times New Roman" w:cs="Times New Roman"/>
          <w:b/>
          <w:i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6635A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</w:t>
      </w:r>
      <w:r w:rsidR="0046635A">
        <w:rPr>
          <w:rFonts w:ascii="Times New Roman" w:hAnsi="Times New Roman" w:cs="Times New Roman"/>
          <w:sz w:val="24"/>
          <w:szCs w:val="24"/>
        </w:rPr>
        <w:t xml:space="preserve"> – 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</w:t>
      </w:r>
      <w:r w:rsidR="0046635A">
        <w:rPr>
          <w:rFonts w:ascii="Times New Roman" w:hAnsi="Times New Roman" w:cs="Times New Roman"/>
          <w:sz w:val="24"/>
          <w:szCs w:val="24"/>
        </w:rPr>
        <w:t>ой техники и систем управления;</w:t>
      </w:r>
    </w:p>
    <w:p w:rsidR="0046635A" w:rsidRDefault="0046635A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5A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46635A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применения </w:t>
      </w:r>
      <w:r w:rsidR="008561F1">
        <w:rPr>
          <w:rFonts w:ascii="Times New Roman" w:hAnsi="Times New Roman" w:cs="Times New Roman"/>
          <w:sz w:val="24"/>
          <w:szCs w:val="24"/>
        </w:rPr>
        <w:t>методов и средств получения, преобразования, хранения и передачи информации;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</w:t>
      </w:r>
      <w:r w:rsidR="0046635A">
        <w:rPr>
          <w:rFonts w:ascii="Times New Roman" w:hAnsi="Times New Roman" w:cs="Times New Roman"/>
          <w:sz w:val="24"/>
          <w:szCs w:val="24"/>
        </w:rPr>
        <w:t>ной техники и систем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детерминированными и вероятностными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методами  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разброса параметров устройств, методами оптимизации.</w:t>
      </w:r>
    </w:p>
    <w:p w:rsidR="008561F1" w:rsidRDefault="008561F1" w:rsidP="008561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6635A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23"/>
  </w:num>
  <w:num w:numId="14">
    <w:abstractNumId w:val="24"/>
  </w:num>
  <w:num w:numId="15">
    <w:abstractNumId w:val="2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19"/>
  </w:num>
  <w:num w:numId="21">
    <w:abstractNumId w:val="1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82ADA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66B98"/>
    <w:rsid w:val="005A65C2"/>
    <w:rsid w:val="0076530B"/>
    <w:rsid w:val="007B1838"/>
    <w:rsid w:val="00805DCD"/>
    <w:rsid w:val="0080782C"/>
    <w:rsid w:val="008561F1"/>
    <w:rsid w:val="009100CE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D75FF9"/>
    <w:rsid w:val="00E202D6"/>
    <w:rsid w:val="00E375D2"/>
    <w:rsid w:val="00EF0CCA"/>
    <w:rsid w:val="00F44E64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