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BFD" w:rsidRDefault="006C1BFD" w:rsidP="006C1BFD">
      <w:pPr>
        <w:jc w:val="center"/>
        <w:rPr>
          <w:b/>
          <w:sz w:val="36"/>
          <w:szCs w:val="36"/>
        </w:rPr>
      </w:pPr>
      <w:bookmarkStart w:id="0" w:name="_Toc436049918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4F1EDD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09.06.01 «Информатика и вычислительная техника»</w:t>
      </w:r>
    </w:p>
    <w:p w:rsidR="006C1BFD" w:rsidRDefault="004F1EDD" w:rsidP="006C1BF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6C1BF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1.2.3</w:t>
      </w:r>
      <w:r w:rsidR="006C1BFD">
        <w:rPr>
          <w:b/>
          <w:sz w:val="36"/>
          <w:szCs w:val="36"/>
        </w:rPr>
        <w:t xml:space="preserve"> «</w:t>
      </w:r>
      <w:r>
        <w:rPr>
          <w:b/>
          <w:sz w:val="36"/>
          <w:szCs w:val="36"/>
        </w:rPr>
        <w:t>Теоретическая информатика, кибернетика</w:t>
      </w:r>
      <w:r w:rsidR="006C1BFD">
        <w:rPr>
          <w:b/>
          <w:sz w:val="36"/>
          <w:szCs w:val="36"/>
        </w:rPr>
        <w:t>»</w:t>
      </w:r>
    </w:p>
    <w:p w:rsidR="009E5293" w:rsidRPr="00C46BF8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19"/>
      <w:bookmarkEnd w:id="0"/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7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4F1EDD">
        <w:rPr>
          <w:rFonts w:ascii="Times New Roman" w:hAnsi="Times New Roman"/>
          <w:szCs w:val="28"/>
        </w:rPr>
        <w:t xml:space="preserve">подготовки </w:t>
      </w:r>
      <w:r w:rsidR="004F1EDD">
        <w:rPr>
          <w:rFonts w:ascii="Times New Roman" w:hAnsi="Times New Roman"/>
          <w:szCs w:val="28"/>
        </w:rPr>
        <w:t xml:space="preserve">научных и </w:t>
      </w:r>
      <w:r w:rsidR="00EF540F" w:rsidRPr="004F1EDD">
        <w:rPr>
          <w:rFonts w:ascii="Times New Roman" w:hAnsi="Times New Roman"/>
          <w:szCs w:val="28"/>
        </w:rPr>
        <w:t>научно-педагогических кадров в аспирантуре</w:t>
      </w:r>
      <w:r w:rsidR="00EF540F" w:rsidRPr="004F1EDD">
        <w:rPr>
          <w:rFonts w:ascii="Times New Roman" w:hAnsi="Times New Roman"/>
          <w:b/>
          <w:szCs w:val="28"/>
        </w:rPr>
        <w:t xml:space="preserve"> </w:t>
      </w:r>
      <w:r w:rsidR="009E5293" w:rsidRPr="004F1EDD">
        <w:rPr>
          <w:rFonts w:ascii="Times New Roman" w:hAnsi="Times New Roman"/>
          <w:szCs w:val="28"/>
        </w:rPr>
        <w:t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</w:t>
      </w:r>
      <w:r w:rsidR="009E5293" w:rsidRPr="00D413D2">
        <w:rPr>
          <w:rFonts w:ascii="Times New Roman" w:hAnsi="Times New Roman"/>
          <w:szCs w:val="28"/>
        </w:rPr>
        <w:t xml:space="preserve">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866431" w:rsidRPr="00866431">
        <w:rPr>
          <w:szCs w:val="28"/>
        </w:rPr>
        <w:t xml:space="preserve">09.06.01 </w:t>
      </w:r>
      <w:r w:rsidR="00866431" w:rsidRPr="00866431">
        <w:rPr>
          <w:bCs/>
          <w:szCs w:val="28"/>
        </w:rPr>
        <w:t>Информатика и вычислительная техника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8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4F1EDD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4" w:name="_Toc436049926"/>
      <w:r w:rsidRPr="00866431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сферы науки, техники, технологии и педагогики, охватывающие совокупность задач направления Информатика и вычислительная техника, включая развитие теории, создание, внедрение и эксплуатация перспективных компьютерных систем, сетей и комплексов, математического и программного обеспечения.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5" w:name="_Toc436049927"/>
      <w:r w:rsidRPr="00866431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избранная область научного знания, а также научные задачи междисциплинарного характера, содержащие: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вычислительные машины, комплексы, системы и сети;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программное обеспечение средств вычислительной техники и автоматизированных систем (программы, программные комплексы и системы);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математическое, информационное, техническое, лингвистическое, программное, эргономическое, организационное и правовое обеспечение автоматизированных информационных, вычислительных, проектирующих и управляющих систем;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высокопроизводительные вычисления и суперкомпьютерная техника;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технологии разработки технических средств вычислительной техники и программных продуктов.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866431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научно-исследовательская деятельность в области исследования георесурсного потенциала месторождений полезных ископаемых, обоснования направлений его безопасной и эффективной промышленной реализации, проектирования оборудования и создания технологий для геологического изучения недр, поисков (или выявления), разведки, добычи и переработки (обогащения), транспортирования и хранения полезных ископаемых, строительства инженерных (наземных и подземных) сооружений, разработки комплекса мер по охране недр и окружающей среды;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342334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866431">
        <w:rPr>
          <w:sz w:val="28"/>
          <w:szCs w:val="28"/>
        </w:rPr>
        <w:t>98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</w:t>
      </w:r>
      <w:r w:rsidRPr="00C46BF8">
        <w:rPr>
          <w:sz w:val="28"/>
          <w:szCs w:val="28"/>
        </w:rPr>
        <w:lastRenderedPageBreak/>
        <w:t>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342334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2" w:name="sub_56"/>
      <w:bookmarkStart w:id="23" w:name="sub_72"/>
      <w:r w:rsidRPr="00866431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4" w:name="sub_57"/>
      <w:bookmarkEnd w:id="22"/>
      <w:r w:rsidRPr="00866431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5" w:name="sub_58"/>
      <w:bookmarkEnd w:id="24"/>
      <w:r w:rsidRPr="00866431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6" w:name="sub_59"/>
      <w:bookmarkEnd w:id="25"/>
      <w:r w:rsidRPr="00866431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7" w:name="sub_60"/>
      <w:bookmarkEnd w:id="26"/>
      <w:r w:rsidRPr="00866431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8" w:name="sub_61"/>
      <w:bookmarkEnd w:id="27"/>
      <w:r w:rsidRPr="00866431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9" w:name="sub_18"/>
      <w:bookmarkEnd w:id="28"/>
      <w:r w:rsidRPr="00866431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0" w:name="sub_62"/>
      <w:bookmarkEnd w:id="29"/>
      <w:r w:rsidRPr="00866431">
        <w:rPr>
          <w:sz w:val="28"/>
          <w:szCs w:val="28"/>
        </w:rPr>
        <w:lastRenderedPageBreak/>
        <w:t>владением методологией теоретических и экспериментальных исследований в области профессиональной деятельности (ОПК-1);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1" w:name="sub_63"/>
      <w:bookmarkEnd w:id="30"/>
      <w:r w:rsidRPr="00866431">
        <w:rPr>
          <w:sz w:val="28"/>
          <w:szCs w:val="28"/>
        </w:rPr>
        <w:t>владением культурой научного исследования, в том числе с использованием современных информационно-коммуникационных технологий (ОПК-2);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2" w:name="sub_64"/>
      <w:bookmarkEnd w:id="31"/>
      <w:r w:rsidRPr="00866431">
        <w:rPr>
          <w:sz w:val="28"/>
          <w:szCs w:val="28"/>
        </w:rPr>
        <w:t>способностью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 (ОПК-3);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3" w:name="sub_65"/>
      <w:bookmarkEnd w:id="32"/>
      <w:r w:rsidRPr="00866431">
        <w:rPr>
          <w:sz w:val="28"/>
          <w:szCs w:val="28"/>
        </w:rPr>
        <w:t>готовностью организовать работу исследовательского коллектива в области профессиональной деятельности (ОПК-4);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4" w:name="sub_66"/>
      <w:bookmarkEnd w:id="33"/>
      <w:r w:rsidRPr="00866431">
        <w:rPr>
          <w:sz w:val="28"/>
          <w:szCs w:val="28"/>
        </w:rPr>
        <w:t>способностью объективно оценивать результаты исследований и разработок, выполненных другими специалистами и в других научных учреждениях (ОПК-5);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5" w:name="sub_67"/>
      <w:bookmarkEnd w:id="34"/>
      <w:r w:rsidRPr="00866431">
        <w:rPr>
          <w:sz w:val="28"/>
          <w:szCs w:val="28"/>
        </w:rPr>
        <w:t>способностью представлять полученные результаты научно-исследовательской деятельности на высоком уровне и с учетом соблюдения авторских прав (ОПК-6);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6" w:name="sub_68"/>
      <w:bookmarkEnd w:id="35"/>
      <w:r w:rsidRPr="00866431">
        <w:rPr>
          <w:sz w:val="28"/>
          <w:szCs w:val="28"/>
        </w:rPr>
        <w:t>владением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 (ОПК-7);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7" w:name="sub_69"/>
      <w:bookmarkEnd w:id="36"/>
      <w:r w:rsidRPr="00866431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(ОПК-8).</w:t>
      </w:r>
    </w:p>
    <w:bookmarkEnd w:id="37"/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Default="006C6A10" w:rsidP="001C3275">
      <w:pPr>
        <w:spacing w:line="312" w:lineRule="auto"/>
        <w:ind w:firstLine="709"/>
        <w:rPr>
          <w:sz w:val="28"/>
          <w:szCs w:val="28"/>
        </w:rPr>
      </w:pPr>
      <w:bookmarkStart w:id="38" w:name="_Toc436049937"/>
      <w:bookmarkEnd w:id="23"/>
      <w:bookmarkEnd w:id="38"/>
      <w:r w:rsidRPr="006C6A10">
        <w:rPr>
          <w:sz w:val="28"/>
          <w:szCs w:val="28"/>
        </w:rPr>
        <w:t>способность проводить исследования процессов создания, накопления информации, методов обеспечения высоконадежной обработки информации и помехоустойчивости информационных коммуникаций, методов преобразования информации в данные и знания и применять математический, естественнонаучный аппарат для решения профессиональных задач</w:t>
      </w:r>
      <w:r w:rsidR="00866431" w:rsidRPr="00866431">
        <w:rPr>
          <w:sz w:val="28"/>
          <w:szCs w:val="28"/>
        </w:rPr>
        <w:t xml:space="preserve">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  <w:bookmarkStart w:id="39" w:name="_GoBack"/>
      <w:bookmarkEnd w:id="39"/>
    </w:p>
    <w:sectPr w:rsidR="00542E08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93F" w:rsidRPr="008B2971" w:rsidRDefault="0002393F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02393F" w:rsidRPr="008B2971" w:rsidRDefault="0002393F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93F" w:rsidRPr="008B2971" w:rsidRDefault="0002393F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02393F" w:rsidRPr="008B2971" w:rsidRDefault="0002393F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6C1BFD" w:rsidRDefault="007172E0" w:rsidP="006C1BFD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0DC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393F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2334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1EDD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BFD"/>
    <w:rsid w:val="006C1D90"/>
    <w:rsid w:val="006C3753"/>
    <w:rsid w:val="006C4ADF"/>
    <w:rsid w:val="006C4BB8"/>
    <w:rsid w:val="006C51FD"/>
    <w:rsid w:val="006C64FF"/>
    <w:rsid w:val="006C6A10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31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DCC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0A9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179F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C8E37D"/>
  <w15:docId w15:val="{694DEA60-33B1-42E2-BE35-C4DC948C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3951B-9A6A-4698-9973-B6D148C83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2017-03-29T08:50:00Z</cp:lastPrinted>
  <dcterms:created xsi:type="dcterms:W3CDTF">2021-12-10T18:44:00Z</dcterms:created>
  <dcterms:modified xsi:type="dcterms:W3CDTF">2021-12-10T18:44:00Z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