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A65C2" w:rsidRPr="006539F2" w:rsidRDefault="001F2C96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667ABF" w:rsidRPr="00667ABF">
        <w:rPr>
          <w:rFonts w:ascii="Times New Roman" w:hAnsi="Times New Roman" w:cs="Times New Roman"/>
          <w:sz w:val="24"/>
          <w:szCs w:val="24"/>
        </w:rPr>
        <w:t xml:space="preserve">универсальные (УК-4), общепрофессиональные (ОПК-6) и профессиональные (ПК-1)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hyperlink r:id="rId5" w:history="1">
        <w:r w:rsidR="00C0500E" w:rsidRPr="008E15C9">
          <w:rPr>
            <w:rFonts w:ascii="Times New Roman" w:hAnsi="Times New Roman" w:cs="Times New Roman"/>
            <w:sz w:val="24"/>
            <w:szCs w:val="24"/>
          </w:rPr>
          <w:t>09.06.01</w:t>
        </w:r>
      </w:hyperlink>
      <w:r w:rsidR="00C0500E" w:rsidRPr="008E15C9"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DF06C9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C0500E" w:rsidRPr="008E15C9">
        <w:rPr>
          <w:rFonts w:ascii="Times New Roman" w:hAnsi="Times New Roman" w:cs="Times New Roman"/>
          <w:sz w:val="24"/>
          <w:szCs w:val="24"/>
        </w:rPr>
        <w:t xml:space="preserve"> –</w:t>
      </w:r>
      <w:r w:rsidR="00A83B17">
        <w:rPr>
          <w:rFonts w:ascii="Times New Roman" w:hAnsi="Times New Roman" w:cs="Times New Roman"/>
          <w:sz w:val="24"/>
          <w:szCs w:val="24"/>
        </w:rPr>
        <w:t xml:space="preserve"> </w:t>
      </w:r>
      <w:r w:rsidR="00DB17C2">
        <w:rPr>
          <w:rFonts w:ascii="Times New Roman" w:hAnsi="Times New Roman"/>
          <w:sz w:val="24"/>
          <w:szCs w:val="24"/>
        </w:rPr>
        <w:t xml:space="preserve">1.2.3 «Теоретическая информатика, </w:t>
      </w:r>
      <w:proofErr w:type="spellStart"/>
      <w:r w:rsidR="00DB17C2">
        <w:rPr>
          <w:rFonts w:ascii="Times New Roman" w:hAnsi="Times New Roman"/>
          <w:sz w:val="24"/>
          <w:szCs w:val="24"/>
        </w:rPr>
        <w:t>кибенетика</w:t>
      </w:r>
      <w:proofErr w:type="spellEnd"/>
      <w:r w:rsidR="00DB17C2">
        <w:rPr>
          <w:rFonts w:ascii="Times New Roman" w:hAnsi="Times New Roman"/>
          <w:sz w:val="24"/>
          <w:szCs w:val="24"/>
        </w:rPr>
        <w:t>»</w:t>
      </w:r>
      <w:r w:rsidR="005A65C2" w:rsidRPr="006539F2">
        <w:rPr>
          <w:rFonts w:ascii="Times New Roman" w:hAnsi="Times New Roman"/>
          <w:sz w:val="24"/>
          <w:szCs w:val="24"/>
        </w:rPr>
        <w:t>.</w:t>
      </w:r>
    </w:p>
    <w:p w:rsidR="001F2C96" w:rsidRPr="00515345" w:rsidRDefault="001F2C96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667ABF" w:rsidRPr="00667ABF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BF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667ABF" w:rsidRPr="00667ABF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BF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</w:p>
    <w:p w:rsidR="00667ABF" w:rsidRPr="00667ABF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BF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667ABF" w:rsidRPr="00667ABF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BF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667ABF" w:rsidRPr="00667ABF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BF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667ABF" w:rsidRPr="00667ABF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BF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667ABF" w:rsidRPr="00667ABF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BF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667ABF" w:rsidRPr="00667ABF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BF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667ABF" w:rsidRDefault="00667ABF" w:rsidP="00667A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BF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3E2F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E2F07">
        <w:rPr>
          <w:rFonts w:ascii="Times New Roman" w:hAnsi="Times New Roman" w:cs="Times New Roman"/>
          <w:b/>
          <w:sz w:val="24"/>
          <w:szCs w:val="24"/>
        </w:rPr>
        <w:t>180</w:t>
      </w:r>
      <w:r w:rsidR="00504C99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3E2F07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A83B17" w:rsidRDefault="00A83B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3B17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83B17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A83B17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A83B17" w:rsidRDefault="00A83B17" w:rsidP="00A83B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</w:t>
      </w:r>
      <w:r w:rsidR="006F363D" w:rsidRPr="006F363D">
        <w:rPr>
          <w:rFonts w:ascii="Times New Roman" w:hAnsi="Times New Roman" w:cs="Times New Roman"/>
          <w:sz w:val="24"/>
          <w:szCs w:val="24"/>
        </w:rPr>
        <w:t>универсальные (УК-1, УК-2, УК-3, УК-5, УК-6) и общепрофессиональные (ОПК-1, ОПК-2, ОПК-3, ОПК-4, ОПК-5, ОПК-7, ОПК-8)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6F363D">
        <w:rPr>
          <w:rFonts w:ascii="Times New Roman" w:hAnsi="Times New Roman" w:cs="Times New Roman"/>
          <w:sz w:val="24"/>
          <w:szCs w:val="24"/>
        </w:rPr>
        <w:t>09.06.01</w:t>
      </w:r>
      <w:r>
        <w:rPr>
          <w:rFonts w:ascii="Times New Roman" w:hAnsi="Times New Roman" w:cs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DF06C9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DB17C2">
        <w:rPr>
          <w:rFonts w:ascii="Times New Roman" w:hAnsi="Times New Roman"/>
          <w:sz w:val="24"/>
          <w:szCs w:val="24"/>
        </w:rPr>
        <w:t xml:space="preserve">1.2.3 «Теоретическая информатика, </w:t>
      </w:r>
      <w:proofErr w:type="spellStart"/>
      <w:r w:rsidR="00DB17C2">
        <w:rPr>
          <w:rFonts w:ascii="Times New Roman" w:hAnsi="Times New Roman"/>
          <w:sz w:val="24"/>
          <w:szCs w:val="24"/>
        </w:rPr>
        <w:t>кибенетика</w:t>
      </w:r>
      <w:proofErr w:type="spellEnd"/>
      <w:r w:rsidR="00DB17C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A83B17" w:rsidRDefault="00A83B17" w:rsidP="00A83B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83B17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435EFD" w:rsidRPr="005973C0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435EFD" w:rsidRPr="005973C0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профессиональной деятельности;</w:t>
      </w:r>
    </w:p>
    <w:p w:rsidR="00435EFD" w:rsidRPr="005973C0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</w:t>
      </w:r>
    </w:p>
    <w:p w:rsidR="00435EFD" w:rsidRPr="005973C0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435EFD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основы профессионального взаимодействия и коммуникации в исследовательском коллективе;</w:t>
      </w:r>
    </w:p>
    <w:p w:rsidR="00435EFD" w:rsidRPr="005973C0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</w:t>
      </w:r>
    </w:p>
    <w:p w:rsidR="00435EFD" w:rsidRPr="005973C0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435EFD" w:rsidRPr="005973C0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методологию теоретических и экспериментальных исследований в области математического моделирования, численных методов и комплексов программ</w:t>
      </w:r>
    </w:p>
    <w:p w:rsidR="00435EFD" w:rsidRPr="005973C0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</w:p>
    <w:p w:rsidR="00435EFD" w:rsidRPr="005973C0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</w:t>
      </w:r>
    </w:p>
    <w:p w:rsidR="00435EFD" w:rsidRPr="005973C0" w:rsidRDefault="00435EFD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5973C0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5973C0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435EFD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A83B17" w:rsidRDefault="00A83B17" w:rsidP="00A83B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973C0">
        <w:rPr>
          <w:rFonts w:ascii="Times New Roman" w:hAnsi="Times New Roman" w:cs="Times New Roman"/>
          <w:sz w:val="24"/>
          <w:szCs w:val="24"/>
        </w:rPr>
        <w:t>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435EFD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5973C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973C0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lastRenderedPageBreak/>
        <w:t>уметь следовать этическим нормам в профессиональной деятельности;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применять методы теоретических и экспериментальных исследований в области математического моделирования, численных методов и комплексов программ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анализировать и оценивать методологические принципы научного исследования, включающие идеалы и нормы научного исследования, в том числе с использованием современных информационных технологий;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 xml:space="preserve"> разрабатывать новые методы исследования на основе знания основ методологии научного исследования;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выделять и критически оценивать основные положения и идеи в научных текстах;</w:t>
      </w:r>
    </w:p>
    <w:p w:rsid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A83B17" w:rsidRDefault="00A83B17" w:rsidP="00A83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435EFD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навыками систематизации информации по теме исследования.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навыками объективной оценки результатов исследований и разработок, выполненных другими специалистами и в других научных учреждениях.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навыками организации профессионального взаимодействия и коммуникации в исследовательском коллективе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информационных технологий.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математического моделирования, численных методов и комплексов программ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</w:t>
      </w:r>
    </w:p>
    <w:p w:rsid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5973C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973C0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973C0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5973C0" w:rsidRPr="005973C0" w:rsidRDefault="005973C0" w:rsidP="005973C0">
      <w:pPr>
        <w:pStyle w:val="a5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3C0">
        <w:rPr>
          <w:rFonts w:ascii="Times New Roman" w:hAnsi="Times New Roman" w:cs="Times New Roman"/>
          <w:sz w:val="24"/>
          <w:szCs w:val="24"/>
        </w:rPr>
        <w:lastRenderedPageBreak/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</w:r>
    </w:p>
    <w:p w:rsidR="00A83B17" w:rsidRDefault="00A83B17" w:rsidP="00A83B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83B17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83B17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A83B17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3B17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3E2F0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3E2F07">
        <w:rPr>
          <w:rFonts w:ascii="Times New Roman" w:hAnsi="Times New Roman" w:cs="Times New Roman"/>
          <w:b/>
          <w:sz w:val="24"/>
          <w:szCs w:val="24"/>
        </w:rPr>
        <w:t>144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3E2F0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83B17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83B17" w:rsidRDefault="00A83B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3B17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83B17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A83B17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B17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A83B17" w:rsidRDefault="00A83B17" w:rsidP="00A83B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</w:t>
      </w:r>
      <w:r w:rsidR="001F0F75" w:rsidRPr="001F0F75">
        <w:rPr>
          <w:rFonts w:ascii="Times New Roman" w:hAnsi="Times New Roman" w:cs="Times New Roman"/>
          <w:sz w:val="24"/>
          <w:szCs w:val="24"/>
        </w:rPr>
        <w:t xml:space="preserve">универсальные (УК-3)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1F0F75">
        <w:rPr>
          <w:rFonts w:ascii="Times New Roman" w:hAnsi="Times New Roman"/>
          <w:sz w:val="24"/>
          <w:szCs w:val="24"/>
        </w:rPr>
        <w:t>09.06.01</w:t>
      </w:r>
      <w:r>
        <w:rPr>
          <w:rFonts w:ascii="Times New Roman" w:hAnsi="Times New Roman"/>
          <w:sz w:val="24"/>
          <w:szCs w:val="24"/>
        </w:rPr>
        <w:t xml:space="preserve"> «Информатика и вычислительная техника» (уровень подготовки кадров высшей квалификации) с учетом специфики </w:t>
      </w:r>
      <w:r w:rsidR="00DF06C9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3E2F07">
        <w:rPr>
          <w:rFonts w:ascii="Times New Roman" w:hAnsi="Times New Roman"/>
          <w:sz w:val="24"/>
          <w:szCs w:val="24"/>
        </w:rPr>
        <w:t xml:space="preserve">– </w:t>
      </w:r>
      <w:r w:rsidR="00DB17C2">
        <w:rPr>
          <w:rFonts w:ascii="Times New Roman" w:hAnsi="Times New Roman"/>
          <w:sz w:val="24"/>
          <w:szCs w:val="24"/>
        </w:rPr>
        <w:t xml:space="preserve">1.2.3 «Теоретическая информатика, </w:t>
      </w:r>
      <w:proofErr w:type="spellStart"/>
      <w:r w:rsidR="00DB17C2">
        <w:rPr>
          <w:rFonts w:ascii="Times New Roman" w:hAnsi="Times New Roman"/>
          <w:sz w:val="24"/>
          <w:szCs w:val="24"/>
        </w:rPr>
        <w:t>кибенетика</w:t>
      </w:r>
      <w:proofErr w:type="spellEnd"/>
      <w:r w:rsidR="00DB17C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A83B17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A83B17" w:rsidRDefault="00A83B17" w:rsidP="00A83B1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1F0F75" w:rsidRPr="001F0F7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F75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1F0F75" w:rsidRPr="001F0F7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F75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1F0F75" w:rsidRPr="001F0F7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1F0F75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A83B17" w:rsidRDefault="00A83B17" w:rsidP="00A83B17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A83B17" w:rsidRDefault="00A83B17" w:rsidP="00A8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1F0F75" w:rsidRPr="001F0F7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F75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1F0F75" w:rsidRPr="001F0F7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F75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1F0F7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F75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A83B17" w:rsidRDefault="00A83B17" w:rsidP="00A83B1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A83B17" w:rsidRDefault="00A83B17" w:rsidP="00A83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1F0F75" w:rsidRPr="001F0F7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F75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1F0F7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1F0F75" w:rsidRDefault="001F0F75" w:rsidP="001F0F7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F75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A83B17" w:rsidRDefault="00A83B17" w:rsidP="00A83B1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A83B17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3B17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83B17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базовой части блока «Дисциплины».</w:t>
      </w:r>
    </w:p>
    <w:p w:rsidR="00A83B17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A83B17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83B17" w:rsidRDefault="00A83B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566B4" w:rsidRDefault="00B566B4" w:rsidP="00B566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566B4" w:rsidRPr="00B566B4" w:rsidRDefault="00B566B4" w:rsidP="00B566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66B4">
        <w:rPr>
          <w:rFonts w:ascii="Times New Roman" w:hAnsi="Times New Roman" w:cs="Times New Roman"/>
          <w:b/>
          <w:i/>
          <w:sz w:val="24"/>
          <w:szCs w:val="24"/>
        </w:rPr>
        <w:t>«Разработка проблемно-ориентированных систем управления, принятия решений и оптимизации»»</w:t>
      </w:r>
    </w:p>
    <w:p w:rsidR="00B566B4" w:rsidRDefault="00B566B4" w:rsidP="00B566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6B4" w:rsidRDefault="00B566B4" w:rsidP="00B566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B566B4" w:rsidRDefault="00001C8C" w:rsidP="00B566B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01C8C">
        <w:rPr>
          <w:rFonts w:ascii="Times New Roman" w:hAnsi="Times New Roman" w:cs="Times New Roman"/>
          <w:sz w:val="24"/>
          <w:szCs w:val="24"/>
        </w:rPr>
        <w:t xml:space="preserve">Дисциплина «Разработка проблемно-ориентированных систем управления, принятия решений и оптимизации» имеет своей целью формировать у обучающихся универсальные (УК-1, УК-2), общепрофессиональные (ОПК-1, ОПК-2) и профессиональные (ПК-1) </w:t>
      </w:r>
      <w:r w:rsidR="00B566B4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="00B566B4" w:rsidRPr="00001C8C">
        <w:rPr>
          <w:rFonts w:ascii="Times New Roman" w:hAnsi="Times New Roman" w:cs="Times New Roman"/>
          <w:sz w:val="24"/>
          <w:szCs w:val="24"/>
        </w:rPr>
        <w:t>09.06.01 «Информатика и вычислительная техника» (</w:t>
      </w:r>
      <w:r w:rsidR="00B566B4">
        <w:rPr>
          <w:rFonts w:ascii="Times New Roman" w:hAnsi="Times New Roman"/>
          <w:sz w:val="24"/>
          <w:szCs w:val="24"/>
        </w:rPr>
        <w:t xml:space="preserve">уровень подготовки кадров высшей квалификации) с учетом специфики научной специальности – 1.2.3 «Теоретическая информатика, </w:t>
      </w:r>
      <w:proofErr w:type="spellStart"/>
      <w:r w:rsidR="00B566B4">
        <w:rPr>
          <w:rFonts w:ascii="Times New Roman" w:hAnsi="Times New Roman"/>
          <w:sz w:val="24"/>
          <w:szCs w:val="24"/>
        </w:rPr>
        <w:t>кибенетика</w:t>
      </w:r>
      <w:proofErr w:type="spellEnd"/>
      <w:r w:rsidR="00B566B4">
        <w:rPr>
          <w:rFonts w:ascii="Times New Roman" w:hAnsi="Times New Roman"/>
          <w:sz w:val="24"/>
          <w:szCs w:val="24"/>
        </w:rPr>
        <w:t>».</w:t>
      </w:r>
    </w:p>
    <w:p w:rsidR="00B566B4" w:rsidRDefault="00B566B4" w:rsidP="00B566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566B4" w:rsidRDefault="00B566B4" w:rsidP="00B566B4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001C8C" w:rsidRDefault="00001C8C" w:rsidP="00B566B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современные научные достижения в области построения устройств и систем вычислительной техники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1C8C" w:rsidRPr="00001C8C" w:rsidRDefault="00001C8C" w:rsidP="00B566B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основы целостного системного научного мировоззрения</w:t>
      </w:r>
    </w:p>
    <w:p w:rsidR="00001C8C" w:rsidRPr="00001C8C" w:rsidRDefault="00001C8C" w:rsidP="00B566B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особенности построения методологии исследований в области профессиональной деятельности</w:t>
      </w:r>
    </w:p>
    <w:p w:rsidR="00001C8C" w:rsidRDefault="00001C8C" w:rsidP="00B566B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особенности проведения исследований в профессиональной области</w:t>
      </w:r>
    </w:p>
    <w:p w:rsidR="00B566B4" w:rsidRDefault="00B566B4" w:rsidP="00B5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001C8C" w:rsidRPr="00001C8C" w:rsidRDefault="00001C8C" w:rsidP="00001C8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организовать работу исследователей с использованием современных информационно-коммуникационных технологий</w:t>
      </w:r>
    </w:p>
    <w:p w:rsidR="00001C8C" w:rsidRPr="00001C8C" w:rsidRDefault="00001C8C" w:rsidP="00001C8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выполнять установку и конфигурирование программного обеспечения для вычислительных комплексов, машин и сетей</w:t>
      </w:r>
    </w:p>
    <w:p w:rsidR="00001C8C" w:rsidRPr="00001C8C" w:rsidRDefault="00001C8C" w:rsidP="00001C8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проектировать и осуществлять комплексные исследования в области построения устройств и систем вычислительной техники</w:t>
      </w:r>
    </w:p>
    <w:p w:rsidR="00001C8C" w:rsidRDefault="00001C8C" w:rsidP="00001C8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анализировать критически научные достижения при построении вычислительных комплексов, машин и сетей</w:t>
      </w:r>
    </w:p>
    <w:p w:rsidR="00B566B4" w:rsidRDefault="00B566B4" w:rsidP="00B5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001C8C" w:rsidRPr="00001C8C" w:rsidRDefault="00001C8C" w:rsidP="00001C8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навыками генерации новых идей и оценки результатов проектирования устройств и систем вычислительной техники</w:t>
      </w:r>
    </w:p>
    <w:p w:rsidR="00001C8C" w:rsidRPr="00001C8C" w:rsidRDefault="00001C8C" w:rsidP="00001C8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способами проектирования и осуществления комплексного исследования в области построения вычислительных комплексов, машин и сетей</w:t>
      </w:r>
    </w:p>
    <w:p w:rsidR="00001C8C" w:rsidRPr="00001C8C" w:rsidRDefault="00001C8C" w:rsidP="00001C8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методами использования современных вычислительных машин, систем и сетей для выполнения проектных и научно-технических расчётов</w:t>
      </w:r>
    </w:p>
    <w:p w:rsidR="00001C8C" w:rsidRPr="00001C8C" w:rsidRDefault="00001C8C" w:rsidP="00001C8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навыками работы исследователя в области построения вычислительных комплексов, машин и сетей</w:t>
      </w:r>
    </w:p>
    <w:p w:rsidR="00001C8C" w:rsidRDefault="00001C8C" w:rsidP="00001C8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C8C">
        <w:rPr>
          <w:rFonts w:ascii="Times New Roman" w:eastAsia="Times New Roman" w:hAnsi="Times New Roman" w:cs="Times New Roman"/>
          <w:sz w:val="24"/>
          <w:szCs w:val="24"/>
        </w:rPr>
        <w:t>способами разработки математического и алгоритмического обеспечения для разработки проблемно-ориентированных систем управления, принятия решений и оптимизации.</w:t>
      </w:r>
    </w:p>
    <w:p w:rsidR="00B566B4" w:rsidRDefault="00B566B4" w:rsidP="00B566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66B4" w:rsidRDefault="00B566B4" w:rsidP="00B566B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566B4" w:rsidRDefault="00B566B4" w:rsidP="00B566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3A2208" w:rsidRPr="00001C8C">
        <w:rPr>
          <w:rFonts w:ascii="Times New Roman" w:hAnsi="Times New Roman" w:cs="Times New Roman"/>
          <w:sz w:val="24"/>
          <w:szCs w:val="24"/>
        </w:rPr>
        <w:t>Разработка проблемно-ориентированных систем управления, принятия решений и оптимизации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A220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66B4" w:rsidRDefault="00B566B4" w:rsidP="00B566B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566B4" w:rsidRDefault="00B566B4" w:rsidP="00B566B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001C8C">
        <w:rPr>
          <w:rFonts w:ascii="Times New Roman" w:hAnsi="Times New Roman" w:cs="Times New Roman"/>
          <w:b/>
          <w:sz w:val="24"/>
          <w:szCs w:val="24"/>
        </w:rPr>
        <w:t>3 зачетные единицы (108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B566B4" w:rsidRDefault="00B566B4" w:rsidP="00B566B4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83B17" w:rsidRDefault="00A83B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3B17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A83B17" w:rsidRDefault="00A83B17" w:rsidP="00A83B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A83B17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B17" w:rsidRDefault="00A83B17" w:rsidP="00A83B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A83B17" w:rsidRDefault="00A83B17" w:rsidP="00A83B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="008545F2" w:rsidRPr="00001C8C">
        <w:rPr>
          <w:rFonts w:ascii="Times New Roman" w:hAnsi="Times New Roman" w:cs="Times New Roman"/>
          <w:sz w:val="24"/>
          <w:szCs w:val="24"/>
        </w:rPr>
        <w:t>универсальные (УК-5) и общепрофессиональные (ОПК-8), профессиональную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001C8C">
        <w:rPr>
          <w:rFonts w:ascii="Times New Roman" w:hAnsi="Times New Roman" w:cs="Times New Roman"/>
          <w:sz w:val="24"/>
          <w:szCs w:val="24"/>
        </w:rPr>
        <w:t xml:space="preserve">09.06.01 «Информатика и вычислительная техника» (уровень подготовки кадров высшей квалификации) с учетом специфики </w:t>
      </w:r>
      <w:r w:rsidR="00DF06C9" w:rsidRPr="00001C8C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001C8C">
        <w:rPr>
          <w:rFonts w:ascii="Times New Roman" w:hAnsi="Times New Roman" w:cs="Times New Roman"/>
          <w:sz w:val="24"/>
          <w:szCs w:val="24"/>
        </w:rPr>
        <w:t xml:space="preserve"> –</w:t>
      </w:r>
      <w:r w:rsidR="003E2F07" w:rsidRPr="00001C8C">
        <w:rPr>
          <w:rFonts w:ascii="Times New Roman" w:hAnsi="Times New Roman" w:cs="Times New Roman"/>
          <w:sz w:val="24"/>
          <w:szCs w:val="24"/>
        </w:rPr>
        <w:t xml:space="preserve"> </w:t>
      </w:r>
      <w:r w:rsidR="00DB17C2" w:rsidRPr="00001C8C">
        <w:rPr>
          <w:rFonts w:ascii="Times New Roman" w:hAnsi="Times New Roman" w:cs="Times New Roman"/>
          <w:sz w:val="24"/>
          <w:szCs w:val="24"/>
        </w:rPr>
        <w:t xml:space="preserve">1.2.3 «Теоретическая информатика, </w:t>
      </w:r>
      <w:proofErr w:type="spellStart"/>
      <w:r w:rsidR="00DB17C2" w:rsidRPr="00001C8C">
        <w:rPr>
          <w:rFonts w:ascii="Times New Roman" w:hAnsi="Times New Roman" w:cs="Times New Roman"/>
          <w:sz w:val="24"/>
          <w:szCs w:val="24"/>
        </w:rPr>
        <w:t>кибенетика</w:t>
      </w:r>
      <w:proofErr w:type="spellEnd"/>
      <w:r w:rsidR="00DB17C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A83B17" w:rsidRDefault="00A83B17" w:rsidP="00A83B1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545F2" w:rsidRDefault="00A83B17" w:rsidP="00A83B1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8545F2" w:rsidRPr="008545F2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F2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</w:p>
    <w:p w:rsidR="008545F2" w:rsidRPr="008545F2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</w:pPr>
      <w:r w:rsidRPr="008545F2"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</w:t>
      </w:r>
    </w:p>
    <w:p w:rsidR="00A83B17" w:rsidRDefault="00A83B17" w:rsidP="00A83B1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8545F2" w:rsidRPr="008545F2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F2"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8545F2" w:rsidRPr="008545F2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F2">
        <w:rPr>
          <w:rFonts w:ascii="Times New Roman" w:hAnsi="Times New Roman" w:cs="Times New Roman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</w:t>
      </w:r>
    </w:p>
    <w:p w:rsidR="008545F2" w:rsidRPr="008545F2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</w:pPr>
      <w:r w:rsidRPr="008545F2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A83B17" w:rsidRDefault="00A83B17" w:rsidP="00A83B1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8545F2" w:rsidRPr="008545F2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F2"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8545F2" w:rsidRPr="008545F2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F2">
        <w:rPr>
          <w:rFonts w:ascii="Times New Roman" w:hAnsi="Times New Roman" w:cs="Times New Roman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информатики.</w:t>
      </w:r>
    </w:p>
    <w:p w:rsidR="008545F2" w:rsidRPr="008545F2" w:rsidRDefault="008545F2" w:rsidP="008545F2">
      <w:pPr>
        <w:pStyle w:val="a3"/>
        <w:numPr>
          <w:ilvl w:val="0"/>
          <w:numId w:val="21"/>
        </w:numPr>
        <w:spacing w:after="0" w:line="240" w:lineRule="auto"/>
        <w:jc w:val="both"/>
      </w:pPr>
      <w:r w:rsidRPr="008545F2">
        <w:rPr>
          <w:rFonts w:ascii="Times New Roman" w:hAnsi="Times New Roman" w:cs="Times New Roman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8545F2" w:rsidRDefault="008545F2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A83B17" w:rsidRDefault="00A83B17" w:rsidP="00A83B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A83B17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3B17" w:rsidRDefault="00A83B17" w:rsidP="00A83B1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A83B17" w:rsidRDefault="00A83B17" w:rsidP="00A83B1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A83B17" w:rsidRDefault="00A83B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3FD0" w:rsidRPr="00833FD0" w:rsidRDefault="00833FD0" w:rsidP="00833F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FD0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33FD0" w:rsidRPr="00833FD0" w:rsidRDefault="00833FD0" w:rsidP="00833F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3FD0">
        <w:rPr>
          <w:rFonts w:ascii="Times New Roman" w:hAnsi="Times New Roman" w:cs="Times New Roman"/>
          <w:b/>
          <w:i/>
          <w:sz w:val="24"/>
          <w:szCs w:val="24"/>
        </w:rPr>
        <w:t>«Получение, анализ и обработка экспертной информации»</w:t>
      </w:r>
    </w:p>
    <w:p w:rsidR="00833FD0" w:rsidRPr="00833FD0" w:rsidRDefault="00833FD0" w:rsidP="00833F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FD0" w:rsidRPr="00833FD0" w:rsidRDefault="00833FD0" w:rsidP="00833F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FD0"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833FD0" w:rsidRPr="00833FD0" w:rsidRDefault="00833FD0" w:rsidP="00833FD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FD0">
        <w:rPr>
          <w:rFonts w:ascii="Times New Roman" w:hAnsi="Times New Roman" w:cs="Times New Roman"/>
          <w:sz w:val="24"/>
          <w:szCs w:val="24"/>
        </w:rPr>
        <w:t>Дисциплина «Получение, анализ и обработка экспертной информации» имеет своей целью формировать у обучающихся универсальные (УК-1, УК-2), общепрофессиональные (ОПК-1, ОПК-2) и профессиональные (ПК-1</w:t>
      </w:r>
      <w:proofErr w:type="gramStart"/>
      <w:r w:rsidRPr="00833FD0">
        <w:rPr>
          <w:rFonts w:ascii="Times New Roman" w:hAnsi="Times New Roman" w:cs="Times New Roman"/>
          <w:sz w:val="24"/>
          <w:szCs w:val="24"/>
        </w:rPr>
        <w:t>)  компетенции</w:t>
      </w:r>
      <w:proofErr w:type="gramEnd"/>
      <w:r w:rsidRPr="00833FD0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ВО по направлению подготовки 09.06.01 «Информатика и вычислительная техника» (уровень подготовки кадров высшей квалификации) с учетом специфики научной специальности – 1.2.3 «Теоретическая информатика, </w:t>
      </w:r>
      <w:proofErr w:type="spellStart"/>
      <w:r w:rsidRPr="00833FD0">
        <w:rPr>
          <w:rFonts w:ascii="Times New Roman" w:hAnsi="Times New Roman" w:cs="Times New Roman"/>
          <w:sz w:val="24"/>
          <w:szCs w:val="24"/>
        </w:rPr>
        <w:t>кибенетика</w:t>
      </w:r>
      <w:proofErr w:type="spellEnd"/>
      <w:r w:rsidRPr="00833FD0">
        <w:rPr>
          <w:rFonts w:ascii="Times New Roman" w:hAnsi="Times New Roman" w:cs="Times New Roman"/>
          <w:sz w:val="24"/>
          <w:szCs w:val="24"/>
        </w:rPr>
        <w:t>».</w:t>
      </w:r>
    </w:p>
    <w:p w:rsidR="00833FD0" w:rsidRPr="00833FD0" w:rsidRDefault="00833FD0" w:rsidP="00833F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FD0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33FD0" w:rsidRPr="00833FD0" w:rsidRDefault="00833FD0" w:rsidP="00833FD0">
      <w:pPr>
        <w:spacing w:after="0" w:line="240" w:lineRule="auto"/>
        <w:jc w:val="both"/>
        <w:rPr>
          <w:rStyle w:val="FontStyle28"/>
        </w:rPr>
      </w:pPr>
      <w:r w:rsidRPr="00833FD0">
        <w:rPr>
          <w:rStyle w:val="FontStyle28"/>
        </w:rPr>
        <w:t>Знать:</w:t>
      </w:r>
    </w:p>
    <w:p w:rsidR="00833FD0" w:rsidRPr="00833FD0" w:rsidRDefault="00833FD0" w:rsidP="00833F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методы и средства критического анализа и оценки современных научных достижений, генерирования новых идей при решении исследовательских и практических задач в области экспертной информации</w:t>
      </w:r>
    </w:p>
    <w:p w:rsidR="00833FD0" w:rsidRPr="00833FD0" w:rsidRDefault="00833FD0" w:rsidP="00833F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способы проектирования и осуществления комплексных исследований на основе целостного системного научного мировоззрения</w:t>
      </w:r>
    </w:p>
    <w:p w:rsidR="00833FD0" w:rsidRPr="00833FD0" w:rsidRDefault="00833FD0" w:rsidP="00833F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методологию научных исследований, в том числе с использованием современных информационно-коммуникационных технологий</w:t>
      </w:r>
    </w:p>
    <w:p w:rsidR="00833FD0" w:rsidRPr="00833FD0" w:rsidRDefault="00833FD0" w:rsidP="0083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833FD0" w:rsidRPr="00833FD0" w:rsidRDefault="00833FD0" w:rsidP="00833F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получение, анализ и обработка экспертной информации, развивать новые идеи при решении исследовательских и практических задач проектирования и оптимизации сложных систем</w:t>
      </w:r>
    </w:p>
    <w:p w:rsidR="00833FD0" w:rsidRPr="00833FD0" w:rsidRDefault="00833FD0" w:rsidP="00833F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применить навыки целостного системного научного мировоззрения и знаний в области истории и философии науки в проектировании и исследованиях в области экспертной информации</w:t>
      </w:r>
    </w:p>
    <w:p w:rsidR="00833FD0" w:rsidRPr="00833FD0" w:rsidRDefault="00833FD0" w:rsidP="00833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833FD0" w:rsidRPr="00833FD0" w:rsidRDefault="00833FD0" w:rsidP="00833F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задач;</w:t>
      </w:r>
    </w:p>
    <w:p w:rsidR="00833FD0" w:rsidRPr="00833FD0" w:rsidRDefault="00833FD0" w:rsidP="00833F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 сложных систем с использованием их моделей на основе целостного системного научного мировоззрения и накопленного научного опыта</w:t>
      </w:r>
    </w:p>
    <w:p w:rsidR="00833FD0" w:rsidRPr="00833FD0" w:rsidRDefault="00833FD0" w:rsidP="00833F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экспертного оценивания;</w:t>
      </w:r>
    </w:p>
    <w:p w:rsidR="00833FD0" w:rsidRPr="00833FD0" w:rsidRDefault="00833FD0" w:rsidP="00833F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способами разработки математического и алгоритмического обеспечения для обработки результатов индивидуальной и групповой экспертизы рисков</w:t>
      </w:r>
    </w:p>
    <w:p w:rsidR="00833FD0" w:rsidRPr="00833FD0" w:rsidRDefault="00833FD0" w:rsidP="00833F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FD0">
        <w:rPr>
          <w:rFonts w:ascii="Times New Roman" w:eastAsia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информационно-коммуникационных технологий</w:t>
      </w:r>
    </w:p>
    <w:p w:rsidR="00833FD0" w:rsidRPr="00833FD0" w:rsidRDefault="00833FD0" w:rsidP="00833F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3FD0" w:rsidRPr="00833FD0" w:rsidRDefault="00833FD0" w:rsidP="00833FD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33FD0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3A2208" w:rsidRDefault="00833FD0" w:rsidP="003A22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FD0">
        <w:rPr>
          <w:rFonts w:ascii="Times New Roman" w:hAnsi="Times New Roman" w:cs="Times New Roman"/>
          <w:sz w:val="24"/>
          <w:szCs w:val="24"/>
        </w:rPr>
        <w:t>Дисциплина «</w:t>
      </w:r>
      <w:r w:rsidR="009A10B1" w:rsidRPr="00833FD0">
        <w:rPr>
          <w:rFonts w:ascii="Times New Roman" w:hAnsi="Times New Roman" w:cs="Times New Roman"/>
          <w:sz w:val="24"/>
          <w:szCs w:val="24"/>
        </w:rPr>
        <w:t>Получение, анализ и обработка экспертной информации</w:t>
      </w:r>
      <w:r w:rsidRPr="00833FD0">
        <w:rPr>
          <w:rFonts w:ascii="Times New Roman" w:hAnsi="Times New Roman" w:cs="Times New Roman"/>
          <w:sz w:val="24"/>
          <w:szCs w:val="24"/>
        </w:rPr>
        <w:t xml:space="preserve">» </w:t>
      </w:r>
      <w:r w:rsidR="003A220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дисциплины».</w:t>
      </w:r>
    </w:p>
    <w:p w:rsidR="003A2208" w:rsidRDefault="003A2208" w:rsidP="003A22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3FD0" w:rsidRPr="00833FD0" w:rsidRDefault="00833FD0" w:rsidP="003A220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FD0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часа)</w:t>
      </w:r>
    </w:p>
    <w:p w:rsidR="00833FD0" w:rsidRPr="00833FD0" w:rsidRDefault="00833FD0" w:rsidP="00833FD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33FD0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33FD0" w:rsidRDefault="00833FD0">
      <w:pPr>
        <w:rPr>
          <w:rFonts w:ascii="Times New Roman" w:hAnsi="Times New Roman" w:cs="Times New Roman"/>
          <w:sz w:val="24"/>
          <w:szCs w:val="24"/>
        </w:rPr>
      </w:pPr>
    </w:p>
    <w:p w:rsidR="00A83B17" w:rsidRDefault="00A83B17" w:rsidP="00A83B17">
      <w:pPr>
        <w:rPr>
          <w:rFonts w:ascii="Times New Roman" w:hAnsi="Times New Roman" w:cs="Times New Roman"/>
          <w:sz w:val="24"/>
          <w:szCs w:val="24"/>
        </w:rPr>
      </w:pPr>
    </w:p>
    <w:p w:rsidR="008910AE" w:rsidRDefault="00891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10AE" w:rsidRDefault="008910AE" w:rsidP="008910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8910AE" w:rsidRDefault="008910AE" w:rsidP="008910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8910AE">
        <w:rPr>
          <w:rFonts w:ascii="Times New Roman" w:hAnsi="Times New Roman" w:cs="Times New Roman"/>
          <w:b/>
          <w:i/>
          <w:sz w:val="24"/>
          <w:szCs w:val="24"/>
        </w:rPr>
        <w:t>Теоретические осно</w:t>
      </w:r>
      <w:r w:rsidR="0092476A">
        <w:rPr>
          <w:rFonts w:ascii="Times New Roman" w:hAnsi="Times New Roman" w:cs="Times New Roman"/>
          <w:b/>
          <w:i/>
          <w:sz w:val="24"/>
          <w:szCs w:val="24"/>
        </w:rPr>
        <w:t>вы и методы системного анализа,</w:t>
      </w:r>
      <w:r w:rsidRPr="008910AE">
        <w:rPr>
          <w:rFonts w:ascii="Times New Roman" w:hAnsi="Times New Roman" w:cs="Times New Roman"/>
          <w:b/>
          <w:i/>
          <w:sz w:val="24"/>
          <w:szCs w:val="24"/>
        </w:rPr>
        <w:t xml:space="preserve"> оптимизации и управления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8910AE" w:rsidRDefault="008910AE" w:rsidP="008910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0AE" w:rsidRDefault="008910AE" w:rsidP="008910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8910AE" w:rsidRPr="008910AE" w:rsidRDefault="008910AE" w:rsidP="008910A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0AE">
        <w:rPr>
          <w:rFonts w:ascii="Times New Roman" w:hAnsi="Times New Roman" w:cs="Times New Roman"/>
          <w:sz w:val="24"/>
          <w:szCs w:val="24"/>
        </w:rPr>
        <w:t>Дисциплина «Теоретические основ</w:t>
      </w:r>
      <w:r w:rsidR="0092476A">
        <w:rPr>
          <w:rFonts w:ascii="Times New Roman" w:hAnsi="Times New Roman" w:cs="Times New Roman"/>
          <w:sz w:val="24"/>
          <w:szCs w:val="24"/>
        </w:rPr>
        <w:t xml:space="preserve">ы и методы системного анализа, </w:t>
      </w:r>
      <w:r w:rsidRPr="008910AE">
        <w:rPr>
          <w:rFonts w:ascii="Times New Roman" w:hAnsi="Times New Roman" w:cs="Times New Roman"/>
          <w:sz w:val="24"/>
          <w:szCs w:val="24"/>
        </w:rPr>
        <w:t xml:space="preserve">оптимизации и управления» имеет своей целью формировать у обучающихся универсальные (УК-1, УК-2), общепрофессиональные (ОПК-1, ОПК-2) и профессиональные (ПК-1) компетенции в соответствии с требованиями ФГОС ВО по направлению подготовки 09.06.01 «Информатика и вычислительная техника» (уровень подготовки кадров высшей квалификации) с учетом специфики научной специальности – 1.2.3 «Теоретическая информатика, </w:t>
      </w:r>
      <w:proofErr w:type="spellStart"/>
      <w:r w:rsidRPr="008910AE">
        <w:rPr>
          <w:rFonts w:ascii="Times New Roman" w:hAnsi="Times New Roman" w:cs="Times New Roman"/>
          <w:sz w:val="24"/>
          <w:szCs w:val="24"/>
        </w:rPr>
        <w:t>кибенетика</w:t>
      </w:r>
      <w:proofErr w:type="spellEnd"/>
      <w:r w:rsidRPr="008910AE">
        <w:rPr>
          <w:rFonts w:ascii="Times New Roman" w:hAnsi="Times New Roman" w:cs="Times New Roman"/>
          <w:sz w:val="24"/>
          <w:szCs w:val="24"/>
        </w:rPr>
        <w:t>».</w:t>
      </w:r>
    </w:p>
    <w:p w:rsidR="008910AE" w:rsidRPr="008910AE" w:rsidRDefault="008910AE" w:rsidP="008910A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0AE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8910AE" w:rsidRDefault="008910AE" w:rsidP="008910AE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B02609" w:rsidRPr="00B02609" w:rsidRDefault="00B02609" w:rsidP="00B026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09">
        <w:rPr>
          <w:rFonts w:ascii="Times New Roman" w:eastAsia="Times New Roman" w:hAnsi="Times New Roman" w:cs="Times New Roman"/>
          <w:sz w:val="24"/>
          <w:szCs w:val="24"/>
        </w:rPr>
        <w:t>методологию научных исследований, в том числе с использованием современных информационно-коммуникационных технологий</w:t>
      </w:r>
    </w:p>
    <w:p w:rsidR="00B02609" w:rsidRPr="00B02609" w:rsidRDefault="00B02609" w:rsidP="00B026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09">
        <w:rPr>
          <w:rFonts w:ascii="Times New Roman" w:eastAsia="Times New Roman" w:hAnsi="Times New Roman" w:cs="Times New Roman"/>
          <w:sz w:val="24"/>
          <w:szCs w:val="24"/>
        </w:rPr>
        <w:t>способы проектирования и осуществления комплексных исследований на основе целостного системного научного мировоззрения</w:t>
      </w:r>
    </w:p>
    <w:p w:rsidR="00B02609" w:rsidRPr="00B02609" w:rsidRDefault="00B02609" w:rsidP="00B026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B02609">
        <w:rPr>
          <w:rFonts w:ascii="Times New Roman" w:eastAsia="Times New Roman" w:hAnsi="Times New Roman" w:cs="Times New Roman"/>
          <w:sz w:val="24"/>
          <w:szCs w:val="24"/>
        </w:rPr>
        <w:t>методы и средства критического анализа и оценки современных научных достижений, генерирования новых идей при решении исследовательских и практических задач в области теоретических основ и методов системного анализа</w:t>
      </w:r>
    </w:p>
    <w:p w:rsidR="008910AE" w:rsidRDefault="008910AE" w:rsidP="0089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B02609" w:rsidRDefault="00B02609" w:rsidP="00B026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09">
        <w:rPr>
          <w:rFonts w:ascii="Times New Roman" w:eastAsia="Times New Roman" w:hAnsi="Times New Roman" w:cs="Times New Roman"/>
          <w:sz w:val="24"/>
          <w:szCs w:val="24"/>
        </w:rPr>
        <w:t>критически анализировать и оценивать современные научные достижения, теоретические основы и методы системного анализа, оптимизации и управления, развивать новые идеи при решении исследовательских и практических задач проектирования и оптимизации сложных систем</w:t>
      </w:r>
    </w:p>
    <w:p w:rsidR="00B02609" w:rsidRDefault="00B02609" w:rsidP="00B026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09">
        <w:rPr>
          <w:rFonts w:ascii="Times New Roman" w:eastAsia="Times New Roman" w:hAnsi="Times New Roman" w:cs="Times New Roman"/>
          <w:sz w:val="24"/>
          <w:szCs w:val="24"/>
        </w:rPr>
        <w:t xml:space="preserve">применить навыки целостного системного научного мировоззрения и знаний в области истории и философии науки в проектировании и исследованиях </w:t>
      </w:r>
      <w:proofErr w:type="gramStart"/>
      <w:r w:rsidRPr="00B02609">
        <w:rPr>
          <w:rFonts w:ascii="Times New Roman" w:eastAsia="Times New Roman" w:hAnsi="Times New Roman" w:cs="Times New Roman"/>
          <w:sz w:val="24"/>
          <w:szCs w:val="24"/>
        </w:rPr>
        <w:t>в теоретических основ</w:t>
      </w:r>
      <w:proofErr w:type="gramEnd"/>
      <w:r w:rsidRPr="00B02609">
        <w:rPr>
          <w:rFonts w:ascii="Times New Roman" w:eastAsia="Times New Roman" w:hAnsi="Times New Roman" w:cs="Times New Roman"/>
          <w:sz w:val="24"/>
          <w:szCs w:val="24"/>
        </w:rPr>
        <w:t xml:space="preserve"> и методов системного анализа</w:t>
      </w:r>
    </w:p>
    <w:p w:rsidR="008910AE" w:rsidRDefault="008910AE" w:rsidP="0089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B02609" w:rsidRPr="00B02609" w:rsidRDefault="00B02609" w:rsidP="00B026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09">
        <w:rPr>
          <w:rFonts w:ascii="Times New Roman" w:eastAsia="Times New Roman" w:hAnsi="Times New Roman" w:cs="Times New Roman"/>
          <w:sz w:val="24"/>
          <w:szCs w:val="24"/>
        </w:rPr>
        <w:t>способами разработки математического и алгоритмического обеспечения объектов и систем управления, моделей и методов принятия решения, обработки информации.</w:t>
      </w:r>
    </w:p>
    <w:p w:rsidR="00B02609" w:rsidRPr="00B02609" w:rsidRDefault="00B02609" w:rsidP="00B026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09">
        <w:rPr>
          <w:rFonts w:ascii="Times New Roman" w:eastAsia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современных информационно-коммуникационных технологий</w:t>
      </w:r>
    </w:p>
    <w:p w:rsidR="00B02609" w:rsidRPr="00B02609" w:rsidRDefault="00B02609" w:rsidP="00B026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09">
        <w:rPr>
          <w:rFonts w:ascii="Times New Roman" w:eastAsia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</w:t>
      </w:r>
    </w:p>
    <w:p w:rsidR="00B02609" w:rsidRPr="00B02609" w:rsidRDefault="00B02609" w:rsidP="00B026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09">
        <w:rPr>
          <w:rFonts w:ascii="Times New Roman" w:eastAsia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 сложных систем с использованием их моделей на основе целостного системного научного мировоззрения и накопленного научного опыта</w:t>
      </w:r>
    </w:p>
    <w:p w:rsidR="00B02609" w:rsidRPr="00B02609" w:rsidRDefault="00B02609" w:rsidP="00B0260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609">
        <w:rPr>
          <w:rFonts w:ascii="Times New Roman" w:eastAsia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задач;</w:t>
      </w:r>
    </w:p>
    <w:p w:rsidR="008910AE" w:rsidRDefault="008910AE" w:rsidP="008910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10AE" w:rsidRDefault="008910AE" w:rsidP="008910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8910AE" w:rsidRDefault="008910AE" w:rsidP="008910A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9A10B1" w:rsidRPr="008910AE">
        <w:rPr>
          <w:rFonts w:ascii="Times New Roman" w:hAnsi="Times New Roman" w:cs="Times New Roman"/>
          <w:sz w:val="24"/>
          <w:szCs w:val="24"/>
        </w:rPr>
        <w:t>Теоретические основ</w:t>
      </w:r>
      <w:r w:rsidR="009A10B1">
        <w:rPr>
          <w:rFonts w:ascii="Times New Roman" w:hAnsi="Times New Roman" w:cs="Times New Roman"/>
          <w:sz w:val="24"/>
          <w:szCs w:val="24"/>
        </w:rPr>
        <w:t xml:space="preserve">ы и методы системного анализа, </w:t>
      </w:r>
      <w:r w:rsidR="009A10B1" w:rsidRPr="008910AE">
        <w:rPr>
          <w:rFonts w:ascii="Times New Roman" w:hAnsi="Times New Roman" w:cs="Times New Roman"/>
          <w:sz w:val="24"/>
          <w:szCs w:val="24"/>
        </w:rPr>
        <w:t>оптимизации и управления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A220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10AE" w:rsidRDefault="008910AE" w:rsidP="008910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910AE" w:rsidRDefault="008910AE" w:rsidP="008910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часа)</w:t>
      </w:r>
    </w:p>
    <w:p w:rsidR="008910AE" w:rsidRDefault="008910AE" w:rsidP="008910A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92476A" w:rsidRDefault="00924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2476A" w:rsidRDefault="0092476A" w:rsidP="009247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92476A" w:rsidRPr="0092476A" w:rsidRDefault="0092476A" w:rsidP="009247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92476A">
        <w:rPr>
          <w:rFonts w:ascii="Times New Roman" w:hAnsi="Times New Roman" w:cs="Times New Roman"/>
          <w:b/>
          <w:i/>
          <w:sz w:val="24"/>
          <w:szCs w:val="24"/>
        </w:rPr>
        <w:t xml:space="preserve">Методы и средства защиты информации в компьютерных системах и </w:t>
      </w:r>
    </w:p>
    <w:p w:rsidR="0092476A" w:rsidRDefault="0092476A" w:rsidP="009247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476A">
        <w:rPr>
          <w:rFonts w:ascii="Times New Roman" w:hAnsi="Times New Roman" w:cs="Times New Roman"/>
          <w:b/>
          <w:i/>
          <w:sz w:val="24"/>
          <w:szCs w:val="24"/>
        </w:rPr>
        <w:t>сетях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2476A" w:rsidRDefault="0092476A" w:rsidP="009247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476A" w:rsidRDefault="0092476A" w:rsidP="009247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92476A" w:rsidRDefault="0092476A" w:rsidP="0092476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2476A">
        <w:rPr>
          <w:rFonts w:ascii="Times New Roman" w:hAnsi="Times New Roman" w:cs="Times New Roman"/>
          <w:sz w:val="24"/>
          <w:szCs w:val="24"/>
        </w:rPr>
        <w:t>Д</w:t>
      </w:r>
      <w:r w:rsidRPr="0092476A">
        <w:rPr>
          <w:rFonts w:ascii="Times New Roman" w:hAnsi="Times New Roman" w:cs="Times New Roman"/>
          <w:spacing w:val="-3"/>
          <w:sz w:val="24"/>
          <w:szCs w:val="24"/>
        </w:rPr>
        <w:t>исциплин</w:t>
      </w:r>
      <w:r w:rsidRPr="0092476A">
        <w:rPr>
          <w:rFonts w:ascii="Times New Roman" w:hAnsi="Times New Roman" w:cs="Times New Roman"/>
          <w:sz w:val="24"/>
          <w:szCs w:val="24"/>
        </w:rPr>
        <w:t>а «Методы и средства защиты информации в компьютерных системах и сетях» имеет своей целью способствовать формированию у обучающихся общепрофессиональные (ОПК-1) компетенции и профессиональные (ПК-1) компетенции в соответствии с требованиями ФГОС ВО по направлению подготовки 09.06.01 «Информатика и вычислительная техника» (уровень подготовки кадров высшей квалификации) с учетом</w:t>
      </w:r>
      <w:r>
        <w:rPr>
          <w:rFonts w:ascii="Times New Roman" w:hAnsi="Times New Roman"/>
          <w:sz w:val="24"/>
          <w:szCs w:val="24"/>
        </w:rPr>
        <w:t xml:space="preserve"> специфики научной специальности – 1.2.3 «Теоретическая информатика, </w:t>
      </w:r>
      <w:proofErr w:type="spellStart"/>
      <w:r>
        <w:rPr>
          <w:rFonts w:ascii="Times New Roman" w:hAnsi="Times New Roman"/>
          <w:sz w:val="24"/>
          <w:szCs w:val="24"/>
        </w:rPr>
        <w:t>кибенетика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92476A" w:rsidRDefault="0092476A" w:rsidP="009247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2476A" w:rsidRDefault="0092476A" w:rsidP="0092476A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92476A" w:rsidRPr="0092476A" w:rsidRDefault="0092476A" w:rsidP="0092476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76A">
        <w:rPr>
          <w:rFonts w:ascii="Times New Roman" w:eastAsia="Times New Roman" w:hAnsi="Times New Roman" w:cs="Times New Roman"/>
          <w:sz w:val="24"/>
          <w:szCs w:val="24"/>
        </w:rPr>
        <w:t>способы несанкционированного доступа к данным и способы авторизации пользователей компьютерных систем и сетей</w:t>
      </w:r>
    </w:p>
    <w:p w:rsidR="0092476A" w:rsidRPr="0092476A" w:rsidRDefault="0092476A" w:rsidP="0092476A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92476A">
        <w:rPr>
          <w:rFonts w:ascii="Times New Roman" w:eastAsia="Times New Roman" w:hAnsi="Times New Roman" w:cs="Times New Roman"/>
          <w:sz w:val="24"/>
          <w:szCs w:val="24"/>
        </w:rPr>
        <w:t>общую постановку задачи защиты информации в компьютерных системах и сетях и классификацию методов ее решения, математические основы построения симметричных и асимметричных криптографических систем</w:t>
      </w:r>
    </w:p>
    <w:p w:rsidR="0092476A" w:rsidRDefault="0092476A" w:rsidP="00924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92476A" w:rsidRDefault="0092476A" w:rsidP="0092476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76A">
        <w:rPr>
          <w:rFonts w:ascii="Times New Roman" w:eastAsia="Times New Roman" w:hAnsi="Times New Roman" w:cs="Times New Roman"/>
          <w:sz w:val="24"/>
          <w:szCs w:val="24"/>
        </w:rPr>
        <w:t>применять методы и средства разграничения полномочий пользователей и управления доступом к данным в компьютерных системах и сетях, использовать методы и средства криптографической защиты информации</w:t>
      </w:r>
    </w:p>
    <w:p w:rsidR="0092476A" w:rsidRDefault="0092476A" w:rsidP="0092476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76A">
        <w:rPr>
          <w:rFonts w:ascii="Times New Roman" w:eastAsia="Times New Roman" w:hAnsi="Times New Roman" w:cs="Times New Roman"/>
          <w:sz w:val="24"/>
          <w:szCs w:val="24"/>
        </w:rPr>
        <w:t>анализировать, выбирать и применять методы и средства защиты от вредоносных программ.</w:t>
      </w:r>
    </w:p>
    <w:p w:rsidR="0092476A" w:rsidRDefault="0092476A" w:rsidP="00924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92476A" w:rsidRDefault="0092476A" w:rsidP="0092476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76A">
        <w:rPr>
          <w:rFonts w:ascii="Times New Roman" w:eastAsia="Times New Roman" w:hAnsi="Times New Roman" w:cs="Times New Roman"/>
          <w:sz w:val="24"/>
          <w:szCs w:val="24"/>
        </w:rPr>
        <w:t>навыками поиска информации о новых методах и средствах защиты информации в компьютерных системах и сетях, навыками выбора эффективных средств защиты информации и безопасных информационных технологий</w:t>
      </w:r>
    </w:p>
    <w:p w:rsidR="0092476A" w:rsidRDefault="0092476A" w:rsidP="0092476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76A">
        <w:rPr>
          <w:rFonts w:ascii="Times New Roman" w:eastAsia="Times New Roman" w:hAnsi="Times New Roman" w:cs="Times New Roman"/>
          <w:sz w:val="24"/>
          <w:szCs w:val="24"/>
        </w:rPr>
        <w:t>методологией теоретических и экспериментальных исследований в области обеспечения высоконадежной обработки информации и помехоустойчивости информационных коммуникаций</w:t>
      </w:r>
    </w:p>
    <w:p w:rsidR="0092476A" w:rsidRDefault="0092476A" w:rsidP="009247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476A" w:rsidRDefault="0092476A" w:rsidP="0092476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92476A" w:rsidRDefault="0092476A" w:rsidP="009247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9A10B1" w:rsidRPr="0092476A">
        <w:rPr>
          <w:rFonts w:ascii="Times New Roman" w:hAnsi="Times New Roman" w:cs="Times New Roman"/>
          <w:sz w:val="24"/>
          <w:szCs w:val="24"/>
        </w:rPr>
        <w:t>Методы и средства защиты информации в компьютерных системах и сетя</w:t>
      </w:r>
      <w:r w:rsidR="009A10B1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A220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76A" w:rsidRDefault="0092476A" w:rsidP="0092476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476A" w:rsidRDefault="0092476A" w:rsidP="0092476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часа)</w:t>
      </w:r>
    </w:p>
    <w:p w:rsidR="0092476A" w:rsidRDefault="0092476A" w:rsidP="0092476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8F6296" w:rsidRDefault="008F62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7BF7" w:rsidRDefault="007D7BF7" w:rsidP="007D7B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D7BF7" w:rsidRDefault="007D7BF7" w:rsidP="007D7B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7D7BF7">
        <w:rPr>
          <w:rFonts w:ascii="Times New Roman" w:hAnsi="Times New Roman" w:cs="Times New Roman"/>
          <w:b/>
          <w:i/>
          <w:sz w:val="24"/>
          <w:szCs w:val="24"/>
        </w:rPr>
        <w:t>Теория информационных процессов и систем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D7BF7" w:rsidRDefault="007D7BF7" w:rsidP="007D7B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BF7" w:rsidRDefault="007D7BF7" w:rsidP="007D7B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7D7BF7" w:rsidRPr="007D7BF7" w:rsidRDefault="007D7BF7" w:rsidP="007D7BF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hAnsi="Times New Roman" w:cs="Times New Roman"/>
          <w:sz w:val="24"/>
          <w:szCs w:val="24"/>
        </w:rPr>
        <w:t xml:space="preserve">Дисциплина «Теория информационных процессов и систем» имеет своей целью способствовать формированию у обучающихся общепрофессиональные (ОПК-1) компетенции и профессиональные (ПК-1) компетенции в соответствии с требованиями ФГОС ВО по направлению подготовки 09.06.01 «Информатика и вычислительная техника» (уровень подготовки кадров высшей квалификации) с учетом специфики научной специальности – 1.2.3 «Теоретическая информатика, </w:t>
      </w:r>
      <w:proofErr w:type="spellStart"/>
      <w:r w:rsidRPr="007D7BF7">
        <w:rPr>
          <w:rFonts w:ascii="Times New Roman" w:hAnsi="Times New Roman" w:cs="Times New Roman"/>
          <w:sz w:val="24"/>
          <w:szCs w:val="24"/>
        </w:rPr>
        <w:t>кибенетика</w:t>
      </w:r>
      <w:proofErr w:type="spellEnd"/>
      <w:r w:rsidRPr="007D7BF7">
        <w:rPr>
          <w:rFonts w:ascii="Times New Roman" w:hAnsi="Times New Roman" w:cs="Times New Roman"/>
          <w:sz w:val="24"/>
          <w:szCs w:val="24"/>
        </w:rPr>
        <w:t>».</w:t>
      </w:r>
    </w:p>
    <w:p w:rsidR="007D7BF7" w:rsidRPr="007D7BF7" w:rsidRDefault="007D7BF7" w:rsidP="007D7B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D7BF7" w:rsidRPr="007D7BF7" w:rsidRDefault="007D7BF7" w:rsidP="007D7BF7">
      <w:pPr>
        <w:spacing w:after="0" w:line="240" w:lineRule="auto"/>
        <w:jc w:val="both"/>
        <w:rPr>
          <w:rStyle w:val="FontStyle28"/>
        </w:rPr>
      </w:pPr>
      <w:r w:rsidRPr="007D7BF7">
        <w:rPr>
          <w:rStyle w:val="FontStyle28"/>
        </w:rPr>
        <w:t>Знать:</w:t>
      </w:r>
    </w:p>
    <w:p w:rsidR="007D7BF7" w:rsidRPr="007D7BF7" w:rsidRDefault="007D7BF7" w:rsidP="007D7BF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hAnsi="Times New Roman" w:cs="Times New Roman"/>
          <w:sz w:val="24"/>
          <w:szCs w:val="24"/>
        </w:rPr>
        <w:t>методологию системного анализа и синтеза</w:t>
      </w:r>
    </w:p>
    <w:p w:rsidR="007D7BF7" w:rsidRPr="007D7BF7" w:rsidRDefault="007D7BF7" w:rsidP="007D7BF7">
      <w:pPr>
        <w:pStyle w:val="a3"/>
        <w:numPr>
          <w:ilvl w:val="0"/>
          <w:numId w:val="28"/>
        </w:numPr>
        <w:spacing w:after="0" w:line="240" w:lineRule="auto"/>
        <w:jc w:val="both"/>
        <w:rPr>
          <w:rStyle w:val="FontStyle28"/>
        </w:rPr>
      </w:pPr>
      <w:r w:rsidRPr="007D7BF7">
        <w:rPr>
          <w:rFonts w:ascii="Times New Roman" w:hAnsi="Times New Roman" w:cs="Times New Roman"/>
          <w:sz w:val="24"/>
          <w:szCs w:val="24"/>
        </w:rPr>
        <w:t>основные определения и понятия теории информационных систем; методы кодирования информации</w:t>
      </w:r>
    </w:p>
    <w:p w:rsidR="007D7BF7" w:rsidRPr="007D7BF7" w:rsidRDefault="007D7BF7" w:rsidP="007D7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BF7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7D7BF7" w:rsidRPr="007D7BF7" w:rsidRDefault="007D7BF7" w:rsidP="007D7BF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hAnsi="Times New Roman" w:cs="Times New Roman"/>
          <w:sz w:val="24"/>
          <w:szCs w:val="24"/>
        </w:rPr>
        <w:t>применять полученные знания и навыки при анализе и проектировании информационных систем</w:t>
      </w:r>
    </w:p>
    <w:p w:rsidR="007D7BF7" w:rsidRPr="007D7BF7" w:rsidRDefault="007D7BF7" w:rsidP="007D7BF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hAnsi="Times New Roman" w:cs="Times New Roman"/>
          <w:sz w:val="24"/>
          <w:szCs w:val="24"/>
        </w:rPr>
        <w:t xml:space="preserve">использовать методологию в процессе проектирования информационных систем  </w:t>
      </w:r>
    </w:p>
    <w:p w:rsidR="007D7BF7" w:rsidRPr="007D7BF7" w:rsidRDefault="007D7BF7" w:rsidP="007D7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BF7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7D7BF7" w:rsidRPr="007D7BF7" w:rsidRDefault="007D7BF7" w:rsidP="007D7BF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BF7">
        <w:rPr>
          <w:rFonts w:ascii="Times New Roman" w:hAnsi="Times New Roman" w:cs="Times New Roman"/>
          <w:sz w:val="24"/>
          <w:szCs w:val="24"/>
        </w:rPr>
        <w:t>понятиями теории информационных систем, физическими принципами вычислительных процессов, архитектурными особенностями и организацией функционирования вычислительных машин, программными средствами информационных систем, принципами лингвистического обеспечения информационных систем, принципами сетевых информационных технологий и ресурсов</w:t>
      </w:r>
    </w:p>
    <w:p w:rsidR="007D7BF7" w:rsidRDefault="007D7BF7" w:rsidP="007D7B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7BF7" w:rsidRDefault="007D7BF7" w:rsidP="007D7BF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D7BF7" w:rsidRDefault="007D7BF7" w:rsidP="007D7B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9A10B1" w:rsidRPr="007D7BF7">
        <w:rPr>
          <w:rFonts w:ascii="Times New Roman" w:hAnsi="Times New Roman" w:cs="Times New Roman"/>
          <w:sz w:val="24"/>
          <w:szCs w:val="24"/>
        </w:rPr>
        <w:t>Теория информационных процессов и систем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A220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7BF7" w:rsidRDefault="007D7BF7" w:rsidP="007D7BF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7BF7" w:rsidRDefault="007D7BF7" w:rsidP="007D7BF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часа)</w:t>
      </w:r>
    </w:p>
    <w:p w:rsidR="007D7BF7" w:rsidRDefault="007D7BF7" w:rsidP="007D7BF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D7BF7" w:rsidRDefault="007D7B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7BF7" w:rsidRDefault="007D7BF7" w:rsidP="007D7B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D7BF7" w:rsidRDefault="007D7BF7" w:rsidP="007D7B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7D7BF7">
        <w:rPr>
          <w:rFonts w:ascii="Times New Roman" w:hAnsi="Times New Roman" w:cs="Times New Roman"/>
          <w:b/>
          <w:i/>
          <w:sz w:val="24"/>
          <w:szCs w:val="24"/>
        </w:rPr>
        <w:t>Теоретическая информатика, кибернетика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D7BF7" w:rsidRDefault="007D7BF7" w:rsidP="007D7B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BF7" w:rsidRDefault="007D7BF7" w:rsidP="007D7B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7D7BF7" w:rsidRDefault="007D7BF7" w:rsidP="007D7BF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D7BF7">
        <w:rPr>
          <w:rFonts w:ascii="Times New Roman" w:hAnsi="Times New Roman"/>
          <w:sz w:val="24"/>
          <w:szCs w:val="24"/>
        </w:rPr>
        <w:t>Дисциплина «Теоретическая информатика, кибернетика» имеет своей целью способствовать формированию у обучающихся общепрофессиональные (ОПК-1) компетенции и профессиональные (ПК-1</w:t>
      </w:r>
      <w:proofErr w:type="gramStart"/>
      <w:r w:rsidRPr="007D7BF7">
        <w:rPr>
          <w:rFonts w:ascii="Times New Roman" w:hAnsi="Times New Roman"/>
          <w:sz w:val="24"/>
          <w:szCs w:val="24"/>
        </w:rPr>
        <w:t>)  компетенции</w:t>
      </w:r>
      <w:proofErr w:type="gramEnd"/>
      <w:r w:rsidRPr="007D7BF7">
        <w:rPr>
          <w:rFonts w:ascii="Times New Roman" w:hAnsi="Times New Roman"/>
          <w:sz w:val="24"/>
          <w:szCs w:val="24"/>
        </w:rPr>
        <w:t xml:space="preserve"> в соответствии с требованиями ФГОС ВО по направлению подготовки 09.06.01 «Информатика и вычислительная техника» (уровень подготовки кадров высшей квалификации) с учетом</w:t>
      </w:r>
      <w:r>
        <w:rPr>
          <w:rFonts w:ascii="Times New Roman" w:hAnsi="Times New Roman"/>
          <w:sz w:val="24"/>
          <w:szCs w:val="24"/>
        </w:rPr>
        <w:t xml:space="preserve"> специфики научной специальности – 1.2.3 «Теоретическая информатика, </w:t>
      </w:r>
      <w:proofErr w:type="spellStart"/>
      <w:r>
        <w:rPr>
          <w:rFonts w:ascii="Times New Roman" w:hAnsi="Times New Roman"/>
          <w:sz w:val="24"/>
          <w:szCs w:val="24"/>
        </w:rPr>
        <w:t>кибенетика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7D7BF7" w:rsidRDefault="007D7BF7" w:rsidP="007D7B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D7BF7" w:rsidRDefault="007D7BF7" w:rsidP="007D7BF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7D7BF7" w:rsidRPr="007D7BF7" w:rsidRDefault="007D7BF7" w:rsidP="007D7BF7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7D7BF7">
        <w:rPr>
          <w:rFonts w:ascii="Times New Roman" w:eastAsia="Times New Roman" w:hAnsi="Times New Roman" w:cs="Times New Roman"/>
          <w:sz w:val="24"/>
          <w:szCs w:val="24"/>
        </w:rPr>
        <w:t>процессы создания, накопления и обработки информации; методы преобразования информации в данные и знания; модели данных и знаний, методы работы со знаниями, методы машинного обучения и обнаружения новых знаний; принципы создания и функционирования аппаратных и программных средств автоматизации указанных процессов.</w:t>
      </w:r>
    </w:p>
    <w:p w:rsidR="007D7BF7" w:rsidRDefault="007D7BF7" w:rsidP="007D7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7D7BF7" w:rsidRDefault="007D7BF7" w:rsidP="007D7BF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BF7">
        <w:rPr>
          <w:rFonts w:ascii="Times New Roman" w:eastAsia="Times New Roman" w:hAnsi="Times New Roman" w:cs="Times New Roman"/>
          <w:sz w:val="24"/>
          <w:szCs w:val="24"/>
        </w:rPr>
        <w:t>проводить исследования процессов создания, накопления и обработки информации; применять методы преобразования информации в данные и знания; создавать и исследовать информационные модели, модели данных и знаний; разрабатывать, развивать и конкретизировать методы машинного обучения и обнаружения новых знаний.</w:t>
      </w:r>
    </w:p>
    <w:p w:rsidR="007D7BF7" w:rsidRDefault="007D7BF7" w:rsidP="007D7BF7">
      <w:pPr>
        <w:pStyle w:val="a3"/>
        <w:numPr>
          <w:ilvl w:val="0"/>
          <w:numId w:val="15"/>
        </w:numPr>
        <w:spacing w:after="0" w:line="240" w:lineRule="auto"/>
        <w:jc w:val="both"/>
      </w:pPr>
      <w:r w:rsidRPr="007D7BF7">
        <w:rPr>
          <w:rFonts w:ascii="Times New Roman" w:eastAsia="Times New Roman" w:hAnsi="Times New Roman" w:cs="Times New Roman"/>
          <w:sz w:val="24"/>
          <w:szCs w:val="24"/>
        </w:rPr>
        <w:t>разрабатывать модели и методы анализа данных и обнаружения закономерностей в данных, алгоритмы анализа текста на естественном языке, методы распознавания образов и синтеза решающих правил</w:t>
      </w:r>
    </w:p>
    <w:p w:rsidR="007D7BF7" w:rsidRDefault="007D7BF7" w:rsidP="007D7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7D7BF7" w:rsidRPr="007D7BF7" w:rsidRDefault="007D7BF7" w:rsidP="007D7BF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BF7">
        <w:rPr>
          <w:rFonts w:ascii="Times New Roman" w:eastAsia="Times New Roman" w:hAnsi="Times New Roman" w:cs="Times New Roman"/>
          <w:sz w:val="24"/>
          <w:szCs w:val="24"/>
        </w:rPr>
        <w:t>навыками проведения исследований процессов создания, накопления и обработки информации; навыками исследований методов преобразования информации в данные и знания; навыками разработки машинного обучения и обнаружения новых знаний</w:t>
      </w:r>
    </w:p>
    <w:p w:rsidR="007D7BF7" w:rsidRDefault="007D7BF7" w:rsidP="007D7BF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BF7">
        <w:rPr>
          <w:rFonts w:ascii="Times New Roman" w:eastAsia="Times New Roman" w:hAnsi="Times New Roman" w:cs="Times New Roman"/>
          <w:sz w:val="24"/>
          <w:szCs w:val="24"/>
        </w:rPr>
        <w:t>методологией теоретических и экспериментальных исследований процессов создания, накопления и обработки информации; методов преобразования информации в данные и знания; создания и исследования информационных моделей, моделей данных и знаний, методов работы со знаниями, методов машинного обучения и обнаружения новых знаний; исследования принципов создания и функционирования аппаратных и программных средств автоматизации указанных процессов.</w:t>
      </w:r>
    </w:p>
    <w:p w:rsidR="007D7BF7" w:rsidRDefault="007D7BF7" w:rsidP="007D7B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7BF7" w:rsidRDefault="007D7BF7" w:rsidP="007D7BF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D7BF7" w:rsidRDefault="007D7BF7" w:rsidP="007D7B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Pr="007D7BF7">
        <w:rPr>
          <w:rFonts w:ascii="Times New Roman" w:hAnsi="Times New Roman"/>
          <w:sz w:val="24"/>
          <w:szCs w:val="24"/>
        </w:rPr>
        <w:t>Теоретическая информатика, кибернетика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A220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7BF7" w:rsidRDefault="007D7BF7" w:rsidP="007D7BF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7BF7" w:rsidRDefault="007D7BF7" w:rsidP="007D7BF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7D7BF7" w:rsidRDefault="007D7BF7" w:rsidP="007D7BF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81DE0"/>
    <w:multiLevelType w:val="hybridMultilevel"/>
    <w:tmpl w:val="A83C890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740C6"/>
    <w:multiLevelType w:val="hybridMultilevel"/>
    <w:tmpl w:val="3FAAF0A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A5ED4"/>
    <w:multiLevelType w:val="hybridMultilevel"/>
    <w:tmpl w:val="E55A2D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7B4E"/>
    <w:multiLevelType w:val="hybridMultilevel"/>
    <w:tmpl w:val="5D90D45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F08B6"/>
    <w:multiLevelType w:val="hybridMultilevel"/>
    <w:tmpl w:val="DE46DED4"/>
    <w:lvl w:ilvl="0" w:tplc="1F9635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237A2"/>
    <w:multiLevelType w:val="hybridMultilevel"/>
    <w:tmpl w:val="0BC021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E3CB1"/>
    <w:multiLevelType w:val="hybridMultilevel"/>
    <w:tmpl w:val="3B5CC7E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B7C01"/>
    <w:multiLevelType w:val="hybridMultilevel"/>
    <w:tmpl w:val="0AB6663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D70B7"/>
    <w:multiLevelType w:val="hybridMultilevel"/>
    <w:tmpl w:val="DEEC84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1"/>
  </w:num>
  <w:num w:numId="7">
    <w:abstractNumId w:val="23"/>
  </w:num>
  <w:num w:numId="8">
    <w:abstractNumId w:val="19"/>
  </w:num>
  <w:num w:numId="9">
    <w:abstractNumId w:val="14"/>
  </w:num>
  <w:num w:numId="10">
    <w:abstractNumId w:val="18"/>
  </w:num>
  <w:num w:numId="11">
    <w:abstractNumId w:val="17"/>
  </w:num>
  <w:num w:numId="12">
    <w:abstractNumId w:val="5"/>
  </w:num>
  <w:num w:numId="13">
    <w:abstractNumId w:val="25"/>
  </w:num>
  <w:num w:numId="14">
    <w:abstractNumId w:val="26"/>
  </w:num>
  <w:num w:numId="15">
    <w:abstractNumId w:val="2"/>
  </w:num>
  <w:num w:numId="16">
    <w:abstractNumId w:val="20"/>
  </w:num>
  <w:num w:numId="17">
    <w:abstractNumId w:val="7"/>
  </w:num>
  <w:num w:numId="18">
    <w:abstractNumId w:val="8"/>
  </w:num>
  <w:num w:numId="19">
    <w:abstractNumId w:val="9"/>
  </w:num>
  <w:num w:numId="20">
    <w:abstractNumId w:val="21"/>
  </w:num>
  <w:num w:numId="21">
    <w:abstractNumId w:val="1"/>
  </w:num>
  <w:num w:numId="22">
    <w:abstractNumId w:val="12"/>
  </w:num>
  <w:num w:numId="23">
    <w:abstractNumId w:val="24"/>
  </w:num>
  <w:num w:numId="24">
    <w:abstractNumId w:val="15"/>
  </w:num>
  <w:num w:numId="25">
    <w:abstractNumId w:val="10"/>
  </w:num>
  <w:num w:numId="26">
    <w:abstractNumId w:val="1"/>
  </w:num>
  <w:num w:numId="27">
    <w:abstractNumId w:val="1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01C8C"/>
    <w:rsid w:val="00092FA9"/>
    <w:rsid w:val="000E25BD"/>
    <w:rsid w:val="00190A3E"/>
    <w:rsid w:val="001A6CDF"/>
    <w:rsid w:val="001F0F75"/>
    <w:rsid w:val="001F2C96"/>
    <w:rsid w:val="0022298B"/>
    <w:rsid w:val="00232AB0"/>
    <w:rsid w:val="002B1C6B"/>
    <w:rsid w:val="00344A92"/>
    <w:rsid w:val="003A2208"/>
    <w:rsid w:val="003E2F07"/>
    <w:rsid w:val="003E4F22"/>
    <w:rsid w:val="003F575E"/>
    <w:rsid w:val="00435EFD"/>
    <w:rsid w:val="00504C99"/>
    <w:rsid w:val="00515345"/>
    <w:rsid w:val="00566B98"/>
    <w:rsid w:val="005973C0"/>
    <w:rsid w:val="005A65C2"/>
    <w:rsid w:val="00667ABF"/>
    <w:rsid w:val="006F363D"/>
    <w:rsid w:val="0076530B"/>
    <w:rsid w:val="007B1838"/>
    <w:rsid w:val="007D7BF7"/>
    <w:rsid w:val="00805DCD"/>
    <w:rsid w:val="0080782C"/>
    <w:rsid w:val="00833FD0"/>
    <w:rsid w:val="008545F2"/>
    <w:rsid w:val="008910AE"/>
    <w:rsid w:val="008F6296"/>
    <w:rsid w:val="009100CE"/>
    <w:rsid w:val="0092476A"/>
    <w:rsid w:val="009A10B1"/>
    <w:rsid w:val="00A2099E"/>
    <w:rsid w:val="00A64F1E"/>
    <w:rsid w:val="00A83B17"/>
    <w:rsid w:val="00AE3582"/>
    <w:rsid w:val="00B02609"/>
    <w:rsid w:val="00B566B4"/>
    <w:rsid w:val="00B71A9F"/>
    <w:rsid w:val="00BD1952"/>
    <w:rsid w:val="00C0500E"/>
    <w:rsid w:val="00C225AE"/>
    <w:rsid w:val="00C267EC"/>
    <w:rsid w:val="00C37E68"/>
    <w:rsid w:val="00D75FF9"/>
    <w:rsid w:val="00DA3BF5"/>
    <w:rsid w:val="00DB17C2"/>
    <w:rsid w:val="00DF06C9"/>
    <w:rsid w:val="00E202D6"/>
    <w:rsid w:val="00E375D2"/>
    <w:rsid w:val="00F327DA"/>
    <w:rsid w:val="00F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C5BF2-FC51-4B2E-89DF-DC5943EC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2C96"/>
    <w:pPr>
      <w:ind w:left="720"/>
      <w:contextualSpacing/>
    </w:pPr>
  </w:style>
  <w:style w:type="paragraph" w:styleId="a5">
    <w:name w:val="No Spacing"/>
    <w:link w:val="a6"/>
    <w:uiPriority w:val="1"/>
    <w:qFormat/>
    <w:rsid w:val="00092FA9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A83B17"/>
    <w:rPr>
      <w:color w:val="0000FF" w:themeColor="hyperlink"/>
      <w:u w:val="single"/>
    </w:rPr>
  </w:style>
  <w:style w:type="character" w:customStyle="1" w:styleId="FontStyle28">
    <w:name w:val="Font Style28"/>
    <w:uiPriority w:val="99"/>
    <w:rsid w:val="00A83B17"/>
    <w:rPr>
      <w:rFonts w:ascii="Times New Roman" w:hAnsi="Times New Roman" w:cs="Times New Roman" w:hint="default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5973C0"/>
  </w:style>
  <w:style w:type="character" w:customStyle="1" w:styleId="a4">
    <w:name w:val="Абзац списка Знак"/>
    <w:link w:val="a3"/>
    <w:uiPriority w:val="34"/>
    <w:locked/>
    <w:rsid w:val="001F0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3853</Words>
  <Characters>21965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2016-12-01T06:32:00Z</cp:lastPrinted>
  <dcterms:created xsi:type="dcterms:W3CDTF">2021-12-19T13:43:00Z</dcterms:created>
  <dcterms:modified xsi:type="dcterms:W3CDTF">2021-12-19T13:43:00Z</dcterms:modified>
</cp:coreProperties>
</file>