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E65D23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5ED7F0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E65D2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E65D2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65D23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E65D23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1.4.3</w:t>
      </w:r>
      <w:r w:rsidR="005D72FE">
        <w:rPr>
          <w:b/>
          <w:bCs/>
        </w:rPr>
        <w:t xml:space="preserve"> «Органическая химия</w:t>
      </w:r>
      <w:r w:rsidR="00234DA3" w:rsidRPr="00234DA3">
        <w:rPr>
          <w:rFonts w:eastAsia="HiddenHorzOCR"/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65D23" w:rsidRPr="00C806A2" w:rsidRDefault="00E65D2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6891" w:rsidRPr="00E65D23" w:rsidRDefault="00E65D23" w:rsidP="00E65D2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E65D23">
        <w:rPr>
          <w:sz w:val="28"/>
          <w:szCs w:val="28"/>
        </w:rPr>
        <w:t>научной специальности 1.4.3</w:t>
      </w:r>
      <w:r w:rsidR="005D72FE">
        <w:rPr>
          <w:sz w:val="28"/>
          <w:szCs w:val="28"/>
        </w:rPr>
        <w:t xml:space="preserve"> «Органическая химия»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="00B13ABC" w:rsidRPr="00B13ABC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5D72FE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 теоретических исследований в области 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органической химии в соответствии с паспортом научной специальности </w:t>
            </w:r>
            <w:r w:rsidR="00E65D23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</w:tr>
      <w:tr w:rsidR="005D72FE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FE" w:rsidRDefault="005D72FE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</w:tc>
      </w:tr>
      <w:tr w:rsidR="005D72FE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FE" w:rsidRDefault="005D72FE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FE" w:rsidRDefault="005D72FE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развивать рациональные пути синтеза сложных молекул и новых молекулярных систем с высокоспецифическими взаимодействиями между молекулами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E65D23" w:rsidRPr="007F020E" w:rsidTr="007F020E">
        <w:trPr>
          <w:trHeight w:val="20"/>
        </w:trPr>
        <w:tc>
          <w:tcPr>
            <w:tcW w:w="1668" w:type="dxa"/>
          </w:tcPr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E65D23" w:rsidRPr="007F020E" w:rsidRDefault="00E65D23" w:rsidP="00E65D23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65D23" w:rsidRPr="007F020E" w:rsidRDefault="00E65D23" w:rsidP="00E65D2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E65D23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5D23" w:rsidRPr="007F020E" w:rsidRDefault="00E65D23" w:rsidP="00E65D23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E65D23" w:rsidRPr="007F020E" w:rsidTr="007F020E">
        <w:trPr>
          <w:trHeight w:val="20"/>
        </w:trPr>
        <w:tc>
          <w:tcPr>
            <w:tcW w:w="1668" w:type="dxa"/>
          </w:tcPr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65D23" w:rsidRPr="007F020E" w:rsidRDefault="00E65D23" w:rsidP="00E65D23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E65D23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5D23" w:rsidRPr="007F020E" w:rsidRDefault="00E65D23" w:rsidP="00E65D2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E65D23" w:rsidRPr="007F020E" w:rsidTr="007F020E">
        <w:trPr>
          <w:trHeight w:val="20"/>
        </w:trPr>
        <w:tc>
          <w:tcPr>
            <w:tcW w:w="1668" w:type="dxa"/>
          </w:tcPr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E65D23" w:rsidRPr="007F020E" w:rsidRDefault="00E65D23" w:rsidP="00E65D2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65D23" w:rsidRPr="007F020E" w:rsidRDefault="00E65D23" w:rsidP="00E65D2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E65D23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E65D23" w:rsidRPr="007F020E" w:rsidRDefault="00E65D23" w:rsidP="00E65D2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5D23" w:rsidRPr="007F020E" w:rsidRDefault="00E65D23" w:rsidP="00E65D2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5D23" w:rsidRPr="007F020E" w:rsidRDefault="00E65D23" w:rsidP="00E65D2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B13ABC" w:rsidRPr="007F020E" w:rsidTr="007F020E">
        <w:trPr>
          <w:trHeight w:val="20"/>
        </w:trPr>
        <w:tc>
          <w:tcPr>
            <w:tcW w:w="1668" w:type="dxa"/>
          </w:tcPr>
          <w:p w:rsidR="00B13ABC" w:rsidRPr="007F020E" w:rsidRDefault="00B13ABC" w:rsidP="00B13ABC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B13ABC" w:rsidRPr="007F020E" w:rsidRDefault="00B13ABC" w:rsidP="00B13ABC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13ABC" w:rsidRPr="007F020E" w:rsidRDefault="00B13ABC" w:rsidP="00B13ABC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13ABC" w:rsidRDefault="00B13ABC" w:rsidP="00B13AB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B13ABC" w:rsidRDefault="00B13ABC" w:rsidP="00B13ABC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72FE" w:rsidRPr="007F020E" w:rsidTr="007F020E">
        <w:trPr>
          <w:trHeight w:val="20"/>
        </w:trPr>
        <w:tc>
          <w:tcPr>
            <w:tcW w:w="1668" w:type="dxa"/>
          </w:tcPr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D72FE" w:rsidRDefault="005D72FE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органической химии в соответствии с паспортом научной специальности </w:t>
            </w:r>
            <w:r w:rsidR="00E65D23">
              <w:t>1.4.3</w:t>
            </w:r>
            <w:r>
              <w:t xml:space="preserve"> Органическая химия; основные достижения и тенденции развития органической химии: новые подходы к выделению, синтезу и очистке органических соединений; 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      </w:r>
          </w:p>
        </w:tc>
        <w:tc>
          <w:tcPr>
            <w:tcW w:w="1701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D72FE" w:rsidRPr="007F020E" w:rsidRDefault="005D72F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5D72FE" w:rsidRPr="007F020E" w:rsidRDefault="005D72FE" w:rsidP="007F020E">
            <w:pPr>
              <w:contextualSpacing/>
              <w:rPr>
                <w:kern w:val="24"/>
              </w:rPr>
            </w:pPr>
          </w:p>
        </w:tc>
      </w:tr>
      <w:tr w:rsidR="005D72FE" w:rsidRPr="007F020E" w:rsidTr="007F020E">
        <w:trPr>
          <w:trHeight w:val="20"/>
        </w:trPr>
        <w:tc>
          <w:tcPr>
            <w:tcW w:w="1668" w:type="dxa"/>
          </w:tcPr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D72FE" w:rsidRDefault="005D72FE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направленного синтеза соединений с полезными свойствами или новыми структурами и выбрать необходимые методы их решения</w:t>
            </w:r>
          </w:p>
          <w:p w:rsidR="005D72FE" w:rsidRDefault="005D72FE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D72FE" w:rsidRPr="007F020E" w:rsidRDefault="005D72F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5D72FE" w:rsidRPr="00B06A52" w:rsidTr="007F020E">
        <w:trPr>
          <w:trHeight w:val="20"/>
        </w:trPr>
        <w:tc>
          <w:tcPr>
            <w:tcW w:w="1668" w:type="dxa"/>
          </w:tcPr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5D72FE" w:rsidRPr="007F020E" w:rsidRDefault="005D72F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5D72FE" w:rsidRDefault="005D72F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развивать рациональные пути синтеза сложных молекул и новых молекулярных систем с высокоспецифическими взаимодействиями между молекулами</w:t>
            </w:r>
          </w:p>
        </w:tc>
        <w:tc>
          <w:tcPr>
            <w:tcW w:w="1701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5D72FE" w:rsidRPr="007F020E" w:rsidRDefault="005D72F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D72FE" w:rsidRDefault="005D72F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13ABC" w:rsidRDefault="00B13ABC" w:rsidP="00B13AB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B13AB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B13AB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B13ABC" w:rsidRDefault="00B13ABC" w:rsidP="00B13ABC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B13ABC" w:rsidRDefault="00B13ABC" w:rsidP="00B13ABC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13ABC" w:rsidRDefault="00B13ABC" w:rsidP="00B13ABC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13AB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13ABC" w:rsidRDefault="00B13ABC" w:rsidP="00B13AB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B13ABC" w:rsidRDefault="00B13ABC" w:rsidP="00B13ABC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13ABC" w:rsidRDefault="00B13ABC" w:rsidP="00B13ABC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B13ABC" w:rsidRDefault="00B13ABC" w:rsidP="00B13ABC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70F6D" w:rsidRDefault="00BE13DD" w:rsidP="00370F6D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370F6D">
          <w:rPr>
            <w:rStyle w:val="a7"/>
            <w:color w:val="000000"/>
            <w:sz w:val="28"/>
            <w:szCs w:val="28"/>
            <w:lang w:val="en-US"/>
          </w:rPr>
          <w:t>http</w:t>
        </w:r>
        <w:r w:rsidR="00370F6D">
          <w:rPr>
            <w:rStyle w:val="a7"/>
            <w:color w:val="000000"/>
            <w:sz w:val="28"/>
            <w:szCs w:val="28"/>
          </w:rPr>
          <w:t>://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net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370F6D">
        <w:rPr>
          <w:color w:val="000000"/>
          <w:sz w:val="28"/>
          <w:szCs w:val="28"/>
        </w:rPr>
        <w:t xml:space="preserve">  Мир психологии</w:t>
      </w:r>
    </w:p>
    <w:p w:rsidR="00370F6D" w:rsidRDefault="00BE13DD" w:rsidP="00370F6D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370F6D">
          <w:rPr>
            <w:rStyle w:val="a7"/>
            <w:color w:val="000000"/>
            <w:sz w:val="28"/>
            <w:szCs w:val="28"/>
            <w:lang w:val="en-US"/>
          </w:rPr>
          <w:t>http</w:t>
        </w:r>
        <w:r w:rsidR="00370F6D">
          <w:rPr>
            <w:rStyle w:val="a7"/>
            <w:color w:val="000000"/>
            <w:sz w:val="28"/>
            <w:szCs w:val="28"/>
          </w:rPr>
          <w:t>://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www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370F6D">
          <w:rPr>
            <w:rStyle w:val="a7"/>
            <w:color w:val="000000"/>
            <w:sz w:val="28"/>
            <w:szCs w:val="28"/>
          </w:rPr>
          <w:t>.</w:t>
        </w:r>
        <w:r w:rsidR="00370F6D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370F6D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370F6D" w:rsidRDefault="00BE13DD" w:rsidP="00370F6D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370F6D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370F6D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370F6D" w:rsidRDefault="00370F6D" w:rsidP="00370F6D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370F6D" w:rsidRDefault="00BE13DD" w:rsidP="00370F6D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370F6D">
          <w:rPr>
            <w:rStyle w:val="a7"/>
            <w:sz w:val="28"/>
            <w:szCs w:val="28"/>
            <w:lang w:val="en-US"/>
          </w:rPr>
          <w:t>http</w:t>
        </w:r>
        <w:r w:rsidR="00370F6D">
          <w:rPr>
            <w:rStyle w:val="a7"/>
            <w:sz w:val="28"/>
            <w:szCs w:val="28"/>
          </w:rPr>
          <w:t>://</w:t>
        </w:r>
        <w:r w:rsidR="00370F6D">
          <w:rPr>
            <w:rStyle w:val="a7"/>
            <w:sz w:val="28"/>
            <w:szCs w:val="28"/>
            <w:lang w:val="en-US"/>
          </w:rPr>
          <w:t>iph</w:t>
        </w:r>
        <w:r w:rsidR="00370F6D">
          <w:rPr>
            <w:rStyle w:val="a7"/>
            <w:sz w:val="28"/>
            <w:szCs w:val="28"/>
          </w:rPr>
          <w:t>.</w:t>
        </w:r>
        <w:r w:rsidR="00370F6D">
          <w:rPr>
            <w:rStyle w:val="a7"/>
            <w:sz w:val="28"/>
            <w:szCs w:val="28"/>
            <w:lang w:val="en-US"/>
          </w:rPr>
          <w:t>ras</w:t>
        </w:r>
        <w:r w:rsidR="00370F6D">
          <w:rPr>
            <w:rStyle w:val="a7"/>
            <w:sz w:val="28"/>
            <w:szCs w:val="28"/>
          </w:rPr>
          <w:t>.</w:t>
        </w:r>
        <w:r w:rsidR="00370F6D">
          <w:rPr>
            <w:rStyle w:val="a7"/>
            <w:sz w:val="28"/>
            <w:szCs w:val="28"/>
            <w:lang w:val="en-US"/>
          </w:rPr>
          <w:t>ru</w:t>
        </w:r>
        <w:r w:rsidR="00370F6D">
          <w:rPr>
            <w:rStyle w:val="a7"/>
            <w:sz w:val="28"/>
            <w:szCs w:val="28"/>
          </w:rPr>
          <w:t>/</w:t>
        </w:r>
        <w:r w:rsidR="00370F6D">
          <w:rPr>
            <w:rStyle w:val="a7"/>
            <w:sz w:val="28"/>
            <w:szCs w:val="28"/>
            <w:lang w:val="en-US"/>
          </w:rPr>
          <w:t>enc</w:t>
        </w:r>
        <w:r w:rsidR="00370F6D">
          <w:rPr>
            <w:rStyle w:val="a7"/>
            <w:sz w:val="28"/>
            <w:szCs w:val="28"/>
          </w:rPr>
          <w:t>.</w:t>
        </w:r>
        <w:r w:rsidR="00370F6D">
          <w:rPr>
            <w:rStyle w:val="a7"/>
            <w:sz w:val="28"/>
            <w:szCs w:val="28"/>
            <w:lang w:val="en-US"/>
          </w:rPr>
          <w:t>htm</w:t>
        </w:r>
      </w:hyperlink>
      <w:r w:rsidR="00370F6D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370F6D" w:rsidRDefault="00BE13D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370F6D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70F6D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370F6D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70F6D" w:rsidRDefault="00BE13D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370F6D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70F6D">
        <w:rPr>
          <w:rFonts w:eastAsia="Calibri"/>
          <w:b/>
          <w:sz w:val="28"/>
          <w:szCs w:val="28"/>
          <w:lang w:eastAsia="en-US"/>
        </w:rPr>
        <w:t xml:space="preserve"> </w:t>
      </w:r>
      <w:r w:rsidR="00370F6D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70F6D" w:rsidRDefault="00370F6D" w:rsidP="00370F6D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E65D2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E65D23">
        <w:rPr>
          <w:sz w:val="28"/>
          <w:szCs w:val="28"/>
        </w:rPr>
        <w:t>1.4.3</w:t>
      </w:r>
      <w:r w:rsidR="005D72FE">
        <w:rPr>
          <w:sz w:val="28"/>
          <w:szCs w:val="28"/>
        </w:rPr>
        <w:t xml:space="preserve"> «Органическая 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58" w:rsidRDefault="009E2E58" w:rsidP="00E76C7A">
      <w:r>
        <w:separator/>
      </w:r>
    </w:p>
  </w:endnote>
  <w:endnote w:type="continuationSeparator" w:id="0">
    <w:p w:rsidR="009E2E58" w:rsidRDefault="009E2E5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58" w:rsidRDefault="009E2E58" w:rsidP="00E76C7A">
      <w:r>
        <w:separator/>
      </w:r>
    </w:p>
  </w:footnote>
  <w:footnote w:type="continuationSeparator" w:id="0">
    <w:p w:rsidR="009E2E58" w:rsidRDefault="009E2E5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0F6D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44179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2E58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3ABC"/>
    <w:rsid w:val="00B1469A"/>
    <w:rsid w:val="00B16163"/>
    <w:rsid w:val="00B2622B"/>
    <w:rsid w:val="00B32E5F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13DD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8F6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1DE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65D23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352298-EC98-4C90-8209-4F3FBF9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FA005-96AB-47CF-A31A-E742DDA8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6564</Words>
  <Characters>37420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2021-12-14T10:10:00Z</dcterms:created>
  <dcterms:modified xsi:type="dcterms:W3CDTF">2021-12-14T10:10:00Z</dcterms:modified>
</cp:coreProperties>
</file>