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 w:rsidR="00BC61FC">
        <w:rPr>
          <w:rFonts w:ascii="Times New Roman" w:hAnsi="Times New Roman" w:cs="Times New Roman"/>
          <w:sz w:val="24"/>
          <w:szCs w:val="24"/>
        </w:rPr>
        <w:t xml:space="preserve"> </w:t>
      </w:r>
      <w:r w:rsidR="00092FA9" w:rsidRPr="00EC0189">
        <w:rPr>
          <w:rFonts w:ascii="Times New Roman" w:hAnsi="Times New Roman" w:cs="Times New Roman"/>
          <w:sz w:val="24"/>
          <w:szCs w:val="24"/>
        </w:rPr>
        <w:t>«</w:t>
      </w:r>
      <w:r w:rsidR="00BC61FC">
        <w:rPr>
          <w:rFonts w:ascii="Times New Roman" w:hAnsi="Times New Roman" w:cs="Times New Roman"/>
          <w:sz w:val="24"/>
          <w:szCs w:val="24"/>
        </w:rPr>
        <w:t>Аналитическая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2449DC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2449DC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2449DC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Pr="00EC0189" w:rsidRDefault="00CE5FD9" w:rsidP="00CE5F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>
        <w:rPr>
          <w:rFonts w:ascii="Times New Roman" w:hAnsi="Times New Roman" w:cs="Times New Roman"/>
          <w:sz w:val="24"/>
          <w:szCs w:val="24"/>
        </w:rPr>
        <w:t xml:space="preserve"> «Аналитическая химия».</w:t>
      </w:r>
    </w:p>
    <w:p w:rsidR="00CE5FD9" w:rsidRPr="002449DC" w:rsidRDefault="00CE5FD9" w:rsidP="00CE5FD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2449D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2449DC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F670C9" w:rsidRDefault="00CE5FD9" w:rsidP="00CE5FD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532221" w:rsidRDefault="00CE5FD9" w:rsidP="00CE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4763EE" w:rsidRDefault="00CE5FD9" w:rsidP="00CE5FD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2449DC" w:rsidRDefault="00CE5FD9" w:rsidP="00CE5FD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2449D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E5FD9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CE5FD9" w:rsidRPr="002449D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2449D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CE5FD9" w:rsidRPr="0051534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CA2616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9206BF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E5FD9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Pr="00EC0189" w:rsidRDefault="00CE5FD9" w:rsidP="00CE5F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Аналитическая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1A50AC" w:rsidRDefault="00CE5FD9" w:rsidP="00CE5FD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CE5FD9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CE5FD9" w:rsidRPr="001A50AC" w:rsidRDefault="00CE5FD9" w:rsidP="00CE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E5FD9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CE5FD9" w:rsidRPr="001A50AC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FD9" w:rsidRPr="001A50AC" w:rsidRDefault="00CE5FD9" w:rsidP="00CE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E5FD9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CE5FD9" w:rsidRPr="001A50AC" w:rsidRDefault="00CE5FD9" w:rsidP="00CE5FD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CE5FD9" w:rsidRPr="001A50AC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294875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294875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CE5FD9" w:rsidRPr="0029487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29487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Pr="00294875" w:rsidRDefault="00CE5FD9" w:rsidP="00CE5F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>
        <w:rPr>
          <w:rFonts w:ascii="Times New Roman" w:hAnsi="Times New Roman" w:cs="Times New Roman"/>
          <w:sz w:val="24"/>
          <w:szCs w:val="24"/>
        </w:rPr>
        <w:t xml:space="preserve"> «Аналитическая химия».</w:t>
      </w:r>
    </w:p>
    <w:p w:rsidR="00CE5FD9" w:rsidRPr="00294875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294875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CE5FD9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294875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CE5FD9" w:rsidRPr="00294875" w:rsidRDefault="00CE5FD9" w:rsidP="00CE5FD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CE5FD9" w:rsidRDefault="00CE5FD9" w:rsidP="00CE5F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CE5FD9" w:rsidRPr="000952B6" w:rsidRDefault="00CE5FD9" w:rsidP="00CE5FD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29487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CE5FD9" w:rsidRPr="0029487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CE5FD9" w:rsidRPr="0029487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294875" w:rsidRDefault="00CE5FD9" w:rsidP="00CE5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CE5FD9" w:rsidRPr="0029487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CA2616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9206BF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CE5FD9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 w:rsidR="001900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«Аналитическая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9206BF" w:rsidRDefault="00CE5FD9" w:rsidP="00CE5FD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CE5FD9" w:rsidRPr="009206BF" w:rsidRDefault="00CE5FD9" w:rsidP="00CE5FD9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CE5FD9" w:rsidRPr="009206BF" w:rsidRDefault="00CE5FD9" w:rsidP="00CE5FD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CE5FD9" w:rsidRPr="009206BF" w:rsidRDefault="00CE5FD9" w:rsidP="00CE5FD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CE5FD9" w:rsidRPr="009206BF" w:rsidRDefault="00CE5FD9" w:rsidP="00CE5FD9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CE5FD9" w:rsidRPr="00EF52EA" w:rsidRDefault="00CE5FD9" w:rsidP="00CE5FD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E5FD9" w:rsidRPr="00EF52EA" w:rsidRDefault="00CE5FD9" w:rsidP="00CE5FD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CE5FD9" w:rsidRPr="009206BF" w:rsidRDefault="00CE5FD9" w:rsidP="00CE5FD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CE5FD9" w:rsidRPr="00CA2616" w:rsidRDefault="00CE5FD9" w:rsidP="00CE5FD9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CE5FD9" w:rsidRPr="00EF52EA" w:rsidRDefault="00CE5FD9" w:rsidP="00CE5FD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E5FD9" w:rsidRPr="00EF52EA" w:rsidRDefault="00CE5FD9" w:rsidP="00CE5FD9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CA2616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E5FD9" w:rsidRPr="00CA2616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515345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D618E3" w:rsidRDefault="00CE5FD9" w:rsidP="00CE5F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5FD9" w:rsidRPr="00515345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E5FD9" w:rsidRPr="00D618E3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>
        <w:rPr>
          <w:rFonts w:ascii="Times New Roman" w:hAnsi="Times New Roman" w:cs="Times New Roman"/>
          <w:sz w:val="24"/>
          <w:szCs w:val="24"/>
        </w:rPr>
        <w:t xml:space="preserve"> «Аналитическая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CE5FD9" w:rsidRPr="00515345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D618E3" w:rsidRDefault="00CE5FD9" w:rsidP="00CE5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CE5FD9" w:rsidRPr="00D618E3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1900B9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CE5FD9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CE5FD9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FD9" w:rsidRPr="00D618E3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3F">
        <w:rPr>
          <w:rFonts w:ascii="Times New Roman" w:hAnsi="Times New Roman" w:cs="Times New Roman"/>
          <w:sz w:val="24"/>
          <w:szCs w:val="24"/>
        </w:rPr>
        <w:t>методологию использования различных физико-химических методов при решении аналитических задач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CE5FD9" w:rsidRPr="00D618E3" w:rsidRDefault="00CE5FD9" w:rsidP="00CE5F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CE5FD9" w:rsidRPr="00D618E3" w:rsidRDefault="00CE5FD9" w:rsidP="00CE5FD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CE5FD9" w:rsidRDefault="00CE5FD9" w:rsidP="00CE5FD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1900B9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CE5FD9" w:rsidRDefault="00CE5FD9" w:rsidP="00CE5FD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</w:t>
      </w:r>
      <w:r>
        <w:rPr>
          <w:rFonts w:ascii="Times New Roman" w:hAnsi="Times New Roman" w:cs="Times New Roman"/>
          <w:sz w:val="24"/>
          <w:szCs w:val="24"/>
        </w:rPr>
        <w:t>го научного мировоззрения;</w:t>
      </w:r>
    </w:p>
    <w:p w:rsidR="00CE5FD9" w:rsidRPr="00D618E3" w:rsidRDefault="00CE5FD9" w:rsidP="00CE5FD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3F">
        <w:rPr>
          <w:rFonts w:ascii="Times New Roman" w:hAnsi="Times New Roman" w:cs="Times New Roman"/>
          <w:sz w:val="24"/>
          <w:szCs w:val="24"/>
        </w:rPr>
        <w:t>выбрать и обосновать использование конкретного метода (группы методов) при решении поставленной аналитической задачи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CE5FD9" w:rsidRPr="007E59F4" w:rsidRDefault="00CE5FD9" w:rsidP="00CE5F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CE5FD9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E5FD9" w:rsidRPr="003A1FF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E5FD9" w:rsidRDefault="00CE5FD9" w:rsidP="00CE5FD9">
      <w:pPr>
        <w:pStyle w:val="ConsPlusNormal"/>
        <w:ind w:firstLine="540"/>
        <w:jc w:val="both"/>
      </w:pPr>
    </w:p>
    <w:p w:rsidR="00CE5FD9" w:rsidRDefault="00CE5FD9" w:rsidP="00CE5FD9">
      <w:pPr>
        <w:pStyle w:val="ConsPlusNormal"/>
        <w:ind w:firstLine="540"/>
        <w:jc w:val="both"/>
      </w:pPr>
    </w:p>
    <w:p w:rsidR="00CE5FD9" w:rsidRDefault="00CE5FD9" w:rsidP="00CE5FD9">
      <w:pPr>
        <w:pStyle w:val="ConsPlusNormal"/>
        <w:ind w:firstLine="540"/>
        <w:jc w:val="both"/>
      </w:pPr>
    </w:p>
    <w:p w:rsidR="00CE5FD9" w:rsidRDefault="00CE5FD9" w:rsidP="00CE5FD9">
      <w:pPr>
        <w:pStyle w:val="ConsPlusNormal"/>
        <w:ind w:firstLine="540"/>
        <w:jc w:val="both"/>
      </w:pP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515345" w:rsidRDefault="00CE5FD9" w:rsidP="00CE5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CE5FD9" w:rsidRPr="00A41446" w:rsidRDefault="00CE5FD9" w:rsidP="00CE5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CE5FD9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FD9" w:rsidRPr="00515345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CE5FD9" w:rsidRPr="00A41446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="001900B9">
        <w:rPr>
          <w:rFonts w:ascii="Times New Roman" w:hAnsi="Times New Roman" w:cs="Times New Roman"/>
          <w:sz w:val="24"/>
          <w:szCs w:val="24"/>
        </w:rPr>
        <w:t> </w:t>
      </w:r>
      <w:r w:rsidRPr="00C31302">
        <w:rPr>
          <w:rFonts w:ascii="Times New Roman" w:hAnsi="Times New Roman" w:cs="Times New Roman"/>
          <w:sz w:val="24"/>
          <w:szCs w:val="24"/>
        </w:rPr>
        <w:t xml:space="preserve">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5059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4575">
        <w:rPr>
          <w:rFonts w:ascii="Times New Roman" w:hAnsi="Times New Roman" w:cs="Times New Roman"/>
          <w:sz w:val="24"/>
          <w:szCs w:val="24"/>
        </w:rPr>
        <w:t>1.4.2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Аналитическая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CE5FD9" w:rsidRPr="00515345" w:rsidRDefault="00CE5FD9" w:rsidP="00CE5F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A41446" w:rsidRDefault="00CE5FD9" w:rsidP="00CE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CE5FD9" w:rsidRPr="00A41446" w:rsidRDefault="00CE5FD9" w:rsidP="00CE5FD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E50599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E50599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E50599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CE5FD9" w:rsidRPr="00DB73C9" w:rsidRDefault="00CE5FD9" w:rsidP="00CE5FD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E50599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E50599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CE5FD9" w:rsidRPr="00A41446" w:rsidRDefault="00CE5FD9" w:rsidP="00CE5F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CE5FD9" w:rsidRPr="00A41446" w:rsidRDefault="00E50599" w:rsidP="00CE5FD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CE5FD9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CE5FD9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CE5FD9" w:rsidRPr="00A41446" w:rsidRDefault="00CE5FD9" w:rsidP="00CE5FD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E50599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CE5FD9" w:rsidRPr="00A41446" w:rsidRDefault="00CE5FD9" w:rsidP="00CE5F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CE5FD9" w:rsidRDefault="00CE5FD9" w:rsidP="00CE5FD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E50599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CE5FD9" w:rsidRPr="00DB73C9" w:rsidRDefault="00CE5FD9" w:rsidP="00CE5FD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CE5FD9" w:rsidRPr="008D203A" w:rsidRDefault="00CE5FD9" w:rsidP="00CE5FD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CE5FD9" w:rsidRPr="003A1FF5" w:rsidRDefault="00CE5FD9" w:rsidP="00CE5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CE5FD9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E5FD9" w:rsidRDefault="00CE5FD9" w:rsidP="00CE5F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CE5FD9" w:rsidRPr="00515345" w:rsidRDefault="00CE5FD9" w:rsidP="00CE5F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CE077F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E077F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CE077F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E077F">
        <w:rPr>
          <w:rFonts w:ascii="Times New Roman" w:hAnsi="Times New Roman"/>
          <w:b/>
          <w:i/>
          <w:sz w:val="24"/>
          <w:szCs w:val="24"/>
        </w:rPr>
        <w:t>«Физико-химические методы анализа и исследования в аналитической химии»</w:t>
      </w:r>
    </w:p>
    <w:p w:rsidR="00CE5FD9" w:rsidRPr="00CE077F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5FD9" w:rsidRPr="00CE077F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077F">
        <w:rPr>
          <w:rFonts w:ascii="Times New Roman" w:hAnsi="Times New Roman"/>
          <w:b/>
          <w:sz w:val="24"/>
          <w:szCs w:val="24"/>
        </w:rPr>
        <w:t>1.</w:t>
      </w:r>
      <w:r w:rsidRPr="00CE077F">
        <w:rPr>
          <w:rFonts w:ascii="Times New Roman" w:hAnsi="Times New Roman"/>
          <w:sz w:val="24"/>
          <w:szCs w:val="24"/>
        </w:rPr>
        <w:t xml:space="preserve"> </w:t>
      </w:r>
      <w:r w:rsidRPr="00CE077F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CE5FD9" w:rsidRPr="00CE077F" w:rsidRDefault="00CE5FD9" w:rsidP="00CE5FD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 xml:space="preserve">Дисциплина «Физико-химические методы анализа и исследования в аналитической химии»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CE077F">
          <w:rPr>
            <w:rFonts w:ascii="Times New Roman" w:hAnsi="Times New Roman"/>
            <w:sz w:val="24"/>
            <w:szCs w:val="24"/>
          </w:rPr>
          <w:t>04.06.01</w:t>
        </w:r>
      </w:hyperlink>
      <w:r w:rsidRPr="00CE077F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E50599">
        <w:rPr>
          <w:rFonts w:ascii="Times New Roman" w:hAnsi="Times New Roman"/>
          <w:sz w:val="24"/>
          <w:szCs w:val="24"/>
        </w:rPr>
        <w:t>научной специальности</w:t>
      </w:r>
      <w:r w:rsidRPr="00CE077F">
        <w:rPr>
          <w:rFonts w:ascii="Times New Roman" w:hAnsi="Times New Roman"/>
          <w:sz w:val="24"/>
          <w:szCs w:val="24"/>
        </w:rPr>
        <w:t xml:space="preserve"> – </w:t>
      </w:r>
      <w:r w:rsidR="00974575">
        <w:rPr>
          <w:rFonts w:ascii="Times New Roman" w:hAnsi="Times New Roman"/>
          <w:sz w:val="24"/>
          <w:szCs w:val="24"/>
        </w:rPr>
        <w:t>1.4.2</w:t>
      </w:r>
      <w:r w:rsidR="001900B9">
        <w:rPr>
          <w:rFonts w:ascii="Times New Roman" w:hAnsi="Times New Roman"/>
          <w:sz w:val="24"/>
          <w:szCs w:val="24"/>
        </w:rPr>
        <w:t> </w:t>
      </w:r>
      <w:r w:rsidRPr="00CE077F">
        <w:rPr>
          <w:rFonts w:ascii="Times New Roman" w:hAnsi="Times New Roman"/>
          <w:sz w:val="24"/>
          <w:szCs w:val="24"/>
        </w:rPr>
        <w:t>«Аналитическая химия».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CE5FD9" w:rsidRPr="00CE077F" w:rsidRDefault="00CE5FD9" w:rsidP="00CE5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>Знать:</w:t>
      </w:r>
    </w:p>
    <w:p w:rsidR="00CE5FD9" w:rsidRPr="00CE077F" w:rsidRDefault="00CE5FD9" w:rsidP="00CE5FD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E077F">
        <w:rPr>
          <w:color w:val="000000"/>
        </w:rPr>
        <w:t xml:space="preserve">современные физико-химические </w:t>
      </w:r>
      <w:r w:rsidRPr="00CE077F">
        <w:t xml:space="preserve">методы анализа и </w:t>
      </w:r>
      <w:r w:rsidRPr="00CE077F">
        <w:rPr>
          <w:color w:val="000000"/>
        </w:rPr>
        <w:t xml:space="preserve">исследований в области аналитической </w:t>
      </w:r>
      <w:r>
        <w:rPr>
          <w:color w:val="000000"/>
        </w:rPr>
        <w:t>химии</w:t>
      </w:r>
      <w:r w:rsidRPr="00CE077F">
        <w:rPr>
          <w:color w:val="000000"/>
        </w:rPr>
        <w:t>;</w:t>
      </w:r>
    </w:p>
    <w:p w:rsidR="00CE5FD9" w:rsidRPr="00CE077F" w:rsidRDefault="00CE5FD9" w:rsidP="00CE5FD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E077F">
        <w:rPr>
          <w:color w:val="000000"/>
        </w:rPr>
        <w:t>область применения и специфические особенности использования различных физико-химических методов при</w:t>
      </w:r>
      <w:r w:rsidRPr="00CE077F">
        <w:t xml:space="preserve"> решении аналитических задач</w:t>
      </w:r>
      <w:r w:rsidRPr="00CE077F">
        <w:rPr>
          <w:color w:val="000000"/>
        </w:rPr>
        <w:t>.</w:t>
      </w:r>
    </w:p>
    <w:p w:rsidR="00CE5FD9" w:rsidRPr="00CE077F" w:rsidRDefault="00CE5FD9" w:rsidP="00CE5FD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>Уметь:</w:t>
      </w:r>
    </w:p>
    <w:p w:rsidR="00CE5FD9" w:rsidRPr="00CE077F" w:rsidRDefault="00CE5FD9" w:rsidP="00CE5FD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E077F">
        <w:rPr>
          <w:color w:val="000000"/>
        </w:rPr>
        <w:t xml:space="preserve">провести интерпретацию данных, полученных при использовании физико-химических методов анализа и </w:t>
      </w:r>
      <w:r>
        <w:rPr>
          <w:color w:val="000000"/>
        </w:rPr>
        <w:t>исследования</w:t>
      </w:r>
      <w:r w:rsidRPr="00CE077F">
        <w:rPr>
          <w:color w:val="000000"/>
        </w:rPr>
        <w:t>;</w:t>
      </w:r>
    </w:p>
    <w:p w:rsidR="00CE5FD9" w:rsidRPr="00CE077F" w:rsidRDefault="00CE5FD9" w:rsidP="00CE5FD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</w:t>
      </w:r>
      <w:r w:rsidRPr="00CE077F">
        <w:rPr>
          <w:color w:val="000000"/>
        </w:rPr>
        <w:t>ыбрать и обосновать использование конкретного метода (группы методов) при решении поставленной аналитической задачи.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5FD9" w:rsidRPr="00CE077F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077F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 xml:space="preserve">Дисциплина «Физико-химические методы анализа и исследования в аналитической химии» 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«Дисциплины».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CE077F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E077F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rPr>
          <w:rFonts w:cs="Calibri"/>
          <w:sz w:val="24"/>
          <w:szCs w:val="24"/>
        </w:rPr>
      </w:pPr>
      <w:r w:rsidRPr="00CE077F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CE5FD9" w:rsidRPr="00CE077F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Pr="00CE077F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515345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D253DA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253DA">
        <w:rPr>
          <w:rFonts w:ascii="Times New Roman" w:hAnsi="Times New Roman"/>
          <w:b/>
          <w:i/>
          <w:sz w:val="24"/>
          <w:szCs w:val="24"/>
        </w:rPr>
        <w:t>«Современные инструментальные методы анализа»</w:t>
      </w:r>
    </w:p>
    <w:p w:rsidR="00CE5FD9" w:rsidRPr="003A1FF5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5FD9" w:rsidRPr="00515345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CE5FD9" w:rsidRDefault="00CE5FD9" w:rsidP="00CE5FD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EE3411">
        <w:rPr>
          <w:rFonts w:ascii="Times New Roman" w:hAnsi="Times New Roman"/>
          <w:sz w:val="24"/>
          <w:szCs w:val="24"/>
        </w:rPr>
        <w:t>«Современные инструментальные методы анализа»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728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 w:rsidRPr="00412915">
        <w:rPr>
          <w:rFonts w:ascii="Times New Roman" w:hAnsi="Times New Roman"/>
          <w:sz w:val="24"/>
          <w:szCs w:val="24"/>
        </w:rPr>
        <w:t xml:space="preserve">общепрофессиональной (ОПК-1) </w:t>
      </w:r>
      <w:r>
        <w:rPr>
          <w:rFonts w:ascii="Times New Roman" w:hAnsi="Times New Roman"/>
          <w:sz w:val="24"/>
          <w:szCs w:val="24"/>
        </w:rPr>
        <w:t>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профиля подготовки – </w:t>
      </w:r>
      <w:r w:rsidR="00974575">
        <w:rPr>
          <w:rFonts w:ascii="Times New Roman" w:hAnsi="Times New Roman"/>
          <w:sz w:val="24"/>
          <w:szCs w:val="24"/>
        </w:rPr>
        <w:t>1.4.2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Аналитическая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CE5FD9" w:rsidRPr="0051534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1900B9" w:rsidRPr="00515345">
        <w:rPr>
          <w:rFonts w:ascii="Times New Roman" w:hAnsi="Times New Roman"/>
          <w:sz w:val="24"/>
          <w:szCs w:val="24"/>
        </w:rPr>
        <w:t>дисциплины</w:t>
      </w:r>
      <w:r w:rsidR="001900B9">
        <w:rPr>
          <w:rFonts w:ascii="Times New Roman" w:hAnsi="Times New Roman"/>
          <w:sz w:val="24"/>
          <w:szCs w:val="24"/>
        </w:rPr>
        <w:t xml:space="preserve"> обучающийся</w:t>
      </w:r>
      <w:r w:rsidRPr="00515345">
        <w:rPr>
          <w:rFonts w:ascii="Times New Roman" w:hAnsi="Times New Roman"/>
          <w:sz w:val="24"/>
          <w:szCs w:val="24"/>
        </w:rPr>
        <w:t xml:space="preserve"> должен:</w:t>
      </w:r>
    </w:p>
    <w:p w:rsidR="00CE5FD9" w:rsidRPr="00D253DA" w:rsidRDefault="00CE5FD9" w:rsidP="00CE5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3DA">
        <w:rPr>
          <w:rFonts w:ascii="Times New Roman" w:hAnsi="Times New Roman"/>
          <w:sz w:val="24"/>
          <w:szCs w:val="24"/>
        </w:rPr>
        <w:t>Знать:</w:t>
      </w:r>
    </w:p>
    <w:p w:rsidR="00CE5FD9" w:rsidRDefault="00CE5FD9" w:rsidP="00CE5FD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53DA">
        <w:rPr>
          <w:color w:val="000000"/>
        </w:rPr>
        <w:t xml:space="preserve">современные инструментальные </w:t>
      </w:r>
      <w:r w:rsidRPr="00D253DA">
        <w:t xml:space="preserve">методы анализа </w:t>
      </w:r>
      <w:r w:rsidRPr="00D253DA">
        <w:rPr>
          <w:color w:val="000000"/>
        </w:rPr>
        <w:t xml:space="preserve">в области аналитической </w:t>
      </w:r>
      <w:r>
        <w:rPr>
          <w:color w:val="000000"/>
        </w:rPr>
        <w:t>химии</w:t>
      </w:r>
      <w:r w:rsidRPr="00D253DA">
        <w:rPr>
          <w:color w:val="000000"/>
        </w:rPr>
        <w:t>;</w:t>
      </w:r>
    </w:p>
    <w:p w:rsidR="00CE5FD9" w:rsidRPr="00D253DA" w:rsidRDefault="00CE5FD9" w:rsidP="00CE5FD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t>современные инструментальные методы анализа и исследования, тенденции и направления развития инструментальной аналитической базы;</w:t>
      </w:r>
    </w:p>
    <w:p w:rsidR="00CE5FD9" w:rsidRPr="00D253DA" w:rsidRDefault="00CE5FD9" w:rsidP="00CE5FD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53DA">
        <w:rPr>
          <w:color w:val="000000"/>
        </w:rPr>
        <w:t>специфические особенности и область применения различных инструментальных методов при</w:t>
      </w:r>
      <w:r w:rsidRPr="00D253DA">
        <w:t xml:space="preserve"> решении аналитических задач</w:t>
      </w:r>
      <w:r w:rsidRPr="00D253DA">
        <w:rPr>
          <w:color w:val="000000"/>
        </w:rPr>
        <w:t>.</w:t>
      </w:r>
    </w:p>
    <w:p w:rsidR="00CE5FD9" w:rsidRPr="00D253DA" w:rsidRDefault="00CE5FD9" w:rsidP="00CE5FD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253DA">
        <w:rPr>
          <w:rFonts w:ascii="Times New Roman" w:hAnsi="Times New Roman"/>
          <w:sz w:val="24"/>
          <w:szCs w:val="24"/>
        </w:rPr>
        <w:t>Уметь:</w:t>
      </w:r>
    </w:p>
    <w:p w:rsidR="00CE5FD9" w:rsidRDefault="00CE5FD9" w:rsidP="00CE5FD9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53DA">
        <w:rPr>
          <w:color w:val="000000"/>
        </w:rPr>
        <w:t>способность</w:t>
      </w:r>
      <w:r w:rsidRPr="004F2F03">
        <w:rPr>
          <w:color w:val="000000"/>
        </w:rPr>
        <w:t xml:space="preserve"> к критическому анализу и оценке современных научных достижений в области </w:t>
      </w:r>
      <w:r>
        <w:rPr>
          <w:color w:val="000000"/>
        </w:rPr>
        <w:t xml:space="preserve">инструментальных </w:t>
      </w:r>
      <w:r w:rsidRPr="004F2F03">
        <w:rPr>
          <w:color w:val="000000"/>
        </w:rPr>
        <w:t xml:space="preserve">методов </w:t>
      </w:r>
      <w:r>
        <w:rPr>
          <w:color w:val="000000"/>
        </w:rPr>
        <w:t>анализа;</w:t>
      </w:r>
    </w:p>
    <w:p w:rsidR="00CE5FD9" w:rsidRDefault="00CE5FD9" w:rsidP="00CE5FD9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t>проводить критический анализ и оценку современных научных достижений в области инструментальных методов анализа;</w:t>
      </w:r>
    </w:p>
    <w:p w:rsidR="00CE5FD9" w:rsidRDefault="00CE5FD9" w:rsidP="00CE5FD9">
      <w:pPr>
        <w:pStyle w:val="a8"/>
        <w:numPr>
          <w:ilvl w:val="0"/>
          <w:numId w:val="2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выбрать и обосновать использование конкретного метода (группы методов) </w:t>
      </w:r>
      <w:r w:rsidRPr="00702904">
        <w:rPr>
          <w:color w:val="000000"/>
        </w:rPr>
        <w:t xml:space="preserve">при решении </w:t>
      </w:r>
      <w:r>
        <w:rPr>
          <w:color w:val="000000"/>
        </w:rPr>
        <w:t>поставленной аналитической</w:t>
      </w:r>
      <w:r w:rsidRPr="00702904">
        <w:rPr>
          <w:color w:val="000000"/>
        </w:rPr>
        <w:t xml:space="preserve"> задач</w:t>
      </w:r>
      <w:r>
        <w:rPr>
          <w:color w:val="000000"/>
        </w:rPr>
        <w:t>и.</w:t>
      </w:r>
    </w:p>
    <w:p w:rsidR="00CE5FD9" w:rsidRDefault="00CE5FD9" w:rsidP="00CE5FD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9036F6" w:rsidRDefault="00CE5FD9" w:rsidP="00CE5FD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CE5FD9" w:rsidRPr="00702904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02904">
        <w:rPr>
          <w:rFonts w:ascii="Times New Roman" w:hAnsi="Times New Roman"/>
          <w:sz w:val="24"/>
          <w:szCs w:val="24"/>
        </w:rPr>
        <w:t xml:space="preserve">Дисциплина </w:t>
      </w:r>
      <w:r w:rsidRPr="00EE3411">
        <w:rPr>
          <w:rFonts w:ascii="Times New Roman" w:hAnsi="Times New Roman"/>
          <w:sz w:val="24"/>
          <w:szCs w:val="24"/>
        </w:rPr>
        <w:t xml:space="preserve">«Современные инструментальные методы анализа» </w:t>
      </w:r>
      <w:r w:rsidRPr="00702904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«Дисциплины»</w:t>
      </w:r>
      <w:r w:rsidRPr="00702904">
        <w:rPr>
          <w:rFonts w:ascii="Times New Roman" w:hAnsi="Times New Roman"/>
          <w:sz w:val="24"/>
          <w:szCs w:val="24"/>
        </w:rPr>
        <w:t>.</w:t>
      </w:r>
    </w:p>
    <w:p w:rsidR="00CE5FD9" w:rsidRPr="003A1FF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Pr="000075B8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Default="00CE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5FD9" w:rsidRPr="00515345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E5FD9" w:rsidRPr="00047599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47599">
        <w:rPr>
          <w:rFonts w:ascii="Times New Roman" w:hAnsi="Times New Roman"/>
          <w:b/>
          <w:i/>
          <w:sz w:val="24"/>
          <w:szCs w:val="24"/>
        </w:rPr>
        <w:t>«Аналитическая химия»</w:t>
      </w:r>
    </w:p>
    <w:p w:rsidR="00CE5FD9" w:rsidRPr="003A1FF5" w:rsidRDefault="00CE5FD9" w:rsidP="00CE5FD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5FD9" w:rsidRPr="00515345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CE5FD9" w:rsidRPr="00B03056" w:rsidRDefault="00CE5FD9" w:rsidP="00CE5FD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047599">
        <w:rPr>
          <w:rFonts w:ascii="Times New Roman" w:hAnsi="Times New Roman"/>
          <w:sz w:val="24"/>
          <w:szCs w:val="24"/>
        </w:rPr>
        <w:t>«Аналитическая химия»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="001900B9">
        <w:rPr>
          <w:rFonts w:ascii="Times New Roman" w:hAnsi="Times New Roman"/>
          <w:sz w:val="24"/>
          <w:szCs w:val="24"/>
        </w:rPr>
        <w:t> </w:t>
      </w:r>
      <w:r w:rsidRPr="00C31302">
        <w:rPr>
          <w:rFonts w:ascii="Times New Roman" w:hAnsi="Times New Roman"/>
          <w:sz w:val="24"/>
          <w:szCs w:val="24"/>
        </w:rPr>
        <w:t xml:space="preserve">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E50599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974575">
        <w:rPr>
          <w:rFonts w:ascii="Times New Roman" w:hAnsi="Times New Roman"/>
          <w:sz w:val="24"/>
          <w:szCs w:val="24"/>
        </w:rPr>
        <w:t>1.4.2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Аналитическая</w:t>
      </w:r>
      <w:r w:rsidRPr="00B03056">
        <w:rPr>
          <w:rFonts w:ascii="Times New Roman" w:hAnsi="Times New Roman"/>
          <w:sz w:val="24"/>
          <w:szCs w:val="24"/>
        </w:rPr>
        <w:t xml:space="preserve"> химия».</w:t>
      </w:r>
    </w:p>
    <w:p w:rsidR="00CE5FD9" w:rsidRPr="00515345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CE5FD9" w:rsidRPr="00047599" w:rsidRDefault="00CE5FD9" w:rsidP="00CE5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Знать:</w:t>
      </w:r>
    </w:p>
    <w:p w:rsidR="00CE5FD9" w:rsidRPr="00047599" w:rsidRDefault="00CE5FD9" w:rsidP="00CE5FD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 аналитической химии;</w:t>
      </w:r>
    </w:p>
    <w:p w:rsidR="00CE5FD9" w:rsidRPr="00047599" w:rsidRDefault="00CE5FD9" w:rsidP="00CE5FD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 xml:space="preserve">предметную область аналитической химии в соответствии с паспортом научной специальности </w:t>
      </w:r>
      <w:r w:rsidR="00974575">
        <w:rPr>
          <w:rFonts w:ascii="Times New Roman" w:hAnsi="Times New Roman"/>
          <w:sz w:val="24"/>
          <w:szCs w:val="24"/>
        </w:rPr>
        <w:t>1.4.2</w:t>
      </w:r>
      <w:r w:rsidRPr="00047599">
        <w:rPr>
          <w:rFonts w:ascii="Times New Roman" w:hAnsi="Times New Roman"/>
          <w:sz w:val="24"/>
          <w:szCs w:val="24"/>
        </w:rPr>
        <w:t xml:space="preserve"> «Аналитическая химия».</w:t>
      </w:r>
    </w:p>
    <w:p w:rsidR="00CE5FD9" w:rsidRPr="00047599" w:rsidRDefault="00CE5FD9" w:rsidP="00CE5FD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Уметь:</w:t>
      </w:r>
    </w:p>
    <w:p w:rsidR="00CE5FD9" w:rsidRPr="00047599" w:rsidRDefault="00CE5FD9" w:rsidP="00CE5FD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аналитической химии;</w:t>
      </w:r>
    </w:p>
    <w:p w:rsidR="00CE5FD9" w:rsidRPr="00047599" w:rsidRDefault="00CE5FD9" w:rsidP="00CE5FD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599">
        <w:rPr>
          <w:rFonts w:ascii="Times New Roman" w:hAnsi="Times New Roman"/>
          <w:sz w:val="24"/>
          <w:szCs w:val="24"/>
        </w:rPr>
        <w:t>сформулировать задачи и научного исследования в предметной области</w:t>
      </w:r>
      <w:r w:rsidRPr="00047599">
        <w:t xml:space="preserve"> </w:t>
      </w:r>
      <w:r w:rsidRPr="00047599">
        <w:rPr>
          <w:rFonts w:ascii="Times New Roman" w:hAnsi="Times New Roman"/>
          <w:sz w:val="24"/>
          <w:szCs w:val="24"/>
        </w:rPr>
        <w:t>и выбрать необходимые методы их решения.</w:t>
      </w:r>
    </w:p>
    <w:p w:rsidR="00CE5FD9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CE5FD9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0A4726">
        <w:rPr>
          <w:rFonts w:ascii="Times New Roman" w:hAnsi="Times New Roman"/>
          <w:sz w:val="24"/>
          <w:szCs w:val="24"/>
        </w:rPr>
        <w:t>Аналитическая химия»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 w:rsidRPr="008608B7">
        <w:rPr>
          <w:rFonts w:ascii="Times New Roman" w:hAnsi="Times New Roman"/>
          <w:sz w:val="24"/>
          <w:szCs w:val="24"/>
        </w:rPr>
        <w:t xml:space="preserve">к вариативной части блока </w:t>
      </w:r>
      <w:r>
        <w:rPr>
          <w:rFonts w:ascii="Times New Roman" w:hAnsi="Times New Roman"/>
          <w:sz w:val="24"/>
          <w:szCs w:val="24"/>
        </w:rPr>
        <w:t>«Дисциплины»</w:t>
      </w:r>
      <w:r w:rsidRPr="008608B7">
        <w:rPr>
          <w:rFonts w:ascii="Times New Roman" w:hAnsi="Times New Roman"/>
          <w:sz w:val="24"/>
          <w:szCs w:val="24"/>
        </w:rPr>
        <w:t>.</w:t>
      </w:r>
    </w:p>
    <w:p w:rsidR="00CE5FD9" w:rsidRPr="003A1FF5" w:rsidRDefault="00CE5FD9" w:rsidP="00CE5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E5FD9" w:rsidRPr="00436728" w:rsidRDefault="00CE5FD9" w:rsidP="00CE5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CE5FD9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E5FD9" w:rsidRPr="000075B8" w:rsidRDefault="00CE5FD9" w:rsidP="00CE5FD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A3D9D"/>
    <w:multiLevelType w:val="hybridMultilevel"/>
    <w:tmpl w:val="C7A245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D0A09"/>
    <w:multiLevelType w:val="hybridMultilevel"/>
    <w:tmpl w:val="704ECA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9050D"/>
    <w:multiLevelType w:val="hybridMultilevel"/>
    <w:tmpl w:val="E9E0F9F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A3EAE"/>
    <w:multiLevelType w:val="hybridMultilevel"/>
    <w:tmpl w:val="D2C8EED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37B35"/>
    <w:multiLevelType w:val="hybridMultilevel"/>
    <w:tmpl w:val="0B72717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155D7"/>
    <w:multiLevelType w:val="hybridMultilevel"/>
    <w:tmpl w:val="9D80D9D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3"/>
  </w:num>
  <w:num w:numId="10">
    <w:abstractNumId w:val="16"/>
  </w:num>
  <w:num w:numId="11">
    <w:abstractNumId w:val="15"/>
  </w:num>
  <w:num w:numId="12">
    <w:abstractNumId w:val="27"/>
  </w:num>
  <w:num w:numId="13">
    <w:abstractNumId w:val="3"/>
  </w:num>
  <w:num w:numId="14">
    <w:abstractNumId w:val="22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8"/>
  </w:num>
  <w:num w:numId="20">
    <w:abstractNumId w:val="9"/>
  </w:num>
  <w:num w:numId="21">
    <w:abstractNumId w:val="26"/>
  </w:num>
  <w:num w:numId="22">
    <w:abstractNumId w:val="20"/>
  </w:num>
  <w:num w:numId="23">
    <w:abstractNumId w:val="25"/>
  </w:num>
  <w:num w:numId="24">
    <w:abstractNumId w:val="24"/>
  </w:num>
  <w:num w:numId="25">
    <w:abstractNumId w:val="14"/>
  </w:num>
  <w:num w:numId="26">
    <w:abstractNumId w:val="23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581E"/>
    <w:rsid w:val="0009027E"/>
    <w:rsid w:val="00092FA9"/>
    <w:rsid w:val="001900B9"/>
    <w:rsid w:val="00190A3E"/>
    <w:rsid w:val="001A6CDF"/>
    <w:rsid w:val="001F2C96"/>
    <w:rsid w:val="0022298B"/>
    <w:rsid w:val="00232AB0"/>
    <w:rsid w:val="002B1C6B"/>
    <w:rsid w:val="00344A92"/>
    <w:rsid w:val="003E4F22"/>
    <w:rsid w:val="003F575E"/>
    <w:rsid w:val="00515345"/>
    <w:rsid w:val="00566B98"/>
    <w:rsid w:val="0076530B"/>
    <w:rsid w:val="007B1838"/>
    <w:rsid w:val="00805DCD"/>
    <w:rsid w:val="0080782C"/>
    <w:rsid w:val="009100CE"/>
    <w:rsid w:val="00974575"/>
    <w:rsid w:val="00AE3582"/>
    <w:rsid w:val="00B05907"/>
    <w:rsid w:val="00B71A9F"/>
    <w:rsid w:val="00BC61FC"/>
    <w:rsid w:val="00BD1952"/>
    <w:rsid w:val="00C21159"/>
    <w:rsid w:val="00C267EC"/>
    <w:rsid w:val="00C37E68"/>
    <w:rsid w:val="00C91EEA"/>
    <w:rsid w:val="00CE5FD9"/>
    <w:rsid w:val="00D510C9"/>
    <w:rsid w:val="00D75FF9"/>
    <w:rsid w:val="00E202D6"/>
    <w:rsid w:val="00E375D2"/>
    <w:rsid w:val="00E50599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522D"/>
  <w15:docId w15:val="{03360217-A255-4C6B-9002-BC5B8A1F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CE5FD9"/>
  </w:style>
  <w:style w:type="character" w:customStyle="1" w:styleId="FontStyle28">
    <w:name w:val="Font Style28"/>
    <w:uiPriority w:val="99"/>
    <w:rsid w:val="00CE5FD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E5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CE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2021-12-20T06:22:00Z</dcterms:created>
  <dcterms:modified xsi:type="dcterms:W3CDTF">2021-12-20T06:22:00Z</dcterms:modified>
</cp:coreProperties>
</file>