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20" w:rsidRDefault="00861579" w:rsidP="00753FFD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5F068A">
        <w:rPr>
          <w:b/>
          <w:sz w:val="36"/>
          <w:szCs w:val="36"/>
        </w:rPr>
        <w:t>Описание образовательной программы</w:t>
      </w:r>
      <w:r>
        <w:rPr>
          <w:b/>
          <w:sz w:val="36"/>
          <w:szCs w:val="36"/>
        </w:rPr>
        <w:t xml:space="preserve"> подготовки </w:t>
      </w:r>
      <w:r w:rsidR="00A73BD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01.06</w:t>
      </w:r>
      <w:r w:rsidRPr="005F068A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1</w:t>
      </w:r>
      <w:r w:rsidRPr="005F068A">
        <w:rPr>
          <w:b/>
          <w:sz w:val="36"/>
          <w:szCs w:val="36"/>
        </w:rPr>
        <w:t xml:space="preserve"> «</w:t>
      </w:r>
      <w:r w:rsidRPr="00861579">
        <w:rPr>
          <w:b/>
          <w:sz w:val="36"/>
          <w:szCs w:val="36"/>
        </w:rPr>
        <w:t>Математика и механика</w:t>
      </w:r>
      <w:r w:rsidRPr="005F068A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</w:p>
    <w:p w:rsidR="00201233" w:rsidRDefault="00201233" w:rsidP="00753FF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</w:p>
    <w:p w:rsidR="00861579" w:rsidRPr="00A02391" w:rsidRDefault="0094157A" w:rsidP="00753FF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1.1.8</w:t>
      </w:r>
      <w:r w:rsidR="00861579">
        <w:rPr>
          <w:b/>
          <w:sz w:val="36"/>
          <w:szCs w:val="36"/>
        </w:rPr>
        <w:t xml:space="preserve"> </w:t>
      </w:r>
      <w:r w:rsidR="00861579" w:rsidRPr="005F068A">
        <w:rPr>
          <w:b/>
          <w:sz w:val="36"/>
          <w:szCs w:val="36"/>
        </w:rPr>
        <w:t>«</w:t>
      </w:r>
      <w:r w:rsidR="00861579" w:rsidRPr="00861579">
        <w:rPr>
          <w:b/>
          <w:sz w:val="36"/>
          <w:szCs w:val="36"/>
        </w:rPr>
        <w:t>Механика деформируемого твердого тела</w:t>
      </w:r>
      <w:r w:rsidR="00861579" w:rsidRPr="005F068A">
        <w:rPr>
          <w:b/>
          <w:sz w:val="36"/>
          <w:szCs w:val="36"/>
        </w:rPr>
        <w:t>»</w:t>
      </w:r>
    </w:p>
    <w:p w:rsidR="009E5293" w:rsidRPr="00C46BF8" w:rsidRDefault="00001B09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861579">
      <w:pPr>
        <w:pStyle w:val="ad"/>
        <w:widowControl w:val="0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94157A" w:rsidRPr="0094157A">
        <w:rPr>
          <w:szCs w:val="28"/>
        </w:rPr>
        <w:t>научных и</w:t>
      </w:r>
      <w:r w:rsidR="0094157A">
        <w:rPr>
          <w:rFonts w:asciiTheme="minorHAnsi" w:hAnsiTheme="minorHAnsi"/>
          <w:szCs w:val="28"/>
        </w:rPr>
        <w:t xml:space="preserve">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27050">
        <w:t>01</w:t>
      </w:r>
      <w:r w:rsidR="00B27050" w:rsidRPr="007D46B9">
        <w:t xml:space="preserve">.06.01 </w:t>
      </w:r>
      <w:r w:rsidR="00B27050">
        <w:t>Математика и механика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4157A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861579">
      <w:pPr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861579">
      <w:pPr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2C4AF4" w:rsidRPr="002C4AF4" w:rsidRDefault="002C4AF4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bookmarkStart w:id="14" w:name="_Toc436049926"/>
      <w:r w:rsidRPr="002C4AF4">
        <w:rPr>
          <w:sz w:val="28"/>
        </w:rPr>
        <w:t>Область профессиональной деятельности выпускников, освоивших программу аспирантуры, включает всю совокупность объектов, явлений и процессов реального мира:</w:t>
      </w:r>
    </w:p>
    <w:p w:rsidR="002C4AF4" w:rsidRPr="002C4AF4" w:rsidRDefault="002C4AF4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C4AF4">
        <w:rPr>
          <w:sz w:val="28"/>
        </w:rPr>
        <w:t xml:space="preserve">в научно-производственной сфере </w:t>
      </w:r>
      <w:r w:rsidR="0067566B">
        <w:rPr>
          <w:sz w:val="28"/>
        </w:rPr>
        <w:t>–</w:t>
      </w:r>
      <w:r w:rsidRPr="002C4AF4">
        <w:rPr>
          <w:sz w:val="28"/>
        </w:rPr>
        <w:t xml:space="preserve"> наукоемкие высокотехнологичные производства оборонной промышленности, аэрокосмического комплекса, авиастроения, машиностроения, проектирования и создания новых материалов, </w:t>
      </w:r>
      <w:r w:rsidRPr="002C4AF4">
        <w:rPr>
          <w:sz w:val="28"/>
        </w:rPr>
        <w:lastRenderedPageBreak/>
        <w:t xml:space="preserve">строительства, научно-исследовательские и аналитические центры разного профиля, в социально-экономической сфере </w:t>
      </w:r>
      <w:r w:rsidR="0067566B">
        <w:rPr>
          <w:sz w:val="28"/>
        </w:rPr>
        <w:t>–</w:t>
      </w:r>
      <w:r w:rsidRPr="002C4AF4">
        <w:rPr>
          <w:sz w:val="28"/>
        </w:rPr>
        <w:t xml:space="preserve"> фонды, страховые и управляющие компании, финансовые организации и бизнес-структуры, а также образовательные организации высшего образования.</w:t>
      </w:r>
    </w:p>
    <w:p w:rsidR="00AC59BE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2038A0" w:rsidRDefault="002038A0" w:rsidP="00861579">
      <w:pPr>
        <w:spacing w:line="312" w:lineRule="auto"/>
        <w:ind w:firstLine="709"/>
        <w:outlineLvl w:val="1"/>
      </w:pPr>
      <w:bookmarkStart w:id="15" w:name="_Toc436049927"/>
      <w:r w:rsidRPr="002038A0">
        <w:rPr>
          <w:sz w:val="28"/>
        </w:rPr>
        <w:t>Объектами профессиональной деятельности выпускников, освоивших программу аспирантуры, являются понятия, гипотезы, теоремы, физико-математические модели, численные алгоритмы и программы, методы экспериментального исследования свойств материалов и природных явлений, физико-химических процессов, составляющие содержание фундаментальной и прикладной математики, механики и других естественных наук</w:t>
      </w:r>
      <w:r>
        <w:t>.</w:t>
      </w:r>
    </w:p>
    <w:p w:rsidR="00AC59BE" w:rsidRPr="002038A0" w:rsidRDefault="00A91127" w:rsidP="00861579">
      <w:pPr>
        <w:spacing w:line="312" w:lineRule="auto"/>
        <w:ind w:firstLine="709"/>
        <w:outlineLvl w:val="1"/>
        <w:rPr>
          <w:sz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</w:t>
      </w:r>
      <w:r w:rsidR="00385FCB" w:rsidRPr="002038A0">
        <w:rPr>
          <w:sz w:val="28"/>
        </w:rPr>
        <w:t>ыпускник</w:t>
      </w:r>
      <w:r w:rsidR="006B16C2" w:rsidRPr="002038A0">
        <w:rPr>
          <w:sz w:val="28"/>
        </w:rPr>
        <w:t>и</w:t>
      </w:r>
      <w:bookmarkEnd w:id="15"/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rPr>
          <w:sz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2038A0">
        <w:rPr>
          <w:sz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rPr>
          <w:sz w:val="28"/>
        </w:rPr>
      </w:pPr>
      <w:r w:rsidRPr="002038A0">
        <w:rPr>
          <w:sz w:val="28"/>
        </w:rPr>
        <w:t>научно-исследовательская деятельность в области фундаментальной и прикладной математики, механики, естественных наук;</w:t>
      </w:r>
    </w:p>
    <w:p w:rsidR="007D46B9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преподавательская деятельность в области математики, механики, информатики.</w:t>
      </w:r>
    </w:p>
    <w:p w:rsidR="00D92EA2" w:rsidRDefault="00EF540F" w:rsidP="00861579">
      <w:pPr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861579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85A49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</w:t>
      </w:r>
      <w:r w:rsidRPr="00C46BF8">
        <w:rPr>
          <w:sz w:val="28"/>
          <w:szCs w:val="28"/>
        </w:rPr>
        <w:lastRenderedPageBreak/>
        <w:t xml:space="preserve">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861579">
      <w:pPr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85A49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</w:t>
      </w:r>
      <w:bookmarkStart w:id="22" w:name="_GoBack"/>
      <w:bookmarkEnd w:id="22"/>
      <w:r w:rsidRPr="005F4FC1">
        <w:rPr>
          <w:sz w:val="28"/>
          <w:szCs w:val="28"/>
        </w:rPr>
        <w:t>пределяемые направлением подготовки;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bookmarkStart w:id="23" w:name="sub_72"/>
      <w:r w:rsidRPr="002038A0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2038A0" w:rsidP="00861579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sz w:val="28"/>
          <w:szCs w:val="28"/>
        </w:rPr>
        <w:t>с</w:t>
      </w:r>
      <w:r w:rsidRPr="002038A0">
        <w:rPr>
          <w:sz w:val="28"/>
          <w:szCs w:val="28"/>
        </w:rPr>
        <w:t xml:space="preserve">пособность моделировать поведение сплошных </w:t>
      </w:r>
      <w:r w:rsidR="00174E04">
        <w:rPr>
          <w:sz w:val="28"/>
          <w:szCs w:val="28"/>
        </w:rPr>
        <w:t xml:space="preserve">сред с использованием различных </w:t>
      </w:r>
      <w:r w:rsidRPr="002038A0">
        <w:rPr>
          <w:sz w:val="28"/>
          <w:szCs w:val="28"/>
        </w:rPr>
        <w:t xml:space="preserve">теорий: упругости, пластичности, старения, упрочнения-разупрочнения, течения и ползучести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861579">
      <w:headerReference w:type="default" r:id="rId8"/>
      <w:footerReference w:type="default" r:id="rId9"/>
      <w:headerReference w:type="firs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C9" w:rsidRPr="008B2971" w:rsidRDefault="00D27CC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27CC9" w:rsidRPr="008B2971" w:rsidRDefault="00D27CC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C9" w:rsidRPr="008B2971" w:rsidRDefault="00D27CC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27CC9" w:rsidRPr="008B2971" w:rsidRDefault="00D27CC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0777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67566B" w:rsidRDefault="0067566B" w:rsidP="0067566B">
        <w:pPr>
          <w:pStyle w:val="af3"/>
          <w:ind w:firstLine="0"/>
          <w:jc w:val="center"/>
          <w:rPr>
            <w:sz w:val="20"/>
            <w:szCs w:val="20"/>
          </w:rPr>
        </w:pPr>
        <w:r w:rsidRPr="0067566B">
          <w:rPr>
            <w:sz w:val="20"/>
            <w:szCs w:val="20"/>
          </w:rPr>
          <w:fldChar w:fldCharType="begin"/>
        </w:r>
        <w:r w:rsidRPr="0067566B">
          <w:rPr>
            <w:sz w:val="20"/>
            <w:szCs w:val="20"/>
          </w:rPr>
          <w:instrText>PAGE   \* MERGEFORMAT</w:instrText>
        </w:r>
        <w:r w:rsidRPr="0067566B">
          <w:rPr>
            <w:sz w:val="20"/>
            <w:szCs w:val="20"/>
          </w:rPr>
          <w:fldChar w:fldCharType="separate"/>
        </w:r>
        <w:r w:rsidR="00DD4D5C">
          <w:rPr>
            <w:noProof/>
            <w:sz w:val="20"/>
            <w:szCs w:val="20"/>
          </w:rPr>
          <w:t>4</w:t>
        </w:r>
        <w:r w:rsidRPr="0067566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3F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4E04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1233"/>
    <w:rsid w:val="002020F8"/>
    <w:rsid w:val="002038A0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6C9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2920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AF4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187D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477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66B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3FFD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1579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157A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BDB"/>
    <w:rsid w:val="00A73E4D"/>
    <w:rsid w:val="00A741F0"/>
    <w:rsid w:val="00A77D07"/>
    <w:rsid w:val="00A808B6"/>
    <w:rsid w:val="00A81A1A"/>
    <w:rsid w:val="00A83E7C"/>
    <w:rsid w:val="00A84D01"/>
    <w:rsid w:val="00A8588A"/>
    <w:rsid w:val="00A85A49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27CC9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2BB1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4D5C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756B7"/>
  <w15:docId w15:val="{136EAD48-3E7A-49E7-AE63-27DA88B8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47A18-EFE8-4DCE-9812-A1183CB8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2017-03-29T08:19:00Z</cp:lastPrinted>
  <dcterms:created xsi:type="dcterms:W3CDTF">2021-12-10T17:23:00Z</dcterms:created>
  <dcterms:modified xsi:type="dcterms:W3CDTF">2021-12-10T17:23:00Z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