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87" w:rsidRPr="00B22887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B22887" w:rsidRPr="00B22887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>Ученого совета от 30</w:t>
      </w:r>
      <w:r w:rsidR="00B22887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января </w:t>
      </w:r>
      <w:r w:rsidR="00325CBB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>20</w:t>
      </w:r>
      <w:r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19 </w:t>
      </w:r>
      <w:r w:rsidR="00B22887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года </w:t>
      </w:r>
    </w:p>
    <w:p w:rsidR="00F90C33" w:rsidRPr="00B22887" w:rsidRDefault="00F90C33" w:rsidP="00F90C3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«О работе </w:t>
      </w:r>
      <w:r w:rsidR="00B22887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>ф</w:t>
      </w:r>
      <w:r w:rsidR="00FD479C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>илиала РТУ МИРЭА в г.</w:t>
      </w:r>
      <w:r w:rsidR="00325CBB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D479C"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>Фрязино</w:t>
      </w:r>
      <w:r w:rsidRPr="00B22887">
        <w:rPr>
          <w:rFonts w:eastAsia="Times New Roman"/>
          <w:b/>
          <w:bCs/>
          <w:color w:val="000000"/>
          <w:sz w:val="26"/>
          <w:szCs w:val="26"/>
          <w:lang w:eastAsia="ru-RU"/>
        </w:rPr>
        <w:t>»</w:t>
      </w:r>
    </w:p>
    <w:p w:rsidR="00400D6E" w:rsidRPr="00B22887" w:rsidRDefault="00400D6E" w:rsidP="00F90C33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22887" w:rsidRPr="00B22887" w:rsidRDefault="00B22887" w:rsidP="00F90C33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B22887">
        <w:rPr>
          <w:rFonts w:eastAsia="Times New Roman"/>
          <w:color w:val="000000"/>
          <w:sz w:val="26"/>
          <w:szCs w:val="26"/>
          <w:lang w:eastAsia="ru-RU"/>
        </w:rPr>
        <w:tab/>
      </w:r>
      <w:r w:rsidR="00F90C33" w:rsidRPr="00B22887">
        <w:rPr>
          <w:rFonts w:eastAsia="Times New Roman"/>
          <w:color w:val="000000"/>
          <w:sz w:val="26"/>
          <w:szCs w:val="26"/>
          <w:lang w:eastAsia="ru-RU"/>
        </w:rPr>
        <w:t>Заслушав и обсудив отчет директора филиала РТУ МИРЭА в г.</w:t>
      </w:r>
      <w:r w:rsidR="00325CBB" w:rsidRPr="00B2288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90C33" w:rsidRPr="00B22887">
        <w:rPr>
          <w:rFonts w:eastAsia="Times New Roman"/>
          <w:color w:val="000000"/>
          <w:sz w:val="26"/>
          <w:szCs w:val="26"/>
          <w:lang w:eastAsia="ru-RU"/>
        </w:rPr>
        <w:t xml:space="preserve">Фрязино </w:t>
      </w:r>
    </w:p>
    <w:p w:rsidR="00F90C33" w:rsidRPr="00B22887" w:rsidRDefault="00F90C33" w:rsidP="00F90C3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B22887">
        <w:rPr>
          <w:rFonts w:eastAsia="Times New Roman"/>
          <w:color w:val="000000"/>
          <w:sz w:val="26"/>
          <w:szCs w:val="26"/>
          <w:lang w:eastAsia="ru-RU"/>
        </w:rPr>
        <w:t>Л.А. Макаровой, Ученый совет отме</w:t>
      </w:r>
      <w:r w:rsidRPr="00B22887">
        <w:rPr>
          <w:rFonts w:eastAsia="Times New Roman"/>
          <w:color w:val="000000"/>
          <w:sz w:val="26"/>
          <w:szCs w:val="26"/>
          <w:lang w:eastAsia="ru-RU"/>
        </w:rPr>
        <w:softHyphen/>
        <w:t>чает следующее.</w:t>
      </w:r>
    </w:p>
    <w:p w:rsidR="00B97EDD" w:rsidRPr="00B22887" w:rsidRDefault="00B97EDD" w:rsidP="00325CBB">
      <w:pPr>
        <w:pStyle w:val="a3"/>
        <w:kinsoku w:val="0"/>
        <w:overflowPunct w:val="0"/>
        <w:spacing w:before="0" w:beforeAutospacing="0" w:after="120" w:afterAutospacing="0"/>
        <w:ind w:firstLine="567"/>
        <w:jc w:val="both"/>
        <w:textAlignment w:val="baseline"/>
        <w:rPr>
          <w:sz w:val="26"/>
          <w:szCs w:val="26"/>
        </w:rPr>
      </w:pP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Филиал </w:t>
      </w:r>
      <w:r w:rsidR="000445BA" w:rsidRPr="00B22887">
        <w:rPr>
          <w:rFonts w:eastAsiaTheme="minorEastAsia"/>
          <w:color w:val="000000" w:themeColor="text1"/>
          <w:kern w:val="24"/>
          <w:sz w:val="26"/>
          <w:szCs w:val="26"/>
        </w:rPr>
        <w:t>РТ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У МИРЭА в городе Фрязино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(далее </w:t>
      </w:r>
      <w:r w:rsidR="00325CBB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-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Филиал)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создан в 1962</w:t>
      </w:r>
      <w:r w:rsidR="00F90C33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г.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и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является основным высшим учебным заведением </w:t>
      </w:r>
      <w:proofErr w:type="spellStart"/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наукограда</w:t>
      </w:r>
      <w:proofErr w:type="spellEnd"/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Фрязино. </w:t>
      </w:r>
    </w:p>
    <w:p w:rsidR="00B97EDD" w:rsidRPr="00B22887" w:rsidRDefault="00325CBB" w:rsidP="00325CBB">
      <w:pPr>
        <w:pStyle w:val="a3"/>
        <w:kinsoku w:val="0"/>
        <w:overflowPunct w:val="0"/>
        <w:spacing w:before="0" w:beforeAutospacing="0" w:after="120" w:afterAutospacing="0"/>
        <w:ind w:firstLine="567"/>
        <w:jc w:val="both"/>
        <w:textAlignment w:val="baseline"/>
        <w:rPr>
          <w:sz w:val="26"/>
          <w:szCs w:val="26"/>
        </w:rPr>
      </w:pP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Главным </w:t>
      </w:r>
      <w:r w:rsidR="00B97EDD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стратегическим партнером и работодателем для выпускников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="00B97EDD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илиала </w:t>
      </w:r>
      <w:r w:rsidR="000445BA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является </w:t>
      </w:r>
      <w:r w:rsidR="00B97EDD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АО «Научно-производственное предприятие «Исток» имени А.И. </w:t>
      </w:r>
      <w:proofErr w:type="spellStart"/>
      <w:r w:rsidR="00B97EDD" w:rsidRPr="00B22887">
        <w:rPr>
          <w:rFonts w:eastAsiaTheme="minorEastAsia"/>
          <w:color w:val="000000" w:themeColor="text1"/>
          <w:kern w:val="24"/>
          <w:sz w:val="26"/>
          <w:szCs w:val="26"/>
        </w:rPr>
        <w:t>Шокина</w:t>
      </w:r>
      <w:proofErr w:type="spellEnd"/>
      <w:r w:rsidR="00B97EDD" w:rsidRPr="00B22887">
        <w:rPr>
          <w:rFonts w:eastAsiaTheme="minorEastAsia"/>
          <w:color w:val="000000" w:themeColor="text1"/>
          <w:kern w:val="24"/>
          <w:sz w:val="26"/>
          <w:szCs w:val="26"/>
        </w:rPr>
        <w:t>»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br/>
        <w:t xml:space="preserve">(далее -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НПП «Исток»)</w:t>
      </w:r>
      <w:r w:rsidR="00B97EDD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, на территории которого располагается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Филиал.</w:t>
      </w:r>
    </w:p>
    <w:p w:rsidR="002C29C8" w:rsidRPr="00B22887" w:rsidRDefault="00570AC2" w:rsidP="00996C7C">
      <w:pPr>
        <w:pStyle w:val="a3"/>
        <w:kinsoku w:val="0"/>
        <w:overflowPunct w:val="0"/>
        <w:spacing w:before="0" w:beforeAutospacing="0" w:after="120" w:afterAutospacing="0"/>
        <w:ind w:firstLine="708"/>
        <w:jc w:val="both"/>
        <w:textAlignment w:val="baseline"/>
        <w:rPr>
          <w:rFonts w:eastAsiaTheme="minorEastAsia"/>
          <w:color w:val="000000" w:themeColor="text1"/>
          <w:kern w:val="24"/>
          <w:sz w:val="26"/>
          <w:szCs w:val="26"/>
        </w:rPr>
      </w:pP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Деятельность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илиала </w:t>
      </w:r>
      <w:r w:rsidR="000445BA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и 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«НПП «Исток» тесно связаны между собой.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Предприятие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вкладывает значительные средства в развитие материальной базы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илиала, предоставляет свои научные и технологические лаборатории для реализации курсового и дипломного проектирования, а также для обеспечения всех </w:t>
      </w:r>
      <w:r w:rsidR="00325CBB" w:rsidRPr="00B22887">
        <w:rPr>
          <w:rFonts w:eastAsiaTheme="minorEastAsia"/>
          <w:color w:val="000000" w:themeColor="text1"/>
          <w:kern w:val="24"/>
          <w:sz w:val="26"/>
          <w:szCs w:val="26"/>
        </w:rPr>
        <w:t>видов практик по реализуемым в Ф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илиале направлениям подготовки. Для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проведения занятий по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профессиональны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м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дисциплин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ам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, руководства всеми видами практик, курсов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ым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и дипломн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ым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проектировани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ем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привлекаются ведущие инженерные и научные сотрудники «Истока». Более 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600 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сотрудников 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НПП «Исток»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(</w:t>
      </w:r>
      <w:r w:rsidR="00532DF1" w:rsidRPr="00B22887">
        <w:rPr>
          <w:rFonts w:eastAsiaTheme="minorEastAsia"/>
          <w:color w:val="000000" w:themeColor="text1"/>
          <w:kern w:val="24"/>
          <w:sz w:val="26"/>
          <w:szCs w:val="26"/>
        </w:rPr>
        <w:t>более 10%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, работающих на 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НПП «Исток»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) </w:t>
      </w:r>
      <w:proofErr w:type="gramStart"/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являются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выпускник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ами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илиала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и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работа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ют</w:t>
      </w:r>
      <w:proofErr w:type="gramEnd"/>
      <w:r w:rsidR="00BE6AC8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в основном</w:t>
      </w:r>
      <w:r w:rsidR="00325CBB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на инженерных и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руковод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>ящих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должностях 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различного уровня. </w:t>
      </w:r>
    </w:p>
    <w:p w:rsidR="004322A3" w:rsidRPr="00B22887" w:rsidRDefault="00B22887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6"/>
          <w:szCs w:val="26"/>
        </w:rPr>
      </w:pP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ab/>
      </w:r>
      <w:r w:rsidR="00325CBB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Обучение в </w:t>
      </w:r>
      <w:proofErr w:type="gramStart"/>
      <w:r w:rsidR="00325CBB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="00570AC2" w:rsidRPr="00B22887">
        <w:rPr>
          <w:rFonts w:eastAsiaTheme="minorEastAsia"/>
          <w:color w:val="000000" w:themeColor="text1"/>
          <w:kern w:val="24"/>
          <w:sz w:val="26"/>
          <w:szCs w:val="26"/>
        </w:rPr>
        <w:t>илиале</w:t>
      </w:r>
      <w:proofErr w:type="gramEnd"/>
      <w:r w:rsidR="00570AC2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в настоящее время проводится по трем направлениям подготовки бакалавров</w:t>
      </w:r>
      <w:r w:rsidR="002E264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(пять профилей)</w:t>
      </w:r>
      <w:r w:rsidR="007810C1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и двум направлениям подготовки магистров</w:t>
      </w:r>
      <w:r w:rsidR="00570AC2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: 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b/>
          <w:bCs/>
          <w:kern w:val="24"/>
          <w:sz w:val="26"/>
          <w:szCs w:val="26"/>
        </w:rPr>
        <w:t>Направления подготовки бакалавров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>09.03.01 «Информатика и вычислительная техника» (Профиль «</w:t>
      </w:r>
      <w:proofErr w:type="spellStart"/>
      <w:r w:rsidRPr="00B22887">
        <w:rPr>
          <w:rFonts w:eastAsiaTheme="minorEastAsia"/>
          <w:kern w:val="24"/>
          <w:sz w:val="26"/>
          <w:szCs w:val="26"/>
        </w:rPr>
        <w:t>Цифровизация</w:t>
      </w:r>
      <w:proofErr w:type="spellEnd"/>
      <w:r w:rsidRPr="00B22887">
        <w:rPr>
          <w:rFonts w:eastAsiaTheme="minorEastAsia"/>
          <w:kern w:val="24"/>
          <w:sz w:val="26"/>
          <w:szCs w:val="26"/>
        </w:rPr>
        <w:t xml:space="preserve"> предприятий в области радиоэлектроники» и «Вычислительные машины и системы»);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>11.03.03 «Конструирование и технология электронных средств» (Профиль «Проектирование и технология радиоэлектронных средств»);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 xml:space="preserve">11.03.04 «Электроника и </w:t>
      </w:r>
      <w:proofErr w:type="spellStart"/>
      <w:r w:rsidRPr="00B22887">
        <w:rPr>
          <w:rFonts w:eastAsiaTheme="minorEastAsia"/>
          <w:kern w:val="24"/>
          <w:sz w:val="26"/>
          <w:szCs w:val="26"/>
        </w:rPr>
        <w:t>наноэлектроника</w:t>
      </w:r>
      <w:proofErr w:type="spellEnd"/>
      <w:r w:rsidRPr="00B22887">
        <w:rPr>
          <w:rFonts w:eastAsiaTheme="minorEastAsia"/>
          <w:kern w:val="24"/>
          <w:sz w:val="26"/>
          <w:szCs w:val="26"/>
        </w:rPr>
        <w:t>» (Профили «Электронные приборы и устройства» и «Твердотельная электроника»).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="Calibri"/>
          <w:sz w:val="26"/>
          <w:szCs w:val="26"/>
        </w:rPr>
      </w:pPr>
      <w:r w:rsidRPr="00B22887">
        <w:rPr>
          <w:rFonts w:eastAsia="Calibri"/>
          <w:b/>
          <w:bCs/>
          <w:sz w:val="26"/>
          <w:szCs w:val="26"/>
        </w:rPr>
        <w:t>Направления подготовки магистров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="Calibri"/>
          <w:sz w:val="26"/>
          <w:szCs w:val="26"/>
        </w:rPr>
      </w:pPr>
      <w:r w:rsidRPr="00B22887">
        <w:rPr>
          <w:rFonts w:eastAsia="Calibri"/>
          <w:sz w:val="26"/>
          <w:szCs w:val="26"/>
        </w:rPr>
        <w:t>11.04.01 «Радиотехника» (Магистерская программа «Радиоэлектронные системы локации, навигации и связи»)</w:t>
      </w:r>
    </w:p>
    <w:p w:rsidR="007810C1" w:rsidRPr="00B22887" w:rsidRDefault="007810C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="Calibri"/>
          <w:sz w:val="26"/>
          <w:szCs w:val="26"/>
        </w:rPr>
      </w:pPr>
      <w:r w:rsidRPr="00B22887">
        <w:rPr>
          <w:rFonts w:eastAsia="Calibri"/>
          <w:sz w:val="26"/>
          <w:szCs w:val="26"/>
        </w:rPr>
        <w:t>11.04.03 «Конструирование и технология электронных средств» (Магистерская программа «Конструирование и технология радиоэлектронных средств»)</w:t>
      </w:r>
    </w:p>
    <w:p w:rsidR="000D1029" w:rsidRPr="00B22887" w:rsidRDefault="000D1029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6"/>
          <w:szCs w:val="26"/>
        </w:rPr>
      </w:pP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Все программы подготовки </w:t>
      </w:r>
      <w:proofErr w:type="gramStart"/>
      <w:r w:rsidR="007810C1" w:rsidRPr="00B22887">
        <w:rPr>
          <w:rFonts w:eastAsiaTheme="minorEastAsia"/>
          <w:color w:val="000000" w:themeColor="text1"/>
          <w:kern w:val="24"/>
          <w:sz w:val="26"/>
          <w:szCs w:val="26"/>
        </w:rPr>
        <w:t>лицензированы и аккредитованы</w:t>
      </w:r>
      <w:proofErr w:type="gramEnd"/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.</w:t>
      </w:r>
    </w:p>
    <w:p w:rsidR="000D1029" w:rsidRPr="00B22887" w:rsidRDefault="00B83F2E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Общий приведенный контингент студентов составляет 282,6 в 2018 г., в 2019 планируется 340,6. </w:t>
      </w:r>
      <w:r w:rsidR="000D1029" w:rsidRPr="00B22887">
        <w:rPr>
          <w:sz w:val="26"/>
          <w:szCs w:val="26"/>
        </w:rPr>
        <w:t>Общая численность студентов составляет на сегодняшний день 558 человек</w:t>
      </w:r>
      <w:r w:rsidR="001115B5" w:rsidRPr="00B22887">
        <w:rPr>
          <w:sz w:val="26"/>
          <w:szCs w:val="26"/>
        </w:rPr>
        <w:t xml:space="preserve">, из них по очной, очно-заочной и заочной форме обучаются </w:t>
      </w:r>
      <w:r w:rsidR="0082168B" w:rsidRPr="00B22887">
        <w:rPr>
          <w:sz w:val="26"/>
          <w:szCs w:val="26"/>
        </w:rPr>
        <w:t>соответственно</w:t>
      </w:r>
      <w:r w:rsidR="000D1029" w:rsidRPr="00B22887">
        <w:rPr>
          <w:sz w:val="26"/>
          <w:szCs w:val="26"/>
        </w:rPr>
        <w:t>:</w:t>
      </w:r>
      <w:r w:rsidR="0082168B" w:rsidRPr="00B22887">
        <w:rPr>
          <w:sz w:val="26"/>
          <w:szCs w:val="26"/>
        </w:rPr>
        <w:t xml:space="preserve"> 231, 126 и 201 студентов, за счет бюджетных средств обучается 351 студент. Целевое обучение в </w:t>
      </w:r>
      <w:proofErr w:type="gramStart"/>
      <w:r w:rsidR="0082168B" w:rsidRPr="00B22887">
        <w:rPr>
          <w:sz w:val="26"/>
          <w:szCs w:val="26"/>
        </w:rPr>
        <w:t>Филиале</w:t>
      </w:r>
      <w:proofErr w:type="gramEnd"/>
      <w:r w:rsidR="00B70F5A" w:rsidRPr="00B22887">
        <w:rPr>
          <w:sz w:val="26"/>
          <w:szCs w:val="26"/>
        </w:rPr>
        <w:t xml:space="preserve"> в интересах </w:t>
      </w:r>
      <w:r w:rsidR="00B70F5A" w:rsidRPr="00B22887">
        <w:rPr>
          <w:rFonts w:eastAsiaTheme="minorEastAsia"/>
          <w:kern w:val="24"/>
          <w:sz w:val="26"/>
          <w:szCs w:val="26"/>
        </w:rPr>
        <w:t>НПП «Исток»</w:t>
      </w:r>
      <w:r w:rsidR="0082168B" w:rsidRPr="00B22887">
        <w:rPr>
          <w:sz w:val="26"/>
          <w:szCs w:val="26"/>
        </w:rPr>
        <w:t xml:space="preserve"> реализуется с 2014 года, в настоящее время обучаются по трем направлениям подготовки </w:t>
      </w:r>
      <w:r w:rsidR="0082168B" w:rsidRPr="00B22887">
        <w:rPr>
          <w:rFonts w:eastAsiaTheme="minorEastAsia"/>
          <w:kern w:val="24"/>
          <w:sz w:val="26"/>
          <w:szCs w:val="26"/>
        </w:rPr>
        <w:lastRenderedPageBreak/>
        <w:t>11.03.03; 09.03.01</w:t>
      </w:r>
      <w:r w:rsidR="00325CBB" w:rsidRPr="00B22887">
        <w:rPr>
          <w:rFonts w:eastAsiaTheme="minorEastAsia"/>
          <w:kern w:val="24"/>
          <w:sz w:val="26"/>
          <w:szCs w:val="26"/>
        </w:rPr>
        <w:t>;</w:t>
      </w:r>
      <w:r w:rsidR="0082168B" w:rsidRPr="00B22887">
        <w:rPr>
          <w:rFonts w:eastAsiaTheme="minorEastAsia"/>
          <w:kern w:val="24"/>
          <w:sz w:val="26"/>
          <w:szCs w:val="26"/>
        </w:rPr>
        <w:t xml:space="preserve"> 11.03.04 </w:t>
      </w:r>
      <w:r w:rsidR="0082168B" w:rsidRPr="00B22887">
        <w:rPr>
          <w:sz w:val="26"/>
          <w:szCs w:val="26"/>
        </w:rPr>
        <w:t xml:space="preserve">на трех базовых кафедрах </w:t>
      </w:r>
      <w:r w:rsidR="00B70F5A" w:rsidRPr="00B22887">
        <w:rPr>
          <w:sz w:val="26"/>
          <w:szCs w:val="26"/>
        </w:rPr>
        <w:t>69, 37 и 25 студентов соответственно.</w:t>
      </w:r>
    </w:p>
    <w:p w:rsidR="00DD6863" w:rsidRPr="00B22887" w:rsidRDefault="00325CBB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B22887">
        <w:rPr>
          <w:sz w:val="26"/>
          <w:szCs w:val="26"/>
        </w:rPr>
        <w:t>Организационная структура Ф</w:t>
      </w:r>
      <w:r w:rsidR="000D1029" w:rsidRPr="00B22887">
        <w:rPr>
          <w:sz w:val="26"/>
          <w:szCs w:val="26"/>
        </w:rPr>
        <w:t>илиала включает в себя одну внутреннюю и три базовых кафедры</w:t>
      </w:r>
      <w:r w:rsidR="00DD6863" w:rsidRPr="00B22887">
        <w:rPr>
          <w:sz w:val="26"/>
          <w:szCs w:val="26"/>
        </w:rPr>
        <w:t xml:space="preserve">, </w:t>
      </w:r>
      <w:r w:rsidR="003A0A18" w:rsidRPr="00B22887">
        <w:rPr>
          <w:sz w:val="26"/>
          <w:szCs w:val="26"/>
        </w:rPr>
        <w:t>в том числе открытую в</w:t>
      </w:r>
      <w:r w:rsidRPr="00B22887">
        <w:rPr>
          <w:sz w:val="26"/>
          <w:szCs w:val="26"/>
        </w:rPr>
        <w:t xml:space="preserve"> </w:t>
      </w:r>
      <w:r w:rsidR="003A0A18" w:rsidRPr="00B22887">
        <w:rPr>
          <w:sz w:val="26"/>
          <w:szCs w:val="26"/>
        </w:rPr>
        <w:t>2017 году</w:t>
      </w:r>
      <w:r w:rsidR="00DD6863" w:rsidRPr="00B22887">
        <w:rPr>
          <w:sz w:val="26"/>
          <w:szCs w:val="26"/>
        </w:rPr>
        <w:t xml:space="preserve"> кафедр</w:t>
      </w:r>
      <w:r w:rsidR="003A0A18" w:rsidRPr="00B22887">
        <w:rPr>
          <w:sz w:val="26"/>
          <w:szCs w:val="26"/>
        </w:rPr>
        <w:t>у</w:t>
      </w:r>
      <w:r w:rsidR="00DD6863" w:rsidRPr="00B22887">
        <w:rPr>
          <w:sz w:val="26"/>
          <w:szCs w:val="26"/>
        </w:rPr>
        <w:t xml:space="preserve"> радиоэлектронных средств локации, навигации и связи</w:t>
      </w:r>
      <w:r w:rsidR="003A0A18" w:rsidRPr="00B22887">
        <w:rPr>
          <w:sz w:val="26"/>
          <w:szCs w:val="26"/>
        </w:rPr>
        <w:t xml:space="preserve">. </w:t>
      </w:r>
      <w:r w:rsidR="00DD6863" w:rsidRPr="00B22887">
        <w:rPr>
          <w:sz w:val="26"/>
          <w:szCs w:val="26"/>
        </w:rPr>
        <w:t xml:space="preserve">Численность ППС филиала составляет – </w:t>
      </w:r>
      <w:r w:rsidR="006061EB" w:rsidRPr="00B22887">
        <w:rPr>
          <w:sz w:val="26"/>
          <w:szCs w:val="26"/>
        </w:rPr>
        <w:t>55 ч</w:t>
      </w:r>
      <w:r w:rsidR="00FC2CB1" w:rsidRPr="00B22887">
        <w:rPr>
          <w:sz w:val="26"/>
          <w:szCs w:val="26"/>
        </w:rPr>
        <w:t>е</w:t>
      </w:r>
      <w:r w:rsidR="006061EB" w:rsidRPr="00B22887">
        <w:rPr>
          <w:sz w:val="26"/>
          <w:szCs w:val="26"/>
        </w:rPr>
        <w:t>л</w:t>
      </w:r>
      <w:r w:rsidRPr="00B22887">
        <w:rPr>
          <w:sz w:val="26"/>
          <w:szCs w:val="26"/>
        </w:rPr>
        <w:t>.</w:t>
      </w:r>
      <w:r w:rsidR="00532FA5" w:rsidRPr="00B22887">
        <w:rPr>
          <w:sz w:val="26"/>
          <w:szCs w:val="26"/>
        </w:rPr>
        <w:t xml:space="preserve"> (21 ставка)</w:t>
      </w:r>
      <w:r w:rsidR="006061EB" w:rsidRPr="00B22887">
        <w:rPr>
          <w:sz w:val="26"/>
          <w:szCs w:val="26"/>
        </w:rPr>
        <w:t>.</w:t>
      </w:r>
      <w:r w:rsidR="003A0A18" w:rsidRPr="00B22887">
        <w:rPr>
          <w:sz w:val="26"/>
          <w:szCs w:val="26"/>
        </w:rPr>
        <w:t xml:space="preserve"> </w:t>
      </w:r>
      <w:r w:rsidR="00DD6863" w:rsidRPr="00B22887">
        <w:rPr>
          <w:sz w:val="26"/>
          <w:szCs w:val="26"/>
        </w:rPr>
        <w:t>Доля преподавателей, имеющих ученую степень</w:t>
      </w:r>
      <w:r w:rsidR="00114099" w:rsidRPr="00B22887">
        <w:rPr>
          <w:sz w:val="26"/>
          <w:szCs w:val="26"/>
        </w:rPr>
        <w:t>,</w:t>
      </w:r>
      <w:r w:rsidR="00DD6863" w:rsidRPr="00B22887">
        <w:rPr>
          <w:sz w:val="26"/>
          <w:szCs w:val="26"/>
        </w:rPr>
        <w:t xml:space="preserve"> – </w:t>
      </w:r>
      <w:r w:rsidR="006061EB" w:rsidRPr="00B22887">
        <w:rPr>
          <w:sz w:val="26"/>
          <w:szCs w:val="26"/>
        </w:rPr>
        <w:t>60</w:t>
      </w:r>
      <w:proofErr w:type="gramStart"/>
      <w:r w:rsidR="006061EB" w:rsidRPr="00B22887">
        <w:rPr>
          <w:sz w:val="26"/>
          <w:szCs w:val="26"/>
        </w:rPr>
        <w:t>%</w:t>
      </w:r>
      <w:r w:rsidR="003A0A18" w:rsidRPr="00B22887">
        <w:rPr>
          <w:sz w:val="26"/>
          <w:szCs w:val="26"/>
        </w:rPr>
        <w:t xml:space="preserve"> </w:t>
      </w:r>
      <w:r w:rsidR="00DD6863" w:rsidRPr="00B22887">
        <w:rPr>
          <w:sz w:val="26"/>
          <w:szCs w:val="26"/>
        </w:rPr>
        <w:t>В</w:t>
      </w:r>
      <w:proofErr w:type="gramEnd"/>
      <w:r w:rsidR="00DD6863" w:rsidRPr="00B22887">
        <w:rPr>
          <w:sz w:val="26"/>
          <w:szCs w:val="26"/>
        </w:rPr>
        <w:t>се преподаватели прошли повышение квалификации в 2016-2018 гг.</w:t>
      </w:r>
      <w:r w:rsidR="003A0A18" w:rsidRPr="00B22887">
        <w:rPr>
          <w:sz w:val="26"/>
          <w:szCs w:val="26"/>
        </w:rPr>
        <w:t xml:space="preserve"> </w:t>
      </w:r>
      <w:r w:rsidR="00DD6863" w:rsidRPr="00B22887">
        <w:rPr>
          <w:sz w:val="26"/>
          <w:szCs w:val="26"/>
        </w:rPr>
        <w:t xml:space="preserve">Средний возраст ППС </w:t>
      </w:r>
      <w:r w:rsidR="00FC2CB1" w:rsidRPr="00B22887">
        <w:rPr>
          <w:sz w:val="26"/>
          <w:szCs w:val="26"/>
        </w:rPr>
        <w:t>– 50 лет</w:t>
      </w:r>
      <w:r w:rsidR="003A0A18" w:rsidRPr="00B22887">
        <w:rPr>
          <w:sz w:val="26"/>
          <w:szCs w:val="26"/>
        </w:rPr>
        <w:t xml:space="preserve">. Общая численность сотрудников Филиала </w:t>
      </w:r>
      <w:r w:rsidR="00532FA5" w:rsidRPr="00B22887">
        <w:rPr>
          <w:sz w:val="26"/>
          <w:szCs w:val="26"/>
        </w:rPr>
        <w:t>составляет</w:t>
      </w:r>
      <w:r w:rsidR="003A0A18" w:rsidRPr="00B22887">
        <w:rPr>
          <w:sz w:val="26"/>
          <w:szCs w:val="26"/>
        </w:rPr>
        <w:t xml:space="preserve"> 66 че</w:t>
      </w:r>
      <w:r w:rsidR="00532FA5" w:rsidRPr="00B22887">
        <w:rPr>
          <w:sz w:val="26"/>
          <w:szCs w:val="26"/>
        </w:rPr>
        <w:t>л</w:t>
      </w:r>
      <w:r w:rsidR="003A0A18" w:rsidRPr="00B22887">
        <w:rPr>
          <w:sz w:val="26"/>
          <w:szCs w:val="26"/>
        </w:rPr>
        <w:t xml:space="preserve">., в </w:t>
      </w:r>
      <w:proofErr w:type="spellStart"/>
      <w:r w:rsidR="003A0A18" w:rsidRPr="00B22887">
        <w:rPr>
          <w:sz w:val="26"/>
          <w:szCs w:val="26"/>
        </w:rPr>
        <w:t>т.ч</w:t>
      </w:r>
      <w:proofErr w:type="spellEnd"/>
      <w:r w:rsidR="003A0A18" w:rsidRPr="00B22887">
        <w:rPr>
          <w:sz w:val="26"/>
          <w:szCs w:val="26"/>
        </w:rPr>
        <w:t>. 12 УВП</w:t>
      </w:r>
      <w:r w:rsidR="00532FA5" w:rsidRPr="00B22887">
        <w:rPr>
          <w:sz w:val="26"/>
          <w:szCs w:val="26"/>
        </w:rPr>
        <w:t xml:space="preserve"> (6,3 ставки)</w:t>
      </w:r>
      <w:r w:rsidR="003A0A18" w:rsidRPr="00B22887">
        <w:rPr>
          <w:sz w:val="26"/>
          <w:szCs w:val="26"/>
        </w:rPr>
        <w:t>;</w:t>
      </w:r>
      <w:r w:rsidR="00532FA5" w:rsidRPr="00B22887">
        <w:rPr>
          <w:sz w:val="26"/>
          <w:szCs w:val="26"/>
        </w:rPr>
        <w:t xml:space="preserve"> научных </w:t>
      </w:r>
      <w:r w:rsidR="00114099" w:rsidRPr="00B22887">
        <w:rPr>
          <w:sz w:val="26"/>
          <w:szCs w:val="26"/>
        </w:rPr>
        <w:br/>
      </w:r>
      <w:r w:rsidR="00532FA5" w:rsidRPr="00B22887">
        <w:rPr>
          <w:sz w:val="26"/>
          <w:szCs w:val="26"/>
        </w:rPr>
        <w:t>сотрудников</w:t>
      </w:r>
      <w:r w:rsidR="00114099" w:rsidRPr="00B22887">
        <w:rPr>
          <w:sz w:val="26"/>
          <w:szCs w:val="26"/>
        </w:rPr>
        <w:t xml:space="preserve"> - 6</w:t>
      </w:r>
      <w:r w:rsidR="00532FA5" w:rsidRPr="00B22887">
        <w:rPr>
          <w:sz w:val="26"/>
          <w:szCs w:val="26"/>
        </w:rPr>
        <w:t xml:space="preserve"> чел. (3 ставки). С 2016 года общая чи</w:t>
      </w:r>
      <w:r w:rsidR="00114099" w:rsidRPr="00B22887">
        <w:rPr>
          <w:sz w:val="26"/>
          <w:szCs w:val="26"/>
        </w:rPr>
        <w:t>сленность сотрудников Филиала воз</w:t>
      </w:r>
      <w:r w:rsidR="00532FA5" w:rsidRPr="00B22887">
        <w:rPr>
          <w:sz w:val="26"/>
          <w:szCs w:val="26"/>
        </w:rPr>
        <w:t>росла на 43,5%, число ставок - на 35,8%.</w:t>
      </w:r>
    </w:p>
    <w:p w:rsidR="0059745E" w:rsidRPr="00B22887" w:rsidRDefault="00FC2CB1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bCs/>
          <w:sz w:val="26"/>
          <w:szCs w:val="26"/>
        </w:rPr>
      </w:pPr>
      <w:r w:rsidRPr="00B22887">
        <w:rPr>
          <w:bCs/>
          <w:sz w:val="26"/>
          <w:szCs w:val="26"/>
        </w:rPr>
        <w:t>Преподаватели ведут активную научно-исследо</w:t>
      </w:r>
      <w:r w:rsidR="00114099" w:rsidRPr="00B22887">
        <w:rPr>
          <w:bCs/>
          <w:sz w:val="26"/>
          <w:szCs w:val="26"/>
        </w:rPr>
        <w:t>вательскую работу, с 2014 года Ф</w:t>
      </w:r>
      <w:r w:rsidRPr="00B22887">
        <w:rPr>
          <w:bCs/>
          <w:sz w:val="26"/>
          <w:szCs w:val="26"/>
        </w:rPr>
        <w:t xml:space="preserve">илиал является соисполнителем </w:t>
      </w:r>
      <w:r w:rsidR="00532FA5" w:rsidRPr="00B22887">
        <w:rPr>
          <w:bCs/>
          <w:sz w:val="26"/>
          <w:szCs w:val="26"/>
        </w:rPr>
        <w:t>научно-</w:t>
      </w:r>
      <w:r w:rsidRPr="00B22887">
        <w:rPr>
          <w:bCs/>
          <w:sz w:val="26"/>
          <w:szCs w:val="26"/>
        </w:rPr>
        <w:t xml:space="preserve">исследовательских </w:t>
      </w:r>
      <w:r w:rsidR="00532FA5" w:rsidRPr="00B22887">
        <w:rPr>
          <w:bCs/>
          <w:sz w:val="26"/>
          <w:szCs w:val="26"/>
        </w:rPr>
        <w:t>работ</w:t>
      </w:r>
      <w:r w:rsidRPr="00B22887">
        <w:rPr>
          <w:bCs/>
          <w:sz w:val="26"/>
          <w:szCs w:val="26"/>
        </w:rPr>
        <w:t xml:space="preserve"> </w:t>
      </w:r>
      <w:r w:rsidR="00532FA5" w:rsidRPr="00B22887">
        <w:rPr>
          <w:bCs/>
          <w:sz w:val="26"/>
          <w:szCs w:val="26"/>
        </w:rPr>
        <w:t>п</w:t>
      </w:r>
      <w:r w:rsidRPr="00B22887">
        <w:rPr>
          <w:bCs/>
          <w:sz w:val="26"/>
          <w:szCs w:val="26"/>
        </w:rPr>
        <w:t xml:space="preserve">редприятия-партнера НПП «Исток» </w:t>
      </w:r>
      <w:r w:rsidR="00532FA5" w:rsidRPr="00B22887">
        <w:rPr>
          <w:bCs/>
          <w:sz w:val="26"/>
          <w:szCs w:val="26"/>
        </w:rPr>
        <w:t>с</w:t>
      </w:r>
      <w:r w:rsidR="00D90D56" w:rsidRPr="00B22887">
        <w:rPr>
          <w:bCs/>
          <w:sz w:val="26"/>
          <w:szCs w:val="26"/>
        </w:rPr>
        <w:t xml:space="preserve"> ежегодн</w:t>
      </w:r>
      <w:r w:rsidR="00532FA5" w:rsidRPr="00B22887">
        <w:rPr>
          <w:bCs/>
          <w:sz w:val="26"/>
          <w:szCs w:val="26"/>
        </w:rPr>
        <w:t>ым</w:t>
      </w:r>
      <w:r w:rsidR="00D90D56" w:rsidRPr="00B22887">
        <w:rPr>
          <w:bCs/>
          <w:sz w:val="26"/>
          <w:szCs w:val="26"/>
        </w:rPr>
        <w:t xml:space="preserve"> объем</w:t>
      </w:r>
      <w:r w:rsidR="00114099" w:rsidRPr="00B22887">
        <w:rPr>
          <w:bCs/>
          <w:sz w:val="26"/>
          <w:szCs w:val="26"/>
        </w:rPr>
        <w:t>ом</w:t>
      </w:r>
      <w:r w:rsidR="00D90D56" w:rsidRPr="00B22887">
        <w:rPr>
          <w:bCs/>
          <w:sz w:val="26"/>
          <w:szCs w:val="26"/>
        </w:rPr>
        <w:t xml:space="preserve"> финансирования о</w:t>
      </w:r>
      <w:r w:rsidR="00933F51" w:rsidRPr="00B22887">
        <w:rPr>
          <w:bCs/>
          <w:sz w:val="26"/>
          <w:szCs w:val="26"/>
        </w:rPr>
        <w:t>коло</w:t>
      </w:r>
      <w:r w:rsidR="00114099" w:rsidRPr="00B22887">
        <w:rPr>
          <w:bCs/>
          <w:sz w:val="26"/>
          <w:szCs w:val="26"/>
        </w:rPr>
        <w:t xml:space="preserve"> 6 </w:t>
      </w:r>
      <w:proofErr w:type="gramStart"/>
      <w:r w:rsidR="00D90D56" w:rsidRPr="00B22887">
        <w:rPr>
          <w:bCs/>
          <w:sz w:val="26"/>
          <w:szCs w:val="26"/>
        </w:rPr>
        <w:t>млн</w:t>
      </w:r>
      <w:proofErr w:type="gramEnd"/>
      <w:r w:rsidR="00D90D56" w:rsidRPr="00B22887">
        <w:rPr>
          <w:bCs/>
          <w:sz w:val="26"/>
          <w:szCs w:val="26"/>
        </w:rPr>
        <w:t xml:space="preserve"> руб.</w:t>
      </w:r>
      <w:r w:rsidR="00532FA5" w:rsidRPr="00B22887">
        <w:rPr>
          <w:bCs/>
          <w:sz w:val="26"/>
          <w:szCs w:val="26"/>
        </w:rPr>
        <w:t xml:space="preserve"> Преподаватели и научные сотрудники Филиала достаточно активно публикуются в Российских и зарубежных журналах</w:t>
      </w:r>
      <w:r w:rsidR="00410E3E" w:rsidRPr="00B22887">
        <w:rPr>
          <w:bCs/>
          <w:sz w:val="26"/>
          <w:szCs w:val="26"/>
        </w:rPr>
        <w:t>, в 2016-2018 гг. опубликовано 4 статьи (</w:t>
      </w:r>
      <w:proofErr w:type="spellStart"/>
      <w:r w:rsidR="00410E3E" w:rsidRPr="00B22887">
        <w:rPr>
          <w:bCs/>
          <w:sz w:val="26"/>
          <w:szCs w:val="26"/>
          <w:lang w:val="en-US"/>
        </w:rPr>
        <w:t>WoS</w:t>
      </w:r>
      <w:proofErr w:type="spellEnd"/>
      <w:r w:rsidR="00410E3E" w:rsidRPr="00B22887">
        <w:rPr>
          <w:bCs/>
          <w:sz w:val="26"/>
          <w:szCs w:val="26"/>
        </w:rPr>
        <w:t xml:space="preserve"> и </w:t>
      </w:r>
      <w:r w:rsidR="00410E3E" w:rsidRPr="00B22887">
        <w:rPr>
          <w:bCs/>
          <w:sz w:val="26"/>
          <w:szCs w:val="26"/>
          <w:lang w:val="en-US"/>
        </w:rPr>
        <w:t>Scopus</w:t>
      </w:r>
      <w:r w:rsidR="00410E3E" w:rsidRPr="00B22887">
        <w:rPr>
          <w:bCs/>
          <w:sz w:val="26"/>
          <w:szCs w:val="26"/>
        </w:rPr>
        <w:t xml:space="preserve">), 56 статей в журналах, </w:t>
      </w:r>
      <w:r w:rsidR="005D56C5" w:rsidRPr="00B22887">
        <w:rPr>
          <w:bCs/>
          <w:sz w:val="26"/>
          <w:szCs w:val="26"/>
        </w:rPr>
        <w:t>рекомендованных ВАК, издано 19 монографий.</w:t>
      </w:r>
    </w:p>
    <w:p w:rsidR="00156BF6" w:rsidRPr="00B22887" w:rsidRDefault="00643396" w:rsidP="00996C7C">
      <w:pPr>
        <w:pStyle w:val="a3"/>
        <w:kinsoku w:val="0"/>
        <w:overflowPunct w:val="0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proofErr w:type="gramStart"/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>В рамках проекта по инфраструктурному обеспечению</w:t>
      </w:r>
      <w:r w:rsidR="0059745E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конкурса «Подготовка кадров для ОПК»</w:t>
      </w:r>
      <w:r w:rsidR="00BF0DB8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в 2015 году в </w:t>
      </w:r>
      <w:r w:rsidR="00190B7A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="00BF0DB8" w:rsidRPr="00B22887">
        <w:rPr>
          <w:rFonts w:eastAsiaTheme="minorEastAsia"/>
          <w:color w:val="000000" w:themeColor="text1"/>
          <w:kern w:val="24"/>
          <w:sz w:val="26"/>
          <w:szCs w:val="26"/>
        </w:rPr>
        <w:t>илиале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AF6EDD" w:rsidRPr="00B22887">
        <w:rPr>
          <w:rFonts w:eastAsiaTheme="minorEastAsia"/>
          <w:color w:val="000000" w:themeColor="text1"/>
          <w:kern w:val="24"/>
          <w:sz w:val="26"/>
          <w:szCs w:val="26"/>
        </w:rPr>
        <w:t>был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создан Учебно-научный комплекс «Конструирования и производства электронных средств», в состав которого </w:t>
      </w:r>
      <w:r w:rsidR="00AF6EDD" w:rsidRPr="00B22887">
        <w:rPr>
          <w:rFonts w:eastAsiaTheme="minorEastAsia"/>
          <w:color w:val="000000" w:themeColor="text1"/>
          <w:kern w:val="24"/>
          <w:sz w:val="26"/>
          <w:szCs w:val="26"/>
        </w:rPr>
        <w:t>вошли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AF6EDD" w:rsidRPr="00B22887">
        <w:rPr>
          <w:rFonts w:eastAsiaTheme="minorEastAsia"/>
          <w:color w:val="000000" w:themeColor="text1"/>
          <w:kern w:val="24"/>
          <w:sz w:val="26"/>
          <w:szCs w:val="26"/>
        </w:rPr>
        <w:t>5</w:t>
      </w:r>
      <w:r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 лабораторий, оснащенных современным оборудованием и специализиро</w:t>
      </w:r>
      <w:r w:rsidR="00BF0DB8" w:rsidRPr="00B22887">
        <w:rPr>
          <w:rFonts w:eastAsiaTheme="minorEastAsia"/>
          <w:color w:val="000000" w:themeColor="text1"/>
          <w:kern w:val="24"/>
          <w:sz w:val="26"/>
          <w:szCs w:val="26"/>
        </w:rPr>
        <w:t>ванным программным обеспечением, что послужило мощным толчком к обновлению и развитию материально-техн</w:t>
      </w:r>
      <w:r w:rsidR="00114099" w:rsidRPr="00B22887">
        <w:rPr>
          <w:rFonts w:eastAsiaTheme="minorEastAsia"/>
          <w:color w:val="000000" w:themeColor="text1"/>
          <w:kern w:val="24"/>
          <w:sz w:val="26"/>
          <w:szCs w:val="26"/>
        </w:rPr>
        <w:t>ической базы Ф</w:t>
      </w:r>
      <w:r w:rsidR="0059745E" w:rsidRPr="00B22887">
        <w:rPr>
          <w:rFonts w:eastAsiaTheme="minorEastAsia"/>
          <w:color w:val="000000" w:themeColor="text1"/>
          <w:kern w:val="24"/>
          <w:sz w:val="26"/>
          <w:szCs w:val="26"/>
        </w:rPr>
        <w:t>илиала, стажировкам студентов и преподавателей.</w:t>
      </w:r>
      <w:proofErr w:type="gramEnd"/>
      <w:r w:rsidR="00B05CA9" w:rsidRPr="00B22887">
        <w:rPr>
          <w:sz w:val="26"/>
          <w:szCs w:val="26"/>
        </w:rPr>
        <w:t xml:space="preserve"> </w:t>
      </w:r>
      <w:r w:rsidR="00114099" w:rsidRPr="00B22887">
        <w:rPr>
          <w:rFonts w:eastAsiaTheme="minorEastAsia"/>
          <w:bCs/>
          <w:color w:val="000000" w:themeColor="text1"/>
          <w:kern w:val="24"/>
          <w:sz w:val="26"/>
          <w:szCs w:val="26"/>
        </w:rPr>
        <w:t>Основным результатом</w:t>
      </w:r>
      <w:r w:rsidR="00156BF6" w:rsidRPr="00B22887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реализации проекта </w:t>
      </w:r>
      <w:r w:rsidR="00156BF6" w:rsidRPr="00B22887">
        <w:rPr>
          <w:rFonts w:eastAsiaTheme="minorEastAsia"/>
          <w:color w:val="000000" w:themeColor="text1"/>
          <w:kern w:val="24"/>
          <w:sz w:val="26"/>
          <w:szCs w:val="26"/>
        </w:rPr>
        <w:t xml:space="preserve">по инфраструктурному обеспечению </w:t>
      </w:r>
      <w:r w:rsidR="00190B7A" w:rsidRPr="00B22887">
        <w:rPr>
          <w:rFonts w:eastAsiaTheme="minorEastAsia"/>
          <w:color w:val="000000" w:themeColor="text1"/>
          <w:kern w:val="24"/>
          <w:sz w:val="26"/>
          <w:szCs w:val="26"/>
        </w:rPr>
        <w:t>Ф</w:t>
      </w:r>
      <w:r w:rsidR="00156BF6" w:rsidRPr="00B22887">
        <w:rPr>
          <w:rFonts w:eastAsiaTheme="minorEastAsia"/>
          <w:color w:val="000000" w:themeColor="text1"/>
          <w:kern w:val="24"/>
          <w:sz w:val="26"/>
          <w:szCs w:val="26"/>
        </w:rPr>
        <w:t>илиала ста</w:t>
      </w:r>
      <w:r w:rsidR="00B90FF2" w:rsidRPr="00B22887">
        <w:rPr>
          <w:rFonts w:eastAsiaTheme="minorEastAsia"/>
          <w:color w:val="000000" w:themeColor="text1"/>
          <w:kern w:val="24"/>
          <w:sz w:val="26"/>
          <w:szCs w:val="26"/>
        </w:rPr>
        <w:t>ло</w:t>
      </w:r>
      <w:r w:rsidR="00156BF6" w:rsidRPr="00B22887">
        <w:rPr>
          <w:rFonts w:eastAsiaTheme="minorEastAsia"/>
          <w:color w:val="000000" w:themeColor="text1"/>
          <w:kern w:val="24"/>
          <w:sz w:val="26"/>
          <w:szCs w:val="26"/>
        </w:rPr>
        <w:t>:</w:t>
      </w:r>
    </w:p>
    <w:p w:rsidR="00156BF6" w:rsidRPr="00B22887" w:rsidRDefault="00156BF6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="Times New Roman"/>
          <w:color w:val="auto"/>
          <w:sz w:val="26"/>
          <w:szCs w:val="26"/>
          <w:lang w:eastAsia="ru-RU"/>
        </w:rPr>
      </w:pPr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- обновление материально-технической базы 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>Ф</w:t>
      </w:r>
      <w:r w:rsidR="00996C7C" w:rsidRPr="00B22887">
        <w:rPr>
          <w:rFonts w:eastAsiaTheme="minorEastAsia"/>
          <w:kern w:val="24"/>
          <w:sz w:val="26"/>
          <w:szCs w:val="26"/>
          <w:lang w:eastAsia="ru-RU"/>
        </w:rPr>
        <w:t>илиала, обеспечивающее проведение практических занятий на современном инновационном оборудовании,</w:t>
      </w:r>
    </w:p>
    <w:p w:rsidR="00156BF6" w:rsidRPr="00B22887" w:rsidRDefault="00156BF6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="Times New Roman"/>
          <w:color w:val="auto"/>
          <w:sz w:val="26"/>
          <w:szCs w:val="26"/>
          <w:lang w:eastAsia="ru-RU"/>
        </w:rPr>
      </w:pPr>
      <w:r w:rsidRPr="00B22887">
        <w:rPr>
          <w:rFonts w:eastAsiaTheme="minorEastAsia"/>
          <w:kern w:val="24"/>
          <w:sz w:val="26"/>
          <w:szCs w:val="26"/>
          <w:lang w:eastAsia="ru-RU"/>
        </w:rPr>
        <w:t>- расширение возможности проведения НИОКР по широкому спектру проблем электроники,</w:t>
      </w:r>
    </w:p>
    <w:p w:rsidR="00156BF6" w:rsidRPr="00B22887" w:rsidRDefault="00156BF6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="Times New Roman"/>
          <w:color w:val="auto"/>
          <w:sz w:val="26"/>
          <w:szCs w:val="26"/>
          <w:lang w:eastAsia="ru-RU"/>
        </w:rPr>
      </w:pPr>
      <w:r w:rsidRPr="00B22887">
        <w:rPr>
          <w:rFonts w:eastAsiaTheme="minorEastAsia"/>
          <w:kern w:val="24"/>
          <w:sz w:val="26"/>
          <w:szCs w:val="26"/>
          <w:lang w:eastAsia="ru-RU"/>
        </w:rPr>
        <w:t>- интеграция научных исследований и практических разработок предприятия с процессом подготовки бакалавров</w:t>
      </w:r>
      <w:r w:rsidR="00965E2C" w:rsidRPr="00B22887">
        <w:rPr>
          <w:rFonts w:eastAsiaTheme="minorEastAsia"/>
          <w:kern w:val="24"/>
          <w:sz w:val="26"/>
          <w:szCs w:val="26"/>
          <w:lang w:eastAsia="ru-RU"/>
        </w:rPr>
        <w:t xml:space="preserve"> и магистров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 по направлениям </w:t>
      </w:r>
      <w:r w:rsidR="00965E2C" w:rsidRPr="00B22887">
        <w:rPr>
          <w:rFonts w:eastAsiaTheme="minorEastAsia"/>
          <w:kern w:val="24"/>
          <w:sz w:val="26"/>
          <w:szCs w:val="26"/>
          <w:lang w:eastAsia="ru-RU"/>
        </w:rPr>
        <w:t xml:space="preserve">подготовки </w:t>
      </w:r>
      <w:r w:rsidR="00996C7C" w:rsidRPr="00B22887">
        <w:rPr>
          <w:rFonts w:eastAsiaTheme="minorEastAsia"/>
          <w:kern w:val="24"/>
          <w:sz w:val="26"/>
          <w:szCs w:val="26"/>
          <w:lang w:eastAsia="ru-RU"/>
        </w:rPr>
        <w:t>Ф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>илиала;</w:t>
      </w:r>
    </w:p>
    <w:p w:rsidR="00156BF6" w:rsidRPr="00B22887" w:rsidRDefault="00B90FF2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="Times New Roman"/>
          <w:color w:val="auto"/>
          <w:sz w:val="26"/>
          <w:szCs w:val="26"/>
          <w:lang w:eastAsia="ru-RU"/>
        </w:rPr>
      </w:pPr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- </w:t>
      </w:r>
      <w:r w:rsidR="00156BF6" w:rsidRPr="00B22887">
        <w:rPr>
          <w:rFonts w:eastAsiaTheme="minorEastAsia"/>
          <w:kern w:val="24"/>
          <w:sz w:val="26"/>
          <w:szCs w:val="26"/>
          <w:lang w:eastAsia="ru-RU"/>
        </w:rPr>
        <w:t>расширение профессиональных компетенций и п</w:t>
      </w:r>
      <w:r w:rsidR="00114099" w:rsidRPr="00B22887">
        <w:rPr>
          <w:rFonts w:eastAsiaTheme="minorEastAsia"/>
          <w:kern w:val="24"/>
          <w:sz w:val="26"/>
          <w:szCs w:val="26"/>
          <w:lang w:eastAsia="ru-RU"/>
        </w:rPr>
        <w:t>рактических навыков обучающихся.</w:t>
      </w:r>
      <w:r w:rsidR="00156BF6" w:rsidRPr="00B22887">
        <w:rPr>
          <w:rFonts w:eastAsiaTheme="minorEastAsia"/>
          <w:kern w:val="24"/>
          <w:sz w:val="26"/>
          <w:szCs w:val="26"/>
          <w:lang w:eastAsia="ru-RU"/>
        </w:rPr>
        <w:t xml:space="preserve"> </w:t>
      </w:r>
    </w:p>
    <w:p w:rsidR="00B05CA9" w:rsidRPr="00B22887" w:rsidRDefault="00B05CA9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  <w:lang w:eastAsia="ru-RU"/>
        </w:rPr>
      </w:pPr>
      <w:r w:rsidRPr="00B22887">
        <w:rPr>
          <w:rFonts w:eastAsiaTheme="minorEastAsia"/>
          <w:kern w:val="24"/>
          <w:sz w:val="26"/>
          <w:szCs w:val="26"/>
          <w:lang w:eastAsia="ru-RU"/>
        </w:rPr>
        <w:t>В 2016-2018</w:t>
      </w:r>
      <w:r w:rsidR="00114099" w:rsidRPr="00B22887">
        <w:rPr>
          <w:rFonts w:eastAsiaTheme="minorEastAsia"/>
          <w:kern w:val="24"/>
          <w:sz w:val="26"/>
          <w:szCs w:val="26"/>
          <w:lang w:eastAsia="ru-RU"/>
        </w:rPr>
        <w:t xml:space="preserve"> 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>гг. созданы дополнительно три лаборатории</w:t>
      </w:r>
      <w:r w:rsidR="00965E2C" w:rsidRPr="00B22887">
        <w:rPr>
          <w:rFonts w:eastAsiaTheme="minorEastAsia"/>
          <w:kern w:val="24"/>
          <w:sz w:val="26"/>
          <w:szCs w:val="26"/>
          <w:lang w:eastAsia="ru-RU"/>
        </w:rPr>
        <w:t>: лаборатория химии, компьютерный класс, лаборатория БЖД.</w:t>
      </w:r>
      <w:r w:rsidR="00F57715" w:rsidRPr="00B22887">
        <w:rPr>
          <w:rFonts w:eastAsiaTheme="minorEastAsia"/>
          <w:kern w:val="24"/>
          <w:sz w:val="26"/>
          <w:szCs w:val="26"/>
          <w:lang w:eastAsia="ru-RU"/>
        </w:rPr>
        <w:t xml:space="preserve"> </w:t>
      </w:r>
      <w:r w:rsidR="00996C7C" w:rsidRPr="00B22887">
        <w:rPr>
          <w:rFonts w:eastAsiaTheme="minorEastAsia"/>
          <w:kern w:val="24"/>
          <w:sz w:val="26"/>
          <w:szCs w:val="26"/>
          <w:lang w:eastAsia="ru-RU"/>
        </w:rPr>
        <w:t>Н</w:t>
      </w:r>
      <w:r w:rsidR="00F57715" w:rsidRPr="00B22887">
        <w:rPr>
          <w:rFonts w:eastAsiaTheme="minorEastAsia"/>
          <w:kern w:val="24"/>
          <w:sz w:val="26"/>
          <w:szCs w:val="26"/>
          <w:lang w:eastAsia="ru-RU"/>
        </w:rPr>
        <w:t xml:space="preserve">а 2019 год </w:t>
      </w:r>
      <w:r w:rsidR="00996C7C" w:rsidRPr="00B22887">
        <w:rPr>
          <w:rFonts w:eastAsiaTheme="minorEastAsia"/>
          <w:kern w:val="24"/>
          <w:sz w:val="26"/>
          <w:szCs w:val="26"/>
          <w:lang w:eastAsia="ru-RU"/>
        </w:rPr>
        <w:t xml:space="preserve">запланирована </w:t>
      </w:r>
      <w:r w:rsidR="00F57715" w:rsidRPr="00B22887">
        <w:rPr>
          <w:rFonts w:eastAsiaTheme="minorEastAsia"/>
          <w:kern w:val="24"/>
          <w:sz w:val="26"/>
          <w:szCs w:val="26"/>
          <w:lang w:eastAsia="ru-RU"/>
        </w:rPr>
        <w:t>закупка стендов для лаборатории радиолокации.</w:t>
      </w:r>
    </w:p>
    <w:p w:rsidR="00B05CA9" w:rsidRPr="00B22887" w:rsidRDefault="00B05CA9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  <w:lang w:eastAsia="ru-RU"/>
        </w:rPr>
      </w:pPr>
      <w:r w:rsidRPr="00B22887">
        <w:rPr>
          <w:rFonts w:eastAsiaTheme="minorEastAsia"/>
          <w:kern w:val="24"/>
          <w:sz w:val="26"/>
          <w:szCs w:val="26"/>
          <w:lang w:eastAsia="ru-RU"/>
        </w:rPr>
        <w:t>В 2018 году произведен ремонт</w:t>
      </w:r>
      <w:r w:rsidR="0095381A" w:rsidRPr="00B22887">
        <w:rPr>
          <w:rFonts w:eastAsiaTheme="minorEastAsia"/>
          <w:kern w:val="24"/>
          <w:sz w:val="26"/>
          <w:szCs w:val="26"/>
          <w:lang w:eastAsia="ru-RU"/>
        </w:rPr>
        <w:t xml:space="preserve"> лестничных пролетов и рекреаций лабораторного корпуса, обновлена кровля учебно-административного корпуса</w:t>
      </w:r>
      <w:r w:rsidR="00114099" w:rsidRPr="00B22887">
        <w:rPr>
          <w:rFonts w:eastAsiaTheme="minorEastAsia"/>
          <w:kern w:val="24"/>
          <w:sz w:val="26"/>
          <w:szCs w:val="26"/>
          <w:lang w:eastAsia="ru-RU"/>
        </w:rPr>
        <w:t xml:space="preserve"> и лабораторного корпуса</w:t>
      </w:r>
      <w:r w:rsidR="0095381A" w:rsidRPr="00B22887">
        <w:rPr>
          <w:rFonts w:eastAsiaTheme="minorEastAsia"/>
          <w:kern w:val="24"/>
          <w:sz w:val="26"/>
          <w:szCs w:val="26"/>
          <w:lang w:eastAsia="ru-RU"/>
        </w:rPr>
        <w:t>.</w:t>
      </w:r>
    </w:p>
    <w:p w:rsidR="00103DB9" w:rsidRPr="00B22887" w:rsidRDefault="00103DB9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  <w:proofErr w:type="spellStart"/>
      <w:r w:rsidRPr="00B22887">
        <w:rPr>
          <w:rFonts w:eastAsiaTheme="minorEastAsia"/>
          <w:kern w:val="24"/>
          <w:sz w:val="26"/>
          <w:szCs w:val="26"/>
          <w:lang w:eastAsia="ru-RU"/>
        </w:rPr>
        <w:t>Профориентационная</w:t>
      </w:r>
      <w:proofErr w:type="spellEnd"/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 работа проводится по отдельному плану</w:t>
      </w:r>
      <w:r w:rsidR="0095381A" w:rsidRPr="00B22887">
        <w:rPr>
          <w:rFonts w:eastAsiaTheme="minorEastAsia"/>
          <w:kern w:val="24"/>
          <w:sz w:val="26"/>
          <w:szCs w:val="26"/>
          <w:lang w:eastAsia="ru-RU"/>
        </w:rPr>
        <w:t xml:space="preserve">. </w:t>
      </w:r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 xml:space="preserve">Ежегодно проводятся Дни открытых дверей (в </w:t>
      </w:r>
      <w:proofErr w:type="gramStart"/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>декабре</w:t>
      </w:r>
      <w:proofErr w:type="gramEnd"/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 xml:space="preserve"> 2018 года в мероприятии приняли участие более 400 школ</w:t>
      </w:r>
      <w:r w:rsidR="00114099" w:rsidRPr="00B22887">
        <w:rPr>
          <w:rFonts w:eastAsiaTheme="minorEastAsia"/>
          <w:kern w:val="24"/>
          <w:sz w:val="26"/>
          <w:szCs w:val="26"/>
          <w:lang w:eastAsia="ru-RU"/>
        </w:rPr>
        <w:t>ьников), заместитель директора Ф</w:t>
      </w:r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>илиала выступает на общешкольных родитель</w:t>
      </w:r>
      <w:r w:rsidR="00114099" w:rsidRPr="00B22887">
        <w:rPr>
          <w:rFonts w:eastAsiaTheme="minorEastAsia"/>
          <w:kern w:val="24"/>
          <w:sz w:val="26"/>
          <w:szCs w:val="26"/>
          <w:lang w:eastAsia="ru-RU"/>
        </w:rPr>
        <w:t>ских собраниях с информацией о Ф</w:t>
      </w:r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 xml:space="preserve">илиале. </w:t>
      </w:r>
      <w:r w:rsidR="0095381A" w:rsidRPr="00B22887">
        <w:rPr>
          <w:kern w:val="24"/>
          <w:sz w:val="26"/>
          <w:szCs w:val="26"/>
        </w:rPr>
        <w:t xml:space="preserve">Под эгидой Всероссийской акции «Работай в России» в </w:t>
      </w:r>
      <w:r w:rsidR="00190B7A" w:rsidRPr="00B22887">
        <w:rPr>
          <w:kern w:val="24"/>
          <w:sz w:val="26"/>
          <w:szCs w:val="26"/>
        </w:rPr>
        <w:t>Ф</w:t>
      </w:r>
      <w:r w:rsidR="0095381A" w:rsidRPr="00B22887">
        <w:rPr>
          <w:kern w:val="24"/>
          <w:sz w:val="26"/>
          <w:szCs w:val="26"/>
        </w:rPr>
        <w:t>илиале и НПП «Исток» дважды в год, в апреле и в ноябре</w:t>
      </w:r>
      <w:r w:rsidR="00114099" w:rsidRPr="00B22887">
        <w:rPr>
          <w:kern w:val="24"/>
          <w:sz w:val="26"/>
          <w:szCs w:val="26"/>
        </w:rPr>
        <w:t>,</w:t>
      </w:r>
      <w:r w:rsidR="0095381A" w:rsidRPr="00B22887">
        <w:rPr>
          <w:kern w:val="24"/>
          <w:sz w:val="26"/>
          <w:szCs w:val="26"/>
        </w:rPr>
        <w:t xml:space="preserve"> проходит «Неделя без турникетов». В эти дни для школьников и студентов колледжей, их родителей проводятся экскурсии, чтобы они могли поближе познакомиться со сферой деятельности предприятия и филиала. Ежегодно </w:t>
      </w:r>
      <w:r w:rsidR="0095381A" w:rsidRPr="00B22887">
        <w:rPr>
          <w:kern w:val="24"/>
          <w:sz w:val="26"/>
          <w:szCs w:val="26"/>
        </w:rPr>
        <w:lastRenderedPageBreak/>
        <w:t xml:space="preserve">в данном </w:t>
      </w:r>
      <w:proofErr w:type="gramStart"/>
      <w:r w:rsidR="0095381A" w:rsidRPr="00B22887">
        <w:rPr>
          <w:kern w:val="24"/>
          <w:sz w:val="26"/>
          <w:szCs w:val="26"/>
        </w:rPr>
        <w:t>мероприятии</w:t>
      </w:r>
      <w:proofErr w:type="gramEnd"/>
      <w:r w:rsidR="0095381A" w:rsidRPr="00B22887">
        <w:rPr>
          <w:kern w:val="24"/>
          <w:sz w:val="26"/>
          <w:szCs w:val="26"/>
        </w:rPr>
        <w:t xml:space="preserve"> принимают участие более 200 человек.</w:t>
      </w:r>
      <w:r w:rsidR="00F94E61" w:rsidRPr="00B22887">
        <w:rPr>
          <w:kern w:val="24"/>
          <w:sz w:val="26"/>
          <w:szCs w:val="26"/>
        </w:rPr>
        <w:t xml:space="preserve"> </w:t>
      </w:r>
      <w:r w:rsidR="00190B7A" w:rsidRPr="00B22887">
        <w:rPr>
          <w:kern w:val="24"/>
          <w:sz w:val="26"/>
          <w:szCs w:val="26"/>
        </w:rPr>
        <w:t>Ф</w:t>
      </w:r>
      <w:r w:rsidR="00F94E61" w:rsidRPr="00B22887">
        <w:rPr>
          <w:kern w:val="24"/>
          <w:sz w:val="26"/>
          <w:szCs w:val="26"/>
        </w:rPr>
        <w:t xml:space="preserve">илиал принимает участие в городских и районных </w:t>
      </w:r>
      <w:proofErr w:type="spellStart"/>
      <w:r w:rsidR="00F94E61" w:rsidRPr="00B22887">
        <w:rPr>
          <w:kern w:val="24"/>
          <w:sz w:val="26"/>
          <w:szCs w:val="26"/>
        </w:rPr>
        <w:t>профориентационных</w:t>
      </w:r>
      <w:proofErr w:type="spellEnd"/>
      <w:r w:rsidR="00F94E61" w:rsidRPr="00B22887">
        <w:rPr>
          <w:kern w:val="24"/>
          <w:sz w:val="26"/>
          <w:szCs w:val="26"/>
        </w:rPr>
        <w:t xml:space="preserve"> </w:t>
      </w:r>
      <w:proofErr w:type="gramStart"/>
      <w:r w:rsidR="00F94E61" w:rsidRPr="00B22887">
        <w:rPr>
          <w:kern w:val="24"/>
          <w:sz w:val="26"/>
          <w:szCs w:val="26"/>
        </w:rPr>
        <w:t>мероприятиях</w:t>
      </w:r>
      <w:proofErr w:type="gramEnd"/>
      <w:r w:rsidR="00F94E61" w:rsidRPr="00B22887">
        <w:rPr>
          <w:kern w:val="24"/>
          <w:sz w:val="26"/>
          <w:szCs w:val="26"/>
        </w:rPr>
        <w:t xml:space="preserve">: Дни труда, </w:t>
      </w:r>
      <w:r w:rsidR="00FD4B87" w:rsidRPr="00B22887">
        <w:rPr>
          <w:kern w:val="24"/>
          <w:sz w:val="26"/>
          <w:szCs w:val="26"/>
        </w:rPr>
        <w:t xml:space="preserve">Ярмарки вакансий, Дни профессий, </w:t>
      </w:r>
      <w:r w:rsidR="00F94E61" w:rsidRPr="00B22887">
        <w:rPr>
          <w:kern w:val="24"/>
          <w:sz w:val="26"/>
          <w:szCs w:val="26"/>
        </w:rPr>
        <w:t>выставки, семинары, круглые столы и т.д.</w:t>
      </w:r>
    </w:p>
    <w:p w:rsidR="004D110E" w:rsidRPr="00B22887" w:rsidRDefault="00E34879" w:rsidP="00996C7C">
      <w:pPr>
        <w:kinsoku w:val="0"/>
        <w:overflowPunct w:val="0"/>
        <w:spacing w:after="120" w:line="240" w:lineRule="auto"/>
        <w:jc w:val="both"/>
        <w:textAlignment w:val="baseline"/>
        <w:rPr>
          <w:sz w:val="26"/>
          <w:szCs w:val="26"/>
        </w:rPr>
      </w:pPr>
      <w:r w:rsidRPr="00B22887">
        <w:rPr>
          <w:kern w:val="24"/>
          <w:sz w:val="26"/>
          <w:szCs w:val="26"/>
        </w:rPr>
        <w:t xml:space="preserve">Научно-исследовательская работа студентов осуществляется в различных </w:t>
      </w:r>
      <w:proofErr w:type="gramStart"/>
      <w:r w:rsidRPr="00B22887">
        <w:rPr>
          <w:kern w:val="24"/>
          <w:sz w:val="26"/>
          <w:szCs w:val="26"/>
        </w:rPr>
        <w:t>формах</w:t>
      </w:r>
      <w:proofErr w:type="gramEnd"/>
      <w:r w:rsidRPr="00B22887">
        <w:rPr>
          <w:kern w:val="24"/>
          <w:sz w:val="26"/>
          <w:szCs w:val="26"/>
        </w:rPr>
        <w:t xml:space="preserve">. </w:t>
      </w:r>
      <w:r w:rsidR="00F94E61" w:rsidRPr="00B22887">
        <w:rPr>
          <w:kern w:val="24"/>
          <w:sz w:val="26"/>
          <w:szCs w:val="26"/>
        </w:rPr>
        <w:t xml:space="preserve">В </w:t>
      </w:r>
      <w:proofErr w:type="gramStart"/>
      <w:r w:rsidR="00F94E61" w:rsidRPr="00B22887">
        <w:rPr>
          <w:kern w:val="24"/>
          <w:sz w:val="26"/>
          <w:szCs w:val="26"/>
        </w:rPr>
        <w:t>декабре</w:t>
      </w:r>
      <w:proofErr w:type="gramEnd"/>
      <w:r w:rsidR="00F94E61" w:rsidRPr="00B22887">
        <w:rPr>
          <w:kern w:val="24"/>
          <w:sz w:val="26"/>
          <w:szCs w:val="26"/>
        </w:rPr>
        <w:t xml:space="preserve"> 2018 года в рамках работы Студенческого научного общества была проведена </w:t>
      </w:r>
      <w:r w:rsidR="007757BB" w:rsidRPr="00B22887">
        <w:rPr>
          <w:kern w:val="24"/>
          <w:sz w:val="26"/>
          <w:szCs w:val="26"/>
        </w:rPr>
        <w:t xml:space="preserve">ежегодная </w:t>
      </w:r>
      <w:r w:rsidR="004E1961" w:rsidRPr="00B22887">
        <w:rPr>
          <w:kern w:val="24"/>
          <w:sz w:val="26"/>
          <w:szCs w:val="26"/>
        </w:rPr>
        <w:t xml:space="preserve">Студенческая научно-практическая конференция </w:t>
      </w:r>
      <w:r w:rsidR="007757BB" w:rsidRPr="00B22887">
        <w:rPr>
          <w:kern w:val="24"/>
          <w:sz w:val="26"/>
          <w:szCs w:val="26"/>
        </w:rPr>
        <w:t>(</w:t>
      </w:r>
      <w:r w:rsidR="00B046FC" w:rsidRPr="00B22887">
        <w:rPr>
          <w:rFonts w:eastAsiaTheme="minorEastAsia"/>
          <w:kern w:val="24"/>
          <w:sz w:val="26"/>
          <w:szCs w:val="26"/>
          <w:lang w:eastAsia="ru-RU"/>
        </w:rPr>
        <w:t>охватившая все направления</w:t>
      </w:r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 xml:space="preserve"> подготовки филиала</w:t>
      </w:r>
      <w:r w:rsidR="007757BB" w:rsidRPr="00B22887">
        <w:rPr>
          <w:rFonts w:eastAsiaTheme="minorEastAsia"/>
          <w:kern w:val="24"/>
          <w:sz w:val="26"/>
          <w:szCs w:val="26"/>
          <w:lang w:eastAsia="ru-RU"/>
        </w:rPr>
        <w:t>)</w:t>
      </w:r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 xml:space="preserve"> с привлечением в жюри представителей работодателей. </w:t>
      </w:r>
      <w:r w:rsidR="002358D2" w:rsidRPr="00B22887">
        <w:rPr>
          <w:rFonts w:eastAsiaTheme="minorEastAsia"/>
          <w:kern w:val="24"/>
          <w:sz w:val="26"/>
          <w:szCs w:val="26"/>
          <w:lang w:eastAsia="ru-RU"/>
        </w:rPr>
        <w:t>Количество участников -</w:t>
      </w:r>
      <w:r w:rsidR="004E1961" w:rsidRPr="00B22887">
        <w:rPr>
          <w:rFonts w:eastAsiaTheme="minorEastAsia"/>
          <w:kern w:val="24"/>
          <w:sz w:val="26"/>
          <w:szCs w:val="26"/>
          <w:lang w:eastAsia="ru-RU"/>
        </w:rPr>
        <w:t xml:space="preserve"> 26 чел.</w:t>
      </w:r>
      <w:r w:rsidR="00F94E61" w:rsidRPr="00B22887">
        <w:rPr>
          <w:rFonts w:eastAsiaTheme="minorEastAsia"/>
          <w:kern w:val="24"/>
          <w:sz w:val="26"/>
          <w:szCs w:val="26"/>
          <w:lang w:eastAsia="ru-RU"/>
        </w:rPr>
        <w:t xml:space="preserve"> </w:t>
      </w:r>
      <w:r w:rsidR="007757BB" w:rsidRPr="00B22887">
        <w:rPr>
          <w:rFonts w:eastAsiaTheme="minorEastAsia"/>
          <w:kern w:val="24"/>
          <w:sz w:val="26"/>
          <w:szCs w:val="26"/>
          <w:lang w:eastAsia="ru-RU"/>
        </w:rPr>
        <w:t xml:space="preserve">Победители примут участие в </w:t>
      </w:r>
      <w:proofErr w:type="gramStart"/>
      <w:r w:rsidR="007757BB" w:rsidRPr="00B22887">
        <w:rPr>
          <w:rFonts w:eastAsiaTheme="minorEastAsia"/>
          <w:kern w:val="24"/>
          <w:sz w:val="26"/>
          <w:szCs w:val="26"/>
          <w:lang w:eastAsia="ru-RU"/>
        </w:rPr>
        <w:t>конкурсе</w:t>
      </w:r>
      <w:proofErr w:type="gramEnd"/>
      <w:r w:rsidR="007757BB" w:rsidRPr="00B22887">
        <w:rPr>
          <w:rFonts w:eastAsiaTheme="minorEastAsia"/>
          <w:kern w:val="24"/>
          <w:sz w:val="26"/>
          <w:szCs w:val="26"/>
          <w:lang w:eastAsia="ru-RU"/>
        </w:rPr>
        <w:t xml:space="preserve"> проектов в рамках конференции молодых ученых 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 xml:space="preserve">НПП </w:t>
      </w:r>
      <w:r w:rsidR="007757BB" w:rsidRPr="00B22887">
        <w:rPr>
          <w:rFonts w:eastAsiaTheme="minorEastAsia"/>
          <w:kern w:val="24"/>
          <w:sz w:val="26"/>
          <w:szCs w:val="26"/>
          <w:lang w:eastAsia="ru-RU"/>
        </w:rPr>
        <w:t>«Исток» и в других конференциях</w:t>
      </w:r>
      <w:r w:rsidR="009D1823" w:rsidRPr="00B22887">
        <w:rPr>
          <w:rFonts w:eastAsiaTheme="minorEastAsia"/>
          <w:kern w:val="24"/>
          <w:sz w:val="26"/>
          <w:szCs w:val="26"/>
          <w:lang w:eastAsia="ru-RU"/>
        </w:rPr>
        <w:t xml:space="preserve"> и конкурсах</w:t>
      </w:r>
      <w:r w:rsidR="007757BB" w:rsidRPr="00B22887">
        <w:rPr>
          <w:rFonts w:eastAsiaTheme="minorEastAsia"/>
          <w:kern w:val="24"/>
          <w:sz w:val="26"/>
          <w:szCs w:val="26"/>
          <w:lang w:eastAsia="ru-RU"/>
        </w:rPr>
        <w:t>.</w:t>
      </w:r>
      <w:r w:rsidR="00F92B4E" w:rsidRPr="00B22887">
        <w:rPr>
          <w:rFonts w:eastAsiaTheme="minorEastAsia"/>
          <w:kern w:val="24"/>
          <w:sz w:val="26"/>
          <w:szCs w:val="26"/>
          <w:lang w:eastAsia="ru-RU"/>
        </w:rPr>
        <w:t xml:space="preserve"> По результатам готовится к 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>публикации</w:t>
      </w:r>
      <w:r w:rsidR="00F92B4E" w:rsidRPr="00B22887">
        <w:rPr>
          <w:rFonts w:eastAsiaTheme="minorEastAsia"/>
          <w:kern w:val="24"/>
          <w:sz w:val="26"/>
          <w:szCs w:val="26"/>
          <w:lang w:eastAsia="ru-RU"/>
        </w:rPr>
        <w:t xml:space="preserve"> сборник 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>статей преподавателей, магистров и бакалавров</w:t>
      </w:r>
      <w:r w:rsidR="00F92B4E" w:rsidRPr="00B22887">
        <w:rPr>
          <w:rFonts w:eastAsiaTheme="minorEastAsia"/>
          <w:kern w:val="24"/>
          <w:sz w:val="26"/>
          <w:szCs w:val="26"/>
          <w:lang w:eastAsia="ru-RU"/>
        </w:rPr>
        <w:t>.</w:t>
      </w:r>
      <w:r w:rsidR="00A3766A" w:rsidRPr="00B22887">
        <w:rPr>
          <w:sz w:val="26"/>
          <w:szCs w:val="26"/>
        </w:rPr>
        <w:t xml:space="preserve"> </w:t>
      </w:r>
    </w:p>
    <w:p w:rsidR="001E621B" w:rsidRPr="00B22887" w:rsidRDefault="00A3766A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  <w:lang w:eastAsia="ru-RU"/>
        </w:rPr>
      </w:pPr>
      <w:r w:rsidRPr="00B22887">
        <w:rPr>
          <w:sz w:val="26"/>
          <w:szCs w:val="26"/>
        </w:rPr>
        <w:t xml:space="preserve">В 2017 году студенты 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филиала </w:t>
      </w:r>
      <w:r w:rsidR="00EC071D" w:rsidRPr="00B22887">
        <w:rPr>
          <w:rFonts w:eastAsiaTheme="minorEastAsia"/>
          <w:kern w:val="24"/>
          <w:sz w:val="26"/>
          <w:szCs w:val="26"/>
          <w:lang w:eastAsia="ru-RU"/>
        </w:rPr>
        <w:t>представили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 в специальной экспозиции </w:t>
      </w:r>
      <w:r w:rsidR="00DF70DF" w:rsidRPr="00B22887">
        <w:rPr>
          <w:rFonts w:eastAsiaTheme="minorEastAsia"/>
          <w:bCs/>
          <w:kern w:val="24"/>
          <w:sz w:val="26"/>
          <w:szCs w:val="26"/>
          <w:lang w:eastAsia="ru-RU"/>
        </w:rPr>
        <w:t xml:space="preserve">Международного военно-технического форума </w:t>
      </w:r>
      <w:r w:rsidR="00114099" w:rsidRPr="00B22887">
        <w:rPr>
          <w:rFonts w:eastAsiaTheme="minorEastAsia"/>
          <w:bCs/>
          <w:kern w:val="24"/>
          <w:sz w:val="26"/>
          <w:szCs w:val="26"/>
          <w:lang w:eastAsia="ru-RU"/>
        </w:rPr>
        <w:t>«</w:t>
      </w:r>
      <w:r w:rsidR="00DF70DF" w:rsidRPr="00B22887">
        <w:rPr>
          <w:rFonts w:eastAsiaTheme="minorEastAsia"/>
          <w:bCs/>
          <w:kern w:val="24"/>
          <w:sz w:val="26"/>
          <w:szCs w:val="26"/>
          <w:lang w:eastAsia="ru-RU"/>
        </w:rPr>
        <w:t>Армия</w:t>
      </w:r>
      <w:r w:rsidR="00114099" w:rsidRPr="00B22887">
        <w:rPr>
          <w:rFonts w:eastAsiaTheme="minorEastAsia"/>
          <w:bCs/>
          <w:kern w:val="24"/>
          <w:sz w:val="26"/>
          <w:szCs w:val="26"/>
          <w:lang w:eastAsia="ru-RU"/>
        </w:rPr>
        <w:t>»</w:t>
      </w:r>
      <w:r w:rsidR="00DF70DF" w:rsidRPr="00B22887">
        <w:rPr>
          <w:rFonts w:eastAsiaTheme="minorEastAsia"/>
          <w:bCs/>
          <w:kern w:val="24"/>
          <w:sz w:val="26"/>
          <w:szCs w:val="26"/>
          <w:lang w:eastAsia="ru-RU"/>
        </w:rPr>
        <w:t xml:space="preserve"> </w:t>
      </w:r>
      <w:r w:rsidR="00EC071D" w:rsidRPr="00B22887">
        <w:rPr>
          <w:rFonts w:eastAsiaTheme="minorEastAsia"/>
          <w:kern w:val="24"/>
          <w:sz w:val="26"/>
          <w:szCs w:val="26"/>
          <w:lang w:eastAsia="ru-RU"/>
        </w:rPr>
        <w:t xml:space="preserve">- 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 xml:space="preserve">«Инновационный клуб» </w:t>
      </w:r>
      <w:r w:rsidR="00DF70DF" w:rsidRPr="00B22887">
        <w:rPr>
          <w:rFonts w:eastAsiaTheme="minorEastAsia"/>
          <w:kern w:val="24"/>
          <w:sz w:val="26"/>
          <w:szCs w:val="26"/>
          <w:lang w:eastAsia="ru-RU"/>
        </w:rPr>
        <w:t xml:space="preserve">- </w:t>
      </w:r>
      <w:r w:rsidRPr="00B22887">
        <w:rPr>
          <w:rFonts w:eastAsiaTheme="minorEastAsia"/>
          <w:kern w:val="24"/>
          <w:sz w:val="26"/>
          <w:szCs w:val="26"/>
          <w:lang w:eastAsia="ru-RU"/>
        </w:rPr>
        <w:t>проект «Оснастка для измерения электрических параметров ферритов в сантиметровом диапазоне длин волн»</w:t>
      </w:r>
      <w:r w:rsidR="00EC071D" w:rsidRPr="00B22887">
        <w:rPr>
          <w:rFonts w:eastAsiaTheme="minorEastAsia"/>
          <w:kern w:val="24"/>
          <w:sz w:val="26"/>
          <w:szCs w:val="26"/>
          <w:lang w:eastAsia="ru-RU"/>
        </w:rPr>
        <w:t xml:space="preserve">, который был отмечен высокими гостями </w:t>
      </w:r>
      <w:r w:rsidR="00DC4012" w:rsidRPr="00B22887">
        <w:rPr>
          <w:rFonts w:eastAsiaTheme="minorEastAsia"/>
          <w:kern w:val="24"/>
          <w:sz w:val="26"/>
          <w:szCs w:val="26"/>
          <w:lang w:eastAsia="ru-RU"/>
        </w:rPr>
        <w:t>Форума</w:t>
      </w:r>
      <w:r w:rsidR="00EC071D" w:rsidRPr="00B22887">
        <w:rPr>
          <w:rFonts w:eastAsiaTheme="minorEastAsia"/>
          <w:kern w:val="24"/>
          <w:sz w:val="26"/>
          <w:szCs w:val="26"/>
          <w:lang w:eastAsia="ru-RU"/>
        </w:rPr>
        <w:t>.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 xml:space="preserve"> С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овместно с </w:t>
      </w:r>
      <w:r w:rsidR="001E621B" w:rsidRPr="00B22887">
        <w:rPr>
          <w:rFonts w:eastAsiaTheme="minorEastAsia"/>
          <w:kern w:val="24"/>
          <w:sz w:val="26"/>
          <w:szCs w:val="26"/>
          <w:lang w:val="en-US" w:eastAsia="ru-RU"/>
        </w:rPr>
        <w:t>IT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-службой 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 xml:space="preserve">НПП 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«Исток» 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 xml:space="preserve">организованы 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лекци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>и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и семинар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>ы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для студентов, направленны</w:t>
      </w:r>
      <w:r w:rsidR="00190B7A" w:rsidRPr="00B22887">
        <w:rPr>
          <w:rFonts w:eastAsiaTheme="minorEastAsia"/>
          <w:kern w:val="24"/>
          <w:sz w:val="26"/>
          <w:szCs w:val="26"/>
          <w:lang w:eastAsia="ru-RU"/>
        </w:rPr>
        <w:t>е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на развитие личных и профессиональных качеств:</w:t>
      </w:r>
      <w:r w:rsidR="001E621B" w:rsidRPr="00B22887">
        <w:rPr>
          <w:sz w:val="26"/>
          <w:szCs w:val="26"/>
        </w:rPr>
        <w:t xml:space="preserve"> </w:t>
      </w:r>
      <w:r w:rsidR="00195081" w:rsidRPr="00B22887">
        <w:rPr>
          <w:sz w:val="26"/>
          <w:szCs w:val="26"/>
        </w:rPr>
        <w:t xml:space="preserve">в осеннем семестре 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п</w:t>
      </w:r>
      <w:r w:rsidR="006A72CC" w:rsidRPr="00B22887">
        <w:rPr>
          <w:rFonts w:eastAsiaTheme="minorEastAsia"/>
          <w:kern w:val="24"/>
          <w:sz w:val="26"/>
          <w:szCs w:val="26"/>
          <w:lang w:eastAsia="ru-RU"/>
        </w:rPr>
        <w:t>роведено 5</w:t>
      </w:r>
      <w:r w:rsidR="00114099" w:rsidRPr="00B22887">
        <w:rPr>
          <w:rFonts w:eastAsiaTheme="minorEastAsia"/>
          <w:kern w:val="24"/>
          <w:sz w:val="26"/>
          <w:szCs w:val="26"/>
          <w:lang w:eastAsia="ru-RU"/>
        </w:rPr>
        <w:t xml:space="preserve"> семинаров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такими </w:t>
      </w:r>
      <w:r w:rsidR="00853646" w:rsidRPr="00B22887">
        <w:rPr>
          <w:rFonts w:eastAsiaTheme="minorEastAsia"/>
          <w:kern w:val="24"/>
          <w:sz w:val="26"/>
          <w:szCs w:val="26"/>
          <w:lang w:eastAsia="ru-RU"/>
        </w:rPr>
        <w:t>компаниями, как</w:t>
      </w:r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ООО "</w:t>
      </w:r>
      <w:proofErr w:type="spellStart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СолидВоркс</w:t>
      </w:r>
      <w:proofErr w:type="spellEnd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Р.", ООО "</w:t>
      </w:r>
      <w:proofErr w:type="spellStart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Инлайн</w:t>
      </w:r>
      <w:proofErr w:type="spellEnd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</w:t>
      </w:r>
      <w:proofErr w:type="spellStart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технолоджис</w:t>
      </w:r>
      <w:proofErr w:type="spellEnd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", ООО "Цифра", ООО "</w:t>
      </w:r>
      <w:proofErr w:type="spellStart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Аутодеск</w:t>
      </w:r>
      <w:proofErr w:type="spellEnd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 xml:space="preserve"> Си-Ай-Эс", </w:t>
      </w:r>
      <w:proofErr w:type="spellStart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Xerox</w:t>
      </w:r>
      <w:proofErr w:type="spellEnd"/>
      <w:r w:rsidR="001E621B" w:rsidRPr="00B22887">
        <w:rPr>
          <w:rFonts w:eastAsiaTheme="minorEastAsia"/>
          <w:kern w:val="24"/>
          <w:sz w:val="26"/>
          <w:szCs w:val="26"/>
          <w:lang w:eastAsia="ru-RU"/>
        </w:rPr>
        <w:t>.</w:t>
      </w:r>
      <w:r w:rsidR="00195081" w:rsidRPr="00B22887">
        <w:rPr>
          <w:rFonts w:eastAsiaTheme="minorEastAsia"/>
          <w:kern w:val="24"/>
          <w:sz w:val="26"/>
          <w:szCs w:val="26"/>
          <w:lang w:eastAsia="ru-RU"/>
        </w:rPr>
        <w:t xml:space="preserve"> Данная работа будет продолжена.</w:t>
      </w:r>
    </w:p>
    <w:p w:rsidR="0065103C" w:rsidRPr="00B22887" w:rsidRDefault="0065103C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 xml:space="preserve">В </w:t>
      </w:r>
      <w:proofErr w:type="gramStart"/>
      <w:r w:rsidRPr="00B22887">
        <w:rPr>
          <w:rFonts w:eastAsiaTheme="minorEastAsia"/>
          <w:kern w:val="24"/>
          <w:sz w:val="26"/>
          <w:szCs w:val="26"/>
        </w:rPr>
        <w:t>перспективах</w:t>
      </w:r>
      <w:proofErr w:type="gramEnd"/>
      <w:r w:rsidRPr="00B22887">
        <w:rPr>
          <w:rFonts w:eastAsiaTheme="minorEastAsia"/>
          <w:kern w:val="24"/>
          <w:sz w:val="26"/>
          <w:szCs w:val="26"/>
        </w:rPr>
        <w:t xml:space="preserve"> деятельности филиала:</w:t>
      </w:r>
    </w:p>
    <w:p w:rsidR="0065103C" w:rsidRPr="00B22887" w:rsidRDefault="0065103C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>- Повышение публикационной активности ППС</w:t>
      </w:r>
      <w:r w:rsidR="00853646" w:rsidRPr="00B22887">
        <w:rPr>
          <w:rFonts w:eastAsiaTheme="minorEastAsia"/>
          <w:kern w:val="24"/>
          <w:sz w:val="26"/>
          <w:szCs w:val="26"/>
        </w:rPr>
        <w:t>.</w:t>
      </w:r>
    </w:p>
    <w:p w:rsidR="0065103C" w:rsidRPr="00B22887" w:rsidRDefault="0065103C" w:rsidP="00996C7C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 xml:space="preserve">- Участие в совместном </w:t>
      </w:r>
      <w:proofErr w:type="gramStart"/>
      <w:r w:rsidRPr="00B22887">
        <w:rPr>
          <w:rFonts w:eastAsiaTheme="minorEastAsia"/>
          <w:kern w:val="24"/>
          <w:sz w:val="26"/>
          <w:szCs w:val="26"/>
        </w:rPr>
        <w:t>проекте</w:t>
      </w:r>
      <w:proofErr w:type="gramEnd"/>
      <w:r w:rsidRPr="00B22887">
        <w:rPr>
          <w:rFonts w:eastAsiaTheme="minorEastAsia"/>
          <w:kern w:val="24"/>
          <w:sz w:val="26"/>
          <w:szCs w:val="26"/>
        </w:rPr>
        <w:t xml:space="preserve"> с АО «НПП «Исток» им. </w:t>
      </w:r>
      <w:proofErr w:type="spellStart"/>
      <w:r w:rsidRPr="00B22887">
        <w:rPr>
          <w:rFonts w:eastAsiaTheme="minorEastAsia"/>
          <w:kern w:val="24"/>
          <w:sz w:val="26"/>
          <w:szCs w:val="26"/>
        </w:rPr>
        <w:t>Шокина</w:t>
      </w:r>
      <w:proofErr w:type="spellEnd"/>
      <w:r w:rsidRPr="00B22887">
        <w:rPr>
          <w:rFonts w:eastAsiaTheme="minorEastAsia"/>
          <w:kern w:val="24"/>
          <w:sz w:val="26"/>
          <w:szCs w:val="26"/>
        </w:rPr>
        <w:t>» по цифровой экономике</w:t>
      </w:r>
      <w:r w:rsidR="00853646" w:rsidRPr="00B22887">
        <w:rPr>
          <w:rFonts w:eastAsiaTheme="minorEastAsia"/>
          <w:kern w:val="24"/>
          <w:sz w:val="26"/>
          <w:szCs w:val="26"/>
        </w:rPr>
        <w:t>.</w:t>
      </w:r>
      <w:r w:rsidRPr="00B22887">
        <w:rPr>
          <w:rFonts w:eastAsiaTheme="minorEastAsia"/>
          <w:kern w:val="24"/>
          <w:sz w:val="26"/>
          <w:szCs w:val="26"/>
        </w:rPr>
        <w:t xml:space="preserve"> </w:t>
      </w:r>
    </w:p>
    <w:p w:rsidR="001C7FC8" w:rsidRDefault="0065103C" w:rsidP="001C7FC8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rFonts w:eastAsiaTheme="minorEastAsia"/>
          <w:kern w:val="24"/>
          <w:sz w:val="26"/>
          <w:szCs w:val="26"/>
        </w:rPr>
        <w:t xml:space="preserve">- Продолжение сотрудничества с АО «НПП «Исток» им. </w:t>
      </w:r>
      <w:proofErr w:type="spellStart"/>
      <w:r w:rsidRPr="00B22887">
        <w:rPr>
          <w:rFonts w:eastAsiaTheme="minorEastAsia"/>
          <w:kern w:val="24"/>
          <w:sz w:val="26"/>
          <w:szCs w:val="26"/>
        </w:rPr>
        <w:t>Шокина</w:t>
      </w:r>
      <w:proofErr w:type="spellEnd"/>
      <w:r w:rsidRPr="00B22887">
        <w:rPr>
          <w:rFonts w:eastAsiaTheme="minorEastAsia"/>
          <w:kern w:val="24"/>
          <w:sz w:val="26"/>
          <w:szCs w:val="26"/>
        </w:rPr>
        <w:t>» в части научно-исследовательской работы</w:t>
      </w:r>
      <w:r w:rsidR="00853646" w:rsidRPr="00B22887">
        <w:rPr>
          <w:rFonts w:eastAsiaTheme="minorEastAsia"/>
          <w:kern w:val="24"/>
          <w:sz w:val="26"/>
          <w:szCs w:val="26"/>
        </w:rPr>
        <w:t>.</w:t>
      </w:r>
    </w:p>
    <w:p w:rsidR="001C7FC8" w:rsidRDefault="001C7FC8" w:rsidP="001C7FC8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</w:p>
    <w:p w:rsidR="00E06C17" w:rsidRPr="001C7FC8" w:rsidRDefault="00853646" w:rsidP="001C7FC8">
      <w:pPr>
        <w:kinsoku w:val="0"/>
        <w:overflowPunct w:val="0"/>
        <w:spacing w:after="120" w:line="240" w:lineRule="auto"/>
        <w:jc w:val="both"/>
        <w:textAlignment w:val="baseline"/>
        <w:rPr>
          <w:rFonts w:eastAsiaTheme="minorEastAsia"/>
          <w:kern w:val="24"/>
          <w:sz w:val="26"/>
          <w:szCs w:val="26"/>
        </w:rPr>
      </w:pPr>
      <w:r w:rsidRPr="00B22887">
        <w:rPr>
          <w:b/>
          <w:sz w:val="26"/>
          <w:szCs w:val="26"/>
        </w:rPr>
        <w:t>Ученый с</w:t>
      </w:r>
      <w:r w:rsidR="00E06C17" w:rsidRPr="00B22887">
        <w:rPr>
          <w:b/>
          <w:sz w:val="26"/>
          <w:szCs w:val="26"/>
        </w:rPr>
        <w:t>овет постановляет</w:t>
      </w:r>
      <w:r w:rsidRPr="00B22887">
        <w:rPr>
          <w:b/>
          <w:sz w:val="26"/>
          <w:szCs w:val="26"/>
        </w:rPr>
        <w:t>:</w:t>
      </w:r>
    </w:p>
    <w:p w:rsidR="00E06C17" w:rsidRPr="00B22887" w:rsidRDefault="00E06C17" w:rsidP="00996C7C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B22887">
        <w:rPr>
          <w:sz w:val="26"/>
          <w:szCs w:val="26"/>
        </w:rPr>
        <w:t xml:space="preserve">Признать работу </w:t>
      </w:r>
      <w:r w:rsidR="00F90C33" w:rsidRPr="00B22887">
        <w:rPr>
          <w:sz w:val="26"/>
          <w:szCs w:val="26"/>
        </w:rPr>
        <w:t>филиала РТУ МИРЭА в г.</w:t>
      </w:r>
      <w:r w:rsidR="00853646" w:rsidRPr="00B22887">
        <w:rPr>
          <w:sz w:val="26"/>
          <w:szCs w:val="26"/>
        </w:rPr>
        <w:t xml:space="preserve"> </w:t>
      </w:r>
      <w:r w:rsidR="00F90C33" w:rsidRPr="00B22887">
        <w:rPr>
          <w:sz w:val="26"/>
          <w:szCs w:val="26"/>
        </w:rPr>
        <w:t>Фрязино</w:t>
      </w:r>
      <w:r w:rsidRPr="00B22887">
        <w:rPr>
          <w:sz w:val="26"/>
          <w:szCs w:val="26"/>
        </w:rPr>
        <w:t xml:space="preserve"> за 2016-2018 гг. удовлетворительной.</w:t>
      </w:r>
    </w:p>
    <w:p w:rsidR="00B22887" w:rsidRPr="00B22887" w:rsidRDefault="00190B7A" w:rsidP="00996C7C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B22887">
        <w:rPr>
          <w:sz w:val="26"/>
          <w:szCs w:val="26"/>
        </w:rPr>
        <w:t xml:space="preserve">Повысить активность сотрудников Филиала в части публикаций результатов НИР в журналах, индексируемых в </w:t>
      </w:r>
      <w:proofErr w:type="spellStart"/>
      <w:r w:rsidRPr="00B22887">
        <w:rPr>
          <w:sz w:val="26"/>
          <w:szCs w:val="26"/>
          <w:lang w:val="en-US"/>
        </w:rPr>
        <w:t>WoS</w:t>
      </w:r>
      <w:proofErr w:type="spellEnd"/>
      <w:r w:rsidRPr="00B22887">
        <w:rPr>
          <w:sz w:val="26"/>
          <w:szCs w:val="26"/>
        </w:rPr>
        <w:t xml:space="preserve"> и </w:t>
      </w:r>
      <w:r w:rsidRPr="00B22887">
        <w:rPr>
          <w:sz w:val="26"/>
          <w:szCs w:val="26"/>
          <w:lang w:val="en-US"/>
        </w:rPr>
        <w:t>Scopus</w:t>
      </w:r>
      <w:r w:rsidRPr="00B22887">
        <w:rPr>
          <w:sz w:val="26"/>
          <w:szCs w:val="26"/>
        </w:rPr>
        <w:t xml:space="preserve">. </w:t>
      </w:r>
    </w:p>
    <w:p w:rsidR="00996C7C" w:rsidRPr="00B22887" w:rsidRDefault="00190B7A" w:rsidP="00B22887">
      <w:pPr>
        <w:pStyle w:val="a4"/>
        <w:ind w:left="360"/>
        <w:jc w:val="both"/>
        <w:rPr>
          <w:sz w:val="26"/>
          <w:szCs w:val="26"/>
        </w:rPr>
      </w:pPr>
      <w:r w:rsidRPr="00B22887">
        <w:rPr>
          <w:sz w:val="26"/>
          <w:szCs w:val="26"/>
        </w:rPr>
        <w:t>Отв.</w:t>
      </w:r>
      <w:r w:rsidR="00853646" w:rsidRPr="00B22887">
        <w:rPr>
          <w:sz w:val="26"/>
          <w:szCs w:val="26"/>
        </w:rPr>
        <w:t>:</w:t>
      </w:r>
      <w:r w:rsidRPr="00B22887">
        <w:rPr>
          <w:sz w:val="26"/>
          <w:szCs w:val="26"/>
        </w:rPr>
        <w:t xml:space="preserve"> Директор Филиала Макарова Л.А.</w:t>
      </w:r>
      <w:r w:rsidR="00996C7C" w:rsidRPr="00B22887">
        <w:rPr>
          <w:sz w:val="26"/>
          <w:szCs w:val="26"/>
        </w:rPr>
        <w:t xml:space="preserve"> </w:t>
      </w:r>
    </w:p>
    <w:p w:rsidR="00B22887" w:rsidRPr="00B22887" w:rsidRDefault="00996C7C" w:rsidP="00853646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B22887">
        <w:rPr>
          <w:sz w:val="26"/>
          <w:szCs w:val="26"/>
        </w:rPr>
        <w:t xml:space="preserve">Обеспечить взаимодействие </w:t>
      </w:r>
      <w:r w:rsidR="00853646" w:rsidRPr="00B22887">
        <w:rPr>
          <w:sz w:val="26"/>
          <w:szCs w:val="26"/>
        </w:rPr>
        <w:t xml:space="preserve">Филиала </w:t>
      </w:r>
      <w:r w:rsidRPr="00B22887">
        <w:rPr>
          <w:sz w:val="26"/>
          <w:szCs w:val="26"/>
        </w:rPr>
        <w:t xml:space="preserve">с НПП «Исток» с целью развития материально-технической базы Филиала, проведения совместных НИР и ОКР. </w:t>
      </w:r>
    </w:p>
    <w:p w:rsidR="00996C7C" w:rsidRPr="00B22887" w:rsidRDefault="00996C7C" w:rsidP="00B22887">
      <w:pPr>
        <w:pStyle w:val="a4"/>
        <w:ind w:left="360"/>
        <w:jc w:val="both"/>
        <w:rPr>
          <w:sz w:val="26"/>
          <w:szCs w:val="26"/>
        </w:rPr>
      </w:pPr>
      <w:r w:rsidRPr="00B22887">
        <w:rPr>
          <w:sz w:val="26"/>
          <w:szCs w:val="26"/>
        </w:rPr>
        <w:t>Отв.</w:t>
      </w:r>
      <w:r w:rsidR="00853646" w:rsidRPr="00B22887">
        <w:rPr>
          <w:sz w:val="26"/>
          <w:szCs w:val="26"/>
        </w:rPr>
        <w:t>:</w:t>
      </w:r>
      <w:r w:rsidRPr="00B22887">
        <w:rPr>
          <w:sz w:val="26"/>
          <w:szCs w:val="26"/>
        </w:rPr>
        <w:t xml:space="preserve"> Директор Филиала Макарова Л.А.</w:t>
      </w:r>
    </w:p>
    <w:p w:rsidR="00190B7A" w:rsidRPr="00B22887" w:rsidRDefault="00190B7A" w:rsidP="00996C7C">
      <w:pPr>
        <w:spacing w:after="0" w:line="240" w:lineRule="auto"/>
        <w:ind w:left="709"/>
        <w:jc w:val="both"/>
        <w:rPr>
          <w:sz w:val="26"/>
          <w:szCs w:val="26"/>
        </w:rPr>
      </w:pPr>
    </w:p>
    <w:p w:rsidR="00E32879" w:rsidRPr="00B22887" w:rsidRDefault="00E32879" w:rsidP="00996C7C">
      <w:pPr>
        <w:spacing w:after="0" w:line="240" w:lineRule="auto"/>
        <w:rPr>
          <w:sz w:val="26"/>
          <w:szCs w:val="26"/>
        </w:rPr>
      </w:pPr>
    </w:p>
    <w:sectPr w:rsidR="00E32879" w:rsidRPr="00B22887" w:rsidSect="006952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1AA"/>
    <w:multiLevelType w:val="hybridMultilevel"/>
    <w:tmpl w:val="10CA559E"/>
    <w:lvl w:ilvl="0" w:tplc="F4AE6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683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28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A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1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62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62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A3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49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A2AD2"/>
    <w:multiLevelType w:val="hybridMultilevel"/>
    <w:tmpl w:val="97369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A4AC6"/>
    <w:multiLevelType w:val="hybridMultilevel"/>
    <w:tmpl w:val="C3C85DFE"/>
    <w:lvl w:ilvl="0" w:tplc="33FC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E0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A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AD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EC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A9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04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1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56D0A"/>
    <w:multiLevelType w:val="hybridMultilevel"/>
    <w:tmpl w:val="DB18B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26102C"/>
    <w:multiLevelType w:val="hybridMultilevel"/>
    <w:tmpl w:val="28BA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9"/>
    <w:rsid w:val="000445BA"/>
    <w:rsid w:val="0006599D"/>
    <w:rsid w:val="00073382"/>
    <w:rsid w:val="000A4E98"/>
    <w:rsid w:val="000D1029"/>
    <w:rsid w:val="00103DB9"/>
    <w:rsid w:val="001115B5"/>
    <w:rsid w:val="00114099"/>
    <w:rsid w:val="0015311A"/>
    <w:rsid w:val="00156BF6"/>
    <w:rsid w:val="00190B7A"/>
    <w:rsid w:val="00195081"/>
    <w:rsid w:val="001A4E3F"/>
    <w:rsid w:val="001C7FC8"/>
    <w:rsid w:val="001E621B"/>
    <w:rsid w:val="00234B83"/>
    <w:rsid w:val="002358D2"/>
    <w:rsid w:val="002B4AC3"/>
    <w:rsid w:val="002C29C8"/>
    <w:rsid w:val="002E2641"/>
    <w:rsid w:val="00325CBB"/>
    <w:rsid w:val="003A0A18"/>
    <w:rsid w:val="003D42BD"/>
    <w:rsid w:val="00400D6E"/>
    <w:rsid w:val="00410E3E"/>
    <w:rsid w:val="004124D6"/>
    <w:rsid w:val="00427004"/>
    <w:rsid w:val="004322A3"/>
    <w:rsid w:val="004D0AC0"/>
    <w:rsid w:val="004D110E"/>
    <w:rsid w:val="004E1961"/>
    <w:rsid w:val="0051747D"/>
    <w:rsid w:val="00532DF1"/>
    <w:rsid w:val="00532FA5"/>
    <w:rsid w:val="00570AC2"/>
    <w:rsid w:val="00576EF6"/>
    <w:rsid w:val="0059745E"/>
    <w:rsid w:val="005B215C"/>
    <w:rsid w:val="005D56C5"/>
    <w:rsid w:val="005F6C12"/>
    <w:rsid w:val="006061EB"/>
    <w:rsid w:val="006278F2"/>
    <w:rsid w:val="00643396"/>
    <w:rsid w:val="0065103C"/>
    <w:rsid w:val="00661083"/>
    <w:rsid w:val="00690041"/>
    <w:rsid w:val="00695218"/>
    <w:rsid w:val="00695BA9"/>
    <w:rsid w:val="006A409D"/>
    <w:rsid w:val="006A72CC"/>
    <w:rsid w:val="007757BB"/>
    <w:rsid w:val="007810C1"/>
    <w:rsid w:val="007929DF"/>
    <w:rsid w:val="0082168B"/>
    <w:rsid w:val="00825E85"/>
    <w:rsid w:val="00853646"/>
    <w:rsid w:val="008803F7"/>
    <w:rsid w:val="008D522A"/>
    <w:rsid w:val="00913BCC"/>
    <w:rsid w:val="00915636"/>
    <w:rsid w:val="00933F51"/>
    <w:rsid w:val="0095381A"/>
    <w:rsid w:val="00965E2C"/>
    <w:rsid w:val="009668C0"/>
    <w:rsid w:val="00996C7C"/>
    <w:rsid w:val="009B5EC3"/>
    <w:rsid w:val="009D1823"/>
    <w:rsid w:val="00A3766A"/>
    <w:rsid w:val="00AF6EDD"/>
    <w:rsid w:val="00B046FC"/>
    <w:rsid w:val="00B05CA9"/>
    <w:rsid w:val="00B22887"/>
    <w:rsid w:val="00B70F5A"/>
    <w:rsid w:val="00B83F2E"/>
    <w:rsid w:val="00B90FF2"/>
    <w:rsid w:val="00B97EDD"/>
    <w:rsid w:val="00BE359C"/>
    <w:rsid w:val="00BE37AC"/>
    <w:rsid w:val="00BE6AC8"/>
    <w:rsid w:val="00BF0DB8"/>
    <w:rsid w:val="00BF6460"/>
    <w:rsid w:val="00C015A1"/>
    <w:rsid w:val="00C16AFF"/>
    <w:rsid w:val="00CF0BB5"/>
    <w:rsid w:val="00D74B08"/>
    <w:rsid w:val="00D8164D"/>
    <w:rsid w:val="00D84460"/>
    <w:rsid w:val="00D90D56"/>
    <w:rsid w:val="00DC4012"/>
    <w:rsid w:val="00DD6863"/>
    <w:rsid w:val="00DF3558"/>
    <w:rsid w:val="00DF70DF"/>
    <w:rsid w:val="00E06C17"/>
    <w:rsid w:val="00E12A94"/>
    <w:rsid w:val="00E32879"/>
    <w:rsid w:val="00E34879"/>
    <w:rsid w:val="00E4278C"/>
    <w:rsid w:val="00E42F72"/>
    <w:rsid w:val="00E47497"/>
    <w:rsid w:val="00EC071D"/>
    <w:rsid w:val="00F35A35"/>
    <w:rsid w:val="00F57715"/>
    <w:rsid w:val="00F61694"/>
    <w:rsid w:val="00F62358"/>
    <w:rsid w:val="00F90C33"/>
    <w:rsid w:val="00F92B4E"/>
    <w:rsid w:val="00F94E61"/>
    <w:rsid w:val="00FC2CB1"/>
    <w:rsid w:val="00FD479C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D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E47497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16AF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D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E47497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16AF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595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95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C6ED-861B-46B1-9FC5-531E5AA0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Л.А.</dc:creator>
  <cp:lastModifiedBy>UserM</cp:lastModifiedBy>
  <cp:revision>4</cp:revision>
  <cp:lastPrinted>2019-02-01T11:01:00Z</cp:lastPrinted>
  <dcterms:created xsi:type="dcterms:W3CDTF">2019-01-28T12:03:00Z</dcterms:created>
  <dcterms:modified xsi:type="dcterms:W3CDTF">2019-02-01T11:01:00Z</dcterms:modified>
</cp:coreProperties>
</file>