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85" w:rsidRDefault="00743E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4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E46"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743E46" w:rsidRDefault="00743E46" w:rsidP="00743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  О переводе на обучение по индивидуальному плану с предоставлением права свободного посещения занятий и направлении в зарубежные вузы студентов РТУ МИРЭА.</w:t>
      </w:r>
    </w:p>
    <w:p w:rsidR="00743E46" w:rsidRDefault="00743E46" w:rsidP="00743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 переводе студентов ИМО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утверждении учебных планов и календарных учебных графиков дополнительных общеобразовательных и общеразвивающих программ ИМО.</w:t>
      </w:r>
    </w:p>
    <w:p w:rsidR="00743E46" w:rsidRDefault="00743E46" w:rsidP="00743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 открытии темы «Онлайн ПОИГ» (подготовительное отделение иностранных граждан) ИМО (далее – Проект):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утверждение учебных планов и календарных учебных графиков дистанционных дополнительных программ;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утверждение типовых форм договоров об оказании платных образовательных услуг по Проекту;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утверждение величины стоимости обучения в 2020/2021 по Проекту;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утверждение величины отчислений в Централизованный фонд по Проекту;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утверждение величины оплаты труда преподавателей по Проекту.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E46" w:rsidRDefault="00743E46" w:rsidP="00743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 утверждении: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Управлении качества и стратегического планирования;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отчета о результатах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анализа системы менеджмента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стороны высшего руководства;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гранте «Для молодых ученых» РТУ МИРЭА в 2020 г.;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«Стандарта безопасной деятельности РТУ МИРЭА в целях противодействия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-19)».</w:t>
      </w:r>
    </w:p>
    <w:p w:rsidR="00743E46" w:rsidRDefault="00743E46" w:rsidP="00743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 изменении перечня платных физкультурно-оздоровительных и спортивных услуг ФОК РТУ МИРЭА.</w:t>
      </w:r>
    </w:p>
    <w:p w:rsidR="00743E46" w:rsidRDefault="00743E46" w:rsidP="00743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награждении.</w:t>
      </w:r>
    </w:p>
    <w:p w:rsidR="00743E46" w:rsidRDefault="00743E46" w:rsidP="00743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переводе студентов ИТХТ им. М.В. Ломоносова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переводе студентов ИК 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переводе студентов ИИТ 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 переводе студентов ИРТС 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переводе студентов ИНТЕГУ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 организации в составе Института инновационных технологий и государственного управления кафедры практической статистики.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Об организации в составе Института информационных технологий: </w:t>
      </w:r>
      <w:r>
        <w:rPr>
          <w:rFonts w:ascii="Times New Roman" w:hAnsi="Times New Roman" w:cs="Times New Roman"/>
          <w:sz w:val="24"/>
          <w:szCs w:val="24"/>
        </w:rPr>
        <w:tab/>
        <w:t>кафедры информационных технологий обработки и анализа больших данных;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кафедры автоматизированных систем управления технологическими процессами.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Об утверждении перечня направлений подготовки и специальностей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 могут принимать участие в программе Элитной подготовки. </w:t>
      </w:r>
    </w:p>
    <w:p w:rsidR="00743E46" w:rsidRDefault="00743E46" w:rsidP="00743E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Об утверждении Положения о кафедре КПРЭС.</w:t>
      </w:r>
    </w:p>
    <w:p w:rsidR="00743E46" w:rsidRDefault="00743E46" w:rsidP="00743E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переводе студентов ФТИ 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переводе студентов  ИКБСП 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переводе студентов  ИЭП 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О переводе студента Института вечернего и заочного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 на ускоренное обучение по индивидуальному учебному плану.</w:t>
      </w:r>
    </w:p>
    <w:p w:rsidR="00743E46" w:rsidRDefault="00743E46" w:rsidP="00743E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переводе студентов Колледжа приборостроения и информационных технологий на обучение за счет бюджетных ассигнований федерального бюджета.</w:t>
      </w:r>
    </w:p>
    <w:p w:rsidR="00743E46" w:rsidRDefault="00743E46" w:rsidP="00743E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Об утверждении: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председателей государственных экзаменационных комиссий для проведения итоговой аттестации выпускников Колледжа приборостроения и информационных технологий на 2021 год;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правилах внутреннего распорядка обучающихся Колледжа приборостроения и информационных технологий;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учебных планов по программам подготовки специалистов среднего звена.</w:t>
      </w:r>
    </w:p>
    <w:p w:rsidR="00743E46" w:rsidRDefault="00743E46" w:rsidP="00743E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Об утверждении стоимости обучения по программе «Управление персоналом.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Профессиональный стандарт)» для лиц, зачисляемых на обучение  в сентябре-ноябре 2020 г.</w:t>
      </w:r>
      <w:proofErr w:type="gramEnd"/>
    </w:p>
    <w:p w:rsidR="00743E46" w:rsidRDefault="00743E46" w:rsidP="00743E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 создании учебно-научной лаборатории «Искусственного интеллекта и анализа больших данных» на базе кафедры КБ-4.</w:t>
      </w:r>
    </w:p>
    <w:p w:rsidR="00743E46" w:rsidRDefault="00743E46" w:rsidP="00743E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 внесении изменений в структуру РТУ МИРЭА в части Военного учебного центра.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внесении изменений в Положение о проведении отбора граждан РФ для прохождения военной подготовки в Военном учебном центре при РТУ МИРЭА.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Об утверждении кандидатов на получение именной стипендии Министра РФ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Об утверждении размеров стипендий на 2020/2021 учебный год.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 Об утверждении кандидатур студентов 1 курса с высокими баллами ЕГЭ на получение специальной стипендии.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 возможности оказания материальной помощи студентам по личному заявлению. Об утверждении размеров и категорий оказания материальной помощи в осеннем семестре 2020/2021 учебного года.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 внесении изменений в Правила внутреннего распорядка обучающихся.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 сроках набора на 1 курс магистратуры на договорной основе в 2020 году.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Об утверждении документов ЦОИЯ: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стоимости обучения для слушателей по дополнительной профессиональной программе профессиональной переподготовки «Переводчик в сфере профессиональной коммуникации» (далее – Программа);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платы за тестирование;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ставки почасовой оплаты труда преподавателей по Программе.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Об утверждении:</w:t>
      </w:r>
    </w:p>
    <w:p w:rsidR="00743E46" w:rsidRDefault="00743E46" w:rsidP="00743E4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работы Университета на осенний семестр 2020/2021 уч. года;</w:t>
      </w:r>
    </w:p>
    <w:p w:rsidR="00743E46" w:rsidRDefault="00743E46" w:rsidP="00743E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образовательных программ высшего образования для студентов 2020 года приема по направлениям подготовки 38.03.10;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локальных нормативных актов Университета;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«Положения об Институте дополнительного образования»;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дополнительных профессиональных программ повышения квалификации.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 внесении изменений: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Положение о порядке разработки, согласования, утверждения штатного расписания РТУ МИРЭА;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Положение о Комиссии по решению жилищных вопросов РТУ МИРЭА. 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Об изменении стоимости обучения в Учебном центре подготовки водителей РТУ МИРЭА.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43E46" w:rsidRDefault="00743E46" w:rsidP="0074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 включении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ст</w:t>
      </w:r>
      <w:proofErr w:type="gramEnd"/>
      <w:r>
        <w:rPr>
          <w:rFonts w:ascii="Times New Roman" w:hAnsi="Times New Roman" w:cs="Times New Roman"/>
          <w:sz w:val="24"/>
          <w:szCs w:val="24"/>
        </w:rPr>
        <w:t>оимостью свыше 500 тыс. руб. в состав особо ценного движимого имущества.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43E46" w:rsidRDefault="00743E46" w:rsidP="0074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О списании с балансового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 дебиторской и кредиторской задолженности.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43E46" w:rsidRDefault="00743E46" w:rsidP="0074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О включении выплаты за интенсивность работы в должностной оклад работникам из числа ППС с 01.10.2020 г.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43E46" w:rsidRDefault="00743E46" w:rsidP="0074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О внесении изменений в Положение об оценке эффективности деятельности работников и выплатах стимулирующего характера работникам РТУ МИРЭА.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О создании научного центра «Испытательный центр электронной компонентной базы и радиоэлектронной аппаратуры».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О внесении изменений в Положение о гранте «Университетский». 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43. Об утверждении: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базовой школе РТУ МИРЭА;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Регламента проведения Многопрофильной олимпиады школьников РТУ МИРЭА в 2020/2021 учебном году;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образовательных программ дополнительного образования ИДП в 2020/2021 учебном году;</w:t>
      </w:r>
      <w:proofErr w:type="gramEnd"/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стоимости обучения по программам ИДП и типовых форм договоров об оказании платных образовательных услуг;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ставки почасовой оплаты труда преподавателей ИДП;</w:t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дополнительных образовательных программ, реализуемых в Детском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технопарке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«Альтаир» в 2020/2021 учебном году.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E46" w:rsidRDefault="00743E46" w:rsidP="0074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О создании комиссий по проверке кафедр.</w:t>
      </w:r>
    </w:p>
    <w:p w:rsidR="00743E46" w:rsidRDefault="00743E46" w:rsidP="0074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председатель кадровой (аттестационной) комиссии Сигов А.С.</w:t>
      </w:r>
    </w:p>
    <w:p w:rsidR="00743E46" w:rsidRPr="00743E46" w:rsidRDefault="00743E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43E46" w:rsidRPr="007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46"/>
    <w:rsid w:val="00743E46"/>
    <w:rsid w:val="00F2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2020-09-04T11:05:00Z</dcterms:created>
  <dcterms:modified xsi:type="dcterms:W3CDTF">2020-09-04T11:06:00Z</dcterms:modified>
</cp:coreProperties>
</file>