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B7" w:rsidRDefault="000560B7" w:rsidP="000560B7">
      <w:pPr>
        <w:pStyle w:val="a3"/>
        <w:spacing w:before="77" w:beforeAutospacing="0" w:after="0" w:afterAutospacing="0" w:line="276" w:lineRule="auto"/>
        <w:ind w:left="851" w:right="567"/>
        <w:jc w:val="both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ab/>
      </w:r>
      <w:r>
        <w:rPr>
          <w:rFonts w:eastAsia="+mn-ea"/>
          <w:bCs/>
          <w:color w:val="000000"/>
          <w:kern w:val="24"/>
          <w:sz w:val="28"/>
          <w:szCs w:val="28"/>
        </w:rPr>
        <w:tab/>
      </w:r>
      <w:r>
        <w:rPr>
          <w:rFonts w:eastAsia="+mn-ea"/>
          <w:bCs/>
          <w:color w:val="000000"/>
          <w:kern w:val="24"/>
          <w:sz w:val="28"/>
          <w:szCs w:val="28"/>
        </w:rPr>
        <w:tab/>
      </w:r>
      <w:r>
        <w:rPr>
          <w:rFonts w:eastAsia="+mn-ea"/>
          <w:bCs/>
          <w:color w:val="000000"/>
          <w:kern w:val="24"/>
          <w:sz w:val="28"/>
          <w:szCs w:val="28"/>
        </w:rPr>
        <w:tab/>
        <w:t xml:space="preserve">     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РЕШЕНИЕ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ind w:left="851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Ученого совета от 28 февраля 2017 года по вопросу «Стратегическое партнерство Университета с ведущими российскими корпорациями: проблемы и перспективы взаимодействия»</w:t>
      </w:r>
    </w:p>
    <w:p w:rsid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>Учитывая важность и значимость партнерства Университета с ведущими корпорациями и организациями для  достижени</w:t>
      </w:r>
      <w:r>
        <w:rPr>
          <w:rFonts w:eastAsia="+mn-ea"/>
          <w:bCs/>
          <w:color w:val="000000"/>
          <w:kern w:val="24"/>
          <w:sz w:val="28"/>
          <w:szCs w:val="28"/>
        </w:rPr>
        <w:t>я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 целей стратегического развития: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>1.Разработать и утвердить программу «Стратегическое партнерство»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Срок -  1 мая 2017г.</w:t>
      </w:r>
      <w:r w:rsidRPr="000560B7">
        <w:rPr>
          <w:rFonts w:eastAsia="+mn-ea"/>
          <w:bCs/>
          <w:kern w:val="24"/>
          <w:sz w:val="28"/>
          <w:szCs w:val="28"/>
        </w:rPr>
        <w:t>, отв. Прокопов Н.И., Голованова Н.Б.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2.Разработать и утвердить типовое рамочное соглашение о стратегическом партнерстве и провести </w:t>
      </w:r>
      <w:r>
        <w:rPr>
          <w:rFonts w:eastAsia="+mn-ea"/>
          <w:bCs/>
          <w:color w:val="000000"/>
          <w:kern w:val="24"/>
          <w:sz w:val="28"/>
          <w:szCs w:val="28"/>
        </w:rPr>
        <w:t>работу по оформлению отношений У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ниверситета с организациями-партнерами.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kern w:val="24"/>
          <w:sz w:val="28"/>
          <w:szCs w:val="28"/>
        </w:rPr>
        <w:t>С</w:t>
      </w:r>
      <w:r w:rsidRPr="000560B7">
        <w:rPr>
          <w:rFonts w:eastAsia="+mn-ea"/>
          <w:bCs/>
          <w:kern w:val="24"/>
          <w:sz w:val="28"/>
          <w:szCs w:val="28"/>
        </w:rPr>
        <w:t xml:space="preserve">рок </w:t>
      </w:r>
      <w:r w:rsidRPr="000560B7">
        <w:rPr>
          <w:rFonts w:eastAsia="+mn-ea"/>
          <w:bCs/>
          <w:kern w:val="24"/>
          <w:sz w:val="28"/>
          <w:szCs w:val="28"/>
        </w:rPr>
        <w:t>– 30 июня 2017 г.</w:t>
      </w:r>
      <w:r w:rsidRPr="000560B7">
        <w:rPr>
          <w:rFonts w:eastAsia="+mn-ea"/>
          <w:bCs/>
          <w:kern w:val="24"/>
          <w:sz w:val="28"/>
          <w:szCs w:val="28"/>
        </w:rPr>
        <w:t>, отв. Прокопов Н.И., Голованова Н.Б., директора институтов и филиалов</w:t>
      </w:r>
      <w:r>
        <w:rPr>
          <w:rFonts w:eastAsia="+mn-ea"/>
          <w:bCs/>
          <w:kern w:val="24"/>
          <w:sz w:val="28"/>
          <w:szCs w:val="28"/>
        </w:rPr>
        <w:t>.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3.Сформировать реестр стратегических партнеров   Университета и </w:t>
      </w:r>
      <w:proofErr w:type="gramStart"/>
      <w:r w:rsidRPr="000560B7">
        <w:rPr>
          <w:rFonts w:eastAsia="+mn-ea"/>
          <w:bCs/>
          <w:color w:val="000000"/>
          <w:kern w:val="24"/>
          <w:sz w:val="28"/>
          <w:szCs w:val="28"/>
        </w:rPr>
        <w:t>разместить его</w:t>
      </w:r>
      <w:proofErr w:type="gramEnd"/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 на официальном сайте Университета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kern w:val="24"/>
          <w:sz w:val="28"/>
          <w:szCs w:val="28"/>
        </w:rPr>
        <w:t>Срок – 30 августа  2017 г.</w:t>
      </w:r>
      <w:r w:rsidRPr="000560B7">
        <w:rPr>
          <w:rFonts w:eastAsia="+mn-ea"/>
          <w:bCs/>
          <w:kern w:val="24"/>
          <w:sz w:val="28"/>
          <w:szCs w:val="28"/>
        </w:rPr>
        <w:t>, отв. Прокопов Н.И., директора институтов и филиалов</w:t>
      </w:r>
      <w:r>
        <w:rPr>
          <w:rFonts w:eastAsia="+mn-ea"/>
          <w:bCs/>
          <w:kern w:val="24"/>
          <w:sz w:val="28"/>
          <w:szCs w:val="28"/>
        </w:rPr>
        <w:t>.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4.Сформировать систему показателей        для оценки состояния и эффективности партнерских отношений с ведущими корпорациями и организациями,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>отвечающую целям Программы стратегического развития Университета, дополнить систему оценки деятельности директоров институтов показателями развития стратегического партнерства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kern w:val="24"/>
          <w:sz w:val="28"/>
          <w:szCs w:val="28"/>
        </w:rPr>
        <w:t>С</w:t>
      </w:r>
      <w:r w:rsidRPr="000560B7">
        <w:rPr>
          <w:rFonts w:eastAsia="+mn-ea"/>
          <w:bCs/>
          <w:kern w:val="24"/>
          <w:sz w:val="28"/>
          <w:szCs w:val="28"/>
        </w:rPr>
        <w:t xml:space="preserve">рок – 30  сентября 2017 г., отв. Прокопов Н.И., Голованова Н.Б.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>5.Сформировать систему мониторинга развития партнерских отношений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kern w:val="24"/>
          <w:sz w:val="28"/>
          <w:szCs w:val="28"/>
        </w:rPr>
        <w:t>С</w:t>
      </w:r>
      <w:r w:rsidRPr="000560B7">
        <w:rPr>
          <w:rFonts w:eastAsia="+mn-ea"/>
          <w:bCs/>
          <w:kern w:val="24"/>
          <w:sz w:val="28"/>
          <w:szCs w:val="28"/>
        </w:rPr>
        <w:t>рок – 30 сентября  2017г., отв. Прокопов Н.И., Голованова Н.Б.</w:t>
      </w:r>
    </w:p>
    <w:p w:rsidR="000560B7" w:rsidRPr="000560B7" w:rsidRDefault="000560B7" w:rsidP="000560B7">
      <w:pPr>
        <w:pStyle w:val="a3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60B7">
        <w:rPr>
          <w:rFonts w:eastAsia="+mn-ea"/>
          <w:bCs/>
          <w:color w:val="000000"/>
          <w:kern w:val="24"/>
          <w:sz w:val="28"/>
          <w:szCs w:val="28"/>
        </w:rPr>
        <w:t>6. Провести внутренний аудит показателей и осуществить анализ взаимодейст</w:t>
      </w:r>
      <w:r>
        <w:rPr>
          <w:rFonts w:eastAsia="+mn-ea"/>
          <w:bCs/>
          <w:color w:val="000000"/>
          <w:kern w:val="24"/>
          <w:sz w:val="28"/>
          <w:szCs w:val="28"/>
        </w:rPr>
        <w:t>вия институтов  с организациями</w:t>
      </w:r>
      <w:r w:rsidRPr="000560B7">
        <w:rPr>
          <w:rFonts w:eastAsia="+mn-ea"/>
          <w:bCs/>
          <w:color w:val="000000"/>
          <w:kern w:val="24"/>
          <w:sz w:val="28"/>
          <w:szCs w:val="28"/>
        </w:rPr>
        <w:t>–партнерами.</w:t>
      </w:r>
    </w:p>
    <w:p w:rsidR="000560B7" w:rsidRPr="00DB2D59" w:rsidRDefault="00DB2D59" w:rsidP="000560B7">
      <w:pPr>
        <w:pStyle w:val="a3"/>
        <w:kinsoku w:val="0"/>
        <w:overflowPunct w:val="0"/>
        <w:spacing w:before="77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B2D59">
        <w:rPr>
          <w:rFonts w:eastAsia="+mn-ea"/>
          <w:bCs/>
          <w:kern w:val="24"/>
          <w:sz w:val="28"/>
          <w:szCs w:val="28"/>
        </w:rPr>
        <w:t>С</w:t>
      </w:r>
      <w:r w:rsidR="000560B7" w:rsidRPr="00DB2D59">
        <w:rPr>
          <w:rFonts w:eastAsia="+mn-ea"/>
          <w:bCs/>
          <w:kern w:val="24"/>
          <w:sz w:val="28"/>
          <w:szCs w:val="28"/>
        </w:rPr>
        <w:t>рок – 25 марта 2017 г., отв. Прокопов Н.И., директора институтов</w:t>
      </w:r>
      <w:r>
        <w:rPr>
          <w:rFonts w:eastAsia="+mn-ea"/>
          <w:bCs/>
          <w:kern w:val="24"/>
          <w:sz w:val="28"/>
          <w:szCs w:val="28"/>
        </w:rPr>
        <w:t>.</w:t>
      </w:r>
      <w:bookmarkStart w:id="0" w:name="_GoBack"/>
      <w:bookmarkEnd w:id="0"/>
      <w:r w:rsidR="000560B7" w:rsidRPr="00DB2D59">
        <w:rPr>
          <w:rFonts w:eastAsia="+mn-ea"/>
          <w:bCs/>
          <w:kern w:val="24"/>
          <w:sz w:val="28"/>
          <w:szCs w:val="28"/>
        </w:rPr>
        <w:t xml:space="preserve"> </w:t>
      </w:r>
    </w:p>
    <w:p w:rsidR="004833FC" w:rsidRPr="000560B7" w:rsidRDefault="004833FC" w:rsidP="000560B7">
      <w:pPr>
        <w:jc w:val="both"/>
        <w:rPr>
          <w:sz w:val="28"/>
          <w:szCs w:val="28"/>
        </w:rPr>
      </w:pPr>
    </w:p>
    <w:sectPr w:rsidR="004833FC" w:rsidRPr="000560B7" w:rsidSect="000560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7"/>
    <w:rsid w:val="000560B7"/>
    <w:rsid w:val="004833FC"/>
    <w:rsid w:val="00D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cp:lastPrinted>2017-03-01T12:34:00Z</cp:lastPrinted>
  <dcterms:created xsi:type="dcterms:W3CDTF">2017-03-01T12:24:00Z</dcterms:created>
  <dcterms:modified xsi:type="dcterms:W3CDTF">2017-03-01T12:35:00Z</dcterms:modified>
</cp:coreProperties>
</file>