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36" w:rsidRDefault="00B96A36" w:rsidP="00B96A36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B96A36">
        <w:rPr>
          <w:rFonts w:ascii="Times New Roman" w:hAnsi="Times New Roman" w:cs="Times New Roman"/>
          <w:b/>
          <w:sz w:val="24"/>
          <w:szCs w:val="24"/>
          <w:u w:val="single"/>
        </w:rPr>
        <w:t>Вопросы штатно-организационной и управленческой деятельности</w:t>
      </w:r>
      <w:bookmarkStart w:id="0" w:name="_GoBack"/>
      <w:bookmarkEnd w:id="0"/>
    </w:p>
    <w:p w:rsidR="00B96A36" w:rsidRDefault="00B96A36" w:rsidP="00B96A36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A36" w:rsidRDefault="00B96A36" w:rsidP="00B96A36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A36" w:rsidRDefault="00B96A36" w:rsidP="00B96A36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 О переводе студента Института кибернетики  Бычкова А.С. на обучение за счет      бюджетных ассигнований федерального бюджета.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B96A36" w:rsidRDefault="00B96A36" w:rsidP="00B96A36">
      <w:pPr>
        <w:pStyle w:val="a3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Об именных стипендиях Президента МИРЭА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Сигова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 и первого ректора МИРЭА Евтихиева Н.Н.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Об утверждении: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Положения о спортивных сборных командах Университета;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Положения о присвоении звания «Студент-спортсмен»;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Списка сборных спортивных команд  Университета;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Положения о порядке и учете расходов на приобретение ценных подарков, </w:t>
      </w:r>
      <w:r>
        <w:rPr>
          <w:rFonts w:ascii="Times New Roman" w:hAnsi="Times New Roman" w:cs="Times New Roman"/>
          <w:b/>
          <w:sz w:val="24"/>
          <w:szCs w:val="24"/>
        </w:rPr>
        <w:tab/>
        <w:t>подарков и сувенирной продукции МИРЭА.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Об оплате труда преподавателей на Подготовительном отделении для иностранных граждан Института международного образования.  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О внесении дополнений в Положение об ученом совете филиала в г. Ставрополе.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 открытии дополнительной профессиональной программы повышения квалификации «Художник-гример»  (далее Проект) в новой редакции: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 стоимости обучения по Проекту;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об оплате труда преподавателей по Проекту;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 величине отчислений в Централизованный фонд по Проекту.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Об утверждении: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Правил приема на обучение по образовательным программам высшего образования – программам подготовки научно-педагогических кадров в аспирантуре;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Перечня направлений и специальностей по  программам подготовки научно-педагогических кадров в аспирантуре в 2018 году;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Локальных нормативных актов, регламентирующих работу приемной комиссии;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Положения о кафедре промышленной информатики ИИТ;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Положения о кафедре практической и прикладной информатики ИИТ.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 создании на базе Института информационных технологий и автоматизированного проектирования «Центра научно-технической экспертизы».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 О закреплении студентов, обучающихся на договорной основе в кампусе ИТХТ, за кампусом МИРЭА.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О мероприятиях по организации учебного процесса в очно-заочной и заочной форме, в том числе с использованием дистанционных образовательных технологий. О внесении необходимых изменений в локальные нормативные акты МИРЭА.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О переводе студента Института радиотехнических и телекоммуникационных систем Яковлева И.М. на обучение за счет бюджетных ассигнований федерального бюджета. 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О внесении изменений в организационную структуру Института радиотехнических и    телекоммуникационных систем.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организационную структуру Института инновационных технологий и государственного управления.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Об организации базовой кафедры в составе Института инновационных технологий и государственного управления.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 О создании в МИРЭА центра «Промышленная экология и биотехнологии».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Об установлении стоимости обучения по дополнительной профессиональной программе повышения квалификации «Специалист по подбору персонала (рекрутер)».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 Об утверждении: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дополнительной профессиональной программы повышения квалификации «Современные методы менеджмента качества. Система менеджмента     качества </w:t>
      </w:r>
      <w:r>
        <w:rPr>
          <w:rFonts w:ascii="Times New Roman" w:hAnsi="Times New Roman" w:cs="Times New Roman"/>
          <w:b/>
          <w:sz w:val="24"/>
          <w:szCs w:val="24"/>
        </w:rPr>
        <w:tab/>
        <w:t>Московского технологического университета;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Положения о Комитете по качеству;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Целей в области качества обучения на 2017/18 учебный год.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 О проведении процедуры выборов ректора МИРЭА.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кадровой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документационной работе Николаев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19.О внесении изменений в штатное расписание Всероссийского центра координации, подготовки и переподготовки студенческих добровольных спасательных формирований.  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 О внесении изменений в структуру МИРЭА в части Хозяйственного управления.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 О списании особо ценного и иного движимого имущества Университета.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 О списании с балансового учета дебиторской и кредиторской задолженности по </w:t>
      </w:r>
      <w:r>
        <w:rPr>
          <w:rFonts w:ascii="Times New Roman" w:hAnsi="Times New Roman" w:cs="Times New Roman"/>
          <w:b/>
          <w:sz w:val="24"/>
          <w:szCs w:val="24"/>
        </w:rPr>
        <w:tab/>
        <w:t>договорам аренды.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23. О внесении изменений в программу использования и развития имущественного комплекса МИРЭА.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24. Об утверждении средней величины стоимости хранения вещей в нежилых помещениях Университета.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25.   Об утверждении протокола заседания жилищной Комиссии.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26. О внесении изменений в «Положение об  эффективности деятельности работников и выплатах стимулирующего характера….» (премирование за обновление лекционных материалов).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27.  О ходе подготовки к проведению Конференции по выборам Ученого совета.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инновационной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ректората Назаренко М.А.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28.  О сроках работы Комиссии по ППС в октябре 2017 года.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инновационной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ректората Назаренко М.А.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29. О поддержке выдвижения профессора Белорусского государственного университета Харина Ю.С. в академики НАН Беларуси.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B96A36" w:rsidRDefault="00B96A36" w:rsidP="00B96A36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1BE5" w:rsidRDefault="00801BE5"/>
    <w:sectPr w:rsidR="0080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36"/>
    <w:rsid w:val="00801BE5"/>
    <w:rsid w:val="00B9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2017-10-05T12:15:00Z</dcterms:created>
  <dcterms:modified xsi:type="dcterms:W3CDTF">2017-10-05T12:16:00Z</dcterms:modified>
</cp:coreProperties>
</file>