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64" w:rsidRDefault="00A966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О переводе студентов ИИТ на обучение за счет бюджетных ассигнований федерального бюджета.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О переводе студентов на обучение по индивидуальному плану с предоставлением права свободного посещения занятий и направлении в зарубежные вузы.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 xml:space="preserve">О переводе студента 2 курса ИКБСП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на обучение за счет бюджетных ассигнований федерального бюджета.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О переводе студента 4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  на обучение за счет бюджетных ассигнований федерального бюджета.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О переводе студентов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ускоренное обучение по индивидуальным учебным планам.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О переводе студента 3 курса ИВЗО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на ускоренное обучение по индивидуальному учебному плану.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дополнении списка студенческих олимпиад в систему расчета значений  стимулирующих выплат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Об одобрении проекта Программы стратегического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РТУ МИРЭА на 2020-2024 гг.,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доработанного с учетом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Об утверждении: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«Об организации и проведении студенческих олимпиад и о формировании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студенческих команд РТУ МИРЭА»;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Целей РТУ МИРЭА в области качества на 2020 год;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Программы стратегического развития РТУ МИРЭА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положения) на 2020-2024гг.   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внесении изменений в Положение об оценке эффективности деятельности работников и    выплатах стимулирующего характера работникам Университета, дополнив критерием «За редактирование журналов, издаваемых в РТУ МИРЭА».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исключении из структуры Университета подразделения «Центр дополнительного профессионального образования».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Об утверждении новых редакций локальных нормативных актов Университета.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 списании с балансового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и кредиторской  задолженностей.</w:t>
      </w:r>
    </w:p>
    <w:p w:rsidR="00A966B6" w:rsidRDefault="00A966B6" w:rsidP="00A966B6">
      <w:pPr>
        <w:pStyle w:val="a3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 включении десяти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Докладчик – проректор по экономическим и финансовым вопросам Графов Ю.Г.</w:t>
      </w:r>
    </w:p>
    <w:p w:rsidR="00A966B6" w:rsidRDefault="00A966B6" w:rsidP="00A966B6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изменении порядка оформления командировочных документов в РТУ МИРЭА.</w:t>
      </w:r>
    </w:p>
    <w:p w:rsidR="00A966B6" w:rsidRDefault="00A966B6" w:rsidP="00A966B6">
      <w:pPr>
        <w:pStyle w:val="a3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Протокола заседания жилищной комиссии по решению жилищных вопросов РТУ МИРЭА от 23.12.2019 № 21.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 утверждении стоимости дополнительных платных образовательных услуг для иностранных граждан в филиале РТУ МИРЭА в Ставрополе в 2020/2021 и 2021/2022 уч. г.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О величине оплаты труда преподавателей на Подготовительном отделении для иностранных граждан филиал РТУ МИРЭА в г. Ставрополе.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19.  О внесении изменений в приказ РТУ МИРЭА  от 27.09.2019 №1550 и штатное расписание в части филиала в г. Ставрополе.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6B6" w:rsidRDefault="00A966B6" w:rsidP="00A966B6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докторантуре.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– Ефимова Ю.А.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оценке эффективности деятельности работников и    выплатах стимулирующего характера работникам Университета в части выплат докторантам.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– Ефимова Ю.А.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Об увеличении размеров государственной академической стипендии в январе и феврале 2020 г. аспирантам и студентам, обучающимся по программам ВПО.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О внесении изменений в Правила внутреннего распорядка обучающихся. 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Об утверждении: 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 внутреннего распорядка в студенческих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Порядка предоставления м6ест в студенческих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Об открытии темы «Базовая организация 2020»  в ИМПМО.</w:t>
      </w:r>
    </w:p>
    <w:p w:rsidR="00A966B6" w:rsidRDefault="00A966B6" w:rsidP="00A966B6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ИМПМО Петушков Г.В.</w:t>
      </w:r>
    </w:p>
    <w:p w:rsidR="00A966B6" w:rsidRPr="00A966B6" w:rsidRDefault="00A966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966B6" w:rsidRPr="00A9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13"/>
    <w:multiLevelType w:val="hybridMultilevel"/>
    <w:tmpl w:val="95D48F5C"/>
    <w:lvl w:ilvl="0" w:tplc="9F0E8C64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6"/>
    <w:rsid w:val="004F6764"/>
    <w:rsid w:val="00A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2019-12-27T12:26:00Z</dcterms:created>
  <dcterms:modified xsi:type="dcterms:W3CDTF">2019-12-27T12:29:00Z</dcterms:modified>
</cp:coreProperties>
</file>