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6029" w:rsidRDefault="00C36029">
      <w:pPr>
        <w:jc w:val="center"/>
        <w:rPr>
          <w:b/>
          <w:szCs w:val="24"/>
        </w:rPr>
      </w:pPr>
      <w:r>
        <w:rPr>
          <w:b/>
          <w:szCs w:val="24"/>
        </w:rPr>
        <w:t>ДОГОВОР № _____</w:t>
      </w:r>
    </w:p>
    <w:p w:rsidR="00C36029" w:rsidRDefault="00C36029">
      <w:pPr>
        <w:jc w:val="center"/>
        <w:rPr>
          <w:b/>
          <w:szCs w:val="24"/>
        </w:rPr>
      </w:pPr>
      <w:r>
        <w:rPr>
          <w:b/>
          <w:szCs w:val="24"/>
        </w:rPr>
        <w:t>об оказании платных образовательных услуг</w:t>
      </w:r>
    </w:p>
    <w:p w:rsidR="0032102D" w:rsidRDefault="0032102D" w:rsidP="0032102D">
      <w:pPr>
        <w:jc w:val="center"/>
        <w:rPr>
          <w:b/>
          <w:szCs w:val="24"/>
        </w:rPr>
      </w:pPr>
      <w:r>
        <w:rPr>
          <w:b/>
          <w:szCs w:val="24"/>
        </w:rPr>
        <w:t xml:space="preserve">по дополнительной </w:t>
      </w:r>
      <w:r w:rsidR="00663EE6">
        <w:rPr>
          <w:b/>
          <w:szCs w:val="24"/>
        </w:rPr>
        <w:t>образовательной</w:t>
      </w:r>
      <w:r>
        <w:rPr>
          <w:b/>
          <w:szCs w:val="24"/>
        </w:rPr>
        <w:t xml:space="preserve"> программе</w:t>
      </w:r>
    </w:p>
    <w:p w:rsidR="00C36029" w:rsidRDefault="00C36029">
      <w:pPr>
        <w:jc w:val="center"/>
        <w:rPr>
          <w:szCs w:val="24"/>
        </w:rPr>
      </w:pPr>
    </w:p>
    <w:p w:rsidR="00C36029" w:rsidRDefault="00C36029" w:rsidP="00414608">
      <w:pPr>
        <w:shd w:val="clear" w:color="auto" w:fill="FFFFFF"/>
        <w:ind w:right="100"/>
        <w:jc w:val="right"/>
        <w:rPr>
          <w:szCs w:val="24"/>
        </w:rPr>
      </w:pPr>
      <w:r>
        <w:rPr>
          <w:szCs w:val="24"/>
        </w:rPr>
        <w:t>г. Москва</w:t>
      </w:r>
      <w:r w:rsidR="00414608">
        <w:rPr>
          <w:szCs w:val="24"/>
        </w:rPr>
        <w:t xml:space="preserve">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14608">
        <w:rPr>
          <w:szCs w:val="24"/>
        </w:rPr>
        <w:t xml:space="preserve">           </w:t>
      </w:r>
      <w:r>
        <w:rPr>
          <w:szCs w:val="24"/>
        </w:rPr>
        <w:tab/>
      </w:r>
      <w:r>
        <w:rPr>
          <w:szCs w:val="24"/>
        </w:rPr>
        <w:tab/>
        <w:t>«___» __</w:t>
      </w:r>
      <w:r w:rsidR="0067334D">
        <w:rPr>
          <w:szCs w:val="24"/>
          <w:u w:val="single"/>
        </w:rPr>
        <w:t>___</w:t>
      </w:r>
      <w:r>
        <w:rPr>
          <w:szCs w:val="24"/>
        </w:rPr>
        <w:t>_201 г.</w:t>
      </w:r>
    </w:p>
    <w:p w:rsidR="00C36029" w:rsidRDefault="00C36029">
      <w:pPr>
        <w:jc w:val="center"/>
        <w:rPr>
          <w:szCs w:val="24"/>
        </w:rPr>
      </w:pPr>
    </w:p>
    <w:p w:rsidR="00C36029" w:rsidRDefault="00C36029">
      <w:pPr>
        <w:jc w:val="center"/>
        <w:rPr>
          <w:szCs w:val="24"/>
        </w:rPr>
      </w:pPr>
    </w:p>
    <w:p w:rsidR="00C36029" w:rsidRPr="00414608" w:rsidRDefault="00A24C83" w:rsidP="00414608">
      <w:pPr>
        <w:pStyle w:val="aff9"/>
        <w:spacing w:after="0"/>
        <w:ind w:firstLine="709"/>
        <w:jc w:val="both"/>
      </w:pPr>
      <w:r w:rsidRPr="00414608">
        <w:rPr>
          <w:spacing w:val="6"/>
        </w:rPr>
        <w:t>«</w:t>
      </w:r>
      <w:r w:rsidRPr="00414608">
        <w:rPr>
          <w:color w:val="000000"/>
          <w:spacing w:val="6"/>
        </w:rPr>
        <w:t xml:space="preserve">Федеральное государственное бюджетное образовательное учреждение высшего </w:t>
      </w:r>
      <w:r w:rsidR="00AA17A6" w:rsidRPr="00414608">
        <w:rPr>
          <w:color w:val="000000"/>
          <w:spacing w:val="6"/>
        </w:rPr>
        <w:t xml:space="preserve"> образования «МИРЭА</w:t>
      </w:r>
      <w:r w:rsidR="007D622A" w:rsidRPr="00414608">
        <w:t>–</w:t>
      </w:r>
      <w:r w:rsidR="00AA17A6" w:rsidRPr="00414608">
        <w:rPr>
          <w:color w:val="000000"/>
          <w:spacing w:val="6"/>
        </w:rPr>
        <w:t>Российский технологический университет (РТУ</w:t>
      </w:r>
      <w:r w:rsidR="007D622A" w:rsidRPr="00414608">
        <w:rPr>
          <w:color w:val="000000"/>
          <w:spacing w:val="6"/>
        </w:rPr>
        <w:t xml:space="preserve"> </w:t>
      </w:r>
      <w:r w:rsidR="00AA17A6" w:rsidRPr="00414608">
        <w:rPr>
          <w:color w:val="000000"/>
          <w:spacing w:val="6"/>
        </w:rPr>
        <w:t xml:space="preserve">МИРЭА), </w:t>
      </w:r>
      <w:r w:rsidR="00F7413D" w:rsidRPr="00414608">
        <w:rPr>
          <w:color w:val="000000"/>
          <w:spacing w:val="6"/>
        </w:rPr>
        <w:t>осуществляющее образовательную деятельность на основании лицензии от 08.06.2018</w:t>
      </w:r>
      <w:r w:rsidR="009A6AD7" w:rsidRPr="00414608">
        <w:rPr>
          <w:color w:val="000000"/>
          <w:spacing w:val="6"/>
        </w:rPr>
        <w:t xml:space="preserve"> </w:t>
      </w:r>
      <w:r w:rsidR="00F7413D" w:rsidRPr="00414608">
        <w:rPr>
          <w:color w:val="000000"/>
          <w:spacing w:val="6"/>
        </w:rPr>
        <w:t xml:space="preserve">года </w:t>
      </w:r>
      <w:r w:rsidRPr="00414608">
        <w:rPr>
          <w:color w:val="000000"/>
          <w:spacing w:val="6"/>
        </w:rPr>
        <w:t xml:space="preserve">серия 90Л01  № 0009870, регистрационный № 2750 от 08 июня </w:t>
      </w:r>
      <w:r w:rsidR="00414608">
        <w:rPr>
          <w:color w:val="000000"/>
          <w:spacing w:val="6"/>
        </w:rPr>
        <w:t xml:space="preserve">      </w:t>
      </w:r>
      <w:r w:rsidRPr="00414608">
        <w:rPr>
          <w:color w:val="000000"/>
          <w:spacing w:val="6"/>
        </w:rPr>
        <w:t xml:space="preserve">2018 г., </w:t>
      </w:r>
      <w:r w:rsidR="00E04008" w:rsidRPr="00414608">
        <w:rPr>
          <w:color w:val="000000"/>
          <w:spacing w:val="6"/>
        </w:rPr>
        <w:t>выданной</w:t>
      </w:r>
      <w:r w:rsidR="00E02852" w:rsidRPr="00414608">
        <w:rPr>
          <w:color w:val="000000"/>
          <w:spacing w:val="6"/>
        </w:rPr>
        <w:t xml:space="preserve"> </w:t>
      </w:r>
      <w:r w:rsidRPr="00414608">
        <w:rPr>
          <w:color w:val="000000"/>
          <w:spacing w:val="6"/>
        </w:rPr>
        <w:t>Федеральной службой по надзору в сфере образования и науки</w:t>
      </w:r>
      <w:r w:rsidR="00AA17A6" w:rsidRPr="00414608">
        <w:rPr>
          <w:color w:val="000000"/>
          <w:spacing w:val="6"/>
        </w:rPr>
        <w:t>,</w:t>
      </w:r>
      <w:r w:rsidR="00E04008" w:rsidRPr="00414608">
        <w:rPr>
          <w:snapToGrid w:val="0"/>
          <w:color w:val="000000"/>
          <w:spacing w:val="-6"/>
        </w:rPr>
        <w:t xml:space="preserve"> именуемое в дальнейшем «Исполнитель»</w:t>
      </w:r>
      <w:r w:rsidRPr="00414608">
        <w:rPr>
          <w:snapToGrid w:val="0"/>
          <w:color w:val="000000"/>
          <w:spacing w:val="-6"/>
        </w:rPr>
        <w:t xml:space="preserve"> в лице </w:t>
      </w:r>
      <w:r w:rsidR="00E20265" w:rsidRPr="00414608">
        <w:rPr>
          <w:snapToGrid w:val="0"/>
          <w:color w:val="000000"/>
          <w:spacing w:val="-6"/>
        </w:rPr>
        <w:t>советника</w:t>
      </w:r>
      <w:r w:rsidRPr="00414608">
        <w:rPr>
          <w:snapToGrid w:val="0"/>
          <w:color w:val="000000"/>
          <w:spacing w:val="-6"/>
        </w:rPr>
        <w:t xml:space="preserve"> по учебно</w:t>
      </w:r>
      <w:r w:rsidR="007D622A" w:rsidRPr="00414608">
        <w:rPr>
          <w:snapToGrid w:val="0"/>
          <w:color w:val="000000"/>
          <w:spacing w:val="-6"/>
        </w:rPr>
        <w:t xml:space="preserve">-методический работе </w:t>
      </w:r>
      <w:r w:rsidR="00E20265" w:rsidRPr="00414608">
        <w:rPr>
          <w:snapToGrid w:val="0"/>
          <w:color w:val="000000"/>
          <w:spacing w:val="-6"/>
        </w:rPr>
        <w:t>Панкова Владимира Львовича</w:t>
      </w:r>
      <w:r w:rsidRPr="00414608">
        <w:rPr>
          <w:snapToGrid w:val="0"/>
          <w:color w:val="000000"/>
          <w:spacing w:val="-4"/>
        </w:rPr>
        <w:t xml:space="preserve">, действующего на основании доверенности от </w:t>
      </w:r>
      <w:r w:rsidR="00414608" w:rsidRPr="00414608">
        <w:rPr>
          <w:snapToGrid w:val="0"/>
          <w:color w:val="000000"/>
          <w:spacing w:val="-4"/>
        </w:rPr>
        <w:t>08</w:t>
      </w:r>
      <w:r w:rsidRPr="00414608">
        <w:rPr>
          <w:snapToGrid w:val="0"/>
          <w:color w:val="000000"/>
          <w:spacing w:val="-4"/>
        </w:rPr>
        <w:t xml:space="preserve"> </w:t>
      </w:r>
      <w:r w:rsidR="00414608" w:rsidRPr="00414608">
        <w:rPr>
          <w:snapToGrid w:val="0"/>
          <w:color w:val="000000"/>
          <w:spacing w:val="-4"/>
        </w:rPr>
        <w:t>января</w:t>
      </w:r>
      <w:r w:rsidR="00414608">
        <w:rPr>
          <w:snapToGrid w:val="0"/>
          <w:color w:val="000000"/>
          <w:spacing w:val="-4"/>
        </w:rPr>
        <w:t xml:space="preserve">            </w:t>
      </w:r>
      <w:r w:rsidRPr="00414608">
        <w:rPr>
          <w:snapToGrid w:val="0"/>
          <w:color w:val="000000"/>
          <w:spacing w:val="-4"/>
        </w:rPr>
        <w:t xml:space="preserve"> 201</w:t>
      </w:r>
      <w:r w:rsidR="00414608" w:rsidRPr="00414608">
        <w:rPr>
          <w:snapToGrid w:val="0"/>
          <w:color w:val="000000"/>
          <w:spacing w:val="-4"/>
        </w:rPr>
        <w:t>9</w:t>
      </w:r>
      <w:r w:rsidRPr="00414608">
        <w:rPr>
          <w:snapToGrid w:val="0"/>
          <w:color w:val="000000"/>
          <w:spacing w:val="-4"/>
        </w:rPr>
        <w:t xml:space="preserve"> года № </w:t>
      </w:r>
      <w:r w:rsidR="00414608" w:rsidRPr="00414608">
        <w:rPr>
          <w:snapToGrid w:val="0"/>
          <w:color w:val="000000"/>
          <w:spacing w:val="-4"/>
        </w:rPr>
        <w:t>4</w:t>
      </w:r>
      <w:r w:rsidRPr="00414608">
        <w:rPr>
          <w:snapToGrid w:val="0"/>
          <w:color w:val="000000"/>
          <w:spacing w:val="-4"/>
        </w:rPr>
        <w:t>/1</w:t>
      </w:r>
      <w:r w:rsidR="00414608" w:rsidRPr="00414608">
        <w:rPr>
          <w:snapToGrid w:val="0"/>
          <w:color w:val="000000"/>
          <w:spacing w:val="-4"/>
        </w:rPr>
        <w:t>9</w:t>
      </w:r>
      <w:r w:rsidRPr="00414608">
        <w:rPr>
          <w:color w:val="000000"/>
          <w:spacing w:val="6"/>
        </w:rPr>
        <w:t>, с одной стороны,</w:t>
      </w:r>
      <w:r w:rsidR="00E02852" w:rsidRPr="00414608">
        <w:rPr>
          <w:color w:val="000000"/>
          <w:spacing w:val="6"/>
        </w:rPr>
        <w:t xml:space="preserve"> </w:t>
      </w:r>
      <w:r w:rsidR="0067334D" w:rsidRPr="00414608">
        <w:t xml:space="preserve">и </w:t>
      </w:r>
      <w:r w:rsidR="009A6AD7" w:rsidRPr="00414608">
        <w:t>&lt;</w:t>
      </w:r>
      <w:r w:rsidR="00414608" w:rsidRPr="00414608">
        <w:rPr>
          <w:i/>
          <w:iCs/>
        </w:rPr>
        <w:t xml:space="preserve"> </w:t>
      </w:r>
      <w:r w:rsidR="00414608">
        <w:rPr>
          <w:i/>
          <w:iCs/>
        </w:rPr>
        <w:t>ФИО лица, зачисляемого на обучение, в именительном падеже</w:t>
      </w:r>
      <w:r w:rsidR="009A6AD7" w:rsidRPr="00414608">
        <w:rPr>
          <w:i/>
        </w:rPr>
        <w:t>&gt;</w:t>
      </w:r>
      <w:r w:rsidR="0067334D" w:rsidRPr="00414608">
        <w:t>, именуемый(ая) в дальнейшем «Заказчик», с другой стороны, совместно именуемые «Стороны», заключили настоящий Договор о нижеследующем</w:t>
      </w:r>
      <w:r w:rsidR="00C36029" w:rsidRPr="00414608">
        <w:t>:</w:t>
      </w:r>
    </w:p>
    <w:p w:rsidR="00E46A52" w:rsidRDefault="00E46A52">
      <w:pPr>
        <w:jc w:val="both"/>
        <w:rPr>
          <w:szCs w:val="24"/>
        </w:rPr>
      </w:pPr>
    </w:p>
    <w:p w:rsidR="00C36029" w:rsidRPr="00796927" w:rsidRDefault="00CA55B6">
      <w:pPr>
        <w:jc w:val="center"/>
        <w:rPr>
          <w:szCs w:val="24"/>
        </w:rPr>
      </w:pPr>
      <w:r>
        <w:rPr>
          <w:b/>
          <w:szCs w:val="24"/>
          <w:lang w:val="en-US"/>
        </w:rPr>
        <w:t>I</w:t>
      </w:r>
      <w:r w:rsidR="00C36029">
        <w:rPr>
          <w:b/>
          <w:szCs w:val="24"/>
        </w:rPr>
        <w:t>. Предмет договора</w:t>
      </w:r>
    </w:p>
    <w:p w:rsidR="00963614" w:rsidRPr="00796927" w:rsidRDefault="00963614">
      <w:pPr>
        <w:ind w:firstLine="709"/>
        <w:jc w:val="both"/>
        <w:rPr>
          <w:szCs w:val="24"/>
        </w:rPr>
      </w:pPr>
    </w:p>
    <w:p w:rsidR="00C36029" w:rsidRDefault="00C36029">
      <w:pPr>
        <w:ind w:firstLine="709"/>
        <w:jc w:val="both"/>
        <w:rPr>
          <w:szCs w:val="24"/>
        </w:rPr>
      </w:pPr>
      <w:r>
        <w:rPr>
          <w:szCs w:val="24"/>
        </w:rPr>
        <w:t xml:space="preserve">1.1 Исполнитель </w:t>
      </w:r>
      <w:r w:rsidR="00C11C20">
        <w:rPr>
          <w:szCs w:val="24"/>
        </w:rPr>
        <w:t xml:space="preserve">обязуется </w:t>
      </w:r>
      <w:r w:rsidR="00F7413D">
        <w:rPr>
          <w:szCs w:val="24"/>
        </w:rPr>
        <w:t>предоставить, а заказчик оплатить  образовательную услугу</w:t>
      </w:r>
      <w:r>
        <w:rPr>
          <w:szCs w:val="24"/>
        </w:rPr>
        <w:t xml:space="preserve"> по </w:t>
      </w:r>
      <w:r w:rsidRPr="00F1220C">
        <w:rPr>
          <w:szCs w:val="24"/>
        </w:rPr>
        <w:t>дополнительной образовательной программе</w:t>
      </w:r>
      <w:r w:rsidR="00F1220C">
        <w:rPr>
          <w:szCs w:val="24"/>
        </w:rPr>
        <w:t xml:space="preserve"> повышения квалификации</w:t>
      </w:r>
      <w:r>
        <w:rPr>
          <w:szCs w:val="24"/>
        </w:rPr>
        <w:t xml:space="preserve"> </w:t>
      </w:r>
      <w:r w:rsidR="00210E5A">
        <w:rPr>
          <w:szCs w:val="24"/>
        </w:rPr>
        <w:t xml:space="preserve">«Эксперт профессионально-общественной аккредитации образовательных программ в сфере управления персоналом» </w:t>
      </w:r>
      <w:r>
        <w:rPr>
          <w:szCs w:val="24"/>
        </w:rPr>
        <w:t>(далее – Образовательная программа) в соответствии с учебным планом Исполнителя.</w:t>
      </w:r>
    </w:p>
    <w:p w:rsidR="00C36029" w:rsidRDefault="00C36029">
      <w:pPr>
        <w:ind w:firstLine="709"/>
        <w:jc w:val="both"/>
        <w:rPr>
          <w:szCs w:val="24"/>
        </w:rPr>
      </w:pPr>
      <w:r>
        <w:rPr>
          <w:szCs w:val="24"/>
        </w:rPr>
        <w:t xml:space="preserve">1.2 </w:t>
      </w:r>
      <w:r w:rsidR="009169C4">
        <w:rPr>
          <w:szCs w:val="24"/>
        </w:rPr>
        <w:t xml:space="preserve"> </w:t>
      </w:r>
      <w:r w:rsidRPr="00E50955">
        <w:rPr>
          <w:szCs w:val="24"/>
        </w:rPr>
        <w:t xml:space="preserve">Срок освоения Образовательной программы составляет </w:t>
      </w:r>
      <w:r w:rsidR="000953BA" w:rsidRPr="000953BA">
        <w:rPr>
          <w:szCs w:val="24"/>
        </w:rPr>
        <w:t>2</w:t>
      </w:r>
      <w:r w:rsidR="002071FA">
        <w:rPr>
          <w:szCs w:val="24"/>
        </w:rPr>
        <w:t xml:space="preserve"> </w:t>
      </w:r>
      <w:r w:rsidR="00E50955">
        <w:rPr>
          <w:szCs w:val="24"/>
        </w:rPr>
        <w:t>недели.</w:t>
      </w:r>
    </w:p>
    <w:p w:rsidR="00C36029" w:rsidRPr="00943901" w:rsidRDefault="00C36029" w:rsidP="000953BA">
      <w:pPr>
        <w:ind w:firstLine="708"/>
        <w:jc w:val="both"/>
        <w:rPr>
          <w:szCs w:val="24"/>
        </w:rPr>
      </w:pPr>
      <w:r>
        <w:rPr>
          <w:szCs w:val="24"/>
        </w:rPr>
        <w:t xml:space="preserve">Объем Образовательной программы составляет </w:t>
      </w:r>
      <w:r w:rsidR="00210E5A">
        <w:rPr>
          <w:szCs w:val="24"/>
        </w:rPr>
        <w:t>40</w:t>
      </w:r>
      <w:r w:rsidR="000953BA" w:rsidRPr="000953BA">
        <w:rPr>
          <w:szCs w:val="24"/>
        </w:rPr>
        <w:t xml:space="preserve"> </w:t>
      </w:r>
      <w:r w:rsidRPr="000953BA">
        <w:rPr>
          <w:szCs w:val="24"/>
        </w:rPr>
        <w:t>академических час</w:t>
      </w:r>
      <w:r w:rsidR="00210E5A">
        <w:rPr>
          <w:szCs w:val="24"/>
        </w:rPr>
        <w:t>ов</w:t>
      </w:r>
      <w:r w:rsidRPr="00943901">
        <w:rPr>
          <w:szCs w:val="24"/>
        </w:rPr>
        <w:t>.</w:t>
      </w:r>
    </w:p>
    <w:p w:rsidR="00AE60DB" w:rsidRDefault="00224546" w:rsidP="006C576B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1.</w:t>
      </w:r>
      <w:r w:rsidR="00F7413D">
        <w:rPr>
          <w:szCs w:val="24"/>
        </w:rPr>
        <w:t xml:space="preserve">3 </w:t>
      </w:r>
      <w:r w:rsidR="009169C4">
        <w:rPr>
          <w:szCs w:val="24"/>
        </w:rPr>
        <w:t xml:space="preserve"> </w:t>
      </w:r>
      <w:r w:rsidR="00C36029">
        <w:rPr>
          <w:szCs w:val="24"/>
        </w:rPr>
        <w:t>По итогам освоения программы в целом и успешного прохождения итоговой</w:t>
      </w:r>
      <w:r w:rsidR="00E02852">
        <w:rPr>
          <w:szCs w:val="24"/>
        </w:rPr>
        <w:t xml:space="preserve"> </w:t>
      </w:r>
      <w:r w:rsidR="00C36029">
        <w:rPr>
          <w:szCs w:val="24"/>
        </w:rPr>
        <w:t xml:space="preserve">аттестации </w:t>
      </w:r>
      <w:r w:rsidR="00A35018">
        <w:rPr>
          <w:szCs w:val="24"/>
        </w:rPr>
        <w:t xml:space="preserve">Заказчику </w:t>
      </w:r>
      <w:bookmarkStart w:id="0" w:name="_GoBack"/>
      <w:bookmarkEnd w:id="0"/>
      <w:r w:rsidR="00C36029">
        <w:rPr>
          <w:szCs w:val="24"/>
        </w:rPr>
        <w:t>выдается удостоверение о повышении квалификации.</w:t>
      </w:r>
    </w:p>
    <w:p w:rsidR="00C36029" w:rsidRPr="000953BA" w:rsidRDefault="00C11C20" w:rsidP="006C576B">
      <w:pPr>
        <w:tabs>
          <w:tab w:val="left" w:pos="1134"/>
        </w:tabs>
        <w:ind w:firstLine="709"/>
        <w:jc w:val="both"/>
        <w:rPr>
          <w:spacing w:val="-4"/>
        </w:rPr>
      </w:pPr>
      <w:r>
        <w:t>1.4</w:t>
      </w:r>
      <w:r w:rsidR="009169C4">
        <w:t xml:space="preserve"> </w:t>
      </w:r>
      <w:r w:rsidR="00C36029">
        <w:t xml:space="preserve">В случае, </w:t>
      </w:r>
      <w:r w:rsidR="00C36029" w:rsidRPr="000953BA">
        <w:t>если</w:t>
      </w:r>
      <w:r w:rsidR="0004486D">
        <w:t xml:space="preserve"> Заказчик</w:t>
      </w:r>
      <w:r w:rsidR="00E02852">
        <w:t xml:space="preserve"> </w:t>
      </w:r>
      <w:r w:rsidR="00C36029" w:rsidRPr="000953BA">
        <w:t>не прошел</w:t>
      </w:r>
      <w:r>
        <w:t xml:space="preserve"> промежуточную и (или) </w:t>
      </w:r>
      <w:r w:rsidR="00C36029" w:rsidRPr="000953BA">
        <w:t xml:space="preserve"> итоговую аттестацию или получил неудовлетворительные результаты, а также если </w:t>
      </w:r>
      <w:r w:rsidR="0004486D">
        <w:t>Заказчик</w:t>
      </w:r>
      <w:r w:rsidR="00C36029" w:rsidRPr="000953BA">
        <w:t xml:space="preserve"> освоил часть образовательной программы и (или) отчислился из </w:t>
      </w:r>
      <w:r w:rsidR="008C11C0">
        <w:t>РТУ</w:t>
      </w:r>
      <w:r w:rsidR="002071FA">
        <w:t xml:space="preserve"> </w:t>
      </w:r>
      <w:r w:rsidR="00C36029" w:rsidRPr="000953BA">
        <w:t>МИРЭА</w:t>
      </w:r>
      <w:r w:rsidR="00CA55B6">
        <w:t xml:space="preserve"> по личному заявлению ему выдается справка об обучении или о периоде обучения установленного образца.</w:t>
      </w:r>
    </w:p>
    <w:p w:rsidR="00E46A52" w:rsidRDefault="00E46A52">
      <w:pPr>
        <w:jc w:val="center"/>
        <w:rPr>
          <w:b/>
          <w:szCs w:val="24"/>
        </w:rPr>
      </w:pPr>
    </w:p>
    <w:p w:rsidR="00C36029" w:rsidRDefault="00CA55B6">
      <w:pPr>
        <w:jc w:val="center"/>
        <w:rPr>
          <w:szCs w:val="24"/>
        </w:rPr>
      </w:pPr>
      <w:r>
        <w:rPr>
          <w:b/>
          <w:szCs w:val="24"/>
          <w:lang w:val="en-US"/>
        </w:rPr>
        <w:t>II</w:t>
      </w:r>
      <w:r w:rsidR="00C36029">
        <w:rPr>
          <w:b/>
          <w:szCs w:val="24"/>
        </w:rPr>
        <w:t>. Права Сторон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2.1 </w:t>
      </w:r>
      <w:r w:rsidR="009169C4">
        <w:rPr>
          <w:szCs w:val="24"/>
        </w:rPr>
        <w:t xml:space="preserve"> </w:t>
      </w:r>
      <w:r>
        <w:rPr>
          <w:szCs w:val="24"/>
        </w:rPr>
        <w:t>Исполнитель вправе: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2.1.1 Самостоятельно осуществлять образовательный процесс, </w:t>
      </w:r>
      <w:r w:rsidR="00CA55B6">
        <w:rPr>
          <w:szCs w:val="24"/>
        </w:rPr>
        <w:t>устанавливать систему оценок, форм</w:t>
      </w:r>
      <w:r w:rsidR="007113C2">
        <w:rPr>
          <w:szCs w:val="24"/>
        </w:rPr>
        <w:t>ы</w:t>
      </w:r>
      <w:r w:rsidR="00CA55B6">
        <w:rPr>
          <w:szCs w:val="24"/>
        </w:rPr>
        <w:t>, порядок и периодичность проведения промежуточной аттестации Заказчика</w:t>
      </w:r>
      <w:r>
        <w:rPr>
          <w:szCs w:val="24"/>
        </w:rPr>
        <w:t>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2.1.2 </w:t>
      </w:r>
      <w:r w:rsidR="009169C4">
        <w:rPr>
          <w:szCs w:val="24"/>
        </w:rPr>
        <w:t xml:space="preserve"> </w:t>
      </w:r>
      <w:r>
        <w:rPr>
          <w:szCs w:val="24"/>
        </w:rPr>
        <w:t xml:space="preserve">Применять к </w:t>
      </w:r>
      <w:r w:rsidR="00B92888">
        <w:rPr>
          <w:szCs w:val="24"/>
        </w:rPr>
        <w:t>Заказчику</w:t>
      </w:r>
      <w:r>
        <w:rPr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2.2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2.3 </w:t>
      </w:r>
      <w:r w:rsidR="00B92888">
        <w:rPr>
          <w:szCs w:val="24"/>
        </w:rPr>
        <w:t>Заказчику</w:t>
      </w:r>
      <w:r>
        <w:rPr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</w:t>
      </w:r>
      <w:r w:rsidR="00B92888">
        <w:rPr>
          <w:szCs w:val="24"/>
        </w:rPr>
        <w:t>Заказчик</w:t>
      </w:r>
      <w:r>
        <w:rPr>
          <w:szCs w:val="24"/>
        </w:rPr>
        <w:t xml:space="preserve"> также вправе: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2.3.1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CA55B6">
        <w:rPr>
          <w:szCs w:val="24"/>
          <w:lang w:val="en-US"/>
        </w:rPr>
        <w:t>I</w:t>
      </w:r>
      <w:r w:rsidR="009169C4">
        <w:rPr>
          <w:szCs w:val="24"/>
        </w:rPr>
        <w:t xml:space="preserve"> </w:t>
      </w:r>
      <w:r>
        <w:rPr>
          <w:szCs w:val="24"/>
        </w:rPr>
        <w:t>настоящего Договора.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2.3.2 Обращаться к работникам Исполнителя по вопросам, касающимся образовательного процесса.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2.3.3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2.3.4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2.3.5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46A52" w:rsidRDefault="00E46A52">
      <w:pPr>
        <w:ind w:firstLine="708"/>
        <w:jc w:val="both"/>
        <w:rPr>
          <w:szCs w:val="24"/>
        </w:rPr>
      </w:pPr>
    </w:p>
    <w:p w:rsidR="00C36029" w:rsidRDefault="00CA55B6">
      <w:pPr>
        <w:jc w:val="center"/>
        <w:rPr>
          <w:szCs w:val="24"/>
        </w:rPr>
      </w:pPr>
      <w:r>
        <w:rPr>
          <w:b/>
          <w:szCs w:val="24"/>
          <w:lang w:val="en-US"/>
        </w:rPr>
        <w:t>III</w:t>
      </w:r>
      <w:r w:rsidR="00C36029">
        <w:rPr>
          <w:b/>
          <w:szCs w:val="24"/>
        </w:rPr>
        <w:t>. Обязанности Сторон</w:t>
      </w:r>
    </w:p>
    <w:p w:rsidR="00963614" w:rsidRPr="00796927" w:rsidRDefault="00963614">
      <w:pPr>
        <w:ind w:firstLine="708"/>
        <w:jc w:val="both"/>
        <w:rPr>
          <w:szCs w:val="24"/>
        </w:rPr>
      </w:pP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3.1 Исполнитель обязан: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3.1.1 Зачислить </w:t>
      </w:r>
      <w:r w:rsidR="002D4A98">
        <w:rPr>
          <w:szCs w:val="24"/>
        </w:rPr>
        <w:t>Заказчика</w:t>
      </w:r>
      <w:r>
        <w:rPr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3.1.2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от 07 февраля 1992 года №2300-1 и Федеральным законом «Об образовании в Российской Федерации» от 29 декабря 2012 года №273-ФЗ.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3.1.3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C36029" w:rsidRDefault="006C7E0C">
      <w:pPr>
        <w:ind w:firstLine="708"/>
        <w:jc w:val="both"/>
        <w:rPr>
          <w:szCs w:val="24"/>
        </w:rPr>
      </w:pPr>
      <w:r>
        <w:rPr>
          <w:szCs w:val="24"/>
        </w:rPr>
        <w:t xml:space="preserve">3.1.4 </w:t>
      </w:r>
      <w:r w:rsidR="00C36029">
        <w:rPr>
          <w:szCs w:val="24"/>
        </w:rPr>
        <w:t xml:space="preserve">Обеспечить </w:t>
      </w:r>
      <w:r w:rsidR="002D4A98">
        <w:rPr>
          <w:szCs w:val="24"/>
        </w:rPr>
        <w:t>Заказчику</w:t>
      </w:r>
      <w:r w:rsidR="00C36029">
        <w:rPr>
          <w:szCs w:val="24"/>
        </w:rPr>
        <w:t xml:space="preserve"> предусмотренные образовательной программой условия ее освоения.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3.1.5 </w:t>
      </w:r>
      <w:r w:rsidR="006C7E0C">
        <w:rPr>
          <w:szCs w:val="24"/>
        </w:rPr>
        <w:t xml:space="preserve"> </w:t>
      </w:r>
      <w:r>
        <w:rPr>
          <w:szCs w:val="24"/>
        </w:rPr>
        <w:t xml:space="preserve">Сохранить место за </w:t>
      </w:r>
      <w:r w:rsidR="002D4A98">
        <w:rPr>
          <w:szCs w:val="24"/>
        </w:rPr>
        <w:t>Заказчиком</w:t>
      </w:r>
      <w:r>
        <w:rPr>
          <w:szCs w:val="24"/>
        </w:rPr>
        <w:t xml:space="preserve"> в случае пропуска контрольных мероприятий по уважительным причинам (с учетом оплаты услуг, предусмотренных разделом I настоящего Договора).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3.1.6 </w:t>
      </w:r>
      <w:r w:rsidR="006C7E0C">
        <w:rPr>
          <w:szCs w:val="24"/>
        </w:rPr>
        <w:t xml:space="preserve">  </w:t>
      </w:r>
      <w:r>
        <w:rPr>
          <w:szCs w:val="24"/>
        </w:rPr>
        <w:t>Принимать от Заказчика оплату за образовательные услуги.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3.1.7 </w:t>
      </w:r>
      <w:r w:rsidR="006C7E0C">
        <w:rPr>
          <w:szCs w:val="24"/>
        </w:rPr>
        <w:t xml:space="preserve"> </w:t>
      </w:r>
      <w:r>
        <w:rPr>
          <w:szCs w:val="24"/>
        </w:rPr>
        <w:t xml:space="preserve">Обеспечить </w:t>
      </w:r>
      <w:r w:rsidR="002D4A98">
        <w:rPr>
          <w:szCs w:val="24"/>
        </w:rPr>
        <w:t>Заказчику</w:t>
      </w:r>
      <w:r>
        <w:rPr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3.2 Заказчик обязан: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3.2.1</w:t>
      </w:r>
      <w:r w:rsidR="006C7E0C">
        <w:rPr>
          <w:szCs w:val="24"/>
        </w:rPr>
        <w:t xml:space="preserve"> </w:t>
      </w:r>
      <w:r>
        <w:rPr>
          <w:szCs w:val="24"/>
        </w:rPr>
        <w:t xml:space="preserve">Своевременно вносить плату за предоставляемые </w:t>
      </w:r>
      <w:r w:rsidR="002D4A98">
        <w:rPr>
          <w:szCs w:val="24"/>
        </w:rPr>
        <w:t xml:space="preserve">Исполнителем </w:t>
      </w:r>
      <w:r>
        <w:rPr>
          <w:szCs w:val="24"/>
        </w:rPr>
        <w:t>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3.2.2</w:t>
      </w:r>
      <w:r w:rsidR="006C7E0C">
        <w:rPr>
          <w:szCs w:val="24"/>
        </w:rPr>
        <w:t xml:space="preserve"> </w:t>
      </w:r>
      <w:r w:rsidR="002D4A98" w:rsidRPr="009732ED">
        <w:t xml:space="preserve">Соблюдать </w:t>
      </w:r>
      <w:r w:rsidR="002D4A98" w:rsidRPr="009732ED">
        <w:rPr>
          <w:color w:val="000000"/>
        </w:rPr>
        <w:t xml:space="preserve">Правила внутреннего распорядка </w:t>
      </w:r>
      <w:r w:rsidR="002D4A98" w:rsidRPr="009732ED">
        <w:t>Исполнителя, требования локальных нормативных актов</w:t>
      </w:r>
    </w:p>
    <w:p w:rsidR="002D4A98" w:rsidRDefault="00C36029" w:rsidP="002D4A98">
      <w:pPr>
        <w:ind w:firstLine="708"/>
        <w:jc w:val="both"/>
        <w:rPr>
          <w:szCs w:val="24"/>
        </w:rPr>
      </w:pPr>
      <w:r>
        <w:rPr>
          <w:szCs w:val="24"/>
        </w:rPr>
        <w:t>3.3.</w:t>
      </w:r>
      <w:r w:rsidR="006C7E0C">
        <w:rPr>
          <w:szCs w:val="24"/>
        </w:rPr>
        <w:t xml:space="preserve"> </w:t>
      </w:r>
      <w:r w:rsidR="002D4A98" w:rsidRPr="009732ED">
        <w:t>Заказчик обязан соблюдать требования, установленные в статье 43 Федерального закона от 29</w:t>
      </w:r>
      <w:r w:rsidR="002D4A98">
        <w:t xml:space="preserve">.12.2012 № </w:t>
      </w:r>
      <w:r w:rsidR="002D4A98" w:rsidRPr="009732ED">
        <w:t>273-ФЗ «Об образовании в Российской Федерации», в том числе</w:t>
      </w:r>
      <w:r>
        <w:rPr>
          <w:szCs w:val="24"/>
        </w:rPr>
        <w:t>.</w:t>
      </w:r>
    </w:p>
    <w:p w:rsidR="002D4A98" w:rsidRDefault="002D4A98" w:rsidP="000953BA">
      <w:pPr>
        <w:ind w:firstLine="709"/>
        <w:jc w:val="both"/>
        <w:rPr>
          <w:szCs w:val="24"/>
        </w:rPr>
      </w:pPr>
      <w:r w:rsidRPr="00F121FC">
        <w:rPr>
          <w:szCs w:val="24"/>
        </w:rPr>
        <w:t>3.3.1 Выполнять задания для подготовки к занятиям, предусмотренным учебным планом, в том числе индивидуальным.</w:t>
      </w:r>
    </w:p>
    <w:p w:rsidR="00105231" w:rsidRDefault="002D4A98" w:rsidP="000953BA">
      <w:pPr>
        <w:ind w:firstLine="709"/>
        <w:jc w:val="both"/>
        <w:rPr>
          <w:szCs w:val="24"/>
        </w:rPr>
      </w:pPr>
      <w:r w:rsidRPr="00F121FC">
        <w:rPr>
          <w:szCs w:val="24"/>
        </w:rPr>
        <w:t xml:space="preserve">3.3.2 </w:t>
      </w:r>
      <w:r w:rsidR="006C7E0C">
        <w:rPr>
          <w:szCs w:val="24"/>
        </w:rPr>
        <w:t xml:space="preserve"> </w:t>
      </w:r>
      <w:r w:rsidRPr="00F121FC">
        <w:rPr>
          <w:szCs w:val="24"/>
        </w:rPr>
        <w:t>Извещать Исполнителя о причинах отсутствия на занятиях</w:t>
      </w:r>
    </w:p>
    <w:p w:rsidR="00105231" w:rsidRPr="00F121FC" w:rsidRDefault="00105231" w:rsidP="000953BA">
      <w:pPr>
        <w:ind w:firstLine="709"/>
        <w:jc w:val="both"/>
        <w:rPr>
          <w:szCs w:val="24"/>
        </w:rPr>
      </w:pPr>
      <w:r>
        <w:rPr>
          <w:szCs w:val="24"/>
        </w:rPr>
        <w:t>3.3.3</w:t>
      </w:r>
      <w:r w:rsidR="002071FA">
        <w:rPr>
          <w:szCs w:val="24"/>
        </w:rPr>
        <w:t xml:space="preserve"> </w:t>
      </w:r>
      <w:r w:rsidRPr="009732ED">
        <w:t xml:space="preserve">Обучаться в </w:t>
      </w:r>
      <w:r w:rsidR="008C11C0">
        <w:t>РТУ</w:t>
      </w:r>
      <w:r w:rsidR="002071FA">
        <w:t xml:space="preserve"> </w:t>
      </w:r>
      <w:r>
        <w:t>МИРЭА</w:t>
      </w:r>
      <w:r w:rsidRPr="009732ED">
        <w:t xml:space="preserve"> по Образовательной программе с соблюдением требований, установленных учебным планом Исполнителя.</w:t>
      </w:r>
    </w:p>
    <w:p w:rsidR="00C36029" w:rsidRDefault="00105231" w:rsidP="000953BA">
      <w:pPr>
        <w:ind w:firstLine="709"/>
        <w:jc w:val="both"/>
        <w:rPr>
          <w:b/>
          <w:szCs w:val="24"/>
        </w:rPr>
      </w:pPr>
      <w:r w:rsidRPr="009732ED">
        <w:lastRenderedPageBreak/>
        <w:t>3.3.4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E46A52" w:rsidRPr="00796927" w:rsidRDefault="00E46A52">
      <w:pPr>
        <w:jc w:val="center"/>
        <w:rPr>
          <w:b/>
          <w:szCs w:val="24"/>
        </w:rPr>
      </w:pPr>
    </w:p>
    <w:p w:rsidR="004E1D67" w:rsidRPr="00796927" w:rsidRDefault="004E1D67">
      <w:pPr>
        <w:jc w:val="center"/>
        <w:rPr>
          <w:b/>
          <w:szCs w:val="24"/>
        </w:rPr>
      </w:pPr>
    </w:p>
    <w:p w:rsidR="00C36029" w:rsidRPr="004E1D67" w:rsidRDefault="004E1D67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IV</w:t>
      </w:r>
      <w:r w:rsidRPr="004E1D67">
        <w:rPr>
          <w:b/>
          <w:szCs w:val="24"/>
        </w:rPr>
        <w:t>.</w:t>
      </w:r>
      <w:r w:rsidR="00C36029">
        <w:rPr>
          <w:b/>
          <w:szCs w:val="24"/>
        </w:rPr>
        <w:t>Стоимость услуг, сроки и порядок их оплаты</w:t>
      </w:r>
    </w:p>
    <w:p w:rsidR="004E1D67" w:rsidRPr="004E1D67" w:rsidRDefault="004E1D67">
      <w:pPr>
        <w:jc w:val="center"/>
        <w:rPr>
          <w:szCs w:val="24"/>
        </w:rPr>
      </w:pPr>
    </w:p>
    <w:p w:rsidR="00C36029" w:rsidRDefault="00C36029">
      <w:pPr>
        <w:ind w:firstLine="709"/>
        <w:jc w:val="both"/>
        <w:rPr>
          <w:szCs w:val="24"/>
        </w:rPr>
      </w:pPr>
      <w:r>
        <w:rPr>
          <w:szCs w:val="24"/>
        </w:rPr>
        <w:t xml:space="preserve">4.1 Полная стоимость платных образовательных услуг за весь срок обучения </w:t>
      </w:r>
      <w:r w:rsidR="004E1D67">
        <w:rPr>
          <w:szCs w:val="24"/>
        </w:rPr>
        <w:t xml:space="preserve">Заказчика </w:t>
      </w:r>
      <w:r>
        <w:rPr>
          <w:szCs w:val="24"/>
        </w:rPr>
        <w:t xml:space="preserve">составляет </w:t>
      </w:r>
      <w:r w:rsidR="00CB06D8">
        <w:rPr>
          <w:szCs w:val="24"/>
        </w:rPr>
        <w:t>1</w:t>
      </w:r>
      <w:r w:rsidR="00414608">
        <w:rPr>
          <w:szCs w:val="24"/>
        </w:rPr>
        <w:t>1</w:t>
      </w:r>
      <w:r w:rsidR="00CB06D8">
        <w:rPr>
          <w:szCs w:val="24"/>
        </w:rPr>
        <w:t>000</w:t>
      </w:r>
      <w:r>
        <w:rPr>
          <w:szCs w:val="24"/>
        </w:rPr>
        <w:t xml:space="preserve"> (</w:t>
      </w:r>
      <w:r w:rsidR="00414608">
        <w:rPr>
          <w:szCs w:val="24"/>
        </w:rPr>
        <w:t>одиннадцать</w:t>
      </w:r>
      <w:r w:rsidR="00CB06D8">
        <w:rPr>
          <w:szCs w:val="24"/>
        </w:rPr>
        <w:t xml:space="preserve"> тысяч</w:t>
      </w:r>
      <w:r>
        <w:rPr>
          <w:szCs w:val="24"/>
        </w:rPr>
        <w:t xml:space="preserve">) рублей 00 коп. </w:t>
      </w:r>
      <w:r w:rsidR="006C7E0C">
        <w:rPr>
          <w:sz w:val="22"/>
          <w:szCs w:val="22"/>
        </w:rPr>
        <w:t xml:space="preserve">НДС в </w:t>
      </w:r>
      <w:r>
        <w:rPr>
          <w:sz w:val="22"/>
          <w:szCs w:val="22"/>
        </w:rPr>
        <w:t xml:space="preserve"> соответствии с п.п.14 п.2 ст.149 НК РФ </w:t>
      </w:r>
      <w:r>
        <w:rPr>
          <w:szCs w:val="24"/>
        </w:rPr>
        <w:t>не облагается.</w:t>
      </w:r>
    </w:p>
    <w:p w:rsidR="004E1D67" w:rsidRDefault="004E1D67">
      <w:pPr>
        <w:ind w:firstLine="709"/>
        <w:jc w:val="both"/>
        <w:rPr>
          <w:szCs w:val="24"/>
        </w:rPr>
      </w:pPr>
      <w:r>
        <w:rPr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36029" w:rsidRDefault="00C36029">
      <w:pPr>
        <w:ind w:firstLine="709"/>
        <w:jc w:val="both"/>
        <w:rPr>
          <w:szCs w:val="24"/>
        </w:rPr>
      </w:pPr>
      <w:r>
        <w:rPr>
          <w:szCs w:val="24"/>
        </w:rPr>
        <w:t xml:space="preserve">4.2 Оплата обучения по Образовательной программе производится путем внесения </w:t>
      </w:r>
      <w:r w:rsidR="00224546">
        <w:rPr>
          <w:szCs w:val="24"/>
        </w:rPr>
        <w:t xml:space="preserve">денежных средств </w:t>
      </w:r>
      <w:r>
        <w:rPr>
          <w:szCs w:val="24"/>
        </w:rPr>
        <w:t>на расчетный счет</w:t>
      </w:r>
      <w:r w:rsidR="002071FA">
        <w:rPr>
          <w:szCs w:val="24"/>
        </w:rPr>
        <w:t xml:space="preserve"> </w:t>
      </w:r>
      <w:r w:rsidR="008C11C0">
        <w:rPr>
          <w:szCs w:val="24"/>
        </w:rPr>
        <w:t>РТУ</w:t>
      </w:r>
      <w:r w:rsidR="002071FA">
        <w:rPr>
          <w:szCs w:val="24"/>
        </w:rPr>
        <w:t xml:space="preserve"> </w:t>
      </w:r>
      <w:r>
        <w:rPr>
          <w:szCs w:val="24"/>
        </w:rPr>
        <w:t xml:space="preserve">МИРЭА, указанный в разделе </w:t>
      </w:r>
      <w:r w:rsidR="00BE5BB7">
        <w:rPr>
          <w:szCs w:val="24"/>
          <w:lang w:val="en-US"/>
        </w:rPr>
        <w:t>IX</w:t>
      </w:r>
      <w:r>
        <w:rPr>
          <w:szCs w:val="24"/>
        </w:rPr>
        <w:t xml:space="preserve"> настоящего Договора </w:t>
      </w:r>
    </w:p>
    <w:p w:rsidR="00C36029" w:rsidRDefault="00BE5BB7">
      <w:pPr>
        <w:ind w:firstLine="708"/>
        <w:jc w:val="both"/>
        <w:rPr>
          <w:b/>
          <w:szCs w:val="24"/>
        </w:rPr>
      </w:pPr>
      <w:r w:rsidRPr="00BE5BB7">
        <w:rPr>
          <w:szCs w:val="24"/>
        </w:rPr>
        <w:t>4.3</w:t>
      </w:r>
      <w:r w:rsidR="005B7A05">
        <w:rPr>
          <w:szCs w:val="24"/>
        </w:rPr>
        <w:t xml:space="preserve"> </w:t>
      </w:r>
      <w:r w:rsidR="00383B19" w:rsidRPr="009732ED">
        <w:t>После прохождения Заказчик</w:t>
      </w:r>
      <w:r w:rsidR="00383B19">
        <w:t>ом</w:t>
      </w:r>
      <w:r w:rsidR="00383B19" w:rsidRPr="009732ED">
        <w:t xml:space="preserve"> полного курса обучения Стороны подписывают Акт сдачи-приемки оказанных услуг в </w:t>
      </w:r>
      <w:r w:rsidR="00383B19">
        <w:t>двух</w:t>
      </w:r>
      <w:r w:rsidR="00383B19" w:rsidRPr="009732ED">
        <w:t xml:space="preserve"> экземплярах непосредственно после окончания оказания услуг в рамках настоящего Договора</w:t>
      </w:r>
      <w:r w:rsidR="00C36029">
        <w:rPr>
          <w:szCs w:val="24"/>
        </w:rPr>
        <w:t xml:space="preserve">.  </w:t>
      </w:r>
    </w:p>
    <w:p w:rsidR="00E46A52" w:rsidRDefault="00E46A52">
      <w:pPr>
        <w:jc w:val="center"/>
        <w:rPr>
          <w:b/>
          <w:szCs w:val="24"/>
        </w:rPr>
      </w:pPr>
    </w:p>
    <w:p w:rsidR="00C36029" w:rsidRDefault="00BE5BB7">
      <w:pPr>
        <w:jc w:val="center"/>
        <w:rPr>
          <w:szCs w:val="24"/>
        </w:rPr>
      </w:pPr>
      <w:r>
        <w:rPr>
          <w:b/>
          <w:szCs w:val="24"/>
          <w:lang w:val="en-US"/>
        </w:rPr>
        <w:t>V</w:t>
      </w:r>
      <w:r w:rsidR="00C36029">
        <w:rPr>
          <w:b/>
          <w:szCs w:val="24"/>
        </w:rPr>
        <w:t>. Основания изменения и расторжения Договора</w:t>
      </w:r>
    </w:p>
    <w:p w:rsidR="00963614" w:rsidRPr="00796927" w:rsidRDefault="00963614">
      <w:pPr>
        <w:ind w:firstLine="708"/>
        <w:jc w:val="both"/>
        <w:rPr>
          <w:szCs w:val="24"/>
        </w:rPr>
      </w:pP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5.2 Настоящий Договор может быть расторгнут по соглашению Сторон.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5.3 Настоящий Договор может быть расторгнут по инициативе Исполнителя в одностороннем порядке в случаях: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- установления нарушения порядка приема в</w:t>
      </w:r>
      <w:r w:rsidR="00E02852">
        <w:rPr>
          <w:szCs w:val="24"/>
        </w:rPr>
        <w:t xml:space="preserve"> </w:t>
      </w:r>
      <w:r w:rsidR="008C11C0">
        <w:rPr>
          <w:szCs w:val="24"/>
        </w:rPr>
        <w:t>РТУ</w:t>
      </w:r>
      <w:r w:rsidR="00E02852">
        <w:rPr>
          <w:szCs w:val="24"/>
        </w:rPr>
        <w:t xml:space="preserve"> </w:t>
      </w:r>
      <w:r>
        <w:rPr>
          <w:szCs w:val="24"/>
        </w:rPr>
        <w:t xml:space="preserve">МИРЭА, повлекшего по вине Заказчика </w:t>
      </w:r>
      <w:r w:rsidR="00206C5E">
        <w:rPr>
          <w:szCs w:val="24"/>
        </w:rPr>
        <w:t xml:space="preserve">его </w:t>
      </w:r>
      <w:r>
        <w:rPr>
          <w:szCs w:val="24"/>
        </w:rPr>
        <w:t>незаконное зачисление;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3427C3">
        <w:rPr>
          <w:szCs w:val="24"/>
        </w:rPr>
        <w:t xml:space="preserve"> </w:t>
      </w:r>
      <w:r>
        <w:rPr>
          <w:szCs w:val="24"/>
        </w:rPr>
        <w:t>просрочки оплаты стоимости платных образовательных услуг;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</w:t>
      </w:r>
      <w:r w:rsidR="00206C5E">
        <w:rPr>
          <w:szCs w:val="24"/>
        </w:rPr>
        <w:t>Заказчика</w:t>
      </w:r>
      <w:r>
        <w:rPr>
          <w:szCs w:val="24"/>
        </w:rPr>
        <w:t>;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- в иных случаях, предусмотренных законодательством Российской Федерации.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5.4 Настоящий Договор расторгается досрочно: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3427C3">
        <w:rPr>
          <w:szCs w:val="24"/>
        </w:rPr>
        <w:t xml:space="preserve"> </w:t>
      </w:r>
      <w:r w:rsidR="00BE5BB7"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szCs w:val="24"/>
        </w:rPr>
        <w:t>;</w:t>
      </w:r>
    </w:p>
    <w:p w:rsidR="00963614" w:rsidRDefault="003427C3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BE5BB7">
        <w:rPr>
          <w:szCs w:val="24"/>
        </w:rPr>
        <w:t xml:space="preserve">по инициативе </w:t>
      </w:r>
      <w:r w:rsidR="00963614">
        <w:rPr>
          <w:szCs w:val="24"/>
        </w:rPr>
        <w:t>И</w:t>
      </w:r>
      <w:r w:rsidR="00BE5BB7">
        <w:rPr>
          <w:szCs w:val="24"/>
        </w:rPr>
        <w:t>сполнителя в случае применения к Заказчику отчисления как меры дисциплинарного взыскания, в случае невыпол</w:t>
      </w:r>
      <w:r w:rsidR="00963614">
        <w:rPr>
          <w:szCs w:val="24"/>
        </w:rPr>
        <w:t>н</w:t>
      </w:r>
      <w:r w:rsidR="00BE5BB7">
        <w:rPr>
          <w:szCs w:val="24"/>
        </w:rPr>
        <w:t xml:space="preserve">ения Заказчиком обязанностей по добросовестному </w:t>
      </w:r>
      <w:r w:rsidR="00963614">
        <w:rPr>
          <w:szCs w:val="24"/>
        </w:rPr>
        <w:t xml:space="preserve">освоению </w:t>
      </w:r>
      <w:r w:rsidR="00BE5BB7">
        <w:rPr>
          <w:szCs w:val="24"/>
        </w:rPr>
        <w:t xml:space="preserve">образовательной программы и выполнению учебного плана, а так же в случае установления нарушения порядка </w:t>
      </w:r>
      <w:r w:rsidR="00963614">
        <w:rPr>
          <w:szCs w:val="24"/>
        </w:rPr>
        <w:t>приема в образовательную организацию</w:t>
      </w:r>
      <w:r>
        <w:rPr>
          <w:szCs w:val="24"/>
        </w:rPr>
        <w:t>, повлекшего по вине Заказчика его незаконное зачисление в образовательную организацию.</w:t>
      </w:r>
    </w:p>
    <w:p w:rsidR="00963614" w:rsidRDefault="00963614">
      <w:pPr>
        <w:ind w:firstLine="708"/>
        <w:jc w:val="both"/>
        <w:rPr>
          <w:szCs w:val="24"/>
        </w:rPr>
      </w:pPr>
      <w:r>
        <w:rPr>
          <w:szCs w:val="24"/>
        </w:rPr>
        <w:t xml:space="preserve">- по обстоятельствам, не зависящим от воли Заказчика и Исполнителя, в том числе в случае ликвидации Исполнителя. 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5.5 Исполнитель вправе отказаться от исполнения обязательств по Договору п</w:t>
      </w:r>
      <w:r w:rsidR="00030DDE">
        <w:rPr>
          <w:szCs w:val="24"/>
        </w:rPr>
        <w:t xml:space="preserve">ри условии </w:t>
      </w:r>
      <w:r w:rsidR="003427C3">
        <w:rPr>
          <w:szCs w:val="24"/>
        </w:rPr>
        <w:t xml:space="preserve">полного </w:t>
      </w:r>
      <w:r w:rsidR="00030DDE">
        <w:rPr>
          <w:szCs w:val="24"/>
        </w:rPr>
        <w:t>возмещения Заказчику понесенных убытков</w:t>
      </w:r>
      <w:r w:rsidR="00E02852">
        <w:rPr>
          <w:szCs w:val="24"/>
        </w:rPr>
        <w:t xml:space="preserve">. 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5.6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63614" w:rsidRPr="00796927" w:rsidRDefault="00963614">
      <w:pPr>
        <w:jc w:val="center"/>
        <w:rPr>
          <w:b/>
          <w:szCs w:val="24"/>
        </w:rPr>
      </w:pPr>
    </w:p>
    <w:p w:rsidR="00C70959" w:rsidRDefault="00C70959">
      <w:pPr>
        <w:jc w:val="center"/>
        <w:rPr>
          <w:b/>
          <w:szCs w:val="24"/>
        </w:rPr>
      </w:pPr>
    </w:p>
    <w:p w:rsidR="00C36029" w:rsidRPr="00796927" w:rsidRDefault="00963614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lastRenderedPageBreak/>
        <w:t>VI</w:t>
      </w:r>
      <w:r w:rsidR="00C36029">
        <w:rPr>
          <w:b/>
          <w:szCs w:val="24"/>
        </w:rPr>
        <w:t>. Ответственность Сторон</w:t>
      </w:r>
    </w:p>
    <w:p w:rsidR="00963614" w:rsidRPr="00796927" w:rsidRDefault="00963614">
      <w:pPr>
        <w:jc w:val="center"/>
        <w:rPr>
          <w:szCs w:val="24"/>
        </w:rPr>
      </w:pPr>
    </w:p>
    <w:p w:rsidR="00C36029" w:rsidRDefault="003427C3">
      <w:pPr>
        <w:ind w:firstLine="708"/>
        <w:jc w:val="both"/>
        <w:rPr>
          <w:spacing w:val="-4"/>
          <w:szCs w:val="24"/>
        </w:rPr>
      </w:pPr>
      <w:r>
        <w:rPr>
          <w:szCs w:val="24"/>
        </w:rPr>
        <w:t xml:space="preserve">6.1 </w:t>
      </w:r>
      <w:r w:rsidR="00C36029">
        <w:rPr>
          <w:szCs w:val="24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pacing w:val="-4"/>
          <w:szCs w:val="24"/>
        </w:rPr>
        <w:t>6.2</w:t>
      </w:r>
      <w:r w:rsidR="003427C3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 При обнаружении недостатка образовательных услуг, в том числе оказания их не в полном объеме, предусмотренного учебным планом, Заказчик вправе по своему выбору:</w:t>
      </w:r>
    </w:p>
    <w:p w:rsidR="00B0233C" w:rsidRDefault="00C36029">
      <w:pPr>
        <w:ind w:firstLine="708"/>
        <w:jc w:val="both"/>
        <w:rPr>
          <w:szCs w:val="24"/>
        </w:rPr>
      </w:pPr>
      <w:r>
        <w:rPr>
          <w:szCs w:val="24"/>
        </w:rPr>
        <w:t>6.2.1</w:t>
      </w:r>
      <w:r w:rsidR="003427C3">
        <w:rPr>
          <w:szCs w:val="24"/>
        </w:rPr>
        <w:t xml:space="preserve"> </w:t>
      </w:r>
      <w:r>
        <w:rPr>
          <w:szCs w:val="24"/>
        </w:rPr>
        <w:t xml:space="preserve"> </w:t>
      </w:r>
      <w:r w:rsidR="00B0233C">
        <w:rPr>
          <w:szCs w:val="24"/>
        </w:rPr>
        <w:t>Безвозмездного оказания образовательной услуги</w:t>
      </w:r>
      <w:r w:rsidR="003427C3">
        <w:rPr>
          <w:szCs w:val="24"/>
        </w:rPr>
        <w:t>.</w:t>
      </w:r>
    </w:p>
    <w:p w:rsidR="00C36029" w:rsidRDefault="00B0233C">
      <w:pPr>
        <w:ind w:firstLine="708"/>
        <w:jc w:val="both"/>
        <w:rPr>
          <w:spacing w:val="-4"/>
          <w:szCs w:val="24"/>
        </w:rPr>
      </w:pPr>
      <w:r>
        <w:rPr>
          <w:szCs w:val="24"/>
        </w:rPr>
        <w:t>6.2.2. Соразмерного уменьшения стоимости оказанной образовательной услуги</w:t>
      </w:r>
      <w:r w:rsidR="00C36029">
        <w:rPr>
          <w:szCs w:val="24"/>
        </w:rPr>
        <w:t>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pacing w:val="-4"/>
          <w:szCs w:val="24"/>
        </w:rPr>
        <w:t xml:space="preserve">6.3 </w:t>
      </w:r>
      <w:r w:rsidR="00B0233C">
        <w:rPr>
          <w:spacing w:val="-4"/>
          <w:szCs w:val="24"/>
        </w:rPr>
        <w:t>Заказчик вправе отказаться от исполнения Договора и потребовать полного  возмещения убытков, если в течение 1 месяца недостатки образовательной услуги не устранены Исполнителем</w:t>
      </w:r>
      <w:r>
        <w:rPr>
          <w:spacing w:val="-4"/>
          <w:szCs w:val="24"/>
        </w:rPr>
        <w:t>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6.4</w:t>
      </w:r>
      <w:r w:rsidR="003427C3">
        <w:rPr>
          <w:szCs w:val="24"/>
        </w:rPr>
        <w:t xml:space="preserve"> </w:t>
      </w:r>
      <w:r>
        <w:rPr>
          <w:spacing w:val="-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образовательных услуг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6.4.1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6.4.2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6.4.3 Потребовать уменьшения стоимости образовательной услуги.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6.4.4 Расторгнуть договор.</w:t>
      </w:r>
    </w:p>
    <w:p w:rsidR="00C36029" w:rsidRDefault="00C36029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6.5 </w:t>
      </w:r>
      <w:r w:rsidR="003427C3">
        <w:rPr>
          <w:szCs w:val="24"/>
        </w:rPr>
        <w:t xml:space="preserve"> </w:t>
      </w:r>
      <w:r>
        <w:rPr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46A52" w:rsidRDefault="00E46A52">
      <w:pPr>
        <w:jc w:val="center"/>
        <w:rPr>
          <w:b/>
          <w:szCs w:val="24"/>
        </w:rPr>
      </w:pPr>
    </w:p>
    <w:p w:rsidR="00C36029" w:rsidRDefault="00B0233C">
      <w:pPr>
        <w:jc w:val="center"/>
        <w:rPr>
          <w:szCs w:val="24"/>
        </w:rPr>
      </w:pPr>
      <w:r>
        <w:rPr>
          <w:b/>
          <w:szCs w:val="24"/>
          <w:lang w:val="en-US"/>
        </w:rPr>
        <w:t>VII</w:t>
      </w:r>
      <w:r w:rsidR="00C36029">
        <w:rPr>
          <w:b/>
          <w:szCs w:val="24"/>
        </w:rPr>
        <w:t>. Срок действия договора</w:t>
      </w:r>
    </w:p>
    <w:p w:rsidR="00B0233C" w:rsidRPr="00796927" w:rsidRDefault="00B0233C">
      <w:pPr>
        <w:ind w:firstLine="708"/>
        <w:jc w:val="both"/>
        <w:rPr>
          <w:szCs w:val="24"/>
        </w:rPr>
      </w:pPr>
    </w:p>
    <w:p w:rsidR="00C36029" w:rsidRDefault="00C36029">
      <w:pPr>
        <w:ind w:firstLine="708"/>
        <w:jc w:val="both"/>
        <w:rPr>
          <w:b/>
          <w:szCs w:val="24"/>
        </w:rPr>
      </w:pPr>
      <w:r>
        <w:rPr>
          <w:szCs w:val="24"/>
        </w:rPr>
        <w:t>7.1 Договор вступает в силу со дня его заключения Сторонами и действует до полного исполнения Сторонами обязательств.</w:t>
      </w:r>
    </w:p>
    <w:p w:rsidR="00E46A52" w:rsidRDefault="00E46A52">
      <w:pPr>
        <w:jc w:val="center"/>
        <w:rPr>
          <w:b/>
          <w:szCs w:val="24"/>
        </w:rPr>
      </w:pPr>
    </w:p>
    <w:p w:rsidR="00C36029" w:rsidRDefault="00B0233C">
      <w:pPr>
        <w:jc w:val="center"/>
        <w:rPr>
          <w:szCs w:val="24"/>
        </w:rPr>
      </w:pPr>
      <w:r>
        <w:rPr>
          <w:b/>
          <w:szCs w:val="24"/>
          <w:lang w:val="en-US"/>
        </w:rPr>
        <w:t>VIII</w:t>
      </w:r>
      <w:r w:rsidR="00C36029">
        <w:rPr>
          <w:b/>
          <w:szCs w:val="24"/>
        </w:rPr>
        <w:t>. Заключительные положения</w:t>
      </w:r>
    </w:p>
    <w:p w:rsidR="00B0233C" w:rsidRPr="00D0014E" w:rsidRDefault="00B0233C">
      <w:pPr>
        <w:ind w:firstLine="708"/>
        <w:jc w:val="both"/>
        <w:rPr>
          <w:szCs w:val="24"/>
        </w:rPr>
      </w:pP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>8.1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8.2 </w:t>
      </w:r>
      <w:r w:rsidR="003427C3">
        <w:rPr>
          <w:szCs w:val="24"/>
        </w:rPr>
        <w:t xml:space="preserve"> </w:t>
      </w:r>
      <w:r>
        <w:rPr>
          <w:szCs w:val="24"/>
        </w:rPr>
        <w:t xml:space="preserve">Под сроком предоставления образовательной услуги понимается промежуток времени с даты издания приказа о зачислении </w:t>
      </w:r>
      <w:r w:rsidR="003427C3">
        <w:rPr>
          <w:szCs w:val="24"/>
        </w:rPr>
        <w:t xml:space="preserve">Заказчика </w:t>
      </w:r>
      <w:r>
        <w:rPr>
          <w:szCs w:val="24"/>
        </w:rPr>
        <w:t xml:space="preserve">в </w:t>
      </w:r>
      <w:r w:rsidR="008C11C0">
        <w:rPr>
          <w:szCs w:val="24"/>
        </w:rPr>
        <w:t>РТУ</w:t>
      </w:r>
      <w:r w:rsidR="002071FA">
        <w:rPr>
          <w:szCs w:val="24"/>
        </w:rPr>
        <w:t xml:space="preserve"> </w:t>
      </w:r>
      <w:r>
        <w:rPr>
          <w:szCs w:val="24"/>
        </w:rPr>
        <w:t xml:space="preserve">МИРЭА до даты издания приказа об окончании обучения или отчислении Обучающегося из </w:t>
      </w:r>
      <w:r w:rsidR="008C11C0">
        <w:rPr>
          <w:szCs w:val="24"/>
        </w:rPr>
        <w:t>РТУ</w:t>
      </w:r>
      <w:r w:rsidR="002071FA">
        <w:rPr>
          <w:szCs w:val="24"/>
        </w:rPr>
        <w:t xml:space="preserve"> </w:t>
      </w:r>
      <w:r>
        <w:rPr>
          <w:szCs w:val="24"/>
        </w:rPr>
        <w:t>МИРЭА.</w:t>
      </w:r>
    </w:p>
    <w:p w:rsidR="00C36029" w:rsidRDefault="00C36029">
      <w:pPr>
        <w:ind w:firstLine="708"/>
        <w:jc w:val="both"/>
        <w:rPr>
          <w:szCs w:val="24"/>
        </w:rPr>
      </w:pPr>
      <w:r>
        <w:rPr>
          <w:szCs w:val="24"/>
        </w:rPr>
        <w:t xml:space="preserve">8.3 </w:t>
      </w:r>
      <w:r w:rsidR="003427C3">
        <w:rPr>
          <w:szCs w:val="24"/>
        </w:rPr>
        <w:t xml:space="preserve"> </w:t>
      </w:r>
      <w:r>
        <w:rPr>
          <w:szCs w:val="24"/>
        </w:rPr>
        <w:t>Настоящий договор составлен в</w:t>
      </w:r>
      <w:r w:rsidR="00B0233C">
        <w:rPr>
          <w:szCs w:val="24"/>
        </w:rPr>
        <w:t xml:space="preserve"> двух </w:t>
      </w:r>
      <w:r>
        <w:rPr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36029" w:rsidRDefault="00C36029">
      <w:pPr>
        <w:ind w:firstLine="708"/>
        <w:jc w:val="both"/>
        <w:rPr>
          <w:sz w:val="22"/>
        </w:rPr>
      </w:pPr>
      <w:r>
        <w:rPr>
          <w:szCs w:val="24"/>
        </w:rPr>
        <w:t>8.4 Изменения Договора оформляются дополнительными соглашениями к Договору.</w:t>
      </w:r>
    </w:p>
    <w:p w:rsidR="00C36029" w:rsidRDefault="00E46A52">
      <w:pPr>
        <w:ind w:firstLine="708"/>
        <w:jc w:val="both"/>
        <w:rPr>
          <w:sz w:val="22"/>
        </w:rPr>
      </w:pPr>
      <w:r>
        <w:rPr>
          <w:sz w:val="22"/>
        </w:rPr>
        <w:br w:type="page"/>
      </w:r>
    </w:p>
    <w:p w:rsidR="00C36029" w:rsidRDefault="00C73AAD">
      <w:pPr>
        <w:jc w:val="center"/>
        <w:rPr>
          <w:sz w:val="22"/>
        </w:rPr>
      </w:pPr>
      <w:r>
        <w:rPr>
          <w:b/>
          <w:sz w:val="22"/>
          <w:lang w:val="en-US"/>
        </w:rPr>
        <w:lastRenderedPageBreak/>
        <w:t>IX</w:t>
      </w:r>
      <w:r w:rsidR="00C36029">
        <w:rPr>
          <w:b/>
          <w:sz w:val="22"/>
        </w:rPr>
        <w:t>. Адреса и реквизиты сторон</w:t>
      </w:r>
    </w:p>
    <w:p w:rsidR="00C36029" w:rsidRDefault="00C36029">
      <w:pPr>
        <w:jc w:val="center"/>
        <w:rPr>
          <w:sz w:val="22"/>
        </w:rPr>
      </w:pPr>
    </w:p>
    <w:tbl>
      <w:tblPr>
        <w:tblW w:w="9941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160"/>
        <w:gridCol w:w="5051"/>
        <w:gridCol w:w="4730"/>
      </w:tblGrid>
      <w:tr w:rsidR="00C36029" w:rsidTr="00ED4D5D">
        <w:trPr>
          <w:trHeight w:val="366"/>
        </w:trPr>
        <w:tc>
          <w:tcPr>
            <w:tcW w:w="5211" w:type="dxa"/>
            <w:gridSpan w:val="2"/>
            <w:shd w:val="clear" w:color="auto" w:fill="auto"/>
          </w:tcPr>
          <w:p w:rsidR="00C36029" w:rsidRDefault="00C36029" w:rsidP="0041460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Исполнитель</w:t>
            </w:r>
          </w:p>
        </w:tc>
        <w:tc>
          <w:tcPr>
            <w:tcW w:w="4730" w:type="dxa"/>
            <w:shd w:val="clear" w:color="auto" w:fill="auto"/>
          </w:tcPr>
          <w:p w:rsidR="00C36029" w:rsidRDefault="00C36029">
            <w:pPr>
              <w:snapToGrid w:val="0"/>
              <w:jc w:val="center"/>
            </w:pPr>
            <w:r>
              <w:rPr>
                <w:b/>
                <w:sz w:val="22"/>
              </w:rPr>
              <w:t>Заказчик</w:t>
            </w:r>
          </w:p>
        </w:tc>
      </w:tr>
      <w:tr w:rsidR="00A24C83" w:rsidTr="00002A8F">
        <w:trPr>
          <w:trHeight w:val="5214"/>
        </w:trPr>
        <w:tc>
          <w:tcPr>
            <w:tcW w:w="5211" w:type="dxa"/>
            <w:gridSpan w:val="2"/>
            <w:shd w:val="clear" w:color="auto" w:fill="auto"/>
          </w:tcPr>
          <w:p w:rsidR="00A24C83" w:rsidRPr="00F1220C" w:rsidRDefault="00A24C83">
            <w:pPr>
              <w:pStyle w:val="aff0"/>
              <w:snapToGrid w:val="0"/>
              <w:spacing w:after="0"/>
              <w:ind w:left="0" w:right="-341"/>
              <w:rPr>
                <w:sz w:val="24"/>
                <w:szCs w:val="24"/>
              </w:rPr>
            </w:pPr>
          </w:p>
          <w:p w:rsidR="004C565A" w:rsidRDefault="004C565A" w:rsidP="004C565A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napToGrid w:val="0"/>
                <w:szCs w:val="24"/>
              </w:rPr>
            </w:pPr>
            <w:r w:rsidRPr="0053421B">
              <w:rPr>
                <w:snapToGrid w:val="0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snapToGrid w:val="0"/>
                <w:szCs w:val="24"/>
              </w:rPr>
              <w:t xml:space="preserve"> МИРЭА - Российский</w:t>
            </w:r>
            <w:r w:rsidRPr="0053421B">
              <w:rPr>
                <w:snapToGrid w:val="0"/>
                <w:szCs w:val="24"/>
              </w:rPr>
              <w:t xml:space="preserve"> технологический университет»</w:t>
            </w:r>
            <w:r w:rsidR="00002A8F">
              <w:rPr>
                <w:snapToGrid w:val="0"/>
                <w:szCs w:val="24"/>
              </w:rPr>
              <w:t xml:space="preserve">, </w:t>
            </w:r>
            <w:r w:rsidR="00414608">
              <w:rPr>
                <w:snapToGrid w:val="0"/>
                <w:szCs w:val="24"/>
              </w:rPr>
              <w:t xml:space="preserve">                             </w:t>
            </w:r>
            <w:r w:rsidR="00002A8F">
              <w:rPr>
                <w:snapToGrid w:val="0"/>
                <w:szCs w:val="24"/>
              </w:rPr>
              <w:t>РТУ МИРЭА</w:t>
            </w:r>
          </w:p>
          <w:p w:rsidR="00185F6F" w:rsidRDefault="00185F6F" w:rsidP="00185F6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Юридический и почтовый адрес:</w:t>
            </w:r>
          </w:p>
          <w:p w:rsidR="00185F6F" w:rsidRDefault="00185F6F" w:rsidP="00185F6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119454 г. Москва пр-т Вернадского, д.78</w:t>
            </w:r>
          </w:p>
          <w:p w:rsidR="00185F6F" w:rsidRDefault="00185F6F" w:rsidP="00185F6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Телефон: +7 (499) 215-65-65  </w:t>
            </w:r>
          </w:p>
          <w:p w:rsidR="00A24C83" w:rsidRDefault="00002A8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Банковские реквизиты:</w:t>
            </w:r>
          </w:p>
          <w:p w:rsidR="00002A8F" w:rsidRDefault="00002A8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ИНН 7729040491/КПП 772901001</w:t>
            </w:r>
          </w:p>
          <w:p w:rsidR="00002A8F" w:rsidRDefault="00002A8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УФК по г. Москве </w:t>
            </w:r>
            <w:r w:rsidR="00D0014E">
              <w:rPr>
                <w:szCs w:val="24"/>
              </w:rPr>
              <w:t>(</w:t>
            </w:r>
            <w:r>
              <w:rPr>
                <w:szCs w:val="24"/>
              </w:rPr>
              <w:t>РТУ МИРЭЭА л/с 20736</w:t>
            </w:r>
            <w:r>
              <w:rPr>
                <w:szCs w:val="24"/>
                <w:lang w:val="en-US"/>
              </w:rPr>
              <w:t>X</w:t>
            </w:r>
            <w:r>
              <w:rPr>
                <w:szCs w:val="24"/>
              </w:rPr>
              <w:t>43540)</w:t>
            </w:r>
          </w:p>
          <w:p w:rsidR="00002A8F" w:rsidRDefault="00002A8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Банк: Главное управление банка России            по Центральному федеральному округу </w:t>
            </w:r>
            <w:r w:rsidR="006C7E0C"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>г. Москва</w:t>
            </w:r>
          </w:p>
          <w:p w:rsidR="00002A8F" w:rsidRDefault="00002A8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БИК 044525000</w:t>
            </w:r>
          </w:p>
          <w:p w:rsidR="00002A8F" w:rsidRDefault="00002A8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Р/с 40501810845252000079</w:t>
            </w:r>
          </w:p>
          <w:p w:rsidR="00002A8F" w:rsidRDefault="00002A8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Корсчет: Нет</w:t>
            </w:r>
          </w:p>
          <w:p w:rsidR="00663EE6" w:rsidRDefault="00185F6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КБК 000 000 000 000 000 00 130 </w:t>
            </w:r>
          </w:p>
          <w:p w:rsidR="00002A8F" w:rsidRDefault="00002A8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ОКПО 02068717</w:t>
            </w:r>
          </w:p>
          <w:p w:rsidR="00796927" w:rsidRDefault="00185F6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ОКТМО 45327000</w:t>
            </w:r>
          </w:p>
          <w:p w:rsidR="00185F6F" w:rsidRDefault="00185F6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ОКВЭД 85.22</w:t>
            </w:r>
          </w:p>
          <w:p w:rsidR="00002A8F" w:rsidRPr="00002A8F" w:rsidRDefault="00002A8F" w:rsidP="00002A8F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:rsidR="00A24C83" w:rsidRPr="00BD5E70" w:rsidRDefault="00A24C83" w:rsidP="005F6331">
            <w:pPr>
              <w:widowControl w:val="0"/>
              <w:tabs>
                <w:tab w:val="left" w:pos="1080"/>
                <w:tab w:val="left" w:pos="1620"/>
              </w:tabs>
              <w:spacing w:line="264" w:lineRule="auto"/>
              <w:rPr>
                <w:b/>
              </w:rPr>
            </w:pPr>
          </w:p>
          <w:p w:rsidR="00414608" w:rsidRDefault="00414608" w:rsidP="00414608">
            <w:r>
              <w:t xml:space="preserve">Ф.И.О.: </w:t>
            </w:r>
            <w:r w:rsidRPr="00414608">
              <w:rPr>
                <w:i/>
              </w:rPr>
              <w:t>Иванов Иван Иванович</w:t>
            </w:r>
          </w:p>
          <w:p w:rsidR="00414608" w:rsidRDefault="00414608" w:rsidP="00414608">
            <w:r>
              <w:t>Дата рождения</w:t>
            </w:r>
            <w:r w:rsidRPr="00414608">
              <w:rPr>
                <w:i/>
              </w:rPr>
              <w:t>: 01.01.1990</w:t>
            </w:r>
          </w:p>
          <w:p w:rsidR="00414608" w:rsidRDefault="00414608" w:rsidP="00414608">
            <w:r>
              <w:t xml:space="preserve">Адрес: </w:t>
            </w:r>
            <w:r w:rsidRPr="00414608">
              <w:rPr>
                <w:i/>
              </w:rPr>
              <w:t>111111, Россия, г. Москва (77), ул. Стромынка, д.20, кв.397</w:t>
            </w:r>
          </w:p>
          <w:p w:rsidR="00414608" w:rsidRDefault="00414608" w:rsidP="00414608">
            <w:r>
              <w:t>Телефон:+</w:t>
            </w:r>
            <w:r w:rsidRPr="00414608">
              <w:rPr>
                <w:i/>
              </w:rPr>
              <w:t>7-111-111-11-11</w:t>
            </w:r>
          </w:p>
          <w:p w:rsidR="00414608" w:rsidRDefault="00414608" w:rsidP="00414608">
            <w:r>
              <w:t xml:space="preserve">Паспорт: </w:t>
            </w:r>
            <w:r w:rsidRPr="00414608">
              <w:rPr>
                <w:i/>
              </w:rPr>
              <w:t>серия 1111 №111111 дата выдачи 01.01.2010</w:t>
            </w:r>
          </w:p>
          <w:p w:rsidR="00414608" w:rsidRDefault="00414608" w:rsidP="00414608">
            <w:r>
              <w:t xml:space="preserve">кем выдан  </w:t>
            </w:r>
            <w:r w:rsidRPr="00414608">
              <w:rPr>
                <w:i/>
              </w:rPr>
              <w:t>Отделением УФМС России по гор. Москве по району Сокольники</w:t>
            </w:r>
          </w:p>
          <w:p w:rsidR="00A24C83" w:rsidRDefault="00A24C83" w:rsidP="004C565A">
            <w:pPr>
              <w:widowControl w:val="0"/>
              <w:tabs>
                <w:tab w:val="left" w:pos="1080"/>
                <w:tab w:val="left" w:pos="1620"/>
              </w:tabs>
              <w:spacing w:line="264" w:lineRule="auto"/>
              <w:jc w:val="both"/>
            </w:pPr>
          </w:p>
        </w:tc>
      </w:tr>
      <w:tr w:rsidR="00A24C83" w:rsidTr="00ED4D5D">
        <w:trPr>
          <w:trHeight w:val="366"/>
        </w:trPr>
        <w:tc>
          <w:tcPr>
            <w:tcW w:w="160" w:type="dxa"/>
            <w:shd w:val="clear" w:color="auto" w:fill="auto"/>
          </w:tcPr>
          <w:p w:rsidR="00A24C83" w:rsidRDefault="00A24C83">
            <w:pPr>
              <w:snapToGrid w:val="0"/>
            </w:pPr>
          </w:p>
        </w:tc>
        <w:tc>
          <w:tcPr>
            <w:tcW w:w="5051" w:type="dxa"/>
            <w:shd w:val="clear" w:color="auto" w:fill="auto"/>
          </w:tcPr>
          <w:p w:rsidR="00A24C83" w:rsidRPr="00695A9D" w:rsidRDefault="00A24C83" w:rsidP="005F6331">
            <w:pPr>
              <w:snapToGrid w:val="0"/>
              <w:jc w:val="center"/>
              <w:rPr>
                <w:b/>
              </w:rPr>
            </w:pPr>
          </w:p>
          <w:p w:rsidR="00A24C83" w:rsidRDefault="00A24C8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730" w:type="dxa"/>
            <w:shd w:val="clear" w:color="auto" w:fill="auto"/>
          </w:tcPr>
          <w:p w:rsidR="00A24C83" w:rsidRDefault="00A24C83">
            <w:pPr>
              <w:snapToGrid w:val="0"/>
              <w:jc w:val="center"/>
              <w:rPr>
                <w:b/>
                <w:sz w:val="22"/>
              </w:rPr>
            </w:pPr>
          </w:p>
          <w:p w:rsidR="00A24C83" w:rsidRDefault="00A24C83">
            <w:pPr>
              <w:snapToGrid w:val="0"/>
              <w:jc w:val="center"/>
            </w:pPr>
          </w:p>
        </w:tc>
      </w:tr>
      <w:tr w:rsidR="00A24C83" w:rsidTr="00ED4D5D">
        <w:trPr>
          <w:trHeight w:val="1027"/>
        </w:trPr>
        <w:tc>
          <w:tcPr>
            <w:tcW w:w="160" w:type="dxa"/>
            <w:shd w:val="clear" w:color="auto" w:fill="auto"/>
          </w:tcPr>
          <w:p w:rsidR="00A24C83" w:rsidRDefault="00A24C83">
            <w:pPr>
              <w:snapToGrid w:val="0"/>
            </w:pPr>
          </w:p>
        </w:tc>
        <w:tc>
          <w:tcPr>
            <w:tcW w:w="5051" w:type="dxa"/>
            <w:shd w:val="clear" w:color="auto" w:fill="auto"/>
          </w:tcPr>
          <w:p w:rsidR="00A24C83" w:rsidRPr="004C565A" w:rsidRDefault="007D622A" w:rsidP="005F6331">
            <w:pPr>
              <w:pStyle w:val="aff0"/>
              <w:snapToGrid w:val="0"/>
              <w:spacing w:after="0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учебно-методической работе</w:t>
            </w:r>
          </w:p>
          <w:p w:rsidR="00A24C83" w:rsidRPr="004C565A" w:rsidRDefault="00A24C83" w:rsidP="005F6331">
            <w:pPr>
              <w:pStyle w:val="aff0"/>
              <w:snapToGrid w:val="0"/>
              <w:spacing w:after="0"/>
              <w:ind w:left="0" w:right="-6"/>
              <w:rPr>
                <w:sz w:val="24"/>
                <w:szCs w:val="24"/>
              </w:rPr>
            </w:pPr>
          </w:p>
          <w:p w:rsidR="007D622A" w:rsidRPr="00334BC0" w:rsidRDefault="00A24C83" w:rsidP="007D622A">
            <w:pPr>
              <w:pStyle w:val="aff0"/>
              <w:spacing w:after="0"/>
              <w:ind w:left="0" w:right="-6"/>
              <w:contextualSpacing/>
            </w:pPr>
            <w:r w:rsidRPr="004C565A">
              <w:rPr>
                <w:sz w:val="24"/>
                <w:szCs w:val="24"/>
              </w:rPr>
              <w:t xml:space="preserve">    </w:t>
            </w:r>
            <w:r w:rsidR="007D622A" w:rsidRPr="007D622A">
              <w:t>_________</w:t>
            </w:r>
            <w:r w:rsidR="007D622A">
              <w:t xml:space="preserve">________________ </w:t>
            </w:r>
            <w:r w:rsidR="007D622A">
              <w:rPr>
                <w:sz w:val="24"/>
                <w:szCs w:val="24"/>
              </w:rPr>
              <w:t>В.Л. Панков</w:t>
            </w:r>
          </w:p>
          <w:p w:rsidR="00A24C83" w:rsidRPr="00695A9D" w:rsidRDefault="00A24C83" w:rsidP="005F6331"/>
          <w:p w:rsidR="00A24C83" w:rsidRPr="00655F7F" w:rsidRDefault="00A24C83" w:rsidP="005F6331">
            <w:pPr>
              <w:pStyle w:val="aff0"/>
              <w:spacing w:after="0"/>
              <w:ind w:left="0" w:right="-341"/>
            </w:pPr>
            <w:r w:rsidRPr="00695A9D">
              <w:t>М.П.</w:t>
            </w:r>
          </w:p>
          <w:p w:rsidR="00A24C83" w:rsidRDefault="00A24C83">
            <w:pPr>
              <w:pStyle w:val="aff0"/>
              <w:spacing w:after="0"/>
              <w:ind w:left="0" w:right="-341"/>
              <w:rPr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:rsidR="00A24C83" w:rsidRDefault="00A24C83">
            <w:pPr>
              <w:rPr>
                <w:szCs w:val="24"/>
              </w:rPr>
            </w:pPr>
          </w:p>
          <w:p w:rsidR="00A24C83" w:rsidRDefault="00A24C83">
            <w:pPr>
              <w:rPr>
                <w:szCs w:val="24"/>
              </w:rPr>
            </w:pPr>
          </w:p>
          <w:p w:rsidR="00A24C83" w:rsidRPr="00334BC0" w:rsidRDefault="00A24C83" w:rsidP="00206C5E">
            <w:pPr>
              <w:pStyle w:val="aff0"/>
              <w:spacing w:after="0"/>
              <w:ind w:left="0" w:right="-6"/>
              <w:contextualSpacing/>
            </w:pPr>
            <w:r w:rsidRPr="00C528A6">
              <w:t>_________</w:t>
            </w:r>
            <w:r>
              <w:t xml:space="preserve">________________ </w:t>
            </w:r>
            <w:r w:rsidR="00414608" w:rsidRPr="00414608">
              <w:rPr>
                <w:i/>
                <w:sz w:val="24"/>
                <w:szCs w:val="24"/>
              </w:rPr>
              <w:t>И.И. Иванов</w:t>
            </w:r>
          </w:p>
          <w:p w:rsidR="00A24C83" w:rsidRDefault="00A24C83"/>
        </w:tc>
      </w:tr>
    </w:tbl>
    <w:p w:rsidR="00C36029" w:rsidRDefault="00C36029" w:rsidP="00210E5A">
      <w:pPr>
        <w:pageBreakBefore/>
      </w:pPr>
    </w:p>
    <w:sectPr w:rsidR="00C36029" w:rsidSect="005C61D7">
      <w:footerReference w:type="default" r:id="rId7"/>
      <w:pgSz w:w="11906" w:h="16838"/>
      <w:pgMar w:top="1134" w:right="850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C5" w:rsidRDefault="00192EC5">
      <w:r>
        <w:separator/>
      </w:r>
    </w:p>
  </w:endnote>
  <w:endnote w:type="continuationSeparator" w:id="1">
    <w:p w:rsidR="00192EC5" w:rsidRDefault="0019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29" w:rsidRDefault="00AE2D1C">
    <w:pPr>
      <w:pStyle w:val="af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5pt;margin-top:.05pt;width:1.1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C36029" w:rsidRDefault="00C36029">
                <w:pPr>
                  <w:pStyle w:val="afd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C5" w:rsidRDefault="00192EC5">
      <w:r>
        <w:separator/>
      </w:r>
    </w:p>
  </w:footnote>
  <w:footnote w:type="continuationSeparator" w:id="1">
    <w:p w:rsidR="00192EC5" w:rsidRDefault="00192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pacing w:val="-4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3042CC4C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5E825E9"/>
    <w:multiLevelType w:val="multilevel"/>
    <w:tmpl w:val="398A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B0B4C"/>
    <w:rsid w:val="00002A8F"/>
    <w:rsid w:val="00003E71"/>
    <w:rsid w:val="00027833"/>
    <w:rsid w:val="00030DDE"/>
    <w:rsid w:val="00040C1D"/>
    <w:rsid w:val="0004486D"/>
    <w:rsid w:val="000953BA"/>
    <w:rsid w:val="00105231"/>
    <w:rsid w:val="00122E11"/>
    <w:rsid w:val="001824C1"/>
    <w:rsid w:val="00185F6F"/>
    <w:rsid w:val="00187C5E"/>
    <w:rsid w:val="00192EC5"/>
    <w:rsid w:val="00193AEC"/>
    <w:rsid w:val="001A10B7"/>
    <w:rsid w:val="00206C5E"/>
    <w:rsid w:val="002071FA"/>
    <w:rsid w:val="00210E5A"/>
    <w:rsid w:val="00224546"/>
    <w:rsid w:val="00242512"/>
    <w:rsid w:val="002509F2"/>
    <w:rsid w:val="00293ABF"/>
    <w:rsid w:val="002D4A98"/>
    <w:rsid w:val="0032102D"/>
    <w:rsid w:val="003427C3"/>
    <w:rsid w:val="00383B19"/>
    <w:rsid w:val="00414608"/>
    <w:rsid w:val="00456B6B"/>
    <w:rsid w:val="00471495"/>
    <w:rsid w:val="00475FF6"/>
    <w:rsid w:val="004B0B4C"/>
    <w:rsid w:val="004C565A"/>
    <w:rsid w:val="004D0A0B"/>
    <w:rsid w:val="004E1D67"/>
    <w:rsid w:val="0053421B"/>
    <w:rsid w:val="00543F3C"/>
    <w:rsid w:val="005675D9"/>
    <w:rsid w:val="00576A06"/>
    <w:rsid w:val="005B2E80"/>
    <w:rsid w:val="005B7A05"/>
    <w:rsid w:val="005C61D7"/>
    <w:rsid w:val="005F4227"/>
    <w:rsid w:val="005F6331"/>
    <w:rsid w:val="00622885"/>
    <w:rsid w:val="00630894"/>
    <w:rsid w:val="00636B51"/>
    <w:rsid w:val="00655BD8"/>
    <w:rsid w:val="00663C07"/>
    <w:rsid w:val="00663EE6"/>
    <w:rsid w:val="0067334D"/>
    <w:rsid w:val="0068137F"/>
    <w:rsid w:val="006816AC"/>
    <w:rsid w:val="006C576B"/>
    <w:rsid w:val="006C7E0C"/>
    <w:rsid w:val="007113C2"/>
    <w:rsid w:val="00757B4E"/>
    <w:rsid w:val="00796927"/>
    <w:rsid w:val="007D4925"/>
    <w:rsid w:val="007D622A"/>
    <w:rsid w:val="00853C94"/>
    <w:rsid w:val="008746EC"/>
    <w:rsid w:val="008870F6"/>
    <w:rsid w:val="008C11C0"/>
    <w:rsid w:val="008F67A0"/>
    <w:rsid w:val="009169C4"/>
    <w:rsid w:val="00923594"/>
    <w:rsid w:val="00943901"/>
    <w:rsid w:val="00963614"/>
    <w:rsid w:val="009A6AD7"/>
    <w:rsid w:val="009E633F"/>
    <w:rsid w:val="00A24C83"/>
    <w:rsid w:val="00A26F4D"/>
    <w:rsid w:val="00A35018"/>
    <w:rsid w:val="00AA17A6"/>
    <w:rsid w:val="00AA7AF7"/>
    <w:rsid w:val="00AD0F78"/>
    <w:rsid w:val="00AE2D1C"/>
    <w:rsid w:val="00AE60DB"/>
    <w:rsid w:val="00B0233C"/>
    <w:rsid w:val="00B27E84"/>
    <w:rsid w:val="00B92888"/>
    <w:rsid w:val="00BB0935"/>
    <w:rsid w:val="00BB62A5"/>
    <w:rsid w:val="00BD518E"/>
    <w:rsid w:val="00BE5BB7"/>
    <w:rsid w:val="00C047A0"/>
    <w:rsid w:val="00C11C20"/>
    <w:rsid w:val="00C32A7C"/>
    <w:rsid w:val="00C346EC"/>
    <w:rsid w:val="00C36029"/>
    <w:rsid w:val="00C5092D"/>
    <w:rsid w:val="00C528A6"/>
    <w:rsid w:val="00C542DA"/>
    <w:rsid w:val="00C6373A"/>
    <w:rsid w:val="00C70293"/>
    <w:rsid w:val="00C70959"/>
    <w:rsid w:val="00C73AAD"/>
    <w:rsid w:val="00CA55B6"/>
    <w:rsid w:val="00CB06D8"/>
    <w:rsid w:val="00CB0BFF"/>
    <w:rsid w:val="00D0014E"/>
    <w:rsid w:val="00D10F97"/>
    <w:rsid w:val="00D42079"/>
    <w:rsid w:val="00DB0503"/>
    <w:rsid w:val="00DF23AE"/>
    <w:rsid w:val="00E02852"/>
    <w:rsid w:val="00E04008"/>
    <w:rsid w:val="00E068E5"/>
    <w:rsid w:val="00E20265"/>
    <w:rsid w:val="00E36C4A"/>
    <w:rsid w:val="00E420AC"/>
    <w:rsid w:val="00E46A52"/>
    <w:rsid w:val="00E50955"/>
    <w:rsid w:val="00E52824"/>
    <w:rsid w:val="00ED2A77"/>
    <w:rsid w:val="00ED4D5D"/>
    <w:rsid w:val="00F03DE2"/>
    <w:rsid w:val="00F121FC"/>
    <w:rsid w:val="00F1220C"/>
    <w:rsid w:val="00F225BF"/>
    <w:rsid w:val="00F7413D"/>
    <w:rsid w:val="00F849DF"/>
    <w:rsid w:val="00FA1C97"/>
    <w:rsid w:val="00FA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D7"/>
    <w:pPr>
      <w:suppressAutoHyphens/>
    </w:pPr>
    <w:rPr>
      <w:sz w:val="24"/>
      <w:lang w:eastAsia="ar-SA"/>
    </w:rPr>
  </w:style>
  <w:style w:type="paragraph" w:styleId="1">
    <w:name w:val="heading 1"/>
    <w:next w:val="a"/>
    <w:qFormat/>
    <w:rsid w:val="005C61D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lang w:eastAsia="ar-SA"/>
    </w:rPr>
  </w:style>
  <w:style w:type="paragraph" w:styleId="2">
    <w:name w:val="heading 2"/>
    <w:next w:val="a"/>
    <w:qFormat/>
    <w:rsid w:val="005C61D7"/>
    <w:pPr>
      <w:keepNext/>
      <w:tabs>
        <w:tab w:val="num" w:pos="0"/>
      </w:tabs>
      <w:suppressAutoHyphens/>
      <w:ind w:left="576" w:hanging="576"/>
      <w:jc w:val="center"/>
      <w:outlineLvl w:val="1"/>
    </w:pPr>
    <w:rPr>
      <w:rFonts w:ascii="Arial" w:eastAsia="Arial" w:hAnsi="Arial" w:cs="Arial"/>
      <w:b/>
      <w:sz w:val="44"/>
      <w:lang w:eastAsia="ar-SA"/>
    </w:rPr>
  </w:style>
  <w:style w:type="paragraph" w:styleId="3">
    <w:name w:val="heading 3"/>
    <w:next w:val="a"/>
    <w:qFormat/>
    <w:rsid w:val="005C61D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mbria" w:eastAsia="Arial" w:hAnsi="Cambria" w:cs="Cambria"/>
      <w:b/>
      <w:sz w:val="26"/>
      <w:lang w:eastAsia="ar-SA"/>
    </w:rPr>
  </w:style>
  <w:style w:type="paragraph" w:styleId="4">
    <w:name w:val="heading 4"/>
    <w:next w:val="a"/>
    <w:qFormat/>
    <w:rsid w:val="005C61D7"/>
    <w:pPr>
      <w:keepNext/>
      <w:keepLines/>
      <w:suppressAutoHyphens/>
      <w:spacing w:before="200"/>
      <w:outlineLvl w:val="3"/>
    </w:pPr>
    <w:rPr>
      <w:rFonts w:eastAsia="Arial"/>
      <w:b/>
      <w:i/>
      <w:color w:val="4F81BD"/>
      <w:lang w:eastAsia="ar-SA"/>
    </w:rPr>
  </w:style>
  <w:style w:type="paragraph" w:styleId="5">
    <w:name w:val="heading 5"/>
    <w:next w:val="a"/>
    <w:qFormat/>
    <w:rsid w:val="005C61D7"/>
    <w:pPr>
      <w:keepNext/>
      <w:keepLines/>
      <w:suppressAutoHyphens/>
      <w:spacing w:before="200"/>
      <w:outlineLvl w:val="4"/>
    </w:pPr>
    <w:rPr>
      <w:rFonts w:eastAsia="Arial"/>
      <w:color w:val="243F60"/>
      <w:lang w:eastAsia="ar-SA"/>
    </w:rPr>
  </w:style>
  <w:style w:type="paragraph" w:styleId="6">
    <w:name w:val="heading 6"/>
    <w:next w:val="a"/>
    <w:qFormat/>
    <w:rsid w:val="005C61D7"/>
    <w:pPr>
      <w:keepNext/>
      <w:keepLines/>
      <w:suppressAutoHyphens/>
      <w:spacing w:before="200"/>
      <w:outlineLvl w:val="5"/>
    </w:pPr>
    <w:rPr>
      <w:rFonts w:eastAsia="Arial"/>
      <w:i/>
      <w:color w:val="243F60"/>
      <w:lang w:eastAsia="ar-SA"/>
    </w:rPr>
  </w:style>
  <w:style w:type="paragraph" w:styleId="7">
    <w:name w:val="heading 7"/>
    <w:next w:val="a"/>
    <w:qFormat/>
    <w:rsid w:val="005C61D7"/>
    <w:pPr>
      <w:keepNext/>
      <w:keepLines/>
      <w:suppressAutoHyphens/>
      <w:spacing w:before="200"/>
      <w:outlineLvl w:val="6"/>
    </w:pPr>
    <w:rPr>
      <w:rFonts w:eastAsia="Arial"/>
      <w:i/>
      <w:color w:val="404040"/>
      <w:lang w:eastAsia="ar-SA"/>
    </w:rPr>
  </w:style>
  <w:style w:type="paragraph" w:styleId="8">
    <w:name w:val="heading 8"/>
    <w:next w:val="a"/>
    <w:qFormat/>
    <w:rsid w:val="005C61D7"/>
    <w:pPr>
      <w:keepNext/>
      <w:keepLines/>
      <w:suppressAutoHyphens/>
      <w:spacing w:before="200"/>
      <w:outlineLvl w:val="7"/>
    </w:pPr>
    <w:rPr>
      <w:rFonts w:eastAsia="Arial"/>
      <w:color w:val="404040"/>
      <w:lang w:eastAsia="ar-SA"/>
    </w:rPr>
  </w:style>
  <w:style w:type="paragraph" w:styleId="9">
    <w:name w:val="heading 9"/>
    <w:next w:val="a"/>
    <w:qFormat/>
    <w:rsid w:val="005C61D7"/>
    <w:pPr>
      <w:keepNext/>
      <w:keepLines/>
      <w:suppressAutoHyphens/>
      <w:spacing w:before="200"/>
      <w:outlineLvl w:val="8"/>
    </w:pPr>
    <w:rPr>
      <w:rFonts w:eastAsia="Arial"/>
      <w:i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C61D7"/>
  </w:style>
  <w:style w:type="character" w:customStyle="1" w:styleId="WW8Num1z1">
    <w:name w:val="WW8Num1z1"/>
    <w:rsid w:val="005C61D7"/>
  </w:style>
  <w:style w:type="character" w:customStyle="1" w:styleId="WW8Num1z2">
    <w:name w:val="WW8Num1z2"/>
    <w:rsid w:val="005C61D7"/>
  </w:style>
  <w:style w:type="character" w:customStyle="1" w:styleId="WW8Num1z3">
    <w:name w:val="WW8Num1z3"/>
    <w:rsid w:val="005C61D7"/>
  </w:style>
  <w:style w:type="character" w:customStyle="1" w:styleId="WW8Num1z4">
    <w:name w:val="WW8Num1z4"/>
    <w:rsid w:val="005C61D7"/>
  </w:style>
  <w:style w:type="character" w:customStyle="1" w:styleId="WW8Num1z5">
    <w:name w:val="WW8Num1z5"/>
    <w:rsid w:val="005C61D7"/>
  </w:style>
  <w:style w:type="character" w:customStyle="1" w:styleId="WW8Num1z6">
    <w:name w:val="WW8Num1z6"/>
    <w:rsid w:val="005C61D7"/>
  </w:style>
  <w:style w:type="character" w:customStyle="1" w:styleId="WW8Num1z7">
    <w:name w:val="WW8Num1z7"/>
    <w:rsid w:val="005C61D7"/>
  </w:style>
  <w:style w:type="character" w:customStyle="1" w:styleId="WW8Num1z8">
    <w:name w:val="WW8Num1z8"/>
    <w:rsid w:val="005C61D7"/>
  </w:style>
  <w:style w:type="character" w:customStyle="1" w:styleId="WW8Num2z0">
    <w:name w:val="WW8Num2z0"/>
    <w:rsid w:val="005C61D7"/>
  </w:style>
  <w:style w:type="character" w:customStyle="1" w:styleId="WW8Num2z1">
    <w:name w:val="WW8Num2z1"/>
    <w:rsid w:val="005C61D7"/>
    <w:rPr>
      <w:szCs w:val="24"/>
    </w:rPr>
  </w:style>
  <w:style w:type="character" w:customStyle="1" w:styleId="WW8Num2z2">
    <w:name w:val="WW8Num2z2"/>
    <w:rsid w:val="005C61D7"/>
  </w:style>
  <w:style w:type="character" w:customStyle="1" w:styleId="WW8Num2z3">
    <w:name w:val="WW8Num2z3"/>
    <w:rsid w:val="005C61D7"/>
  </w:style>
  <w:style w:type="character" w:customStyle="1" w:styleId="WW8Num2z4">
    <w:name w:val="WW8Num2z4"/>
    <w:rsid w:val="005C61D7"/>
  </w:style>
  <w:style w:type="character" w:customStyle="1" w:styleId="WW8Num2z5">
    <w:name w:val="WW8Num2z5"/>
    <w:rsid w:val="005C61D7"/>
  </w:style>
  <w:style w:type="character" w:customStyle="1" w:styleId="WW8Num2z6">
    <w:name w:val="WW8Num2z6"/>
    <w:rsid w:val="005C61D7"/>
  </w:style>
  <w:style w:type="character" w:customStyle="1" w:styleId="WW8Num2z7">
    <w:name w:val="WW8Num2z7"/>
    <w:rsid w:val="005C61D7"/>
  </w:style>
  <w:style w:type="character" w:customStyle="1" w:styleId="WW8Num2z8">
    <w:name w:val="WW8Num2z8"/>
    <w:rsid w:val="005C61D7"/>
  </w:style>
  <w:style w:type="character" w:customStyle="1" w:styleId="WW8Num3z0">
    <w:name w:val="WW8Num3z0"/>
    <w:rsid w:val="005C61D7"/>
  </w:style>
  <w:style w:type="character" w:customStyle="1" w:styleId="WW8Num3z1">
    <w:name w:val="WW8Num3z1"/>
    <w:rsid w:val="005C61D7"/>
    <w:rPr>
      <w:spacing w:val="-4"/>
      <w:sz w:val="24"/>
      <w:szCs w:val="24"/>
    </w:rPr>
  </w:style>
  <w:style w:type="character" w:customStyle="1" w:styleId="WW8Num3z2">
    <w:name w:val="WW8Num3z2"/>
    <w:rsid w:val="005C61D7"/>
  </w:style>
  <w:style w:type="character" w:customStyle="1" w:styleId="WW8Num3z3">
    <w:name w:val="WW8Num3z3"/>
    <w:rsid w:val="005C61D7"/>
  </w:style>
  <w:style w:type="character" w:customStyle="1" w:styleId="WW8Num3z4">
    <w:name w:val="WW8Num3z4"/>
    <w:rsid w:val="005C61D7"/>
  </w:style>
  <w:style w:type="character" w:customStyle="1" w:styleId="WW8Num3z5">
    <w:name w:val="WW8Num3z5"/>
    <w:rsid w:val="005C61D7"/>
  </w:style>
  <w:style w:type="character" w:customStyle="1" w:styleId="WW8Num3z6">
    <w:name w:val="WW8Num3z6"/>
    <w:rsid w:val="005C61D7"/>
  </w:style>
  <w:style w:type="character" w:customStyle="1" w:styleId="WW8Num3z7">
    <w:name w:val="WW8Num3z7"/>
    <w:rsid w:val="005C61D7"/>
  </w:style>
  <w:style w:type="character" w:customStyle="1" w:styleId="WW8Num3z8">
    <w:name w:val="WW8Num3z8"/>
    <w:rsid w:val="005C61D7"/>
  </w:style>
  <w:style w:type="character" w:customStyle="1" w:styleId="WW8Num4z0">
    <w:name w:val="WW8Num4z0"/>
    <w:rsid w:val="005C61D7"/>
  </w:style>
  <w:style w:type="character" w:customStyle="1" w:styleId="WW8Num4z1">
    <w:name w:val="WW8Num4z1"/>
    <w:rsid w:val="005C61D7"/>
    <w:rPr>
      <w:b/>
      <w:szCs w:val="24"/>
    </w:rPr>
  </w:style>
  <w:style w:type="character" w:customStyle="1" w:styleId="WW8Num4z2">
    <w:name w:val="WW8Num4z2"/>
    <w:rsid w:val="005C61D7"/>
  </w:style>
  <w:style w:type="character" w:customStyle="1" w:styleId="WW8Num4z3">
    <w:name w:val="WW8Num4z3"/>
    <w:rsid w:val="005C61D7"/>
  </w:style>
  <w:style w:type="character" w:customStyle="1" w:styleId="WW8Num4z4">
    <w:name w:val="WW8Num4z4"/>
    <w:rsid w:val="005C61D7"/>
  </w:style>
  <w:style w:type="character" w:customStyle="1" w:styleId="WW8Num4z5">
    <w:name w:val="WW8Num4z5"/>
    <w:rsid w:val="005C61D7"/>
  </w:style>
  <w:style w:type="character" w:customStyle="1" w:styleId="WW8Num4z6">
    <w:name w:val="WW8Num4z6"/>
    <w:rsid w:val="005C61D7"/>
  </w:style>
  <w:style w:type="character" w:customStyle="1" w:styleId="WW8Num4z7">
    <w:name w:val="WW8Num4z7"/>
    <w:rsid w:val="005C61D7"/>
  </w:style>
  <w:style w:type="character" w:customStyle="1" w:styleId="WW8Num4z8">
    <w:name w:val="WW8Num4z8"/>
    <w:rsid w:val="005C61D7"/>
  </w:style>
  <w:style w:type="character" w:customStyle="1" w:styleId="WW8Num5z0">
    <w:name w:val="WW8Num5z0"/>
    <w:rsid w:val="005C61D7"/>
  </w:style>
  <w:style w:type="character" w:customStyle="1" w:styleId="WW8Num5z1">
    <w:name w:val="WW8Num5z1"/>
    <w:rsid w:val="005C61D7"/>
  </w:style>
  <w:style w:type="character" w:customStyle="1" w:styleId="WW8Num5z2">
    <w:name w:val="WW8Num5z2"/>
    <w:rsid w:val="005C61D7"/>
  </w:style>
  <w:style w:type="character" w:customStyle="1" w:styleId="WW8Num5z3">
    <w:name w:val="WW8Num5z3"/>
    <w:rsid w:val="005C61D7"/>
  </w:style>
  <w:style w:type="character" w:customStyle="1" w:styleId="WW8Num5z4">
    <w:name w:val="WW8Num5z4"/>
    <w:rsid w:val="005C61D7"/>
  </w:style>
  <w:style w:type="character" w:customStyle="1" w:styleId="WW8Num5z5">
    <w:name w:val="WW8Num5z5"/>
    <w:rsid w:val="005C61D7"/>
  </w:style>
  <w:style w:type="character" w:customStyle="1" w:styleId="WW8Num5z6">
    <w:name w:val="WW8Num5z6"/>
    <w:rsid w:val="005C61D7"/>
  </w:style>
  <w:style w:type="character" w:customStyle="1" w:styleId="WW8Num5z7">
    <w:name w:val="WW8Num5z7"/>
    <w:rsid w:val="005C61D7"/>
  </w:style>
  <w:style w:type="character" w:customStyle="1" w:styleId="WW8Num5z8">
    <w:name w:val="WW8Num5z8"/>
    <w:rsid w:val="005C61D7"/>
  </w:style>
  <w:style w:type="character" w:customStyle="1" w:styleId="WW8Num6z0">
    <w:name w:val="WW8Num6z0"/>
    <w:rsid w:val="005C61D7"/>
  </w:style>
  <w:style w:type="character" w:customStyle="1" w:styleId="WW8Num6z1">
    <w:name w:val="WW8Num6z1"/>
    <w:rsid w:val="005C61D7"/>
  </w:style>
  <w:style w:type="character" w:customStyle="1" w:styleId="WW8Num6z2">
    <w:name w:val="WW8Num6z2"/>
    <w:rsid w:val="005C61D7"/>
  </w:style>
  <w:style w:type="character" w:customStyle="1" w:styleId="WW8Num6z3">
    <w:name w:val="WW8Num6z3"/>
    <w:rsid w:val="005C61D7"/>
  </w:style>
  <w:style w:type="character" w:customStyle="1" w:styleId="WW8Num6z4">
    <w:name w:val="WW8Num6z4"/>
    <w:rsid w:val="005C61D7"/>
  </w:style>
  <w:style w:type="character" w:customStyle="1" w:styleId="WW8Num6z5">
    <w:name w:val="WW8Num6z5"/>
    <w:rsid w:val="005C61D7"/>
  </w:style>
  <w:style w:type="character" w:customStyle="1" w:styleId="WW8Num6z6">
    <w:name w:val="WW8Num6z6"/>
    <w:rsid w:val="005C61D7"/>
  </w:style>
  <w:style w:type="character" w:customStyle="1" w:styleId="WW8Num6z7">
    <w:name w:val="WW8Num6z7"/>
    <w:rsid w:val="005C61D7"/>
  </w:style>
  <w:style w:type="character" w:customStyle="1" w:styleId="WW8Num6z8">
    <w:name w:val="WW8Num6z8"/>
    <w:rsid w:val="005C61D7"/>
  </w:style>
  <w:style w:type="character" w:customStyle="1" w:styleId="WW8Num7z0">
    <w:name w:val="WW8Num7z0"/>
    <w:rsid w:val="005C61D7"/>
  </w:style>
  <w:style w:type="character" w:customStyle="1" w:styleId="WW8Num8z0">
    <w:name w:val="WW8Num8z0"/>
    <w:rsid w:val="005C61D7"/>
    <w:rPr>
      <w:b/>
    </w:rPr>
  </w:style>
  <w:style w:type="character" w:customStyle="1" w:styleId="WW8Num8z1">
    <w:name w:val="WW8Num8z1"/>
    <w:rsid w:val="005C61D7"/>
    <w:rPr>
      <w:b w:val="0"/>
    </w:rPr>
  </w:style>
  <w:style w:type="character" w:customStyle="1" w:styleId="WW8Num8z2">
    <w:name w:val="WW8Num8z2"/>
    <w:rsid w:val="005C61D7"/>
  </w:style>
  <w:style w:type="character" w:customStyle="1" w:styleId="WW8Num8z3">
    <w:name w:val="WW8Num8z3"/>
    <w:rsid w:val="005C61D7"/>
  </w:style>
  <w:style w:type="character" w:customStyle="1" w:styleId="WW8Num8z4">
    <w:name w:val="WW8Num8z4"/>
    <w:rsid w:val="005C61D7"/>
  </w:style>
  <w:style w:type="character" w:customStyle="1" w:styleId="WW8Num8z5">
    <w:name w:val="WW8Num8z5"/>
    <w:rsid w:val="005C61D7"/>
  </w:style>
  <w:style w:type="character" w:customStyle="1" w:styleId="WW8Num8z6">
    <w:name w:val="WW8Num8z6"/>
    <w:rsid w:val="005C61D7"/>
  </w:style>
  <w:style w:type="character" w:customStyle="1" w:styleId="WW8Num8z7">
    <w:name w:val="WW8Num8z7"/>
    <w:rsid w:val="005C61D7"/>
  </w:style>
  <w:style w:type="character" w:customStyle="1" w:styleId="WW8Num8z8">
    <w:name w:val="WW8Num8z8"/>
    <w:rsid w:val="005C61D7"/>
  </w:style>
  <w:style w:type="character" w:customStyle="1" w:styleId="40">
    <w:name w:val="Основной шрифт абзаца4"/>
    <w:rsid w:val="005C61D7"/>
  </w:style>
  <w:style w:type="character" w:customStyle="1" w:styleId="30">
    <w:name w:val="Основной шрифт абзаца3"/>
    <w:rsid w:val="005C61D7"/>
  </w:style>
  <w:style w:type="character" w:customStyle="1" w:styleId="20">
    <w:name w:val="Основной шрифт абзаца2"/>
    <w:rsid w:val="005C61D7"/>
  </w:style>
  <w:style w:type="character" w:customStyle="1" w:styleId="10">
    <w:name w:val="Основной шрифт абзаца1"/>
    <w:rsid w:val="005C61D7"/>
  </w:style>
  <w:style w:type="character" w:customStyle="1" w:styleId="WW8Num9z0">
    <w:name w:val="WW8Num9z0"/>
    <w:rsid w:val="005C61D7"/>
  </w:style>
  <w:style w:type="character" w:customStyle="1" w:styleId="WW8Num9z1">
    <w:name w:val="WW8Num9z1"/>
    <w:rsid w:val="005C61D7"/>
  </w:style>
  <w:style w:type="character" w:customStyle="1" w:styleId="WW8Num9z2">
    <w:name w:val="WW8Num9z2"/>
    <w:rsid w:val="005C61D7"/>
  </w:style>
  <w:style w:type="character" w:customStyle="1" w:styleId="WW8Num9z3">
    <w:name w:val="WW8Num9z3"/>
    <w:rsid w:val="005C61D7"/>
  </w:style>
  <w:style w:type="character" w:customStyle="1" w:styleId="WW8Num9z4">
    <w:name w:val="WW8Num9z4"/>
    <w:rsid w:val="005C61D7"/>
  </w:style>
  <w:style w:type="character" w:customStyle="1" w:styleId="WW8Num9z5">
    <w:name w:val="WW8Num9z5"/>
    <w:rsid w:val="005C61D7"/>
  </w:style>
  <w:style w:type="character" w:customStyle="1" w:styleId="WW8Num9z6">
    <w:name w:val="WW8Num9z6"/>
    <w:rsid w:val="005C61D7"/>
  </w:style>
  <w:style w:type="character" w:customStyle="1" w:styleId="WW8Num9z7">
    <w:name w:val="WW8Num9z7"/>
    <w:rsid w:val="005C61D7"/>
  </w:style>
  <w:style w:type="character" w:customStyle="1" w:styleId="WW8Num9z8">
    <w:name w:val="WW8Num9z8"/>
    <w:rsid w:val="005C61D7"/>
  </w:style>
  <w:style w:type="character" w:customStyle="1" w:styleId="WW8Num10z0">
    <w:name w:val="WW8Num10z0"/>
    <w:rsid w:val="005C61D7"/>
  </w:style>
  <w:style w:type="character" w:customStyle="1" w:styleId="WW8Num10z2">
    <w:name w:val="WW8Num10z2"/>
    <w:rsid w:val="005C61D7"/>
    <w:rPr>
      <w:b w:val="0"/>
    </w:rPr>
  </w:style>
  <w:style w:type="character" w:customStyle="1" w:styleId="WW8Num11z0">
    <w:name w:val="WW8Num11z0"/>
    <w:rsid w:val="005C61D7"/>
  </w:style>
  <w:style w:type="character" w:customStyle="1" w:styleId="WW8Num11z1">
    <w:name w:val="WW8Num11z1"/>
    <w:rsid w:val="005C61D7"/>
    <w:rPr>
      <w:b w:val="0"/>
    </w:rPr>
  </w:style>
  <w:style w:type="character" w:customStyle="1" w:styleId="WW8Num12z0">
    <w:name w:val="WW8Num12z0"/>
    <w:rsid w:val="005C61D7"/>
  </w:style>
  <w:style w:type="character" w:customStyle="1" w:styleId="WW8Num12z1">
    <w:name w:val="WW8Num12z1"/>
    <w:rsid w:val="005C61D7"/>
    <w:rPr>
      <w:color w:val="auto"/>
    </w:rPr>
  </w:style>
  <w:style w:type="character" w:customStyle="1" w:styleId="11">
    <w:name w:val="Основной шрифт абзаца1"/>
    <w:rsid w:val="005C61D7"/>
  </w:style>
  <w:style w:type="character" w:styleId="a3">
    <w:name w:val="page number"/>
    <w:basedOn w:val="11"/>
    <w:rsid w:val="005C61D7"/>
  </w:style>
  <w:style w:type="character" w:customStyle="1" w:styleId="a4">
    <w:name w:val="Текст сноски Знак"/>
    <w:rsid w:val="005C61D7"/>
    <w:rPr>
      <w:sz w:val="24"/>
    </w:rPr>
  </w:style>
  <w:style w:type="character" w:customStyle="1" w:styleId="a5">
    <w:name w:val="Символ сноски"/>
    <w:rsid w:val="005C61D7"/>
    <w:rPr>
      <w:vertAlign w:val="superscript"/>
    </w:rPr>
  </w:style>
  <w:style w:type="character" w:customStyle="1" w:styleId="FontStyle12">
    <w:name w:val="Font Style12"/>
    <w:rsid w:val="005C61D7"/>
    <w:rPr>
      <w:rFonts w:ascii="Times New Roman" w:hAnsi="Times New Roman" w:cs="Times New Roman"/>
      <w:sz w:val="26"/>
    </w:rPr>
  </w:style>
  <w:style w:type="character" w:customStyle="1" w:styleId="a6">
    <w:name w:val="Текст выноски Знак"/>
    <w:rsid w:val="005C61D7"/>
    <w:rPr>
      <w:rFonts w:ascii="Tahoma" w:hAnsi="Tahoma" w:cs="Tahoma"/>
      <w:sz w:val="16"/>
      <w:lang w:val="en-US" w:eastAsia="ar-SA" w:bidi="ar-SA"/>
    </w:rPr>
  </w:style>
  <w:style w:type="character" w:customStyle="1" w:styleId="a7">
    <w:name w:val="Верхний колонтитул Знак"/>
    <w:rsid w:val="005C61D7"/>
    <w:rPr>
      <w:sz w:val="24"/>
      <w:lang w:val="ru-RU" w:eastAsia="ar-SA" w:bidi="ar-SA"/>
    </w:rPr>
  </w:style>
  <w:style w:type="character" w:customStyle="1" w:styleId="a8">
    <w:name w:val="Нижний колонтитул Знак"/>
    <w:rsid w:val="005C61D7"/>
    <w:rPr>
      <w:sz w:val="24"/>
      <w:lang w:val="ru-RU" w:eastAsia="ar-SA" w:bidi="ar-SA"/>
    </w:rPr>
  </w:style>
  <w:style w:type="character" w:customStyle="1" w:styleId="31">
    <w:name w:val="Основной текст 3 Знак"/>
    <w:rsid w:val="005C61D7"/>
    <w:rPr>
      <w:rFonts w:ascii="Arial" w:hAnsi="Arial" w:cs="Arial"/>
      <w:sz w:val="24"/>
    </w:rPr>
  </w:style>
  <w:style w:type="character" w:styleId="a9">
    <w:name w:val="Hyperlink"/>
    <w:rsid w:val="005C61D7"/>
    <w:rPr>
      <w:color w:val="0000FF"/>
      <w:u w:val="single"/>
    </w:rPr>
  </w:style>
  <w:style w:type="character" w:customStyle="1" w:styleId="aa">
    <w:name w:val="Основной текст Знак"/>
    <w:rsid w:val="005C61D7"/>
    <w:rPr>
      <w:sz w:val="24"/>
    </w:rPr>
  </w:style>
  <w:style w:type="character" w:customStyle="1" w:styleId="ab">
    <w:name w:val="Текст концевой сноски Знак"/>
    <w:basedOn w:val="11"/>
    <w:rsid w:val="005C61D7"/>
  </w:style>
  <w:style w:type="character" w:customStyle="1" w:styleId="ac">
    <w:name w:val="Символы концевой сноски"/>
    <w:rsid w:val="005C61D7"/>
    <w:rPr>
      <w:vertAlign w:val="superscript"/>
    </w:rPr>
  </w:style>
  <w:style w:type="character" w:customStyle="1" w:styleId="ad">
    <w:name w:val="Основной текст с отступом Знак"/>
    <w:rsid w:val="005C61D7"/>
    <w:rPr>
      <w:sz w:val="24"/>
    </w:rPr>
  </w:style>
  <w:style w:type="character" w:customStyle="1" w:styleId="21">
    <w:name w:val="Основной текст 2 Знак"/>
    <w:rsid w:val="005C61D7"/>
    <w:rPr>
      <w:sz w:val="24"/>
    </w:rPr>
  </w:style>
  <w:style w:type="character" w:customStyle="1" w:styleId="12">
    <w:name w:val="Заголовок 1 Знак"/>
    <w:rsid w:val="005C61D7"/>
    <w:rPr>
      <w:rFonts w:ascii="Arial" w:hAnsi="Arial" w:cs="Arial"/>
      <w:b/>
      <w:sz w:val="32"/>
    </w:rPr>
  </w:style>
  <w:style w:type="character" w:customStyle="1" w:styleId="Blk">
    <w:name w:val="Blk"/>
    <w:basedOn w:val="11"/>
    <w:rsid w:val="005C61D7"/>
  </w:style>
  <w:style w:type="character" w:customStyle="1" w:styleId="U">
    <w:name w:val="U"/>
    <w:basedOn w:val="11"/>
    <w:rsid w:val="005C61D7"/>
  </w:style>
  <w:style w:type="character" w:customStyle="1" w:styleId="FontStyle87">
    <w:name w:val="Font Style87"/>
    <w:rsid w:val="005C61D7"/>
    <w:rPr>
      <w:rFonts w:ascii="Times New Roman" w:hAnsi="Times New Roman" w:cs="Times New Roman"/>
      <w:sz w:val="22"/>
    </w:rPr>
  </w:style>
  <w:style w:type="character" w:customStyle="1" w:styleId="Apple-converted-space">
    <w:name w:val="Apple-converted-space"/>
    <w:basedOn w:val="11"/>
    <w:rsid w:val="005C61D7"/>
  </w:style>
  <w:style w:type="character" w:styleId="ae">
    <w:name w:val="FollowedHyperlink"/>
    <w:rsid w:val="005C61D7"/>
    <w:rPr>
      <w:color w:val="800080"/>
      <w:u w:val="single"/>
    </w:rPr>
  </w:style>
  <w:style w:type="character" w:customStyle="1" w:styleId="32">
    <w:name w:val="Заголовок 3 Знак"/>
    <w:rsid w:val="005C61D7"/>
    <w:rPr>
      <w:rFonts w:ascii="Cambria" w:eastAsia="Times New Roman" w:hAnsi="Cambria" w:cs="Times New Roman"/>
      <w:b/>
      <w:sz w:val="26"/>
    </w:rPr>
  </w:style>
  <w:style w:type="character" w:customStyle="1" w:styleId="13">
    <w:name w:val="Знак сноски1"/>
    <w:rsid w:val="005C61D7"/>
    <w:rPr>
      <w:vertAlign w:val="superscript"/>
    </w:rPr>
  </w:style>
  <w:style w:type="character" w:customStyle="1" w:styleId="af">
    <w:name w:val="Символ нумерации"/>
    <w:rsid w:val="005C61D7"/>
  </w:style>
  <w:style w:type="character" w:customStyle="1" w:styleId="14">
    <w:name w:val="Знак концевой сноски1"/>
    <w:rsid w:val="005C61D7"/>
    <w:rPr>
      <w:vertAlign w:val="superscript"/>
    </w:rPr>
  </w:style>
  <w:style w:type="character" w:styleId="af0">
    <w:name w:val="Strong"/>
    <w:qFormat/>
    <w:rsid w:val="005C61D7"/>
    <w:rPr>
      <w:b/>
    </w:rPr>
  </w:style>
  <w:style w:type="character" w:customStyle="1" w:styleId="15">
    <w:name w:val="Сильная ссылка1"/>
    <w:rsid w:val="005C61D7"/>
    <w:rPr>
      <w:b/>
      <w:smallCaps/>
      <w:color w:val="C0504D"/>
      <w:spacing w:val="5"/>
      <w:u w:val="single"/>
    </w:rPr>
  </w:style>
  <w:style w:type="character" w:customStyle="1" w:styleId="41">
    <w:name w:val="Заголовок 4 Знак"/>
    <w:rsid w:val="005C61D7"/>
    <w:rPr>
      <w:rFonts w:ascii="Times New Roman" w:eastAsia="Times New Roman" w:hAnsi="Times New Roman" w:cs="Times New Roman"/>
      <w:b/>
      <w:i/>
      <w:color w:val="4F81BD"/>
    </w:rPr>
  </w:style>
  <w:style w:type="character" w:styleId="af1">
    <w:name w:val="Emphasis"/>
    <w:qFormat/>
    <w:rsid w:val="005C61D7"/>
    <w:rPr>
      <w:i/>
    </w:rPr>
  </w:style>
  <w:style w:type="character" w:customStyle="1" w:styleId="FootnoteTextChar">
    <w:name w:val="Footnote Text Char"/>
    <w:rsid w:val="005C61D7"/>
    <w:rPr>
      <w:sz w:val="20"/>
    </w:rPr>
  </w:style>
  <w:style w:type="character" w:customStyle="1" w:styleId="16">
    <w:name w:val="Название книги1"/>
    <w:rsid w:val="005C61D7"/>
    <w:rPr>
      <w:b/>
      <w:smallCaps/>
      <w:spacing w:val="5"/>
    </w:rPr>
  </w:style>
  <w:style w:type="character" w:customStyle="1" w:styleId="60">
    <w:name w:val="Заголовок 6 Знак"/>
    <w:rsid w:val="005C61D7"/>
    <w:rPr>
      <w:rFonts w:ascii="Times New Roman" w:eastAsia="Times New Roman" w:hAnsi="Times New Roman" w:cs="Times New Roman"/>
      <w:i/>
      <w:color w:val="243F60"/>
    </w:rPr>
  </w:style>
  <w:style w:type="character" w:customStyle="1" w:styleId="17">
    <w:name w:val="Слабая ссылка1"/>
    <w:rsid w:val="005C61D7"/>
    <w:rPr>
      <w:smallCaps/>
      <w:color w:val="C0504D"/>
      <w:u w:val="single"/>
    </w:rPr>
  </w:style>
  <w:style w:type="character" w:customStyle="1" w:styleId="af2">
    <w:name w:val="Выделенная цитата Знак"/>
    <w:rsid w:val="005C61D7"/>
    <w:rPr>
      <w:b/>
      <w:i/>
      <w:color w:val="4F81BD"/>
    </w:rPr>
  </w:style>
  <w:style w:type="character" w:customStyle="1" w:styleId="Heading3Char">
    <w:name w:val="Heading 3 Char"/>
    <w:rsid w:val="005C61D7"/>
    <w:rPr>
      <w:rFonts w:ascii="Times New Roman" w:eastAsia="Times New Roman" w:hAnsi="Times New Roman" w:cs="Times New Roman"/>
      <w:b/>
      <w:color w:val="4F81BD"/>
    </w:rPr>
  </w:style>
  <w:style w:type="character" w:customStyle="1" w:styleId="50">
    <w:name w:val="Заголовок 5 Знак"/>
    <w:rsid w:val="005C61D7"/>
    <w:rPr>
      <w:rFonts w:ascii="Times New Roman" w:eastAsia="Times New Roman" w:hAnsi="Times New Roman" w:cs="Times New Roman"/>
      <w:color w:val="243F60"/>
    </w:rPr>
  </w:style>
  <w:style w:type="character" w:customStyle="1" w:styleId="18">
    <w:name w:val="Сильное выделение1"/>
    <w:rsid w:val="005C61D7"/>
    <w:rPr>
      <w:b/>
      <w:i/>
      <w:color w:val="4F81BD"/>
    </w:rPr>
  </w:style>
  <w:style w:type="character" w:customStyle="1" w:styleId="Heading2Char">
    <w:name w:val="Heading 2 Char"/>
    <w:rsid w:val="005C61D7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af3">
    <w:name w:val="Название Знак"/>
    <w:rsid w:val="005C61D7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70">
    <w:name w:val="Заголовок 7 Знак"/>
    <w:rsid w:val="005C61D7"/>
    <w:rPr>
      <w:rFonts w:ascii="Times New Roman" w:eastAsia="Times New Roman" w:hAnsi="Times New Roman" w:cs="Times New Roman"/>
      <w:i/>
      <w:color w:val="404040"/>
    </w:rPr>
  </w:style>
  <w:style w:type="character" w:customStyle="1" w:styleId="90">
    <w:name w:val="Заголовок 9 Знак"/>
    <w:rsid w:val="005C61D7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80">
    <w:name w:val="Заголовок 8 Знак"/>
    <w:rsid w:val="005C61D7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Heading1Char">
    <w:name w:val="Heading 1 Char"/>
    <w:rsid w:val="005C61D7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af4">
    <w:name w:val="Текст Знак"/>
    <w:rsid w:val="005C61D7"/>
    <w:rPr>
      <w:rFonts w:ascii="Courier New" w:hAnsi="Courier New" w:cs="Courier New"/>
      <w:sz w:val="21"/>
    </w:rPr>
  </w:style>
  <w:style w:type="character" w:customStyle="1" w:styleId="19">
    <w:name w:val="Слабое выделение1"/>
    <w:rsid w:val="005C61D7"/>
    <w:rPr>
      <w:i/>
      <w:color w:val="808080"/>
    </w:rPr>
  </w:style>
  <w:style w:type="character" w:customStyle="1" w:styleId="af5">
    <w:name w:val="Подзаголовок Знак"/>
    <w:rsid w:val="005C61D7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22">
    <w:name w:val="Цитата 2 Знак"/>
    <w:rsid w:val="005C61D7"/>
    <w:rPr>
      <w:i/>
      <w:color w:val="000000"/>
    </w:rPr>
  </w:style>
  <w:style w:type="character" w:customStyle="1" w:styleId="EndnoteTextChar">
    <w:name w:val="Endnote Text Char"/>
    <w:rsid w:val="005C61D7"/>
    <w:rPr>
      <w:sz w:val="20"/>
    </w:rPr>
  </w:style>
  <w:style w:type="character" w:customStyle="1" w:styleId="Heading4Char">
    <w:name w:val="Heading 4 Char"/>
    <w:rsid w:val="005C61D7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Heading6Char">
    <w:name w:val="Heading 6 Char"/>
    <w:rsid w:val="005C61D7"/>
    <w:rPr>
      <w:rFonts w:ascii="Times New Roman" w:eastAsia="Times New Roman" w:hAnsi="Times New Roman" w:cs="Times New Roman"/>
      <w:i/>
      <w:color w:val="243F60"/>
    </w:rPr>
  </w:style>
  <w:style w:type="character" w:customStyle="1" w:styleId="IntenseQuoteChar">
    <w:name w:val="Intense Quote Char"/>
    <w:rsid w:val="005C61D7"/>
    <w:rPr>
      <w:b/>
      <w:i/>
      <w:color w:val="4F81BD"/>
    </w:rPr>
  </w:style>
  <w:style w:type="character" w:customStyle="1" w:styleId="Heading5Char">
    <w:name w:val="Heading 5 Char"/>
    <w:rsid w:val="005C61D7"/>
    <w:rPr>
      <w:rFonts w:ascii="Times New Roman" w:eastAsia="Times New Roman" w:hAnsi="Times New Roman" w:cs="Times New Roman"/>
      <w:color w:val="243F60"/>
    </w:rPr>
  </w:style>
  <w:style w:type="character" w:customStyle="1" w:styleId="TitleChar">
    <w:name w:val="Title Char"/>
    <w:rsid w:val="005C61D7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rsid w:val="005C61D7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rsid w:val="005C61D7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rsid w:val="005C61D7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PlainTextChar">
    <w:name w:val="Plain Text Char"/>
    <w:rsid w:val="005C61D7"/>
    <w:rPr>
      <w:rFonts w:ascii="Courier New" w:hAnsi="Courier New" w:cs="Courier New"/>
      <w:sz w:val="21"/>
    </w:rPr>
  </w:style>
  <w:style w:type="character" w:customStyle="1" w:styleId="SubtitleChar">
    <w:name w:val="Subtitle Char"/>
    <w:rsid w:val="005C61D7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QuoteChar">
    <w:name w:val="Quote Char"/>
    <w:rsid w:val="005C61D7"/>
    <w:rPr>
      <w:i/>
      <w:color w:val="000000"/>
    </w:rPr>
  </w:style>
  <w:style w:type="character" w:customStyle="1" w:styleId="1a">
    <w:name w:val="Знак сноски1"/>
    <w:rsid w:val="005C61D7"/>
    <w:rPr>
      <w:vertAlign w:val="superscript"/>
    </w:rPr>
  </w:style>
  <w:style w:type="character" w:customStyle="1" w:styleId="1b">
    <w:name w:val="Знак концевой сноски1"/>
    <w:rsid w:val="005C61D7"/>
    <w:rPr>
      <w:vertAlign w:val="superscript"/>
    </w:rPr>
  </w:style>
  <w:style w:type="character" w:customStyle="1" w:styleId="1c">
    <w:name w:val="Текст выноски Знак1"/>
    <w:rsid w:val="005C61D7"/>
    <w:rPr>
      <w:rFonts w:ascii="Segoe UI" w:hAnsi="Segoe UI" w:cs="Segoe UI"/>
      <w:sz w:val="18"/>
      <w:szCs w:val="18"/>
    </w:rPr>
  </w:style>
  <w:style w:type="character" w:customStyle="1" w:styleId="23">
    <w:name w:val="Знак сноски2"/>
    <w:rsid w:val="005C61D7"/>
    <w:rPr>
      <w:vertAlign w:val="superscript"/>
    </w:rPr>
  </w:style>
  <w:style w:type="character" w:customStyle="1" w:styleId="24">
    <w:name w:val="Знак концевой сноски2"/>
    <w:rsid w:val="005C61D7"/>
    <w:rPr>
      <w:vertAlign w:val="superscript"/>
    </w:rPr>
  </w:style>
  <w:style w:type="character" w:customStyle="1" w:styleId="33">
    <w:name w:val="Знак сноски3"/>
    <w:rsid w:val="005C61D7"/>
    <w:rPr>
      <w:vertAlign w:val="superscript"/>
    </w:rPr>
  </w:style>
  <w:style w:type="character" w:customStyle="1" w:styleId="34">
    <w:name w:val="Знак концевой сноски3"/>
    <w:rsid w:val="005C61D7"/>
    <w:rPr>
      <w:vertAlign w:val="superscript"/>
    </w:rPr>
  </w:style>
  <w:style w:type="character" w:styleId="af6">
    <w:name w:val="footnote reference"/>
    <w:rsid w:val="005C61D7"/>
    <w:rPr>
      <w:vertAlign w:val="superscript"/>
    </w:rPr>
  </w:style>
  <w:style w:type="character" w:styleId="af7">
    <w:name w:val="endnote reference"/>
    <w:rsid w:val="005C61D7"/>
    <w:rPr>
      <w:vertAlign w:val="superscript"/>
    </w:rPr>
  </w:style>
  <w:style w:type="character" w:customStyle="1" w:styleId="af8">
    <w:name w:val="Маркеры списка"/>
    <w:rsid w:val="005C61D7"/>
    <w:rPr>
      <w:rFonts w:ascii="OpenSymbol" w:eastAsia="OpenSymbol" w:hAnsi="OpenSymbol" w:cs="OpenSymbol"/>
    </w:rPr>
  </w:style>
  <w:style w:type="paragraph" w:customStyle="1" w:styleId="af9">
    <w:name w:val="Заголовок"/>
    <w:next w:val="afa"/>
    <w:rsid w:val="005C61D7"/>
    <w:pPr>
      <w:keepNext/>
      <w:suppressAutoHyphens/>
      <w:spacing w:before="240" w:after="120"/>
    </w:pPr>
    <w:rPr>
      <w:rFonts w:ascii="Arial" w:eastAsia="Microsoft YaHei" w:hAnsi="Arial" w:cs="Mangal"/>
      <w:sz w:val="28"/>
      <w:lang w:eastAsia="ar-SA"/>
    </w:rPr>
  </w:style>
  <w:style w:type="paragraph" w:styleId="afa">
    <w:name w:val="Body Text"/>
    <w:rsid w:val="005C61D7"/>
    <w:pPr>
      <w:suppressAutoHyphens/>
      <w:spacing w:after="120"/>
    </w:pPr>
    <w:rPr>
      <w:rFonts w:eastAsia="Arial"/>
      <w:lang w:eastAsia="ar-SA"/>
    </w:rPr>
  </w:style>
  <w:style w:type="paragraph" w:styleId="afb">
    <w:name w:val="List"/>
    <w:basedOn w:val="afa"/>
    <w:rsid w:val="005C61D7"/>
    <w:rPr>
      <w:rFonts w:cs="Mangal"/>
    </w:rPr>
  </w:style>
  <w:style w:type="paragraph" w:customStyle="1" w:styleId="51">
    <w:name w:val="Название5"/>
    <w:basedOn w:val="a"/>
    <w:rsid w:val="005C61D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5C61D7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5C61D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3">
    <w:name w:val="Указатель4"/>
    <w:basedOn w:val="a"/>
    <w:rsid w:val="005C61D7"/>
    <w:pPr>
      <w:suppressLineNumbers/>
    </w:pPr>
    <w:rPr>
      <w:rFonts w:ascii="Arial" w:hAnsi="Arial" w:cs="Mangal"/>
    </w:rPr>
  </w:style>
  <w:style w:type="paragraph" w:customStyle="1" w:styleId="35">
    <w:name w:val="Название3"/>
    <w:basedOn w:val="a"/>
    <w:rsid w:val="005C61D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6">
    <w:name w:val="Указатель3"/>
    <w:basedOn w:val="a"/>
    <w:rsid w:val="005C61D7"/>
    <w:pPr>
      <w:suppressLineNumbers/>
    </w:pPr>
    <w:rPr>
      <w:rFonts w:cs="Mangal"/>
    </w:rPr>
  </w:style>
  <w:style w:type="paragraph" w:customStyle="1" w:styleId="25">
    <w:name w:val="Название2"/>
    <w:basedOn w:val="a"/>
    <w:rsid w:val="005C61D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">
    <w:name w:val="Указатель2"/>
    <w:basedOn w:val="a"/>
    <w:rsid w:val="005C61D7"/>
    <w:pPr>
      <w:suppressLineNumbers/>
    </w:pPr>
    <w:rPr>
      <w:rFonts w:cs="Mangal"/>
    </w:rPr>
  </w:style>
  <w:style w:type="paragraph" w:customStyle="1" w:styleId="1d">
    <w:name w:val="Название1"/>
    <w:rsid w:val="005C61D7"/>
    <w:pPr>
      <w:suppressAutoHyphens/>
      <w:spacing w:before="120" w:after="120"/>
    </w:pPr>
    <w:rPr>
      <w:rFonts w:eastAsia="Arial" w:cs="Mangal"/>
      <w:i/>
      <w:sz w:val="24"/>
      <w:lang w:eastAsia="ar-SA"/>
    </w:rPr>
  </w:style>
  <w:style w:type="paragraph" w:customStyle="1" w:styleId="1e">
    <w:name w:val="Указатель1"/>
    <w:rsid w:val="005C61D7"/>
    <w:pPr>
      <w:suppressAutoHyphens/>
    </w:pPr>
    <w:rPr>
      <w:rFonts w:eastAsia="Arial" w:cs="Mangal"/>
      <w:lang w:eastAsia="ar-SA"/>
    </w:rPr>
  </w:style>
  <w:style w:type="paragraph" w:styleId="afc">
    <w:name w:val="header"/>
    <w:rsid w:val="005C61D7"/>
    <w:pPr>
      <w:tabs>
        <w:tab w:val="center" w:pos="4677"/>
        <w:tab w:val="right" w:pos="9355"/>
      </w:tabs>
      <w:suppressAutoHyphens/>
    </w:pPr>
    <w:rPr>
      <w:rFonts w:eastAsia="Arial"/>
      <w:lang w:eastAsia="ar-SA"/>
    </w:rPr>
  </w:style>
  <w:style w:type="paragraph" w:styleId="afd">
    <w:name w:val="footer"/>
    <w:rsid w:val="005C61D7"/>
    <w:pPr>
      <w:tabs>
        <w:tab w:val="center" w:pos="4677"/>
        <w:tab w:val="right" w:pos="9355"/>
      </w:tabs>
      <w:suppressAutoHyphens/>
    </w:pPr>
    <w:rPr>
      <w:rFonts w:eastAsia="Arial"/>
      <w:lang w:eastAsia="ar-SA"/>
    </w:rPr>
  </w:style>
  <w:style w:type="paragraph" w:customStyle="1" w:styleId="Default">
    <w:name w:val="Default"/>
    <w:rsid w:val="005C61D7"/>
    <w:pPr>
      <w:suppressAutoHyphens/>
    </w:pPr>
    <w:rPr>
      <w:rFonts w:eastAsia="Calibri"/>
      <w:color w:val="000000"/>
      <w:sz w:val="24"/>
      <w:lang w:eastAsia="ar-SA"/>
    </w:rPr>
  </w:style>
  <w:style w:type="paragraph" w:customStyle="1" w:styleId="1f">
    <w:name w:val="Абзац списка1"/>
    <w:next w:val="a"/>
    <w:rsid w:val="005C61D7"/>
    <w:pPr>
      <w:suppressAutoHyphens/>
      <w:ind w:left="720"/>
    </w:pPr>
    <w:rPr>
      <w:rFonts w:eastAsia="Arial"/>
      <w:lang w:eastAsia="ar-SA"/>
    </w:rPr>
  </w:style>
  <w:style w:type="paragraph" w:styleId="afe">
    <w:name w:val="footnote text"/>
    <w:rsid w:val="005C61D7"/>
    <w:pPr>
      <w:suppressAutoHyphens/>
    </w:pPr>
    <w:rPr>
      <w:rFonts w:eastAsia="Arial"/>
      <w:lang w:eastAsia="ar-SA"/>
    </w:rPr>
  </w:style>
  <w:style w:type="paragraph" w:customStyle="1" w:styleId="Style5">
    <w:name w:val="Style5"/>
    <w:rsid w:val="005C61D7"/>
    <w:pPr>
      <w:suppressAutoHyphens/>
      <w:spacing w:line="358" w:lineRule="exact"/>
      <w:jc w:val="both"/>
    </w:pPr>
    <w:rPr>
      <w:rFonts w:eastAsia="Arial"/>
      <w:lang w:eastAsia="ar-SA"/>
    </w:rPr>
  </w:style>
  <w:style w:type="paragraph" w:customStyle="1" w:styleId="1f0">
    <w:name w:val="Обычный (веб)1"/>
    <w:rsid w:val="005C61D7"/>
    <w:pPr>
      <w:suppressAutoHyphens/>
      <w:spacing w:before="280" w:after="280"/>
    </w:pPr>
    <w:rPr>
      <w:rFonts w:eastAsia="Arial"/>
      <w:lang w:eastAsia="ar-SA"/>
    </w:rPr>
  </w:style>
  <w:style w:type="paragraph" w:customStyle="1" w:styleId="1f1">
    <w:name w:val="Текст выноски1"/>
    <w:rsid w:val="005C61D7"/>
    <w:pPr>
      <w:suppressAutoHyphens/>
    </w:pPr>
    <w:rPr>
      <w:rFonts w:ascii="Tahoma" w:eastAsia="Arial" w:hAnsi="Tahoma" w:cs="Tahoma"/>
      <w:sz w:val="16"/>
      <w:lang w:val="en-US" w:eastAsia="ar-SA"/>
    </w:rPr>
  </w:style>
  <w:style w:type="paragraph" w:customStyle="1" w:styleId="310">
    <w:name w:val="Основной текст 31"/>
    <w:rsid w:val="005C61D7"/>
    <w:pPr>
      <w:suppressAutoHyphens/>
      <w:jc w:val="both"/>
    </w:pPr>
    <w:rPr>
      <w:rFonts w:ascii="Arial" w:eastAsia="Arial" w:hAnsi="Arial" w:cs="Arial"/>
      <w:lang w:eastAsia="ar-SA"/>
    </w:rPr>
  </w:style>
  <w:style w:type="paragraph" w:customStyle="1" w:styleId="Normacttext">
    <w:name w:val="Norm_act_text"/>
    <w:rsid w:val="005C61D7"/>
    <w:pPr>
      <w:suppressAutoHyphens/>
      <w:spacing w:before="280" w:after="280"/>
    </w:pPr>
    <w:rPr>
      <w:rFonts w:eastAsia="Arial"/>
      <w:lang w:eastAsia="ar-SA"/>
    </w:rPr>
  </w:style>
  <w:style w:type="paragraph" w:customStyle="1" w:styleId="FR3">
    <w:name w:val="FR3"/>
    <w:rsid w:val="005C61D7"/>
    <w:pPr>
      <w:suppressAutoHyphens/>
      <w:spacing w:after="120"/>
      <w:ind w:left="40"/>
      <w:jc w:val="center"/>
    </w:pPr>
    <w:rPr>
      <w:rFonts w:eastAsia="Arial"/>
      <w:lang w:eastAsia="ar-SA"/>
    </w:rPr>
  </w:style>
  <w:style w:type="paragraph" w:styleId="aff">
    <w:name w:val="endnote text"/>
    <w:rsid w:val="005C61D7"/>
    <w:pPr>
      <w:suppressAutoHyphens/>
    </w:pPr>
    <w:rPr>
      <w:rFonts w:eastAsia="Arial"/>
      <w:lang w:eastAsia="ar-SA"/>
    </w:rPr>
  </w:style>
  <w:style w:type="paragraph" w:styleId="aff0">
    <w:name w:val="Body Text Indent"/>
    <w:rsid w:val="005C61D7"/>
    <w:pPr>
      <w:suppressAutoHyphens/>
      <w:spacing w:after="120"/>
      <w:ind w:left="283"/>
    </w:pPr>
    <w:rPr>
      <w:rFonts w:eastAsia="Arial"/>
      <w:lang w:eastAsia="ar-SA"/>
    </w:rPr>
  </w:style>
  <w:style w:type="paragraph" w:customStyle="1" w:styleId="1f2">
    <w:name w:val="Абзац списка1"/>
    <w:rsid w:val="005C61D7"/>
    <w:pPr>
      <w:suppressAutoHyphens/>
      <w:spacing w:after="200" w:line="276" w:lineRule="auto"/>
      <w:ind w:left="720"/>
    </w:pPr>
    <w:rPr>
      <w:rFonts w:ascii="Calibri" w:eastAsia="Arial" w:hAnsi="Calibri" w:cs="Calibri"/>
      <w:sz w:val="22"/>
      <w:lang w:eastAsia="ar-SA"/>
    </w:rPr>
  </w:style>
  <w:style w:type="paragraph" w:customStyle="1" w:styleId="210">
    <w:name w:val="Основной текст 21"/>
    <w:rsid w:val="005C61D7"/>
    <w:pPr>
      <w:suppressAutoHyphens/>
      <w:spacing w:after="120" w:line="480" w:lineRule="auto"/>
    </w:pPr>
    <w:rPr>
      <w:rFonts w:eastAsia="Arial"/>
      <w:lang w:eastAsia="ar-SA"/>
    </w:rPr>
  </w:style>
  <w:style w:type="paragraph" w:customStyle="1" w:styleId="ConsNonformat">
    <w:name w:val="ConsNonformat"/>
    <w:rsid w:val="005C61D7"/>
    <w:pPr>
      <w:suppressAutoHyphens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f3">
    <w:name w:val="Цитата1"/>
    <w:rsid w:val="005C61D7"/>
    <w:pPr>
      <w:shd w:val="clear" w:color="auto" w:fill="FFFFFF"/>
      <w:suppressAutoHyphens/>
      <w:spacing w:line="322" w:lineRule="exact"/>
      <w:ind w:left="3749" w:right="4147" w:hanging="1258"/>
    </w:pPr>
    <w:rPr>
      <w:rFonts w:eastAsia="Arial"/>
      <w:color w:val="000000"/>
      <w:spacing w:val="-6"/>
      <w:sz w:val="28"/>
      <w:lang w:eastAsia="ar-SA"/>
    </w:rPr>
  </w:style>
  <w:style w:type="paragraph" w:customStyle="1" w:styleId="Style22">
    <w:name w:val="Style22"/>
    <w:rsid w:val="005C61D7"/>
    <w:pPr>
      <w:suppressAutoHyphens/>
      <w:spacing w:line="276" w:lineRule="exact"/>
    </w:pPr>
    <w:rPr>
      <w:rFonts w:eastAsia="Arial"/>
      <w:lang w:eastAsia="ar-SA"/>
    </w:rPr>
  </w:style>
  <w:style w:type="paragraph" w:customStyle="1" w:styleId="Style24">
    <w:name w:val="Style24"/>
    <w:rsid w:val="005C61D7"/>
    <w:pPr>
      <w:suppressAutoHyphens/>
    </w:pPr>
    <w:rPr>
      <w:rFonts w:eastAsia="Arial"/>
      <w:lang w:eastAsia="ar-SA"/>
    </w:rPr>
  </w:style>
  <w:style w:type="paragraph" w:customStyle="1" w:styleId="Style74">
    <w:name w:val="Style74"/>
    <w:rsid w:val="005C61D7"/>
    <w:pPr>
      <w:suppressAutoHyphens/>
      <w:spacing w:line="360" w:lineRule="exact"/>
    </w:pPr>
    <w:rPr>
      <w:rFonts w:eastAsia="Arial"/>
      <w:lang w:eastAsia="ar-SA"/>
    </w:rPr>
  </w:style>
  <w:style w:type="paragraph" w:customStyle="1" w:styleId="aff1">
    <w:name w:val="Содержимое таблицы"/>
    <w:rsid w:val="005C61D7"/>
    <w:pPr>
      <w:suppressAutoHyphens/>
    </w:pPr>
    <w:rPr>
      <w:rFonts w:eastAsia="Arial"/>
      <w:lang w:eastAsia="ar-SA"/>
    </w:rPr>
  </w:style>
  <w:style w:type="paragraph" w:customStyle="1" w:styleId="aff2">
    <w:name w:val="Заголовок таблицы"/>
    <w:basedOn w:val="aff1"/>
    <w:rsid w:val="005C61D7"/>
    <w:pPr>
      <w:jc w:val="center"/>
    </w:pPr>
    <w:rPr>
      <w:b/>
    </w:rPr>
  </w:style>
  <w:style w:type="paragraph" w:customStyle="1" w:styleId="aff3">
    <w:name w:val="Содержимое врезки"/>
    <w:basedOn w:val="afa"/>
    <w:rsid w:val="005C61D7"/>
  </w:style>
  <w:style w:type="paragraph" w:customStyle="1" w:styleId="1f4">
    <w:name w:val="Выделенная цитата1"/>
    <w:next w:val="a"/>
    <w:rsid w:val="005C61D7"/>
    <w:pPr>
      <w:pBdr>
        <w:bottom w:val="single" w:sz="4" w:space="0" w:color="000000"/>
      </w:pBdr>
      <w:suppressAutoHyphens/>
      <w:spacing w:before="200" w:after="280"/>
      <w:ind w:left="936" w:right="936"/>
    </w:pPr>
    <w:rPr>
      <w:rFonts w:eastAsia="Arial"/>
      <w:b/>
      <w:i/>
      <w:color w:val="4F81BD"/>
      <w:lang w:eastAsia="ar-SA"/>
    </w:rPr>
  </w:style>
  <w:style w:type="paragraph" w:customStyle="1" w:styleId="211">
    <w:name w:val="Цитата 21"/>
    <w:next w:val="a"/>
    <w:rsid w:val="005C61D7"/>
    <w:pPr>
      <w:suppressAutoHyphens/>
    </w:pPr>
    <w:rPr>
      <w:rFonts w:eastAsia="Arial"/>
      <w:i/>
      <w:color w:val="000000"/>
      <w:lang w:eastAsia="ar-SA"/>
    </w:rPr>
  </w:style>
  <w:style w:type="paragraph" w:customStyle="1" w:styleId="1f5">
    <w:name w:val="Текст1"/>
    <w:next w:val="a"/>
    <w:rsid w:val="005C61D7"/>
    <w:pPr>
      <w:suppressAutoHyphens/>
    </w:pPr>
    <w:rPr>
      <w:rFonts w:ascii="Courier New" w:eastAsia="Arial" w:hAnsi="Courier New" w:cs="Courier New"/>
      <w:sz w:val="21"/>
      <w:lang w:eastAsia="ar-SA"/>
    </w:rPr>
  </w:style>
  <w:style w:type="paragraph" w:customStyle="1" w:styleId="1f6">
    <w:name w:val="Без интервала1"/>
    <w:next w:val="a"/>
    <w:rsid w:val="005C61D7"/>
    <w:pPr>
      <w:suppressAutoHyphens/>
    </w:pPr>
    <w:rPr>
      <w:rFonts w:eastAsia="Arial"/>
      <w:lang w:eastAsia="ar-SA"/>
    </w:rPr>
  </w:style>
  <w:style w:type="paragraph" w:styleId="aff4">
    <w:name w:val="Subtitle"/>
    <w:next w:val="a"/>
    <w:qFormat/>
    <w:rsid w:val="005C61D7"/>
    <w:pPr>
      <w:suppressAutoHyphens/>
    </w:pPr>
    <w:rPr>
      <w:rFonts w:eastAsia="Arial"/>
      <w:i/>
      <w:color w:val="4F81BD"/>
      <w:spacing w:val="15"/>
      <w:sz w:val="24"/>
      <w:lang w:eastAsia="ar-SA"/>
    </w:rPr>
  </w:style>
  <w:style w:type="paragraph" w:styleId="aff5">
    <w:name w:val="Title"/>
    <w:next w:val="a"/>
    <w:qFormat/>
    <w:rsid w:val="005C61D7"/>
    <w:pPr>
      <w:pBdr>
        <w:bottom w:val="single" w:sz="8" w:space="0" w:color="000000"/>
      </w:pBdr>
      <w:suppressAutoHyphens/>
      <w:spacing w:after="300"/>
    </w:pPr>
    <w:rPr>
      <w:rFonts w:eastAsia="Arial"/>
      <w:color w:val="17365D"/>
      <w:spacing w:val="5"/>
      <w:sz w:val="52"/>
      <w:lang w:eastAsia="ar-SA"/>
    </w:rPr>
  </w:style>
  <w:style w:type="paragraph" w:styleId="aff6">
    <w:name w:val="Balloon Text"/>
    <w:basedOn w:val="a"/>
    <w:rsid w:val="005C61D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5C61D7"/>
    <w:pPr>
      <w:widowControl w:val="0"/>
      <w:suppressAutoHyphens w:val="0"/>
      <w:autoSpaceDE w:val="0"/>
      <w:spacing w:line="277" w:lineRule="exact"/>
      <w:ind w:firstLine="744"/>
      <w:jc w:val="both"/>
    </w:pPr>
    <w:rPr>
      <w:szCs w:val="24"/>
    </w:rPr>
  </w:style>
  <w:style w:type="paragraph" w:styleId="aff7">
    <w:name w:val="Revision"/>
    <w:hidden/>
    <w:uiPriority w:val="99"/>
    <w:semiHidden/>
    <w:rsid w:val="002509F2"/>
    <w:rPr>
      <w:sz w:val="24"/>
      <w:lang w:eastAsia="ar-SA"/>
    </w:rPr>
  </w:style>
  <w:style w:type="paragraph" w:styleId="aff8">
    <w:name w:val="List Paragraph"/>
    <w:basedOn w:val="a"/>
    <w:uiPriority w:val="34"/>
    <w:qFormat/>
    <w:rsid w:val="00963614"/>
    <w:pPr>
      <w:ind w:left="720"/>
      <w:contextualSpacing/>
    </w:pPr>
  </w:style>
  <w:style w:type="paragraph" w:styleId="aff9">
    <w:name w:val="Normal (Web)"/>
    <w:basedOn w:val="a"/>
    <w:uiPriority w:val="99"/>
    <w:unhideWhenUsed/>
    <w:rsid w:val="00414608"/>
    <w:pPr>
      <w:suppressAutoHyphens w:val="0"/>
      <w:spacing w:before="100" w:beforeAutospacing="1" w:after="11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12058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https://www.mirea.ru/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vasilev_eo</cp:lastModifiedBy>
  <cp:revision>3</cp:revision>
  <cp:lastPrinted>2018-11-15T09:33:00Z</cp:lastPrinted>
  <dcterms:created xsi:type="dcterms:W3CDTF">2019-01-15T13:34:00Z</dcterms:created>
  <dcterms:modified xsi:type="dcterms:W3CDTF">2019-01-15T13:39:00Z</dcterms:modified>
</cp:coreProperties>
</file>