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C16" w:rsidRDefault="001D1C16" w:rsidP="001D1C16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1C16">
        <w:rPr>
          <w:rFonts w:ascii="Times New Roman" w:hAnsi="Times New Roman" w:cs="Times New Roman"/>
          <w:b/>
          <w:sz w:val="24"/>
          <w:szCs w:val="24"/>
          <w:u w:val="single"/>
        </w:rPr>
        <w:t>Вопросы штатно-организационной и управленческой деятельности</w:t>
      </w:r>
    </w:p>
    <w:p w:rsidR="001D1C16" w:rsidRPr="001D1C16" w:rsidRDefault="001D1C16" w:rsidP="001D1C16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1D1C16" w:rsidRDefault="001D1C16" w:rsidP="001D1C1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 переводе студентов Института экономики и права на обучение за счет бюджетных ассигнований федерального бюджета.</w:t>
      </w:r>
    </w:p>
    <w:p w:rsidR="001D1C16" w:rsidRDefault="001D1C16" w:rsidP="001D1C16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1D1C16" w:rsidRDefault="001D1C16" w:rsidP="001D1C1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переводе студентов Института вечернего и заочного образования на ускоренное обучение по индивидуальному учебному плану.</w:t>
      </w:r>
    </w:p>
    <w:p w:rsidR="001D1C16" w:rsidRDefault="001D1C16" w:rsidP="001D1C16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1D1C16" w:rsidRDefault="001D1C16" w:rsidP="001D1C1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переводе студента Института комплексной безопасности и специального приборостроения Муромцева О.С. на ускоренное обучение.</w:t>
      </w:r>
    </w:p>
    <w:p w:rsidR="001D1C16" w:rsidRDefault="001D1C16" w:rsidP="001D1C16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1D1C16" w:rsidRDefault="001D1C16" w:rsidP="001D1C1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 стоимости обучения по программе повышения квалификации «Специалист по профилактике коррупции: практические компетенции».</w:t>
      </w:r>
    </w:p>
    <w:p w:rsidR="001D1C16" w:rsidRDefault="001D1C16" w:rsidP="001D1C16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1D1C16" w:rsidRDefault="001D1C16" w:rsidP="001D1C1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 переводе  студентки Института информационных технологий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Лохоновой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Т.С.</w:t>
      </w:r>
      <w:r w:rsidRPr="00F07D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обучение за счет бюджетных ассигнований федерального бюджета.</w:t>
      </w:r>
    </w:p>
    <w:p w:rsidR="001D1C16" w:rsidRDefault="001D1C16" w:rsidP="001D1C16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Тимошенко А.В.</w:t>
      </w:r>
    </w:p>
    <w:p w:rsidR="001D1C16" w:rsidRDefault="001D1C16" w:rsidP="001D1C1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 переводе студентов филиала МИРЭА в г. Фрязино на индивидуальные учебные планы.</w:t>
      </w:r>
    </w:p>
    <w:p w:rsidR="001D1C16" w:rsidRDefault="001D1C16" w:rsidP="001D1C16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Тимошенко А.В.</w:t>
      </w:r>
    </w:p>
    <w:p w:rsidR="001D1C16" w:rsidRDefault="001D1C16" w:rsidP="001D1C1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 внесении изменений в структуру филиала МИРЭА в г. Фрязино.</w:t>
      </w:r>
    </w:p>
    <w:p w:rsidR="001D1C16" w:rsidRDefault="001D1C16" w:rsidP="001D1C16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Тимошенко А.В.</w:t>
      </w:r>
    </w:p>
    <w:p w:rsidR="001D1C16" w:rsidRDefault="001D1C16" w:rsidP="001D1C1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 введении в действие:</w:t>
      </w:r>
    </w:p>
    <w:p w:rsidR="001D1C16" w:rsidRDefault="001D1C16" w:rsidP="001D1C1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учебного плана дополнительной общеразвивающей программы краткосрочного курса русского языка как иностранного;</w:t>
      </w:r>
    </w:p>
    <w:p w:rsidR="001D1C16" w:rsidRDefault="001D1C16" w:rsidP="001D1C1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плана работы Университета на весенний семестр 2017/2018 учебного года.</w:t>
      </w:r>
    </w:p>
    <w:p w:rsidR="001D1C16" w:rsidRDefault="001D1C16" w:rsidP="001D1C16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Тимошенко А.В.</w:t>
      </w:r>
    </w:p>
    <w:p w:rsidR="001D1C16" w:rsidRDefault="001D1C16" w:rsidP="001D1C1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Об исключении подразделения «Центр профессионального администрирования» из структуры Университета.</w:t>
      </w:r>
    </w:p>
    <w:p w:rsidR="001D1C16" w:rsidRDefault="001D1C16" w:rsidP="001D1C16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Тимошенко А.В.</w:t>
      </w:r>
    </w:p>
    <w:p w:rsidR="001D1C16" w:rsidRDefault="001D1C16" w:rsidP="001D1C1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Об утверждении новой редакции дополнительной профессиональной программы профессиональной переподготовки «Менеджер образования высшей школы».</w:t>
      </w:r>
    </w:p>
    <w:p w:rsidR="001D1C16" w:rsidRDefault="001D1C16" w:rsidP="001D1C1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открытии Проекта «Менеджер образования 2018» (далее - Проект):</w:t>
      </w:r>
    </w:p>
    <w:p w:rsidR="001D1C16" w:rsidRDefault="001D1C16" w:rsidP="001D1C1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стоимости обучения по Проекту;</w:t>
      </w:r>
    </w:p>
    <w:p w:rsidR="001D1C16" w:rsidRDefault="001D1C16" w:rsidP="001D1C1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 оплате труда преподавателей по Проекту;</w:t>
      </w:r>
    </w:p>
    <w:p w:rsidR="001D1C16" w:rsidRDefault="001D1C16" w:rsidP="001D1C1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величине отчислений по Проекту в Централизованный фонд Университета.</w:t>
      </w:r>
    </w:p>
    <w:p w:rsidR="001D1C16" w:rsidRDefault="001D1C16" w:rsidP="001D1C16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Тимошенко А.В.</w:t>
      </w:r>
    </w:p>
    <w:p w:rsidR="001D1C16" w:rsidRDefault="001D1C16" w:rsidP="001D1C1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Об открытии Проекта «Обнаружение компьютерных атак и реагирование на вызванные ими инциденты» (далее - Проект):</w:t>
      </w:r>
    </w:p>
    <w:p w:rsidR="001D1C16" w:rsidRDefault="001D1C16" w:rsidP="001D1C1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стоимости обучения по Проекту;</w:t>
      </w:r>
    </w:p>
    <w:p w:rsidR="001D1C16" w:rsidRDefault="001D1C16" w:rsidP="001D1C1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 оплате труда преподавателей по Проекту;</w:t>
      </w:r>
    </w:p>
    <w:p w:rsidR="001D1C16" w:rsidRDefault="001D1C16" w:rsidP="001D1C1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величине отчислений по Проекту в Централизованный фонд Университета.</w:t>
      </w:r>
    </w:p>
    <w:p w:rsidR="001D1C16" w:rsidRDefault="001D1C16" w:rsidP="001D1C16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Тимошенко А.В.</w:t>
      </w:r>
    </w:p>
    <w:p w:rsidR="001D1C16" w:rsidRDefault="001D1C16" w:rsidP="001D1C1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 Об утверждении:</w:t>
      </w:r>
    </w:p>
    <w:p w:rsidR="001D1C16" w:rsidRDefault="001D1C16" w:rsidP="001D1C1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Положения о базовой кафедре № 257;</w:t>
      </w:r>
    </w:p>
    <w:p w:rsidR="001D1C16" w:rsidRDefault="001D1C16" w:rsidP="001D1C1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Положения о базовой кафедре экономики интеллектуальной собственности в     </w:t>
      </w:r>
      <w:r>
        <w:rPr>
          <w:rFonts w:ascii="Times New Roman" w:hAnsi="Times New Roman" w:cs="Times New Roman"/>
          <w:sz w:val="24"/>
          <w:szCs w:val="24"/>
        </w:rPr>
        <w:tab/>
        <w:t>радиопромышленности;</w:t>
      </w:r>
    </w:p>
    <w:p w:rsidR="001D1C16" w:rsidRDefault="001D1C16" w:rsidP="001D1C1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Положения о кафедре № 533;</w:t>
      </w:r>
    </w:p>
    <w:p w:rsidR="001D1C16" w:rsidRDefault="001D1C16" w:rsidP="001D1C1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новой формы Договора с официальным оппонентом.</w:t>
      </w:r>
    </w:p>
    <w:p w:rsidR="001D1C16" w:rsidRDefault="001D1C16" w:rsidP="001D1C1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Тимошенко А.В.</w:t>
      </w:r>
    </w:p>
    <w:p w:rsidR="001D1C16" w:rsidRDefault="001D1C16" w:rsidP="001D1C1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Об открытии проекта «Дополнительные образовательные программы» (далее - Проект):</w:t>
      </w:r>
    </w:p>
    <w:p w:rsidR="001D1C16" w:rsidRDefault="001D1C16" w:rsidP="001D1C16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стоимости обучения по программам Проекта;</w:t>
      </w:r>
    </w:p>
    <w:p w:rsidR="001D1C16" w:rsidRDefault="001D1C16" w:rsidP="001D1C1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 оплате труда преподавателей по Проекту.</w:t>
      </w:r>
    </w:p>
    <w:p w:rsidR="001D1C16" w:rsidRDefault="001D1C16" w:rsidP="001D1C16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директор филиала МИРЭА в г.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Ставрополе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Бигдай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О.Б.</w:t>
      </w:r>
    </w:p>
    <w:p w:rsidR="001D1C16" w:rsidRDefault="001D1C16" w:rsidP="001D1C1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О списании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забалансового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учета дебиторской и кредиторской задолженности.</w:t>
      </w:r>
    </w:p>
    <w:p w:rsidR="001D1C16" w:rsidRDefault="001D1C16" w:rsidP="001D1C16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Терпугов А.Е.</w:t>
      </w:r>
    </w:p>
    <w:p w:rsidR="001D1C16" w:rsidRDefault="001D1C16" w:rsidP="001D1C1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Об утверждении:</w:t>
      </w:r>
    </w:p>
    <w:p w:rsidR="001D1C16" w:rsidRDefault="001D1C16" w:rsidP="001D1C1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новой редакции дополнительного соглашения к договорам об оказании платных образовательных услуг в сфере среднего профессионального и высшего образования при уходе в академический отпуск;</w:t>
      </w:r>
    </w:p>
    <w:p w:rsidR="001D1C16" w:rsidRDefault="001D1C16" w:rsidP="001D1C1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новой редакции дополнительного соглашения к договорам об оказании платных образовательных услуг в сфере среднего профессионального и высшего образования при переходе на обучение по индивидуальному учебному плану (ускоренное обучение);</w:t>
      </w:r>
    </w:p>
    <w:p w:rsidR="001D1C16" w:rsidRDefault="001D1C16" w:rsidP="001D1C1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 о Финансовой комиссии.</w:t>
      </w:r>
    </w:p>
    <w:p w:rsidR="001D1C16" w:rsidRDefault="001D1C16" w:rsidP="001D1C16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Докладчик – проректор по экономическим и финансовым вопросам Терпугов А.Е.</w:t>
      </w:r>
    </w:p>
    <w:p w:rsidR="001D1C16" w:rsidRDefault="001D1C16" w:rsidP="001D1C1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 О реализации комплекса студенческих мероприятий по культуре безопасности и гражданской обороне.</w:t>
      </w:r>
    </w:p>
    <w:p w:rsidR="001D1C16" w:rsidRDefault="001D1C16" w:rsidP="001D1C16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Терпугов А.Е.</w:t>
      </w:r>
    </w:p>
    <w:p w:rsidR="001D1C16" w:rsidRDefault="001D1C16" w:rsidP="001D1C1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О подготовке Конференции научно-педагогических работников, представителей других категорий работников и обучающихся Московского технологического университета.</w:t>
      </w:r>
    </w:p>
    <w:p w:rsidR="001D1C16" w:rsidRDefault="001D1C16" w:rsidP="001D1C16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инновационной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ректората Назаренко М.А.</w:t>
      </w:r>
    </w:p>
    <w:p w:rsidR="001D1C16" w:rsidRPr="00BB1C47" w:rsidRDefault="001D1C16" w:rsidP="001D1C1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О порядке работы Комиссии по ППС в январе-июне 2018 года.</w:t>
      </w:r>
    </w:p>
    <w:p w:rsidR="001D1C16" w:rsidRDefault="001D1C16" w:rsidP="001D1C16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инновационной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ректората Назаренко М.А.</w:t>
      </w:r>
    </w:p>
    <w:p w:rsidR="001D1C16" w:rsidRPr="008304C6" w:rsidRDefault="001D1C16" w:rsidP="001D1C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Pr="008304C6">
        <w:rPr>
          <w:rFonts w:ascii="Times New Roman" w:hAnsi="Times New Roman" w:cs="Times New Roman"/>
          <w:sz w:val="24"/>
          <w:szCs w:val="24"/>
        </w:rPr>
        <w:t>О выдвижении научной работы на соискание премии Правительства РФ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304C6">
        <w:rPr>
          <w:rFonts w:ascii="Times New Roman" w:hAnsi="Times New Roman" w:cs="Times New Roman"/>
          <w:sz w:val="24"/>
          <w:szCs w:val="24"/>
        </w:rPr>
        <w:t xml:space="preserve"> года в области науки и техники для молодых ученых и о составе авторского коллектива этой работы.</w:t>
      </w:r>
    </w:p>
    <w:p w:rsidR="001D1C16" w:rsidRDefault="001D1C16" w:rsidP="001D1C16">
      <w:pPr>
        <w:pStyle w:val="a3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8304C6">
        <w:rPr>
          <w:rFonts w:ascii="Times New Roman" w:hAnsi="Times New Roman" w:cs="Times New Roman"/>
          <w:i/>
          <w:sz w:val="24"/>
          <w:szCs w:val="24"/>
        </w:rPr>
        <w:t>Докладчик – президент Сигов А.С.</w:t>
      </w:r>
    </w:p>
    <w:p w:rsidR="001D1C16" w:rsidRDefault="001D1C16" w:rsidP="001D1C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О списках кандидатов для включения в оперативный и перспективный кадровый резерв.</w:t>
      </w:r>
    </w:p>
    <w:p w:rsidR="001D1C16" w:rsidRDefault="001D1C16" w:rsidP="001D1C16">
      <w:pPr>
        <w:pStyle w:val="a3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президент Сигов А.С.</w:t>
      </w:r>
    </w:p>
    <w:p w:rsidR="001D1C16" w:rsidRDefault="001D1C16" w:rsidP="001D1C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О внесении изменений в гарантированную часть заработной платы работников из числа профессорско-преподавательского состава.</w:t>
      </w:r>
    </w:p>
    <w:p w:rsidR="001D1C16" w:rsidRDefault="001D1C16" w:rsidP="001D1C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ректор Кудж С.А.</w:t>
      </w:r>
    </w:p>
    <w:p w:rsidR="001D1C16" w:rsidRDefault="001D1C16" w:rsidP="001D1C16">
      <w:pPr>
        <w:pStyle w:val="a3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772155" w:rsidRDefault="00772155"/>
    <w:sectPr w:rsidR="00772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C16"/>
    <w:rsid w:val="001D1C16"/>
    <w:rsid w:val="0077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C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</dc:creator>
  <cp:lastModifiedBy>UserM</cp:lastModifiedBy>
  <cp:revision>1</cp:revision>
  <dcterms:created xsi:type="dcterms:W3CDTF">2018-01-17T09:48:00Z</dcterms:created>
  <dcterms:modified xsi:type="dcterms:W3CDTF">2018-01-17T09:49:00Z</dcterms:modified>
</cp:coreProperties>
</file>