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43" w:rsidRPr="00093743" w:rsidRDefault="00093743" w:rsidP="0009374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743">
        <w:rPr>
          <w:rFonts w:ascii="Times New Roman" w:hAnsi="Times New Roman" w:cs="Times New Roman"/>
          <w:b/>
          <w:sz w:val="28"/>
          <w:szCs w:val="28"/>
          <w:u w:val="single"/>
        </w:rPr>
        <w:t>Вопросы штатно-организационной и управленческой деятельности</w:t>
      </w:r>
      <w:bookmarkStart w:id="0" w:name="_GoBack"/>
      <w:bookmarkEnd w:id="0"/>
    </w:p>
    <w:p w:rsidR="00093743" w:rsidRDefault="00093743" w:rsidP="00093743">
      <w:pPr>
        <w:pStyle w:val="a3"/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 переводе студентов Института управления и стратегического развития организаций на обучение по индивидуальному учебному плану.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заместитель первого проректора Голованова Н.Б.</w:t>
      </w:r>
    </w:p>
    <w:p w:rsidR="00093743" w:rsidRDefault="00093743" w:rsidP="00093743">
      <w:pPr>
        <w:pStyle w:val="a3"/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образовательной программы в/о по направлению 27.03.05  ИУСТРО.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заместитель первого проректора Голованова Н.Б.</w:t>
      </w:r>
    </w:p>
    <w:p w:rsidR="00093743" w:rsidRDefault="00093743" w:rsidP="00093743">
      <w:pPr>
        <w:pStyle w:val="a3"/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Положений о кафедрах ИУСТРО.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заместитель первого проректора Голованова Н.Б.</w:t>
      </w:r>
    </w:p>
    <w:p w:rsidR="00093743" w:rsidRDefault="00093743" w:rsidP="00093743">
      <w:pPr>
        <w:pStyle w:val="a3"/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 назначении именной стипендии им. Я.П. Осадчего студентам ФТИ.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заместитель первого проректора Голованова Н.Б.</w:t>
      </w:r>
    </w:p>
    <w:p w:rsidR="00093743" w:rsidRDefault="00093743" w:rsidP="00093743">
      <w:pPr>
        <w:pStyle w:val="a3"/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 переводе студентов Университета на обучение по индивидуальному плану и направлении в Миланский политехнический университет.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заместитель первого проректора Голованова Н.Б.</w:t>
      </w:r>
    </w:p>
    <w:p w:rsidR="00093743" w:rsidRDefault="00093743" w:rsidP="00093743">
      <w:pPr>
        <w:pStyle w:val="a3"/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 переводе студентов Университета на обучение по индивидуальному плану и направлении в Национальный Университет Тайваня.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заместитель первого проректора Голованова Н.Б.</w:t>
      </w:r>
    </w:p>
    <w:p w:rsidR="00093743" w:rsidRDefault="00093743" w:rsidP="00093743">
      <w:pPr>
        <w:pStyle w:val="a3"/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 стоимости оказания платных образовательных услуг в сфере высшего и среднего профессионального образования иностранным гражданам на старших курсах.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заместитель первого проректора Голованова Н.Б.</w:t>
      </w:r>
    </w:p>
    <w:p w:rsidR="00093743" w:rsidRDefault="00093743" w:rsidP="00093743">
      <w:pPr>
        <w:pStyle w:val="a3"/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стоимости дополнительных платных образовательных услуг для иностранных граждан в 2017/2018 учебном году.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заместитель первого проректора Голованова Н.Б.</w:t>
      </w:r>
    </w:p>
    <w:p w:rsidR="00093743" w:rsidRDefault="00093743" w:rsidP="00093743">
      <w:pPr>
        <w:pStyle w:val="a3"/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типовых форм договоров и соглашений  Института международного образования.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заместитель первого проректора Голованова Н.Б.</w:t>
      </w:r>
    </w:p>
    <w:p w:rsidR="00093743" w:rsidRDefault="00093743" w:rsidP="00093743">
      <w:pPr>
        <w:pStyle w:val="a3"/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ab/>
        <w:t xml:space="preserve">второй версии Положения об организации учебного процесса с применением  электронного обучения и дистанционных технологий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по заочной форме.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заместитель первого проректора Голованова Н.Б.</w:t>
      </w:r>
    </w:p>
    <w:p w:rsidR="00093743" w:rsidRDefault="00093743" w:rsidP="00093743">
      <w:pPr>
        <w:pStyle w:val="a3"/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списка кандидатов из числа студентов Колледжа приборостроения и информационных технологий на назначение стипендии Правительства РФ.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заместитель первого проректора Голованова Н.Б.</w:t>
      </w:r>
    </w:p>
    <w:p w:rsidR="00093743" w:rsidRDefault="00093743" w:rsidP="00093743">
      <w:pPr>
        <w:pStyle w:val="a3"/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выдвижении научной работы доцента кафедры «Управление и моделирование систем»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ИКБиСП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к.т.н. Лесько С.А. на соискание медали РАН с премией для молодых ученых.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заместитель первого проректора Голованова Н.Б.</w:t>
      </w:r>
    </w:p>
    <w:p w:rsidR="00093743" w:rsidRDefault="00093743" w:rsidP="00093743">
      <w:pPr>
        <w:pStyle w:val="a3"/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структуру Университета в части филиала МИРЭА в г. Ставрополе.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заместитель первого проректора Голованова Н.Б.</w:t>
      </w:r>
    </w:p>
    <w:p w:rsidR="00093743" w:rsidRDefault="00093743" w:rsidP="00093743">
      <w:pPr>
        <w:pStyle w:val="a3"/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 стоимости прикрепления лиц для подготовки диссертации в аспирантуре и сдачи кандидатских экзаменов.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заместитель первого проректора Голованова Н.Б.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Об открытии проекта «Изменения  положений, инструкций и Федеральных законов РФ в бухучете, банковском деле и медицине»: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Проекту;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 величине отчислений по Проекту; 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Проекту.</w:t>
      </w:r>
    </w:p>
    <w:p w:rsidR="00093743" w:rsidRDefault="00093743" w:rsidP="00093743">
      <w:pPr>
        <w:tabs>
          <w:tab w:val="left" w:pos="567"/>
        </w:tabs>
        <w:spacing w:after="0"/>
        <w:ind w:left="-6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16. Об утверждении кандидатов из числа студентов и аспирантов на получение </w:t>
      </w:r>
      <w:r>
        <w:rPr>
          <w:rFonts w:ascii="Times New Roman" w:hAnsi="Times New Roman" w:cs="Times New Roman"/>
          <w:sz w:val="24"/>
          <w:szCs w:val="24"/>
        </w:rPr>
        <w:tab/>
        <w:t>стипендий Президента РФ и Правительства РФ в 2017/2018 учебном году.</w:t>
      </w:r>
    </w:p>
    <w:p w:rsidR="00093743" w:rsidRDefault="00093743" w:rsidP="00093743">
      <w:pPr>
        <w:pStyle w:val="a3"/>
        <w:tabs>
          <w:tab w:val="left" w:pos="567"/>
        </w:tabs>
        <w:spacing w:after="0"/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заместитель первого проректора Тимошенко А.В.</w:t>
      </w:r>
    </w:p>
    <w:p w:rsidR="00093743" w:rsidRDefault="00093743" w:rsidP="00093743">
      <w:pPr>
        <w:pStyle w:val="a3"/>
        <w:tabs>
          <w:tab w:val="left" w:pos="567"/>
        </w:tabs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Об утверждении размеров повышенной государственной академической стипендии в осеннем семестре 2017/2018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3743" w:rsidRDefault="00093743" w:rsidP="00093743">
      <w:pPr>
        <w:pStyle w:val="a3"/>
        <w:tabs>
          <w:tab w:val="left" w:pos="567"/>
        </w:tabs>
        <w:spacing w:after="0"/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Тимошенко А.В.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Об утверждении кандидатов на получение стипендии Правительства Москвы по результатам летней сессии.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заместитель первого проректора Тимошенко А.В.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Об оказании материальной помощи студенту Булаеву Е.С.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заместитель первого проректора Тимошенко А.В.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О внесении изменений в «Нормы времени по планированию и учету труда профессорско-преподавательского состава».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заместитель первого проректора Тимошенко А.В.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21. Об установлении размера платы за пользование жилым помещением в общежитиях   Университета.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Докладчик – заместитель первого проректора Тимошенко А.В.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22. О структурных изменениях в Институте информационных технологий.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заместитель первого проректора Тимошенко А.В.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23. О структурных изменениях в Институте тонких химических технологий.</w:t>
      </w:r>
    </w:p>
    <w:p w:rsidR="00093743" w:rsidRDefault="00093743" w:rsidP="00093743">
      <w:pPr>
        <w:pStyle w:val="a3"/>
        <w:tabs>
          <w:tab w:val="left" w:pos="567"/>
        </w:tabs>
        <w:spacing w:after="0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заместитель первого проректора Тимошенко А.В.</w:t>
      </w:r>
    </w:p>
    <w:p w:rsidR="00093743" w:rsidRDefault="00093743" w:rsidP="00093743">
      <w:pPr>
        <w:tabs>
          <w:tab w:val="left" w:pos="567"/>
        </w:tabs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24. О внесении изменений в структуру Института кибернетики в части кафедры «Высшая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математика».</w:t>
      </w:r>
    </w:p>
    <w:p w:rsidR="00093743" w:rsidRDefault="00093743" w:rsidP="00093743">
      <w:pPr>
        <w:pStyle w:val="a3"/>
        <w:tabs>
          <w:tab w:val="left" w:pos="567"/>
        </w:tabs>
        <w:spacing w:after="0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заместитель первого проректора Тимошенко А.В.</w:t>
      </w:r>
    </w:p>
    <w:p w:rsidR="00093743" w:rsidRDefault="00093743" w:rsidP="00093743">
      <w:pPr>
        <w:pStyle w:val="a3"/>
        <w:tabs>
          <w:tab w:val="left" w:pos="567"/>
        </w:tabs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Об утверждении:</w:t>
      </w:r>
    </w:p>
    <w:p w:rsidR="00093743" w:rsidRDefault="00093743" w:rsidP="00093743">
      <w:pPr>
        <w:pStyle w:val="a3"/>
        <w:tabs>
          <w:tab w:val="left" w:pos="567"/>
        </w:tabs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локальных актов Учебно-методического управления;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Положения  «Об условиях выдвижения и требованиях к претендентам на </w:t>
      </w:r>
      <w:r>
        <w:rPr>
          <w:rFonts w:ascii="Times New Roman" w:hAnsi="Times New Roman" w:cs="Times New Roman"/>
          <w:sz w:val="24"/>
          <w:szCs w:val="24"/>
        </w:rPr>
        <w:tab/>
        <w:t>замещение должностей педагогических работников»;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новой редакции Правил восстановления в Университете;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новой редакции Правил оказания платных образовательных услуг;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типовых форм договоров найма жилого помещения в студенческих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общежитиях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Порядка предоставления мест в студенческих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общежитиях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заместитель первого проректора Тимошенко А.В.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Об актуализации и введении в действие документов СМК НИЧ.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первый проректор Прокопов Н.И.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Об утверждении Политики НИЧ МИРЭА в области качества на 2017/2019 гг.».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первый проректор Прокопов Н.И.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О выплате денежных средств на питание лицам из числа детей-сирот и детей, оставшихся без попечения родителей.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29. Об утверждении перечня объектов федерального недвижимого имущества закрепленных за МИРЭА.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О внесении изменений в Программу использования и развития имущественного комплекса Университета.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О возможности передачи в аренду нежилых помещений, закрепленных за МИРЭА на праве оперативного управления.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О стоимости обучения школьников старших классов и колледжей в УЦПВ МИРЭА по программе подготовки водителей подкатегории «В».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 О ставках почасовой оплаты труда при осуществлении учебного процесса в УЦПВ МИРЭА с 01.07.2017 г. 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Об утверждении Положения о порядке разработки, согласования, утверждении штатного расписания МИРЭА и внесения в него изменений.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О списании задолженностей по договорам аренды.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О реализации комплекса студенческих мероприятий по культуре безопасности и гражданской обороне.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О включении одной единицы основных средств в состав особо ценного движимого  имущества.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 О компенсации затрат по обеспечению проживания студентов в общежитии.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О внесении изменений в Положение об оценке эффективности деятельности работников….., об изменении оценки эффективности деятельности, установления выплат и постоянных доплат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аботникам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Колледжа.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О создании структурного подразделения «Лаборатория информационно-сенсорных технологий и перспективных материалов».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Об утверждении Положений структур Управления инновационной деятельности.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О внесении изменений в структуру  Центра перспективных разработок САП Института информационных технологий и автоматизированного проектирования.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О внесение изменений в «Положение об оценке эффективности деятельности работников и выплатах стимулирующего характера».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инновационной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ректората Назаренко М.А.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44.  О проведении Конференции работников Московского технологического университета.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инновационной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ректората Назаренко М.А.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Об утверждении новой редакции Положения об Ученом совете Университета.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президент Сигов А.С.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О списках кандидатов для включения в оперативный и перспективный кадровый резерв.</w:t>
      </w:r>
    </w:p>
    <w:p w:rsidR="00093743" w:rsidRDefault="00093743" w:rsidP="00093743">
      <w:pPr>
        <w:pStyle w:val="a3"/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президент Сигов А.С.</w:t>
      </w:r>
    </w:p>
    <w:p w:rsidR="00A30E9D" w:rsidRDefault="00A30E9D"/>
    <w:sectPr w:rsidR="00A3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E153B"/>
    <w:multiLevelType w:val="hybridMultilevel"/>
    <w:tmpl w:val="FC76F69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43"/>
    <w:rsid w:val="00093743"/>
    <w:rsid w:val="00A3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1</cp:revision>
  <dcterms:created xsi:type="dcterms:W3CDTF">2017-07-06T13:33:00Z</dcterms:created>
  <dcterms:modified xsi:type="dcterms:W3CDTF">2017-07-06T13:35:00Z</dcterms:modified>
</cp:coreProperties>
</file>