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12" w:rsidRPr="00733D72" w:rsidRDefault="003F7E57" w:rsidP="00733D72">
      <w:pPr>
        <w:spacing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D72">
        <w:rPr>
          <w:rFonts w:ascii="Times New Roman" w:hAnsi="Times New Roman"/>
          <w:b/>
          <w:sz w:val="28"/>
          <w:szCs w:val="28"/>
        </w:rPr>
        <w:t>РЕШЕНИЕ</w:t>
      </w:r>
      <w:r w:rsidRPr="00733D72">
        <w:rPr>
          <w:rFonts w:ascii="Times New Roman" w:hAnsi="Times New Roman"/>
          <w:b/>
          <w:sz w:val="28"/>
          <w:szCs w:val="28"/>
        </w:rPr>
        <w:br/>
        <w:t>Ученого совета МИРЭА от 2</w:t>
      </w:r>
      <w:r w:rsidR="00424012" w:rsidRPr="00733D72">
        <w:rPr>
          <w:rFonts w:ascii="Times New Roman" w:hAnsi="Times New Roman"/>
          <w:b/>
          <w:sz w:val="28"/>
          <w:szCs w:val="28"/>
        </w:rPr>
        <w:t>6</w:t>
      </w:r>
      <w:r w:rsidRPr="00733D72">
        <w:rPr>
          <w:rFonts w:ascii="Times New Roman" w:hAnsi="Times New Roman"/>
          <w:b/>
          <w:sz w:val="28"/>
          <w:szCs w:val="28"/>
        </w:rPr>
        <w:t>.0</w:t>
      </w:r>
      <w:r w:rsidR="00424012" w:rsidRPr="00733D72">
        <w:rPr>
          <w:rFonts w:ascii="Times New Roman" w:hAnsi="Times New Roman"/>
          <w:b/>
          <w:sz w:val="28"/>
          <w:szCs w:val="28"/>
        </w:rPr>
        <w:t>4</w:t>
      </w:r>
      <w:r w:rsidRPr="00733D72">
        <w:rPr>
          <w:rFonts w:ascii="Times New Roman" w:hAnsi="Times New Roman"/>
          <w:b/>
          <w:sz w:val="28"/>
          <w:szCs w:val="28"/>
        </w:rPr>
        <w:t>.20</w:t>
      </w:r>
      <w:r w:rsidR="002C75F5" w:rsidRPr="00733D72">
        <w:rPr>
          <w:rFonts w:ascii="Times New Roman" w:hAnsi="Times New Roman"/>
          <w:b/>
          <w:sz w:val="28"/>
          <w:szCs w:val="28"/>
        </w:rPr>
        <w:t>1</w:t>
      </w:r>
      <w:r w:rsidR="007249A7" w:rsidRPr="00733D72">
        <w:rPr>
          <w:rFonts w:ascii="Times New Roman" w:hAnsi="Times New Roman"/>
          <w:b/>
          <w:sz w:val="28"/>
          <w:szCs w:val="28"/>
        </w:rPr>
        <w:t>7</w:t>
      </w:r>
      <w:r w:rsidRPr="00733D72">
        <w:rPr>
          <w:rFonts w:ascii="Times New Roman" w:hAnsi="Times New Roman"/>
          <w:b/>
          <w:sz w:val="28"/>
          <w:szCs w:val="28"/>
        </w:rPr>
        <w:br/>
        <w:t>по вопросу «</w:t>
      </w:r>
      <w:r w:rsidR="007249A7" w:rsidRPr="00733D72">
        <w:rPr>
          <w:rFonts w:ascii="Times New Roman" w:hAnsi="Times New Roman"/>
          <w:b/>
          <w:bCs/>
          <w:sz w:val="28"/>
          <w:szCs w:val="28"/>
        </w:rPr>
        <w:t xml:space="preserve">О работе Института </w:t>
      </w:r>
      <w:proofErr w:type="gramStart"/>
      <w:r w:rsidR="00424012" w:rsidRPr="00733D72">
        <w:rPr>
          <w:rFonts w:ascii="Times New Roman" w:hAnsi="Times New Roman"/>
          <w:b/>
          <w:bCs/>
          <w:sz w:val="28"/>
          <w:szCs w:val="28"/>
        </w:rPr>
        <w:t>радиотехничес</w:t>
      </w:r>
      <w:r w:rsidR="007249A7" w:rsidRPr="00733D72">
        <w:rPr>
          <w:rFonts w:ascii="Times New Roman" w:hAnsi="Times New Roman"/>
          <w:b/>
          <w:bCs/>
          <w:sz w:val="28"/>
          <w:szCs w:val="28"/>
        </w:rPr>
        <w:t>ки</w:t>
      </w:r>
      <w:r w:rsidR="00424012" w:rsidRPr="00733D72">
        <w:rPr>
          <w:rFonts w:ascii="Times New Roman" w:hAnsi="Times New Roman"/>
          <w:b/>
          <w:bCs/>
          <w:sz w:val="28"/>
          <w:szCs w:val="28"/>
        </w:rPr>
        <w:t>х</w:t>
      </w:r>
      <w:proofErr w:type="gramEnd"/>
      <w:r w:rsidR="00424012" w:rsidRPr="00733D72">
        <w:rPr>
          <w:rFonts w:ascii="Times New Roman" w:hAnsi="Times New Roman"/>
          <w:b/>
          <w:bCs/>
          <w:sz w:val="28"/>
          <w:szCs w:val="28"/>
        </w:rPr>
        <w:t xml:space="preserve"> и</w:t>
      </w:r>
    </w:p>
    <w:p w:rsidR="00927BE4" w:rsidRPr="00733D72" w:rsidRDefault="00424012" w:rsidP="00733D72">
      <w:pPr>
        <w:spacing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D72">
        <w:rPr>
          <w:rFonts w:ascii="Times New Roman" w:hAnsi="Times New Roman"/>
          <w:b/>
          <w:bCs/>
          <w:sz w:val="28"/>
          <w:szCs w:val="28"/>
        </w:rPr>
        <w:t>т</w:t>
      </w:r>
      <w:r w:rsidR="007249A7" w:rsidRPr="00733D72">
        <w:rPr>
          <w:rFonts w:ascii="Times New Roman" w:hAnsi="Times New Roman"/>
          <w:b/>
          <w:bCs/>
          <w:sz w:val="28"/>
          <w:szCs w:val="28"/>
        </w:rPr>
        <w:t>е</w:t>
      </w:r>
      <w:r w:rsidRPr="00733D72">
        <w:rPr>
          <w:rFonts w:ascii="Times New Roman" w:hAnsi="Times New Roman"/>
          <w:b/>
          <w:bCs/>
          <w:sz w:val="28"/>
          <w:szCs w:val="28"/>
        </w:rPr>
        <w:t>л</w:t>
      </w:r>
      <w:r w:rsidR="007249A7" w:rsidRPr="00733D72">
        <w:rPr>
          <w:rFonts w:ascii="Times New Roman" w:hAnsi="Times New Roman"/>
          <w:b/>
          <w:bCs/>
          <w:sz w:val="28"/>
          <w:szCs w:val="28"/>
        </w:rPr>
        <w:t>ек</w:t>
      </w:r>
      <w:r w:rsidRPr="00733D72">
        <w:rPr>
          <w:rFonts w:ascii="Times New Roman" w:hAnsi="Times New Roman"/>
          <w:b/>
          <w:bCs/>
          <w:sz w:val="28"/>
          <w:szCs w:val="28"/>
        </w:rPr>
        <w:t>оммун</w:t>
      </w:r>
      <w:r w:rsidR="007249A7" w:rsidRPr="00733D72">
        <w:rPr>
          <w:rFonts w:ascii="Times New Roman" w:hAnsi="Times New Roman"/>
          <w:b/>
          <w:bCs/>
          <w:sz w:val="28"/>
          <w:szCs w:val="28"/>
        </w:rPr>
        <w:t>и</w:t>
      </w:r>
      <w:r w:rsidRPr="00733D72">
        <w:rPr>
          <w:rFonts w:ascii="Times New Roman" w:hAnsi="Times New Roman"/>
          <w:b/>
          <w:bCs/>
          <w:sz w:val="28"/>
          <w:szCs w:val="28"/>
        </w:rPr>
        <w:t xml:space="preserve">кационных систем </w:t>
      </w:r>
      <w:r w:rsidR="007249A7" w:rsidRPr="00733D72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="007249A7" w:rsidRPr="00733D72">
        <w:rPr>
          <w:rFonts w:ascii="Times New Roman" w:hAnsi="Times New Roman"/>
          <w:b/>
          <w:bCs/>
          <w:sz w:val="28"/>
          <w:szCs w:val="28"/>
        </w:rPr>
        <w:t>перспективах</w:t>
      </w:r>
      <w:proofErr w:type="gramEnd"/>
    </w:p>
    <w:p w:rsidR="00880C94" w:rsidRPr="00733D72" w:rsidRDefault="007249A7" w:rsidP="00733D72">
      <w:pPr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72">
        <w:rPr>
          <w:rFonts w:ascii="Times New Roman" w:hAnsi="Times New Roman"/>
          <w:b/>
          <w:bCs/>
          <w:sz w:val="28"/>
          <w:szCs w:val="28"/>
        </w:rPr>
        <w:t>его развития</w:t>
      </w:r>
      <w:r w:rsidR="003F7E57" w:rsidRPr="00733D72">
        <w:rPr>
          <w:rFonts w:ascii="Times New Roman" w:hAnsi="Times New Roman"/>
          <w:b/>
          <w:sz w:val="28"/>
          <w:szCs w:val="28"/>
        </w:rPr>
        <w:t>»</w:t>
      </w:r>
    </w:p>
    <w:p w:rsidR="009D5E75" w:rsidRPr="00733D72" w:rsidRDefault="009D5E75" w:rsidP="00733D72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3F7E57" w:rsidRPr="00733D72" w:rsidRDefault="00875510" w:rsidP="00733D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ab/>
      </w:r>
      <w:r w:rsidR="003F7E57" w:rsidRPr="00733D72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 w:rsidR="007249A7" w:rsidRPr="00733D72">
        <w:rPr>
          <w:rFonts w:ascii="Times New Roman" w:hAnsi="Times New Roman"/>
          <w:sz w:val="28"/>
          <w:szCs w:val="28"/>
        </w:rPr>
        <w:t>директора</w:t>
      </w:r>
      <w:r w:rsidR="003F7E57" w:rsidRPr="00733D72">
        <w:rPr>
          <w:rFonts w:ascii="Times New Roman" w:hAnsi="Times New Roman"/>
          <w:sz w:val="28"/>
          <w:szCs w:val="28"/>
        </w:rPr>
        <w:t xml:space="preserve"> </w:t>
      </w:r>
      <w:r w:rsidR="007249A7" w:rsidRPr="00733D72">
        <w:rPr>
          <w:rFonts w:ascii="Times New Roman" w:hAnsi="Times New Roman"/>
          <w:sz w:val="28"/>
          <w:szCs w:val="28"/>
        </w:rPr>
        <w:t>Института</w:t>
      </w:r>
      <w:r w:rsidR="003F7E57" w:rsidRPr="00733D72">
        <w:rPr>
          <w:rFonts w:ascii="Times New Roman" w:hAnsi="Times New Roman"/>
          <w:sz w:val="28"/>
          <w:szCs w:val="28"/>
        </w:rPr>
        <w:t xml:space="preserve"> </w:t>
      </w:r>
      <w:r w:rsidR="00424012" w:rsidRPr="00733D72">
        <w:rPr>
          <w:rFonts w:ascii="Times New Roman" w:hAnsi="Times New Roman"/>
          <w:sz w:val="28"/>
          <w:szCs w:val="28"/>
        </w:rPr>
        <w:t>радиотехнических и т</w:t>
      </w:r>
      <w:r w:rsidR="00424012" w:rsidRPr="00733D72">
        <w:rPr>
          <w:rFonts w:ascii="Times New Roman" w:hAnsi="Times New Roman"/>
          <w:sz w:val="28"/>
          <w:szCs w:val="28"/>
        </w:rPr>
        <w:t>е</w:t>
      </w:r>
      <w:r w:rsidR="00424012" w:rsidRPr="00733D72">
        <w:rPr>
          <w:rFonts w:ascii="Times New Roman" w:hAnsi="Times New Roman"/>
          <w:sz w:val="28"/>
          <w:szCs w:val="28"/>
        </w:rPr>
        <w:t>лекоммуникационных систем</w:t>
      </w:r>
      <w:r w:rsidR="003F7E57" w:rsidRPr="00733D72">
        <w:rPr>
          <w:rFonts w:ascii="Times New Roman" w:hAnsi="Times New Roman"/>
          <w:sz w:val="28"/>
          <w:szCs w:val="28"/>
        </w:rPr>
        <w:t xml:space="preserve"> </w:t>
      </w:r>
      <w:r w:rsidR="00424012" w:rsidRPr="00733D72">
        <w:rPr>
          <w:rFonts w:ascii="Times New Roman" w:hAnsi="Times New Roman"/>
          <w:sz w:val="28"/>
          <w:szCs w:val="28"/>
        </w:rPr>
        <w:t>Куликова Г.В.</w:t>
      </w:r>
      <w:r w:rsidR="003F7E57" w:rsidRPr="00733D72">
        <w:rPr>
          <w:rFonts w:ascii="Times New Roman" w:hAnsi="Times New Roman"/>
          <w:sz w:val="28"/>
          <w:szCs w:val="28"/>
        </w:rPr>
        <w:t>, Уч</w:t>
      </w:r>
      <w:r w:rsidR="003F7E57" w:rsidRPr="00733D72">
        <w:rPr>
          <w:rFonts w:ascii="Times New Roman" w:hAnsi="Times New Roman"/>
          <w:sz w:val="28"/>
          <w:szCs w:val="28"/>
        </w:rPr>
        <w:t>е</w:t>
      </w:r>
      <w:r w:rsidR="003F7E57" w:rsidRPr="00733D72">
        <w:rPr>
          <w:rFonts w:ascii="Times New Roman" w:hAnsi="Times New Roman"/>
          <w:sz w:val="28"/>
          <w:szCs w:val="28"/>
        </w:rPr>
        <w:t>ный совет МИРЭА отмечает следующее.</w:t>
      </w:r>
    </w:p>
    <w:p w:rsidR="002C2E40" w:rsidRPr="00733D72" w:rsidRDefault="00875510" w:rsidP="00733D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ab/>
      </w:r>
      <w:r w:rsidR="00880C94" w:rsidRPr="00733D72">
        <w:rPr>
          <w:rFonts w:ascii="Times New Roman" w:hAnsi="Times New Roman"/>
          <w:sz w:val="28"/>
          <w:szCs w:val="28"/>
        </w:rPr>
        <w:t>В</w:t>
      </w:r>
      <w:r w:rsidR="007249A7" w:rsidRPr="00733D72">
        <w:rPr>
          <w:rFonts w:ascii="Times New Roman" w:hAnsi="Times New Roman"/>
          <w:sz w:val="28"/>
          <w:szCs w:val="28"/>
        </w:rPr>
        <w:t xml:space="preserve"> Институте</w:t>
      </w:r>
      <w:r w:rsidR="00880C94" w:rsidRPr="00733D72">
        <w:rPr>
          <w:rFonts w:ascii="Times New Roman" w:hAnsi="Times New Roman"/>
          <w:sz w:val="28"/>
          <w:szCs w:val="28"/>
        </w:rPr>
        <w:t xml:space="preserve"> </w:t>
      </w:r>
      <w:r w:rsidR="004F0B8F" w:rsidRPr="00733D72">
        <w:rPr>
          <w:rFonts w:ascii="Times New Roman" w:hAnsi="Times New Roman"/>
          <w:sz w:val="28"/>
          <w:szCs w:val="28"/>
        </w:rPr>
        <w:t>радиотехнических и телекоммуникационных систем</w:t>
      </w:r>
      <w:r w:rsidR="00880C94" w:rsidRPr="00733D72">
        <w:rPr>
          <w:rFonts w:ascii="Times New Roman" w:hAnsi="Times New Roman"/>
          <w:sz w:val="28"/>
          <w:szCs w:val="28"/>
        </w:rPr>
        <w:t xml:space="preserve"> </w:t>
      </w:r>
      <w:r w:rsidR="00054208" w:rsidRPr="00733D72">
        <w:rPr>
          <w:rFonts w:ascii="Times New Roman" w:hAnsi="Times New Roman"/>
          <w:sz w:val="28"/>
          <w:szCs w:val="28"/>
        </w:rPr>
        <w:t>реал</w:t>
      </w:r>
      <w:r w:rsidR="00054208" w:rsidRPr="00733D72">
        <w:rPr>
          <w:rFonts w:ascii="Times New Roman" w:hAnsi="Times New Roman"/>
          <w:sz w:val="28"/>
          <w:szCs w:val="28"/>
        </w:rPr>
        <w:t>и</w:t>
      </w:r>
      <w:r w:rsidR="00054208" w:rsidRPr="00733D72">
        <w:rPr>
          <w:rFonts w:ascii="Times New Roman" w:hAnsi="Times New Roman"/>
          <w:sz w:val="28"/>
          <w:szCs w:val="28"/>
        </w:rPr>
        <w:t>зуются</w:t>
      </w:r>
      <w:r w:rsidR="003F7E57" w:rsidRPr="00733D72">
        <w:rPr>
          <w:rFonts w:ascii="Times New Roman" w:hAnsi="Times New Roman"/>
          <w:sz w:val="28"/>
          <w:szCs w:val="28"/>
        </w:rPr>
        <w:t xml:space="preserve"> </w:t>
      </w:r>
      <w:r w:rsidR="00054208" w:rsidRPr="00733D72">
        <w:rPr>
          <w:rFonts w:ascii="Times New Roman" w:hAnsi="Times New Roman"/>
          <w:sz w:val="28"/>
          <w:szCs w:val="28"/>
        </w:rPr>
        <w:t>следующие</w:t>
      </w:r>
      <w:r w:rsidR="00B016F1" w:rsidRPr="00733D72">
        <w:rPr>
          <w:rFonts w:ascii="Times New Roman" w:hAnsi="Times New Roman"/>
          <w:sz w:val="28"/>
          <w:szCs w:val="28"/>
        </w:rPr>
        <w:t xml:space="preserve"> образовательные программы</w:t>
      </w:r>
      <w:r w:rsidR="002C2E40" w:rsidRPr="00733D72">
        <w:rPr>
          <w:rFonts w:ascii="Times New Roman" w:hAnsi="Times New Roman"/>
          <w:sz w:val="28"/>
          <w:szCs w:val="28"/>
        </w:rPr>
        <w:t>:</w:t>
      </w:r>
    </w:p>
    <w:p w:rsidR="00AC2500" w:rsidRPr="00733D72" w:rsidRDefault="00B016F1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подготовки </w:t>
      </w:r>
      <w:r w:rsidR="002C2E40" w:rsidRPr="00733D72">
        <w:rPr>
          <w:rFonts w:ascii="Times New Roman" w:hAnsi="Times New Roman"/>
          <w:sz w:val="28"/>
          <w:szCs w:val="28"/>
        </w:rPr>
        <w:t>бакалавров по направлениям</w:t>
      </w:r>
      <w:r w:rsidR="00AC2500" w:rsidRPr="00733D72">
        <w:rPr>
          <w:rFonts w:ascii="Times New Roman" w:hAnsi="Times New Roman"/>
          <w:sz w:val="28"/>
          <w:szCs w:val="28"/>
        </w:rPr>
        <w:t>: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11.03.01 Радиотехника; 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11.03.02 Инфокоммуникационные технологии и системы св</w:t>
      </w:r>
      <w:r w:rsidRPr="00733D72">
        <w:rPr>
          <w:rFonts w:ascii="Times New Roman" w:hAnsi="Times New Roman"/>
          <w:sz w:val="28"/>
          <w:szCs w:val="28"/>
        </w:rPr>
        <w:t>я</w:t>
      </w:r>
      <w:r w:rsidRPr="00733D72">
        <w:rPr>
          <w:rFonts w:ascii="Times New Roman" w:hAnsi="Times New Roman"/>
          <w:sz w:val="28"/>
          <w:szCs w:val="28"/>
        </w:rPr>
        <w:t>зи;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11.03.03 Конструирование и технология электронных средств (</w:t>
      </w:r>
      <w:proofErr w:type="gramStart"/>
      <w:r w:rsidRPr="00733D72">
        <w:rPr>
          <w:rFonts w:ascii="Times New Roman" w:hAnsi="Times New Roman"/>
          <w:sz w:val="28"/>
          <w:szCs w:val="28"/>
        </w:rPr>
        <w:t>прикладной</w:t>
      </w:r>
      <w:proofErr w:type="gramEnd"/>
      <w:r w:rsidRPr="00733D72">
        <w:rPr>
          <w:rFonts w:ascii="Times New Roman" w:hAnsi="Times New Roman"/>
          <w:sz w:val="28"/>
          <w:szCs w:val="28"/>
        </w:rPr>
        <w:t xml:space="preserve"> бакалавриат);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20.03.01 Техносферная безопасность (доучивание по очно-заочной форме); </w:t>
      </w:r>
    </w:p>
    <w:p w:rsidR="00927BE4" w:rsidRPr="00733D72" w:rsidRDefault="00927BE4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подготовки специалистов по специальности:</w:t>
      </w:r>
    </w:p>
    <w:p w:rsidR="00927BE4" w:rsidRPr="00733D72" w:rsidRDefault="00927BE4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11.05.01 Радиоэлектронные системы и комплексы; </w:t>
      </w:r>
    </w:p>
    <w:p w:rsidR="004F0B8F" w:rsidRPr="00733D72" w:rsidRDefault="004F0B8F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bCs/>
          <w:sz w:val="28"/>
          <w:szCs w:val="28"/>
        </w:rPr>
        <w:t xml:space="preserve"> </w:t>
      </w:r>
      <w:r w:rsidR="00B016F1" w:rsidRPr="00733D72">
        <w:rPr>
          <w:rFonts w:ascii="Times New Roman" w:hAnsi="Times New Roman"/>
          <w:sz w:val="28"/>
          <w:szCs w:val="28"/>
        </w:rPr>
        <w:t xml:space="preserve">подготовки </w:t>
      </w:r>
      <w:r w:rsidR="002C75F5" w:rsidRPr="00733D72">
        <w:rPr>
          <w:rFonts w:ascii="Times New Roman" w:hAnsi="Times New Roman"/>
          <w:sz w:val="28"/>
          <w:szCs w:val="28"/>
        </w:rPr>
        <w:t>магист</w:t>
      </w:r>
      <w:r w:rsidR="000268F0" w:rsidRPr="00733D72">
        <w:rPr>
          <w:rFonts w:ascii="Times New Roman" w:hAnsi="Times New Roman"/>
          <w:sz w:val="28"/>
          <w:szCs w:val="28"/>
        </w:rPr>
        <w:t>ров по направлениям</w:t>
      </w:r>
      <w:r w:rsidR="007249A7" w:rsidRPr="00733D72">
        <w:rPr>
          <w:rFonts w:ascii="Times New Roman" w:hAnsi="Times New Roman"/>
          <w:sz w:val="28"/>
          <w:szCs w:val="28"/>
        </w:rPr>
        <w:t>: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11.04.01 Радиотехника; </w:t>
      </w:r>
    </w:p>
    <w:p w:rsidR="007249A7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11.04.03 Конструирование и технология электронных средств</w:t>
      </w:r>
      <w:r w:rsidR="007249A7" w:rsidRPr="00733D72">
        <w:rPr>
          <w:rFonts w:ascii="Times New Roman" w:hAnsi="Times New Roman"/>
          <w:bCs/>
          <w:sz w:val="28"/>
          <w:szCs w:val="28"/>
        </w:rPr>
        <w:t>;</w:t>
      </w:r>
    </w:p>
    <w:p w:rsidR="004F0B8F" w:rsidRPr="00733D72" w:rsidRDefault="00B016F1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подготовки </w:t>
      </w:r>
      <w:r w:rsidR="002C75F5" w:rsidRPr="00733D72">
        <w:rPr>
          <w:rFonts w:ascii="Times New Roman" w:hAnsi="Times New Roman"/>
          <w:sz w:val="28"/>
          <w:szCs w:val="28"/>
        </w:rPr>
        <w:t>аспирантов</w:t>
      </w:r>
      <w:r w:rsidR="00AC2500" w:rsidRPr="00733D72">
        <w:rPr>
          <w:rFonts w:ascii="Times New Roman" w:hAnsi="Times New Roman"/>
          <w:sz w:val="28"/>
          <w:szCs w:val="28"/>
        </w:rPr>
        <w:t xml:space="preserve"> по специальност</w:t>
      </w:r>
      <w:r w:rsidR="00ED3050" w:rsidRPr="00733D72">
        <w:rPr>
          <w:rFonts w:ascii="Times New Roman" w:hAnsi="Times New Roman"/>
          <w:sz w:val="28"/>
          <w:szCs w:val="28"/>
        </w:rPr>
        <w:t>ям</w:t>
      </w:r>
      <w:r w:rsidR="007249A7" w:rsidRPr="00733D72">
        <w:rPr>
          <w:rFonts w:ascii="Times New Roman" w:hAnsi="Times New Roman"/>
          <w:sz w:val="28"/>
          <w:szCs w:val="28"/>
        </w:rPr>
        <w:t>: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01.04.03 Радиофизика;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05.12.04 Радиотехника, в том числе системы и устройства т</w:t>
      </w:r>
      <w:r w:rsidRPr="00733D72">
        <w:rPr>
          <w:rFonts w:ascii="Times New Roman" w:hAnsi="Times New Roman"/>
          <w:sz w:val="28"/>
          <w:szCs w:val="28"/>
        </w:rPr>
        <w:t>е</w:t>
      </w:r>
      <w:r w:rsidRPr="00733D72">
        <w:rPr>
          <w:rFonts w:ascii="Times New Roman" w:hAnsi="Times New Roman"/>
          <w:sz w:val="28"/>
          <w:szCs w:val="28"/>
        </w:rPr>
        <w:t>левидения;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05.12.07 Антенны, СВЧ устройства и их технология;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05.12.13 Системы, сети и устройства телекоммуникаций;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05.12.14 Радиолокация и радионавигация;</w:t>
      </w:r>
    </w:p>
    <w:p w:rsidR="004F0B8F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05.26.01 Охрана труда;</w:t>
      </w:r>
    </w:p>
    <w:p w:rsidR="000268F0" w:rsidRPr="00733D72" w:rsidRDefault="004F0B8F" w:rsidP="00733D72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13.00.08 Теория и методика профессионального образования (кафедра ин</w:t>
      </w:r>
      <w:r w:rsidRPr="00733D72">
        <w:rPr>
          <w:rFonts w:ascii="Times New Roman" w:hAnsi="Times New Roman"/>
          <w:sz w:val="28"/>
          <w:szCs w:val="28"/>
        </w:rPr>
        <w:t>о</w:t>
      </w:r>
      <w:r w:rsidRPr="00733D72">
        <w:rPr>
          <w:rFonts w:ascii="Times New Roman" w:hAnsi="Times New Roman"/>
          <w:sz w:val="28"/>
          <w:szCs w:val="28"/>
        </w:rPr>
        <w:t>странных языков</w:t>
      </w:r>
      <w:r w:rsidR="00F70DA9" w:rsidRPr="00733D72">
        <w:rPr>
          <w:rFonts w:ascii="Times New Roman" w:hAnsi="Times New Roman"/>
          <w:sz w:val="28"/>
          <w:szCs w:val="28"/>
        </w:rPr>
        <w:t>)</w:t>
      </w:r>
      <w:r w:rsidR="00767C3C" w:rsidRPr="00733D72">
        <w:rPr>
          <w:rFonts w:ascii="Times New Roman" w:hAnsi="Times New Roman"/>
          <w:sz w:val="28"/>
          <w:szCs w:val="28"/>
        </w:rPr>
        <w:t>.</w:t>
      </w:r>
    </w:p>
    <w:p w:rsidR="00767C3C" w:rsidRPr="00733D72" w:rsidRDefault="00E6268E" w:rsidP="00733D72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33D72">
        <w:rPr>
          <w:rFonts w:ascii="Times New Roman" w:hAnsi="Times New Roman"/>
          <w:bCs/>
          <w:spacing w:val="-6"/>
          <w:sz w:val="28"/>
          <w:szCs w:val="28"/>
        </w:rPr>
        <w:t xml:space="preserve">В </w:t>
      </w:r>
      <w:r w:rsidR="00767C3C" w:rsidRPr="00733D72">
        <w:rPr>
          <w:rFonts w:ascii="Times New Roman" w:hAnsi="Times New Roman"/>
          <w:bCs/>
          <w:spacing w:val="-6"/>
          <w:sz w:val="28"/>
          <w:szCs w:val="28"/>
        </w:rPr>
        <w:t>201</w:t>
      </w:r>
      <w:r w:rsidR="002B6886" w:rsidRPr="00733D72">
        <w:rPr>
          <w:rFonts w:ascii="Times New Roman" w:hAnsi="Times New Roman"/>
          <w:bCs/>
          <w:spacing w:val="-6"/>
          <w:sz w:val="28"/>
          <w:szCs w:val="28"/>
        </w:rPr>
        <w:t>7</w:t>
      </w:r>
      <w:r w:rsidR="00767C3C" w:rsidRPr="00733D72">
        <w:rPr>
          <w:rFonts w:ascii="Times New Roman" w:hAnsi="Times New Roman"/>
          <w:bCs/>
          <w:spacing w:val="-6"/>
          <w:sz w:val="28"/>
          <w:szCs w:val="28"/>
        </w:rPr>
        <w:t xml:space="preserve"> г. </w:t>
      </w:r>
      <w:r w:rsidR="002B6886" w:rsidRPr="00733D72">
        <w:rPr>
          <w:rFonts w:ascii="Times New Roman" w:hAnsi="Times New Roman"/>
          <w:bCs/>
          <w:spacing w:val="-6"/>
          <w:sz w:val="28"/>
          <w:szCs w:val="28"/>
        </w:rPr>
        <w:t>все перечисленные выше образовательные программы успешно прошли процедуру аккредитационной экспертизы</w:t>
      </w:r>
      <w:r w:rsidRPr="00733D72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2B6886" w:rsidRPr="00733D72">
        <w:rPr>
          <w:rFonts w:ascii="Times New Roman" w:hAnsi="Times New Roman"/>
          <w:bCs/>
          <w:spacing w:val="-6"/>
          <w:sz w:val="28"/>
          <w:szCs w:val="28"/>
        </w:rPr>
        <w:t xml:space="preserve">и включены в свидетельство о государственной </w:t>
      </w:r>
      <w:r w:rsidRPr="00733D72">
        <w:rPr>
          <w:rFonts w:ascii="Times New Roman" w:hAnsi="Times New Roman"/>
          <w:bCs/>
          <w:spacing w:val="-6"/>
          <w:sz w:val="28"/>
          <w:szCs w:val="28"/>
        </w:rPr>
        <w:t>аккреди</w:t>
      </w:r>
      <w:r w:rsidR="002B6886" w:rsidRPr="00733D72">
        <w:rPr>
          <w:rFonts w:ascii="Times New Roman" w:hAnsi="Times New Roman"/>
          <w:bCs/>
          <w:spacing w:val="-6"/>
          <w:sz w:val="28"/>
          <w:szCs w:val="28"/>
        </w:rPr>
        <w:t>тации</w:t>
      </w:r>
      <w:r w:rsidR="003E3DA3" w:rsidRPr="00733D72">
        <w:rPr>
          <w:rFonts w:ascii="Times New Roman" w:hAnsi="Times New Roman"/>
          <w:bCs/>
          <w:spacing w:val="-6"/>
          <w:sz w:val="28"/>
          <w:szCs w:val="28"/>
        </w:rPr>
        <w:t xml:space="preserve"> Ун</w:t>
      </w:r>
      <w:r w:rsidR="003E3DA3" w:rsidRPr="00733D72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3E3DA3" w:rsidRPr="00733D72">
        <w:rPr>
          <w:rFonts w:ascii="Times New Roman" w:hAnsi="Times New Roman"/>
          <w:bCs/>
          <w:spacing w:val="-6"/>
          <w:sz w:val="28"/>
          <w:szCs w:val="28"/>
        </w:rPr>
        <w:t>верситета</w:t>
      </w:r>
      <w:r w:rsidR="002B6886" w:rsidRPr="00733D72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70DA9" w:rsidRPr="00733D72" w:rsidRDefault="00F70DA9" w:rsidP="00733D7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Планируется разработка и реализация новой магистерской программы по направлению подготовки 11.04.02 Инфокоммуникационные технологии и с</w:t>
      </w:r>
      <w:r w:rsidRPr="00733D72">
        <w:rPr>
          <w:rFonts w:ascii="Times New Roman" w:hAnsi="Times New Roman"/>
          <w:sz w:val="28"/>
          <w:szCs w:val="28"/>
        </w:rPr>
        <w:t>и</w:t>
      </w:r>
      <w:r w:rsidRPr="00733D72">
        <w:rPr>
          <w:rFonts w:ascii="Times New Roman" w:hAnsi="Times New Roman"/>
          <w:sz w:val="28"/>
          <w:szCs w:val="28"/>
        </w:rPr>
        <w:t>стемы связи и профиля бакалавриата «Радиотехнические системы мониторинга окружающей среды» по направлению подготовки 11.03.01 Радиотехника.</w:t>
      </w:r>
    </w:p>
    <w:p w:rsidR="002B6886" w:rsidRPr="00733D72" w:rsidRDefault="00AC6262" w:rsidP="00733D72">
      <w:pPr>
        <w:spacing w:line="276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33D72">
        <w:rPr>
          <w:rFonts w:ascii="Times New Roman" w:hAnsi="Times New Roman"/>
          <w:spacing w:val="-4"/>
          <w:sz w:val="28"/>
          <w:szCs w:val="28"/>
        </w:rPr>
        <w:t xml:space="preserve">Численность обучающихся в </w:t>
      </w:r>
      <w:proofErr w:type="gramStart"/>
      <w:r w:rsidR="00875510" w:rsidRPr="00733D72">
        <w:rPr>
          <w:rFonts w:ascii="Times New Roman" w:hAnsi="Times New Roman"/>
          <w:spacing w:val="-4"/>
          <w:sz w:val="28"/>
          <w:szCs w:val="28"/>
        </w:rPr>
        <w:t>И</w:t>
      </w:r>
      <w:r w:rsidRPr="00733D72">
        <w:rPr>
          <w:rFonts w:ascii="Times New Roman" w:hAnsi="Times New Roman"/>
          <w:spacing w:val="-4"/>
          <w:sz w:val="28"/>
          <w:szCs w:val="28"/>
        </w:rPr>
        <w:t>нституте</w:t>
      </w:r>
      <w:proofErr w:type="gramEnd"/>
      <w:r w:rsidRPr="00733D72">
        <w:rPr>
          <w:rFonts w:ascii="Times New Roman" w:hAnsi="Times New Roman"/>
          <w:spacing w:val="-4"/>
          <w:sz w:val="28"/>
          <w:szCs w:val="28"/>
        </w:rPr>
        <w:t xml:space="preserve"> неуклонно растет, в 201</w:t>
      </w:r>
      <w:r w:rsidR="00CD6DAD" w:rsidRPr="00733D72">
        <w:rPr>
          <w:rFonts w:ascii="Times New Roman" w:hAnsi="Times New Roman"/>
          <w:spacing w:val="-4"/>
          <w:sz w:val="28"/>
          <w:szCs w:val="28"/>
        </w:rPr>
        <w:t>7</w:t>
      </w:r>
      <w:r w:rsidR="00875510" w:rsidRPr="00733D72">
        <w:rPr>
          <w:rFonts w:ascii="Times New Roman" w:hAnsi="Times New Roman"/>
          <w:spacing w:val="-4"/>
          <w:sz w:val="28"/>
          <w:szCs w:val="28"/>
        </w:rPr>
        <w:t xml:space="preserve"> г.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она с</w:t>
      </w:r>
      <w:r w:rsidRPr="00733D72">
        <w:rPr>
          <w:rFonts w:ascii="Times New Roman" w:hAnsi="Times New Roman"/>
          <w:spacing w:val="-4"/>
          <w:sz w:val="28"/>
          <w:szCs w:val="28"/>
        </w:rPr>
        <w:t>о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ставила </w:t>
      </w:r>
      <w:r w:rsidR="00CD6DAD" w:rsidRPr="00733D72">
        <w:rPr>
          <w:rFonts w:ascii="Times New Roman" w:hAnsi="Times New Roman"/>
          <w:spacing w:val="-4"/>
          <w:sz w:val="28"/>
          <w:szCs w:val="28"/>
        </w:rPr>
        <w:t>1062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человек</w:t>
      </w:r>
      <w:r w:rsidR="00CD6DAD" w:rsidRPr="00733D72">
        <w:rPr>
          <w:rFonts w:ascii="Times New Roman" w:hAnsi="Times New Roman"/>
          <w:spacing w:val="-4"/>
          <w:sz w:val="28"/>
          <w:szCs w:val="28"/>
        </w:rPr>
        <w:t>а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, в том числе </w:t>
      </w:r>
      <w:r w:rsidR="00CD6DAD" w:rsidRPr="00733D72">
        <w:rPr>
          <w:rFonts w:ascii="Times New Roman" w:hAnsi="Times New Roman"/>
          <w:spacing w:val="-4"/>
          <w:sz w:val="28"/>
          <w:szCs w:val="28"/>
        </w:rPr>
        <w:t>220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человек, проходящих обучение на пла</w:t>
      </w:r>
      <w:r w:rsidRPr="00733D72">
        <w:rPr>
          <w:rFonts w:ascii="Times New Roman" w:hAnsi="Times New Roman"/>
          <w:spacing w:val="-4"/>
          <w:sz w:val="28"/>
          <w:szCs w:val="28"/>
        </w:rPr>
        <w:t>т</w:t>
      </w:r>
      <w:r w:rsidRPr="00733D72">
        <w:rPr>
          <w:rFonts w:ascii="Times New Roman" w:hAnsi="Times New Roman"/>
          <w:spacing w:val="-4"/>
          <w:sz w:val="28"/>
          <w:szCs w:val="28"/>
        </w:rPr>
        <w:t>ной основе.</w:t>
      </w:r>
      <w:r w:rsidR="00860F0C" w:rsidRPr="00733D72">
        <w:rPr>
          <w:rFonts w:ascii="Times New Roman" w:hAnsi="Times New Roman"/>
          <w:spacing w:val="-4"/>
          <w:sz w:val="28"/>
          <w:szCs w:val="28"/>
        </w:rPr>
        <w:t xml:space="preserve"> Высок процент студентов, </w:t>
      </w:r>
      <w:r w:rsidR="007C3B30" w:rsidRPr="00733D72">
        <w:rPr>
          <w:rFonts w:ascii="Times New Roman" w:hAnsi="Times New Roman"/>
          <w:spacing w:val="-4"/>
          <w:sz w:val="28"/>
          <w:szCs w:val="28"/>
        </w:rPr>
        <w:t>обучающихся</w:t>
      </w:r>
      <w:r w:rsidR="00860F0C" w:rsidRPr="00733D72">
        <w:rPr>
          <w:rFonts w:ascii="Times New Roman" w:hAnsi="Times New Roman"/>
          <w:spacing w:val="-4"/>
          <w:sz w:val="28"/>
          <w:szCs w:val="28"/>
        </w:rPr>
        <w:t xml:space="preserve"> по целевому набору. В 2016 </w:t>
      </w:r>
      <w:r w:rsidR="00860F0C" w:rsidRPr="00733D72">
        <w:rPr>
          <w:rFonts w:ascii="Times New Roman" w:hAnsi="Times New Roman"/>
          <w:spacing w:val="-4"/>
          <w:sz w:val="28"/>
          <w:szCs w:val="28"/>
        </w:rPr>
        <w:lastRenderedPageBreak/>
        <w:t>году этот показатель составил 19%. Заявки на целевой набор поступили от 47 предпри</w:t>
      </w:r>
      <w:r w:rsidR="00860F0C" w:rsidRPr="00733D72">
        <w:rPr>
          <w:rFonts w:ascii="Times New Roman" w:hAnsi="Times New Roman"/>
          <w:spacing w:val="-4"/>
          <w:sz w:val="28"/>
          <w:szCs w:val="28"/>
        </w:rPr>
        <w:t>я</w:t>
      </w:r>
      <w:r w:rsidR="00860F0C" w:rsidRPr="00733D72">
        <w:rPr>
          <w:rFonts w:ascii="Times New Roman" w:hAnsi="Times New Roman"/>
          <w:spacing w:val="-4"/>
          <w:sz w:val="28"/>
          <w:szCs w:val="28"/>
        </w:rPr>
        <w:t xml:space="preserve">тий. </w:t>
      </w:r>
    </w:p>
    <w:p w:rsidR="00F70DA9" w:rsidRPr="00733D72" w:rsidRDefault="00F70DA9" w:rsidP="00733D7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D72">
        <w:rPr>
          <w:rFonts w:ascii="Times New Roman" w:hAnsi="Times New Roman"/>
          <w:sz w:val="28"/>
          <w:szCs w:val="28"/>
        </w:rPr>
        <w:t>Система профориентационной работы Института РТС включает в себя комплексное представление всех направлений подготовки и специальности, совместно с предприятиями-партнерами на Днях открытых дверей Универс</w:t>
      </w:r>
      <w:r w:rsidRPr="00733D72">
        <w:rPr>
          <w:rFonts w:ascii="Times New Roman" w:hAnsi="Times New Roman"/>
          <w:sz w:val="28"/>
          <w:szCs w:val="28"/>
        </w:rPr>
        <w:t>и</w:t>
      </w:r>
      <w:r w:rsidRPr="00733D72">
        <w:rPr>
          <w:rFonts w:ascii="Times New Roman" w:hAnsi="Times New Roman"/>
          <w:sz w:val="28"/>
          <w:szCs w:val="28"/>
        </w:rPr>
        <w:t>тета, при инте</w:t>
      </w:r>
      <w:r w:rsidRPr="00733D72">
        <w:rPr>
          <w:rFonts w:ascii="Times New Roman" w:hAnsi="Times New Roman"/>
          <w:sz w:val="28"/>
          <w:szCs w:val="28"/>
        </w:rPr>
        <w:t>р</w:t>
      </w:r>
      <w:r w:rsidRPr="00733D72">
        <w:rPr>
          <w:rFonts w:ascii="Times New Roman" w:hAnsi="Times New Roman"/>
          <w:sz w:val="28"/>
          <w:szCs w:val="28"/>
        </w:rPr>
        <w:t>активном формате проведения мероприятия; лекции, мастер-классы и экскурсии непосредственно в лаборатории кафедр; участие в выез</w:t>
      </w:r>
      <w:r w:rsidRPr="00733D72">
        <w:rPr>
          <w:rFonts w:ascii="Times New Roman" w:hAnsi="Times New Roman"/>
          <w:sz w:val="28"/>
          <w:szCs w:val="28"/>
        </w:rPr>
        <w:t>д</w:t>
      </w:r>
      <w:r w:rsidRPr="00733D72">
        <w:rPr>
          <w:rFonts w:ascii="Times New Roman" w:hAnsi="Times New Roman"/>
          <w:sz w:val="28"/>
          <w:szCs w:val="28"/>
        </w:rPr>
        <w:t>ных тематических форумах и фестивалях; активное участие коллектива ст</w:t>
      </w:r>
      <w:r w:rsidRPr="00733D72">
        <w:rPr>
          <w:rFonts w:ascii="Times New Roman" w:hAnsi="Times New Roman"/>
          <w:sz w:val="28"/>
          <w:szCs w:val="28"/>
        </w:rPr>
        <w:t>у</w:t>
      </w:r>
      <w:r w:rsidRPr="00733D72">
        <w:rPr>
          <w:rFonts w:ascii="Times New Roman" w:hAnsi="Times New Roman"/>
          <w:sz w:val="28"/>
          <w:szCs w:val="28"/>
        </w:rPr>
        <w:t>дентов лаборатории «</w:t>
      </w:r>
      <w:r w:rsidR="007C3B30" w:rsidRPr="00733D72">
        <w:rPr>
          <w:rFonts w:ascii="Times New Roman" w:hAnsi="Times New Roman"/>
          <w:sz w:val="28"/>
          <w:szCs w:val="28"/>
        </w:rPr>
        <w:t>Радиолаб</w:t>
      </w:r>
      <w:r w:rsidRPr="00733D72">
        <w:rPr>
          <w:rFonts w:ascii="Times New Roman" w:hAnsi="Times New Roman"/>
          <w:sz w:val="28"/>
          <w:szCs w:val="28"/>
        </w:rPr>
        <w:t>» в мер</w:t>
      </w:r>
      <w:r w:rsidRPr="00733D72">
        <w:rPr>
          <w:rFonts w:ascii="Times New Roman" w:hAnsi="Times New Roman"/>
          <w:sz w:val="28"/>
          <w:szCs w:val="28"/>
        </w:rPr>
        <w:t>о</w:t>
      </w:r>
      <w:r w:rsidRPr="00733D72">
        <w:rPr>
          <w:rFonts w:ascii="Times New Roman" w:hAnsi="Times New Roman"/>
          <w:sz w:val="28"/>
          <w:szCs w:val="28"/>
        </w:rPr>
        <w:t xml:space="preserve">приятиях профориентационной работы Университета. </w:t>
      </w:r>
      <w:proofErr w:type="gramEnd"/>
    </w:p>
    <w:p w:rsidR="00AC6262" w:rsidRPr="00733D72" w:rsidRDefault="00366506" w:rsidP="00733D7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Большинство о</w:t>
      </w:r>
      <w:r w:rsidR="00AC6262" w:rsidRPr="00733D72">
        <w:rPr>
          <w:rFonts w:ascii="Times New Roman" w:hAnsi="Times New Roman"/>
          <w:sz w:val="28"/>
          <w:szCs w:val="28"/>
        </w:rPr>
        <w:t>сновны</w:t>
      </w:r>
      <w:r w:rsidRPr="00733D72">
        <w:rPr>
          <w:rFonts w:ascii="Times New Roman" w:hAnsi="Times New Roman"/>
          <w:sz w:val="28"/>
          <w:szCs w:val="28"/>
        </w:rPr>
        <w:t>х</w:t>
      </w:r>
      <w:r w:rsidR="00AC6262" w:rsidRPr="00733D72">
        <w:rPr>
          <w:rFonts w:ascii="Times New Roman" w:hAnsi="Times New Roman"/>
          <w:sz w:val="28"/>
          <w:szCs w:val="28"/>
        </w:rPr>
        <w:t xml:space="preserve"> показател</w:t>
      </w:r>
      <w:r w:rsidRPr="00733D72">
        <w:rPr>
          <w:rFonts w:ascii="Times New Roman" w:hAnsi="Times New Roman"/>
          <w:sz w:val="28"/>
          <w:szCs w:val="28"/>
        </w:rPr>
        <w:t>ей</w:t>
      </w:r>
      <w:r w:rsidR="00AC6262" w:rsidRPr="00733D72">
        <w:rPr>
          <w:rFonts w:ascii="Times New Roman" w:hAnsi="Times New Roman"/>
          <w:sz w:val="28"/>
          <w:szCs w:val="28"/>
        </w:rPr>
        <w:t xml:space="preserve"> образовательной деятельности пр</w:t>
      </w:r>
      <w:r w:rsidR="00AC6262" w:rsidRPr="00733D72">
        <w:rPr>
          <w:rFonts w:ascii="Times New Roman" w:hAnsi="Times New Roman"/>
          <w:sz w:val="28"/>
          <w:szCs w:val="28"/>
        </w:rPr>
        <w:t>е</w:t>
      </w:r>
      <w:r w:rsidR="00AC6262" w:rsidRPr="00733D72">
        <w:rPr>
          <w:rFonts w:ascii="Times New Roman" w:hAnsi="Times New Roman"/>
          <w:sz w:val="28"/>
          <w:szCs w:val="28"/>
        </w:rPr>
        <w:t xml:space="preserve">вышают </w:t>
      </w:r>
      <w:r w:rsidRPr="00733D72">
        <w:rPr>
          <w:rFonts w:ascii="Times New Roman" w:hAnsi="Times New Roman"/>
          <w:sz w:val="28"/>
          <w:szCs w:val="28"/>
        </w:rPr>
        <w:t xml:space="preserve">или соответствуют </w:t>
      </w:r>
      <w:r w:rsidR="00AC6262" w:rsidRPr="00733D72">
        <w:rPr>
          <w:rFonts w:ascii="Times New Roman" w:hAnsi="Times New Roman"/>
          <w:sz w:val="28"/>
          <w:szCs w:val="28"/>
        </w:rPr>
        <w:t>целевы</w:t>
      </w:r>
      <w:r w:rsidRPr="00733D72">
        <w:rPr>
          <w:rFonts w:ascii="Times New Roman" w:hAnsi="Times New Roman"/>
          <w:sz w:val="28"/>
          <w:szCs w:val="28"/>
        </w:rPr>
        <w:t>м</w:t>
      </w:r>
      <w:r w:rsidR="00AC6262" w:rsidRPr="00733D72">
        <w:rPr>
          <w:rFonts w:ascii="Times New Roman" w:hAnsi="Times New Roman"/>
          <w:sz w:val="28"/>
          <w:szCs w:val="28"/>
        </w:rPr>
        <w:t xml:space="preserve"> показател</w:t>
      </w:r>
      <w:r w:rsidRPr="00733D72">
        <w:rPr>
          <w:rFonts w:ascii="Times New Roman" w:hAnsi="Times New Roman"/>
          <w:sz w:val="28"/>
          <w:szCs w:val="28"/>
        </w:rPr>
        <w:t>ям</w:t>
      </w:r>
      <w:r w:rsidR="00AC6262" w:rsidRPr="00733D72">
        <w:rPr>
          <w:rFonts w:ascii="Times New Roman" w:hAnsi="Times New Roman"/>
          <w:sz w:val="28"/>
          <w:szCs w:val="28"/>
        </w:rPr>
        <w:t xml:space="preserve"> Программы стратегического развития (ПСР) на 2016 год. </w:t>
      </w:r>
      <w:r w:rsidRPr="00733D72">
        <w:rPr>
          <w:rFonts w:ascii="Times New Roman" w:hAnsi="Times New Roman"/>
          <w:sz w:val="28"/>
          <w:szCs w:val="28"/>
        </w:rPr>
        <w:t>Ниже плановых показателей находятся показатели публикационной а</w:t>
      </w:r>
      <w:r w:rsidRPr="00733D72">
        <w:rPr>
          <w:rFonts w:ascii="Times New Roman" w:hAnsi="Times New Roman"/>
          <w:sz w:val="28"/>
          <w:szCs w:val="28"/>
        </w:rPr>
        <w:t>к</w:t>
      </w:r>
      <w:r w:rsidRPr="00733D72">
        <w:rPr>
          <w:rFonts w:ascii="Times New Roman" w:hAnsi="Times New Roman"/>
          <w:sz w:val="28"/>
          <w:szCs w:val="28"/>
        </w:rPr>
        <w:t>тивности НПР и объемов НИР и НИОКР</w:t>
      </w:r>
      <w:r w:rsidR="00AC6262" w:rsidRPr="00733D72">
        <w:rPr>
          <w:rFonts w:ascii="Times New Roman" w:hAnsi="Times New Roman"/>
          <w:sz w:val="28"/>
          <w:szCs w:val="28"/>
        </w:rPr>
        <w:t xml:space="preserve">. </w:t>
      </w:r>
    </w:p>
    <w:p w:rsidR="00D924CD" w:rsidRPr="00733D72" w:rsidRDefault="00D924CD" w:rsidP="00733D7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Организационная структура института включает 8 внутренних и </w:t>
      </w:r>
      <w:r w:rsidR="003D1D14" w:rsidRPr="00733D72">
        <w:rPr>
          <w:rFonts w:ascii="Times New Roman" w:hAnsi="Times New Roman"/>
          <w:sz w:val="28"/>
          <w:szCs w:val="28"/>
        </w:rPr>
        <w:t>10</w:t>
      </w:r>
      <w:r w:rsidRPr="00733D72">
        <w:rPr>
          <w:rFonts w:ascii="Times New Roman" w:hAnsi="Times New Roman"/>
          <w:sz w:val="28"/>
          <w:szCs w:val="28"/>
        </w:rPr>
        <w:t xml:space="preserve"> баз</w:t>
      </w:r>
      <w:r w:rsidRPr="00733D72">
        <w:rPr>
          <w:rFonts w:ascii="Times New Roman" w:hAnsi="Times New Roman"/>
          <w:sz w:val="28"/>
          <w:szCs w:val="28"/>
        </w:rPr>
        <w:t>о</w:t>
      </w:r>
      <w:r w:rsidRPr="00733D72">
        <w:rPr>
          <w:rFonts w:ascii="Times New Roman" w:hAnsi="Times New Roman"/>
          <w:sz w:val="28"/>
          <w:szCs w:val="28"/>
        </w:rPr>
        <w:t>вых кафедр</w:t>
      </w:r>
      <w:r w:rsidR="003D1D14" w:rsidRPr="00733D72">
        <w:rPr>
          <w:rFonts w:ascii="Times New Roman" w:hAnsi="Times New Roman"/>
          <w:sz w:val="28"/>
          <w:szCs w:val="28"/>
        </w:rPr>
        <w:t>. В составе кафедр – научная  лаборат</w:t>
      </w:r>
      <w:r w:rsidR="003D1D14" w:rsidRPr="00733D72">
        <w:rPr>
          <w:rFonts w:ascii="Times New Roman" w:hAnsi="Times New Roman"/>
          <w:sz w:val="28"/>
          <w:szCs w:val="28"/>
        </w:rPr>
        <w:t>о</w:t>
      </w:r>
      <w:r w:rsidR="003D1D14" w:rsidRPr="00733D72">
        <w:rPr>
          <w:rFonts w:ascii="Times New Roman" w:hAnsi="Times New Roman"/>
          <w:sz w:val="28"/>
          <w:szCs w:val="28"/>
        </w:rPr>
        <w:t>рия, 3 студенческих учебно-научных лаборатории</w:t>
      </w:r>
      <w:r w:rsidRPr="00733D72">
        <w:rPr>
          <w:rFonts w:ascii="Times New Roman" w:hAnsi="Times New Roman"/>
          <w:sz w:val="28"/>
          <w:szCs w:val="28"/>
        </w:rPr>
        <w:t xml:space="preserve">, </w:t>
      </w:r>
      <w:r w:rsidR="003D1D14" w:rsidRPr="00733D72">
        <w:rPr>
          <w:rFonts w:ascii="Times New Roman" w:hAnsi="Times New Roman"/>
          <w:sz w:val="28"/>
          <w:szCs w:val="28"/>
        </w:rPr>
        <w:t>2 научно-образовательных центра.</w:t>
      </w:r>
    </w:p>
    <w:p w:rsidR="00083D36" w:rsidRPr="00733D72" w:rsidRDefault="00D924CD" w:rsidP="00733D7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В институте работают 2</w:t>
      </w:r>
      <w:r w:rsidR="00363059" w:rsidRPr="00733D72">
        <w:rPr>
          <w:rFonts w:ascii="Times New Roman" w:hAnsi="Times New Roman"/>
          <w:sz w:val="28"/>
          <w:szCs w:val="28"/>
        </w:rPr>
        <w:t>09</w:t>
      </w:r>
      <w:r w:rsidRPr="00733D72">
        <w:rPr>
          <w:rFonts w:ascii="Times New Roman" w:hAnsi="Times New Roman"/>
          <w:sz w:val="28"/>
          <w:szCs w:val="28"/>
        </w:rPr>
        <w:t xml:space="preserve"> сотрудник</w:t>
      </w:r>
      <w:r w:rsidR="00363059" w:rsidRPr="00733D72">
        <w:rPr>
          <w:rFonts w:ascii="Times New Roman" w:hAnsi="Times New Roman"/>
          <w:sz w:val="28"/>
          <w:szCs w:val="28"/>
        </w:rPr>
        <w:t>ов</w:t>
      </w:r>
      <w:r w:rsidRPr="00733D72">
        <w:rPr>
          <w:rFonts w:ascii="Times New Roman" w:hAnsi="Times New Roman"/>
          <w:sz w:val="28"/>
          <w:szCs w:val="28"/>
        </w:rPr>
        <w:t xml:space="preserve"> на 1</w:t>
      </w:r>
      <w:r w:rsidR="00363059" w:rsidRPr="00733D72">
        <w:rPr>
          <w:rFonts w:ascii="Times New Roman" w:hAnsi="Times New Roman"/>
          <w:sz w:val="28"/>
          <w:szCs w:val="28"/>
        </w:rPr>
        <w:t>12,5</w:t>
      </w:r>
      <w:r w:rsidRPr="00733D72">
        <w:rPr>
          <w:rFonts w:ascii="Times New Roman" w:hAnsi="Times New Roman"/>
          <w:sz w:val="28"/>
          <w:szCs w:val="28"/>
        </w:rPr>
        <w:t xml:space="preserve"> став</w:t>
      </w:r>
      <w:r w:rsidR="00363059" w:rsidRPr="00733D72">
        <w:rPr>
          <w:rFonts w:ascii="Times New Roman" w:hAnsi="Times New Roman"/>
          <w:sz w:val="28"/>
          <w:szCs w:val="28"/>
        </w:rPr>
        <w:t>о</w:t>
      </w:r>
      <w:r w:rsidRPr="00733D72">
        <w:rPr>
          <w:rFonts w:ascii="Times New Roman" w:hAnsi="Times New Roman"/>
          <w:sz w:val="28"/>
          <w:szCs w:val="28"/>
        </w:rPr>
        <w:t xml:space="preserve">к, в том числе </w:t>
      </w:r>
      <w:r w:rsidR="00363059" w:rsidRPr="00733D72">
        <w:rPr>
          <w:rFonts w:ascii="Times New Roman" w:hAnsi="Times New Roman"/>
          <w:sz w:val="28"/>
          <w:szCs w:val="28"/>
        </w:rPr>
        <w:t>184</w:t>
      </w:r>
      <w:r w:rsidRPr="00733D72">
        <w:rPr>
          <w:rFonts w:ascii="Times New Roman" w:hAnsi="Times New Roman"/>
          <w:sz w:val="28"/>
          <w:szCs w:val="28"/>
        </w:rPr>
        <w:t xml:space="preserve"> научно-педагогических работника (НПР), зани</w:t>
      </w:r>
      <w:r w:rsidR="00363059" w:rsidRPr="00733D72">
        <w:rPr>
          <w:rFonts w:ascii="Times New Roman" w:hAnsi="Times New Roman"/>
          <w:sz w:val="28"/>
          <w:szCs w:val="28"/>
        </w:rPr>
        <w:t>мающих 91</w:t>
      </w:r>
      <w:r w:rsidRPr="00733D72">
        <w:rPr>
          <w:rFonts w:ascii="Times New Roman" w:hAnsi="Times New Roman"/>
          <w:sz w:val="28"/>
          <w:szCs w:val="28"/>
        </w:rPr>
        <w:t xml:space="preserve"> ставк</w:t>
      </w:r>
      <w:r w:rsidR="00363059" w:rsidRPr="00733D72">
        <w:rPr>
          <w:rFonts w:ascii="Times New Roman" w:hAnsi="Times New Roman"/>
          <w:sz w:val="28"/>
          <w:szCs w:val="28"/>
        </w:rPr>
        <w:t>у</w:t>
      </w:r>
      <w:r w:rsidRPr="00733D72">
        <w:rPr>
          <w:rFonts w:ascii="Times New Roman" w:hAnsi="Times New Roman"/>
          <w:sz w:val="28"/>
          <w:szCs w:val="28"/>
        </w:rPr>
        <w:t>. Средний возраст НПР – 5</w:t>
      </w:r>
      <w:r w:rsidR="00927BE4" w:rsidRPr="00733D72">
        <w:rPr>
          <w:rFonts w:ascii="Times New Roman" w:hAnsi="Times New Roman"/>
          <w:sz w:val="28"/>
          <w:szCs w:val="28"/>
        </w:rPr>
        <w:t>6</w:t>
      </w:r>
      <w:r w:rsidR="00363059" w:rsidRPr="00733D72">
        <w:rPr>
          <w:rFonts w:ascii="Times New Roman" w:hAnsi="Times New Roman"/>
          <w:sz w:val="28"/>
          <w:szCs w:val="28"/>
        </w:rPr>
        <w:t>,6</w:t>
      </w:r>
      <w:r w:rsidRPr="00733D72">
        <w:rPr>
          <w:rFonts w:ascii="Times New Roman" w:hAnsi="Times New Roman"/>
          <w:sz w:val="28"/>
          <w:szCs w:val="28"/>
        </w:rPr>
        <w:t xml:space="preserve"> года</w:t>
      </w:r>
      <w:r w:rsidR="00083D36" w:rsidRPr="00733D72">
        <w:rPr>
          <w:rFonts w:ascii="Times New Roman" w:hAnsi="Times New Roman"/>
          <w:sz w:val="28"/>
          <w:szCs w:val="28"/>
        </w:rPr>
        <w:t xml:space="preserve">. Практически весь профессорско-преподавательский состав </w:t>
      </w:r>
      <w:r w:rsidR="00150D17" w:rsidRPr="00733D72">
        <w:rPr>
          <w:rFonts w:ascii="Times New Roman" w:hAnsi="Times New Roman"/>
          <w:sz w:val="28"/>
          <w:szCs w:val="28"/>
        </w:rPr>
        <w:t xml:space="preserve">(ППС) </w:t>
      </w:r>
      <w:r w:rsidR="00083D36" w:rsidRPr="00733D72">
        <w:rPr>
          <w:rFonts w:ascii="Times New Roman" w:hAnsi="Times New Roman"/>
          <w:sz w:val="28"/>
          <w:szCs w:val="28"/>
        </w:rPr>
        <w:t>института прошел повышение квалификации в 2016 г.</w:t>
      </w:r>
      <w:r w:rsidR="00150D17" w:rsidRPr="00733D72">
        <w:rPr>
          <w:rFonts w:ascii="Times New Roman" w:hAnsi="Times New Roman"/>
          <w:sz w:val="28"/>
          <w:szCs w:val="28"/>
        </w:rPr>
        <w:t xml:space="preserve"> </w:t>
      </w:r>
      <w:r w:rsidR="003E3DA3" w:rsidRPr="00733D72">
        <w:rPr>
          <w:rFonts w:ascii="Times New Roman" w:hAnsi="Times New Roman"/>
          <w:sz w:val="28"/>
          <w:szCs w:val="28"/>
        </w:rPr>
        <w:t>Доля</w:t>
      </w:r>
      <w:r w:rsidR="00150D17" w:rsidRPr="00733D72">
        <w:rPr>
          <w:rFonts w:ascii="Times New Roman" w:hAnsi="Times New Roman"/>
          <w:sz w:val="28"/>
          <w:szCs w:val="28"/>
        </w:rPr>
        <w:t xml:space="preserve"> ППС </w:t>
      </w:r>
      <w:r w:rsidR="003E3DA3" w:rsidRPr="00733D72">
        <w:rPr>
          <w:rFonts w:ascii="Times New Roman" w:hAnsi="Times New Roman"/>
          <w:sz w:val="28"/>
          <w:szCs w:val="28"/>
        </w:rPr>
        <w:t>с учен</w:t>
      </w:r>
      <w:r w:rsidR="003E3DA3" w:rsidRPr="00733D72">
        <w:rPr>
          <w:rFonts w:ascii="Times New Roman" w:hAnsi="Times New Roman"/>
          <w:sz w:val="28"/>
          <w:szCs w:val="28"/>
        </w:rPr>
        <w:t>ы</w:t>
      </w:r>
      <w:r w:rsidR="003E3DA3" w:rsidRPr="00733D72">
        <w:rPr>
          <w:rFonts w:ascii="Times New Roman" w:hAnsi="Times New Roman"/>
          <w:sz w:val="28"/>
          <w:szCs w:val="28"/>
        </w:rPr>
        <w:t xml:space="preserve">ми степенями </w:t>
      </w:r>
      <w:r w:rsidR="00150D17" w:rsidRPr="00733D72">
        <w:rPr>
          <w:rFonts w:ascii="Times New Roman" w:hAnsi="Times New Roman"/>
          <w:sz w:val="28"/>
          <w:szCs w:val="28"/>
        </w:rPr>
        <w:t>составляет более 6</w:t>
      </w:r>
      <w:r w:rsidR="00D8101D" w:rsidRPr="00733D72">
        <w:rPr>
          <w:rFonts w:ascii="Times New Roman" w:hAnsi="Times New Roman"/>
          <w:sz w:val="28"/>
          <w:szCs w:val="28"/>
        </w:rPr>
        <w:t>8</w:t>
      </w:r>
      <w:r w:rsidR="00150D17" w:rsidRPr="00733D72">
        <w:rPr>
          <w:rFonts w:ascii="Times New Roman" w:hAnsi="Times New Roman"/>
          <w:sz w:val="28"/>
          <w:szCs w:val="28"/>
        </w:rPr>
        <w:t>%.</w:t>
      </w:r>
    </w:p>
    <w:p w:rsidR="009C3CD1" w:rsidRPr="00733D72" w:rsidRDefault="00010833" w:rsidP="00733D72">
      <w:pPr>
        <w:tabs>
          <w:tab w:val="left" w:pos="990"/>
        </w:tabs>
        <w:spacing w:line="276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33D72">
        <w:rPr>
          <w:rFonts w:ascii="Times New Roman" w:hAnsi="Times New Roman"/>
          <w:spacing w:val="-6"/>
          <w:sz w:val="28"/>
          <w:szCs w:val="28"/>
        </w:rPr>
        <w:t xml:space="preserve">В институте </w:t>
      </w:r>
      <w:r w:rsidR="004F5C10" w:rsidRPr="00733D72">
        <w:rPr>
          <w:rFonts w:ascii="Times New Roman" w:hAnsi="Times New Roman"/>
          <w:spacing w:val="-6"/>
          <w:sz w:val="28"/>
          <w:szCs w:val="28"/>
        </w:rPr>
        <w:t>серьезное внимание уделяется техническому переоснащению учебных и научных лабораторий, для чего использ</w:t>
      </w:r>
      <w:r w:rsidR="004F5C10" w:rsidRPr="00733D72">
        <w:rPr>
          <w:rFonts w:ascii="Times New Roman" w:hAnsi="Times New Roman"/>
          <w:spacing w:val="-6"/>
          <w:sz w:val="28"/>
          <w:szCs w:val="28"/>
        </w:rPr>
        <w:t>у</w:t>
      </w:r>
      <w:r w:rsidR="004F5C10" w:rsidRPr="00733D72">
        <w:rPr>
          <w:rFonts w:ascii="Times New Roman" w:hAnsi="Times New Roman"/>
          <w:spacing w:val="-6"/>
          <w:sz w:val="28"/>
          <w:szCs w:val="28"/>
        </w:rPr>
        <w:t>ются как бюджетные средства, так и внебюджетные, полученные от выполнения НИР и обучения студентов на платной основе</w:t>
      </w:r>
      <w:r w:rsidR="009C3CD1" w:rsidRPr="00733D72">
        <w:rPr>
          <w:rFonts w:ascii="Times New Roman" w:hAnsi="Times New Roman"/>
          <w:spacing w:val="-6"/>
          <w:sz w:val="28"/>
          <w:szCs w:val="28"/>
        </w:rPr>
        <w:t>, и сре</w:t>
      </w:r>
      <w:r w:rsidR="009C3CD1" w:rsidRPr="00733D72">
        <w:rPr>
          <w:rFonts w:ascii="Times New Roman" w:hAnsi="Times New Roman"/>
          <w:spacing w:val="-6"/>
          <w:sz w:val="28"/>
          <w:szCs w:val="28"/>
        </w:rPr>
        <w:t>д</w:t>
      </w:r>
      <w:r w:rsidR="009C3CD1" w:rsidRPr="00733D72">
        <w:rPr>
          <w:rFonts w:ascii="Times New Roman" w:hAnsi="Times New Roman"/>
          <w:spacing w:val="-6"/>
          <w:sz w:val="28"/>
          <w:szCs w:val="28"/>
        </w:rPr>
        <w:t>ства, поступающие от стратегических партнеров института, в виде помощи</w:t>
      </w:r>
      <w:r w:rsidR="004F5C10" w:rsidRPr="00733D7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gramStart"/>
      <w:r w:rsidR="004F5C10" w:rsidRPr="00733D72">
        <w:rPr>
          <w:rFonts w:ascii="Times New Roman" w:hAnsi="Times New Roman"/>
          <w:spacing w:val="-6"/>
          <w:sz w:val="28"/>
          <w:szCs w:val="28"/>
        </w:rPr>
        <w:t xml:space="preserve">За последние </w:t>
      </w:r>
      <w:r w:rsidR="00CC67B8" w:rsidRPr="00733D72">
        <w:rPr>
          <w:rFonts w:ascii="Times New Roman" w:hAnsi="Times New Roman"/>
          <w:spacing w:val="-6"/>
          <w:sz w:val="28"/>
          <w:szCs w:val="28"/>
        </w:rPr>
        <w:t>три года</w:t>
      </w:r>
      <w:r w:rsidR="004F5C10" w:rsidRPr="00733D7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3D72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9C3CD1" w:rsidRPr="00733D72">
        <w:rPr>
          <w:rFonts w:ascii="Times New Roman" w:hAnsi="Times New Roman"/>
          <w:spacing w:val="-6"/>
          <w:sz w:val="28"/>
          <w:szCs w:val="28"/>
        </w:rPr>
        <w:t>И</w:t>
      </w:r>
      <w:r w:rsidRPr="00733D72">
        <w:rPr>
          <w:rFonts w:ascii="Times New Roman" w:hAnsi="Times New Roman"/>
          <w:spacing w:val="-6"/>
          <w:sz w:val="28"/>
          <w:szCs w:val="28"/>
        </w:rPr>
        <w:t>нституте</w:t>
      </w:r>
      <w:r w:rsidR="00380407" w:rsidRPr="00733D72">
        <w:rPr>
          <w:rFonts w:ascii="Times New Roman" w:hAnsi="Times New Roman"/>
          <w:spacing w:val="-6"/>
          <w:sz w:val="28"/>
          <w:szCs w:val="28"/>
        </w:rPr>
        <w:t xml:space="preserve"> созданы и активно использую</w:t>
      </w:r>
      <w:r w:rsidR="00380407" w:rsidRPr="00733D72">
        <w:rPr>
          <w:rFonts w:ascii="Times New Roman" w:hAnsi="Times New Roman"/>
          <w:spacing w:val="-6"/>
          <w:sz w:val="28"/>
          <w:szCs w:val="28"/>
        </w:rPr>
        <w:t>т</w:t>
      </w:r>
      <w:r w:rsidR="00380407" w:rsidRPr="00733D72">
        <w:rPr>
          <w:rFonts w:ascii="Times New Roman" w:hAnsi="Times New Roman"/>
          <w:spacing w:val="-6"/>
          <w:sz w:val="28"/>
          <w:szCs w:val="28"/>
        </w:rPr>
        <w:t xml:space="preserve">ся в учебном процессе </w:t>
      </w:r>
      <w:r w:rsidR="009C3CD1" w:rsidRPr="00733D72">
        <w:rPr>
          <w:rFonts w:ascii="Times New Roman" w:hAnsi="Times New Roman"/>
          <w:spacing w:val="-6"/>
          <w:sz w:val="28"/>
          <w:szCs w:val="28"/>
        </w:rPr>
        <w:t>4 специализированные учебные л</w:t>
      </w:r>
      <w:r w:rsidR="009C3CD1" w:rsidRPr="00733D72">
        <w:rPr>
          <w:rFonts w:ascii="Times New Roman" w:hAnsi="Times New Roman"/>
          <w:spacing w:val="-6"/>
          <w:sz w:val="28"/>
          <w:szCs w:val="28"/>
        </w:rPr>
        <w:t>а</w:t>
      </w:r>
      <w:r w:rsidR="009C3CD1" w:rsidRPr="00733D72">
        <w:rPr>
          <w:rFonts w:ascii="Times New Roman" w:hAnsi="Times New Roman"/>
          <w:spacing w:val="-6"/>
          <w:sz w:val="28"/>
          <w:szCs w:val="28"/>
        </w:rPr>
        <w:t>боратории кафедр РЛРН, КПРЭС, РСПИ и ТС, обновлены и существенно расширены по площадям аудит</w:t>
      </w:r>
      <w:r w:rsidR="009C3CD1" w:rsidRPr="00733D72">
        <w:rPr>
          <w:rFonts w:ascii="Times New Roman" w:hAnsi="Times New Roman"/>
          <w:spacing w:val="-6"/>
          <w:sz w:val="28"/>
          <w:szCs w:val="28"/>
        </w:rPr>
        <w:t>о</w:t>
      </w:r>
      <w:r w:rsidR="009C3CD1" w:rsidRPr="00733D72">
        <w:rPr>
          <w:rFonts w:ascii="Times New Roman" w:hAnsi="Times New Roman"/>
          <w:spacing w:val="-6"/>
          <w:sz w:val="28"/>
          <w:szCs w:val="28"/>
        </w:rPr>
        <w:t>рии и лингафонные кабинеты кафедры иностранных языков.</w:t>
      </w:r>
      <w:proofErr w:type="gramEnd"/>
      <w:r w:rsidR="00380407" w:rsidRPr="00733D7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3D72">
        <w:rPr>
          <w:rFonts w:ascii="Times New Roman" w:hAnsi="Times New Roman"/>
          <w:spacing w:val="-6"/>
          <w:sz w:val="28"/>
          <w:szCs w:val="28"/>
        </w:rPr>
        <w:t xml:space="preserve">В институте </w:t>
      </w:r>
      <w:r w:rsidR="00380407" w:rsidRPr="00733D72">
        <w:rPr>
          <w:rFonts w:ascii="Times New Roman" w:hAnsi="Times New Roman"/>
          <w:spacing w:val="-6"/>
          <w:sz w:val="28"/>
          <w:szCs w:val="28"/>
        </w:rPr>
        <w:t>функц</w:t>
      </w:r>
      <w:r w:rsidR="00380407" w:rsidRPr="00733D72">
        <w:rPr>
          <w:rFonts w:ascii="Times New Roman" w:hAnsi="Times New Roman"/>
          <w:spacing w:val="-6"/>
          <w:sz w:val="28"/>
          <w:szCs w:val="28"/>
        </w:rPr>
        <w:t>и</w:t>
      </w:r>
      <w:r w:rsidR="00380407" w:rsidRPr="00733D72">
        <w:rPr>
          <w:rFonts w:ascii="Times New Roman" w:hAnsi="Times New Roman"/>
          <w:spacing w:val="-6"/>
          <w:sz w:val="28"/>
          <w:szCs w:val="28"/>
        </w:rPr>
        <w:t>онируют 7 аудиторий с мультимедийным оборудованием, предназначенных для проведения учебных занятий с использованием интерактивных форм.</w:t>
      </w:r>
      <w:r w:rsidR="00CC67B8" w:rsidRPr="00733D72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0B759C" w:rsidRPr="00733D72" w:rsidRDefault="00F70DA9" w:rsidP="00733D72">
      <w:pPr>
        <w:tabs>
          <w:tab w:val="left" w:pos="990"/>
        </w:tabs>
        <w:spacing w:line="276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733D72">
        <w:rPr>
          <w:rFonts w:ascii="Times New Roman" w:hAnsi="Times New Roman"/>
          <w:spacing w:val="-4"/>
          <w:sz w:val="28"/>
          <w:szCs w:val="28"/>
        </w:rPr>
        <w:t>З</w:t>
      </w:r>
      <w:r w:rsidR="000B759C" w:rsidRPr="00733D72">
        <w:rPr>
          <w:rFonts w:ascii="Times New Roman" w:hAnsi="Times New Roman"/>
          <w:spacing w:val="-4"/>
          <w:sz w:val="28"/>
          <w:szCs w:val="28"/>
        </w:rPr>
        <w:t xml:space="preserve">начительное внимание уделяется </w:t>
      </w:r>
      <w:proofErr w:type="gramStart"/>
      <w:r w:rsidR="000B759C" w:rsidRPr="00733D72">
        <w:rPr>
          <w:rFonts w:ascii="Times New Roman" w:hAnsi="Times New Roman"/>
          <w:spacing w:val="-4"/>
          <w:sz w:val="28"/>
          <w:szCs w:val="28"/>
        </w:rPr>
        <w:t>учебно-</w:t>
      </w:r>
      <w:r w:rsidR="00341AD6" w:rsidRPr="00733D72">
        <w:rPr>
          <w:rFonts w:ascii="Times New Roman" w:hAnsi="Times New Roman"/>
          <w:spacing w:val="-4"/>
          <w:sz w:val="28"/>
          <w:szCs w:val="28"/>
        </w:rPr>
        <w:t>воспитательной</w:t>
      </w:r>
      <w:proofErr w:type="gramEnd"/>
      <w:r w:rsidR="00341AD6" w:rsidRPr="00733D72">
        <w:rPr>
          <w:rFonts w:ascii="Times New Roman" w:hAnsi="Times New Roman"/>
          <w:spacing w:val="-4"/>
          <w:sz w:val="28"/>
          <w:szCs w:val="28"/>
        </w:rPr>
        <w:t xml:space="preserve"> работе</w:t>
      </w:r>
      <w:r w:rsidR="000B759C" w:rsidRPr="00733D72">
        <w:rPr>
          <w:rFonts w:ascii="Times New Roman" w:hAnsi="Times New Roman"/>
          <w:spacing w:val="-4"/>
          <w:sz w:val="28"/>
          <w:szCs w:val="28"/>
        </w:rPr>
        <w:t>. Все м</w:t>
      </w:r>
      <w:r w:rsidR="000B759C" w:rsidRPr="00733D72">
        <w:rPr>
          <w:rFonts w:ascii="Times New Roman" w:hAnsi="Times New Roman"/>
          <w:spacing w:val="-4"/>
          <w:sz w:val="28"/>
          <w:szCs w:val="28"/>
        </w:rPr>
        <w:t>е</w:t>
      </w:r>
      <w:r w:rsidR="000B759C" w:rsidRPr="00733D72">
        <w:rPr>
          <w:rFonts w:ascii="Times New Roman" w:hAnsi="Times New Roman"/>
          <w:spacing w:val="-4"/>
          <w:sz w:val="28"/>
          <w:szCs w:val="28"/>
        </w:rPr>
        <w:t xml:space="preserve">роприятия проводятся в тесном </w:t>
      </w:r>
      <w:proofErr w:type="gramStart"/>
      <w:r w:rsidR="000B759C" w:rsidRPr="00733D72">
        <w:rPr>
          <w:rFonts w:ascii="Times New Roman" w:hAnsi="Times New Roman"/>
          <w:spacing w:val="-4"/>
          <w:sz w:val="28"/>
          <w:szCs w:val="28"/>
        </w:rPr>
        <w:t>взаимодействии</w:t>
      </w:r>
      <w:proofErr w:type="gramEnd"/>
      <w:r w:rsidR="000B759C" w:rsidRPr="00733D72">
        <w:rPr>
          <w:rFonts w:ascii="Times New Roman" w:hAnsi="Times New Roman"/>
          <w:spacing w:val="-4"/>
          <w:sz w:val="28"/>
          <w:szCs w:val="28"/>
        </w:rPr>
        <w:t xml:space="preserve"> со Студенческим союзом МИ</w:t>
      </w:r>
      <w:r w:rsidR="000B759C" w:rsidRPr="00733D72">
        <w:rPr>
          <w:rFonts w:ascii="Times New Roman" w:hAnsi="Times New Roman"/>
          <w:spacing w:val="-4"/>
          <w:sz w:val="28"/>
          <w:szCs w:val="28"/>
        </w:rPr>
        <w:t>Р</w:t>
      </w:r>
      <w:r w:rsidR="000B759C" w:rsidRPr="00733D72">
        <w:rPr>
          <w:rFonts w:ascii="Times New Roman" w:hAnsi="Times New Roman"/>
          <w:spacing w:val="-4"/>
          <w:sz w:val="28"/>
          <w:szCs w:val="28"/>
        </w:rPr>
        <w:t xml:space="preserve">ЭА и его отделением </w:t>
      </w:r>
      <w:r w:rsidR="001F13F8" w:rsidRPr="00733D72">
        <w:rPr>
          <w:rFonts w:ascii="Times New Roman" w:hAnsi="Times New Roman"/>
          <w:spacing w:val="-4"/>
          <w:sz w:val="28"/>
          <w:szCs w:val="28"/>
        </w:rPr>
        <w:t xml:space="preserve">в Институте </w:t>
      </w:r>
      <w:r w:rsidR="00860F0C" w:rsidRPr="00733D72">
        <w:rPr>
          <w:rFonts w:ascii="Times New Roman" w:hAnsi="Times New Roman"/>
          <w:spacing w:val="-4"/>
          <w:sz w:val="28"/>
          <w:szCs w:val="28"/>
        </w:rPr>
        <w:t>р</w:t>
      </w:r>
      <w:r w:rsidR="00860F0C" w:rsidRPr="00733D72">
        <w:rPr>
          <w:rFonts w:ascii="Times New Roman" w:hAnsi="Times New Roman"/>
          <w:spacing w:val="-4"/>
          <w:sz w:val="28"/>
          <w:szCs w:val="28"/>
        </w:rPr>
        <w:t>а</w:t>
      </w:r>
      <w:r w:rsidR="00860F0C" w:rsidRPr="00733D72">
        <w:rPr>
          <w:rFonts w:ascii="Times New Roman" w:hAnsi="Times New Roman"/>
          <w:spacing w:val="-4"/>
          <w:sz w:val="28"/>
          <w:szCs w:val="28"/>
        </w:rPr>
        <w:t>диотехнических и телекоммуникационных систем</w:t>
      </w:r>
      <w:r w:rsidR="00594639" w:rsidRPr="00733D72">
        <w:rPr>
          <w:rFonts w:ascii="Times New Roman" w:hAnsi="Times New Roman"/>
          <w:spacing w:val="-4"/>
          <w:sz w:val="28"/>
          <w:szCs w:val="28"/>
        </w:rPr>
        <w:t>.</w:t>
      </w:r>
      <w:r w:rsidR="009C3CD1" w:rsidRPr="00733D72">
        <w:rPr>
          <w:rFonts w:ascii="Times New Roman" w:hAnsi="Times New Roman"/>
          <w:spacing w:val="-4"/>
          <w:sz w:val="28"/>
          <w:szCs w:val="28"/>
        </w:rPr>
        <w:t xml:space="preserve"> Во многих значимых </w:t>
      </w:r>
      <w:r w:rsidR="00363059" w:rsidRPr="00733D72">
        <w:rPr>
          <w:rFonts w:ascii="Times New Roman" w:hAnsi="Times New Roman"/>
          <w:spacing w:val="-4"/>
          <w:sz w:val="28"/>
          <w:szCs w:val="28"/>
        </w:rPr>
        <w:t xml:space="preserve">университетских, районных и городских </w:t>
      </w:r>
      <w:r w:rsidR="009C3CD1" w:rsidRPr="00733D72">
        <w:rPr>
          <w:rFonts w:ascii="Times New Roman" w:hAnsi="Times New Roman"/>
          <w:spacing w:val="-4"/>
          <w:sz w:val="28"/>
          <w:szCs w:val="28"/>
        </w:rPr>
        <w:t>меропри</w:t>
      </w:r>
      <w:r w:rsidR="009C3CD1" w:rsidRPr="00733D72">
        <w:rPr>
          <w:rFonts w:ascii="Times New Roman" w:hAnsi="Times New Roman"/>
          <w:spacing w:val="-4"/>
          <w:sz w:val="28"/>
          <w:szCs w:val="28"/>
        </w:rPr>
        <w:t>я</w:t>
      </w:r>
      <w:r w:rsidR="009C3CD1" w:rsidRPr="00733D72">
        <w:rPr>
          <w:rFonts w:ascii="Times New Roman" w:hAnsi="Times New Roman"/>
          <w:spacing w:val="-4"/>
          <w:sz w:val="28"/>
          <w:szCs w:val="28"/>
        </w:rPr>
        <w:t>тиях активное участие принимает студенческая учебно-на</w:t>
      </w:r>
      <w:r w:rsidR="00363059" w:rsidRPr="00733D72">
        <w:rPr>
          <w:rFonts w:ascii="Times New Roman" w:hAnsi="Times New Roman"/>
          <w:spacing w:val="-4"/>
          <w:sz w:val="28"/>
          <w:szCs w:val="28"/>
        </w:rPr>
        <w:t>у</w:t>
      </w:r>
      <w:r w:rsidR="009C3CD1" w:rsidRPr="00733D72">
        <w:rPr>
          <w:rFonts w:ascii="Times New Roman" w:hAnsi="Times New Roman"/>
          <w:spacing w:val="-4"/>
          <w:sz w:val="28"/>
          <w:szCs w:val="28"/>
        </w:rPr>
        <w:t>чная лаборатория «Р</w:t>
      </w:r>
      <w:r w:rsidR="009C3CD1" w:rsidRPr="00733D72">
        <w:rPr>
          <w:rFonts w:ascii="Times New Roman" w:hAnsi="Times New Roman"/>
          <w:spacing w:val="-4"/>
          <w:sz w:val="28"/>
          <w:szCs w:val="28"/>
        </w:rPr>
        <w:t>а</w:t>
      </w:r>
      <w:r w:rsidR="009C3CD1" w:rsidRPr="00733D72">
        <w:rPr>
          <w:rFonts w:ascii="Times New Roman" w:hAnsi="Times New Roman"/>
          <w:spacing w:val="-4"/>
          <w:sz w:val="28"/>
          <w:szCs w:val="28"/>
        </w:rPr>
        <w:t>диолаб»</w:t>
      </w:r>
      <w:r w:rsidR="00363059" w:rsidRPr="00733D72">
        <w:rPr>
          <w:rFonts w:ascii="Times New Roman" w:hAnsi="Times New Roman"/>
          <w:spacing w:val="-4"/>
          <w:sz w:val="28"/>
          <w:szCs w:val="28"/>
        </w:rPr>
        <w:t>.</w:t>
      </w:r>
    </w:p>
    <w:p w:rsidR="00341AD6" w:rsidRPr="00733D72" w:rsidRDefault="00480052" w:rsidP="00733D72">
      <w:pPr>
        <w:tabs>
          <w:tab w:val="num" w:pos="330"/>
          <w:tab w:val="left" w:pos="99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pacing w:val="-4"/>
          <w:sz w:val="28"/>
          <w:szCs w:val="28"/>
        </w:rPr>
        <w:t xml:space="preserve">Большое внимание </w:t>
      </w:r>
      <w:r w:rsidR="00010833" w:rsidRPr="00733D72">
        <w:rPr>
          <w:rFonts w:ascii="Times New Roman" w:hAnsi="Times New Roman"/>
          <w:spacing w:val="-4"/>
          <w:sz w:val="28"/>
          <w:szCs w:val="28"/>
        </w:rPr>
        <w:t xml:space="preserve">в </w:t>
      </w:r>
      <w:proofErr w:type="gramStart"/>
      <w:r w:rsidR="00010833" w:rsidRPr="00733D72">
        <w:rPr>
          <w:rFonts w:ascii="Times New Roman" w:hAnsi="Times New Roman"/>
          <w:spacing w:val="-4"/>
          <w:sz w:val="28"/>
          <w:szCs w:val="28"/>
        </w:rPr>
        <w:t>институте</w:t>
      </w:r>
      <w:proofErr w:type="gramEnd"/>
      <w:r w:rsidR="00010833" w:rsidRPr="00733D7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3D72">
        <w:rPr>
          <w:rFonts w:ascii="Times New Roman" w:hAnsi="Times New Roman"/>
          <w:spacing w:val="-4"/>
          <w:sz w:val="28"/>
          <w:szCs w:val="28"/>
        </w:rPr>
        <w:t>уделяется работе с работода</w:t>
      </w:r>
      <w:r w:rsidRPr="00733D72">
        <w:rPr>
          <w:rFonts w:ascii="Times New Roman" w:hAnsi="Times New Roman"/>
          <w:sz w:val="28"/>
          <w:szCs w:val="28"/>
        </w:rPr>
        <w:t xml:space="preserve">телями и </w:t>
      </w:r>
      <w:r w:rsidR="00363059" w:rsidRPr="00733D72">
        <w:rPr>
          <w:rFonts w:ascii="Times New Roman" w:hAnsi="Times New Roman"/>
          <w:sz w:val="28"/>
          <w:szCs w:val="28"/>
        </w:rPr>
        <w:t>тр</w:t>
      </w:r>
      <w:r w:rsidR="00363059" w:rsidRPr="00733D72">
        <w:rPr>
          <w:rFonts w:ascii="Times New Roman" w:hAnsi="Times New Roman"/>
          <w:sz w:val="28"/>
          <w:szCs w:val="28"/>
        </w:rPr>
        <w:t>у</w:t>
      </w:r>
      <w:r w:rsidR="00363059" w:rsidRPr="00733D72">
        <w:rPr>
          <w:rFonts w:ascii="Times New Roman" w:hAnsi="Times New Roman"/>
          <w:sz w:val="28"/>
          <w:szCs w:val="28"/>
        </w:rPr>
        <w:t xml:space="preserve">доустройству </w:t>
      </w:r>
      <w:r w:rsidRPr="00733D72">
        <w:rPr>
          <w:rFonts w:ascii="Times New Roman" w:hAnsi="Times New Roman"/>
          <w:sz w:val="28"/>
          <w:szCs w:val="28"/>
        </w:rPr>
        <w:t>выпускник</w:t>
      </w:r>
      <w:r w:rsidR="00363059" w:rsidRPr="00733D72">
        <w:rPr>
          <w:rFonts w:ascii="Times New Roman" w:hAnsi="Times New Roman"/>
          <w:sz w:val="28"/>
          <w:szCs w:val="28"/>
        </w:rPr>
        <w:t>ов</w:t>
      </w:r>
      <w:r w:rsidRPr="00733D72">
        <w:rPr>
          <w:rFonts w:ascii="Times New Roman" w:hAnsi="Times New Roman"/>
          <w:sz w:val="28"/>
          <w:szCs w:val="28"/>
        </w:rPr>
        <w:t>. Стратегическими пар</w:t>
      </w:r>
      <w:r w:rsidRPr="00733D72">
        <w:rPr>
          <w:rFonts w:ascii="Times New Roman" w:hAnsi="Times New Roman"/>
          <w:sz w:val="28"/>
          <w:szCs w:val="28"/>
        </w:rPr>
        <w:t>т</w:t>
      </w:r>
      <w:r w:rsidRPr="00733D72">
        <w:rPr>
          <w:rFonts w:ascii="Times New Roman" w:hAnsi="Times New Roman"/>
          <w:sz w:val="28"/>
          <w:szCs w:val="28"/>
        </w:rPr>
        <w:t xml:space="preserve">нерами </w:t>
      </w:r>
      <w:r w:rsidR="00010833" w:rsidRPr="00733D72">
        <w:rPr>
          <w:rFonts w:ascii="Times New Roman" w:hAnsi="Times New Roman"/>
          <w:sz w:val="28"/>
          <w:szCs w:val="28"/>
        </w:rPr>
        <w:t xml:space="preserve">института являются </w:t>
      </w:r>
      <w:r w:rsidR="00363059" w:rsidRPr="00733D72">
        <w:rPr>
          <w:rFonts w:ascii="Times New Roman" w:hAnsi="Times New Roman"/>
          <w:sz w:val="28"/>
          <w:szCs w:val="28"/>
        </w:rPr>
        <w:lastRenderedPageBreak/>
        <w:t>10</w:t>
      </w:r>
      <w:r w:rsidR="00010833" w:rsidRPr="00733D72">
        <w:rPr>
          <w:rFonts w:ascii="Times New Roman" w:hAnsi="Times New Roman"/>
          <w:sz w:val="28"/>
          <w:szCs w:val="28"/>
        </w:rPr>
        <w:t xml:space="preserve"> </w:t>
      </w:r>
      <w:r w:rsidR="00DA4FB5" w:rsidRPr="00733D72">
        <w:rPr>
          <w:rFonts w:ascii="Times New Roman" w:hAnsi="Times New Roman"/>
          <w:sz w:val="28"/>
          <w:szCs w:val="28"/>
        </w:rPr>
        <w:t xml:space="preserve">базовых </w:t>
      </w:r>
      <w:r w:rsidR="00010833" w:rsidRPr="00733D72">
        <w:rPr>
          <w:rFonts w:ascii="Times New Roman" w:hAnsi="Times New Roman"/>
          <w:sz w:val="28"/>
          <w:szCs w:val="28"/>
        </w:rPr>
        <w:t>предприяти</w:t>
      </w:r>
      <w:r w:rsidR="00363059" w:rsidRPr="00733D72">
        <w:rPr>
          <w:rFonts w:ascii="Times New Roman" w:hAnsi="Times New Roman"/>
          <w:sz w:val="28"/>
          <w:szCs w:val="28"/>
        </w:rPr>
        <w:t>й</w:t>
      </w:r>
      <w:r w:rsidR="00010833" w:rsidRPr="00733D72">
        <w:rPr>
          <w:rFonts w:ascii="Times New Roman" w:hAnsi="Times New Roman"/>
          <w:sz w:val="28"/>
          <w:szCs w:val="28"/>
        </w:rPr>
        <w:t xml:space="preserve"> г</w:t>
      </w:r>
      <w:r w:rsidRPr="00733D72">
        <w:rPr>
          <w:rFonts w:ascii="Times New Roman" w:hAnsi="Times New Roman"/>
          <w:sz w:val="28"/>
          <w:szCs w:val="28"/>
        </w:rPr>
        <w:t>. Москвы</w:t>
      </w:r>
      <w:r w:rsidR="00DA4FB5" w:rsidRPr="00733D72">
        <w:rPr>
          <w:rFonts w:ascii="Times New Roman" w:hAnsi="Times New Roman"/>
          <w:sz w:val="28"/>
          <w:szCs w:val="28"/>
        </w:rPr>
        <w:t xml:space="preserve"> и более </w:t>
      </w:r>
      <w:r w:rsidR="00B25578" w:rsidRPr="00733D72">
        <w:rPr>
          <w:rFonts w:ascii="Times New Roman" w:hAnsi="Times New Roman"/>
          <w:sz w:val="28"/>
          <w:szCs w:val="28"/>
        </w:rPr>
        <w:t xml:space="preserve">20 </w:t>
      </w:r>
      <w:r w:rsidR="00DA4FB5" w:rsidRPr="00733D72">
        <w:rPr>
          <w:rFonts w:ascii="Times New Roman" w:hAnsi="Times New Roman"/>
          <w:sz w:val="28"/>
          <w:szCs w:val="28"/>
        </w:rPr>
        <w:t>предприятий, направивших св</w:t>
      </w:r>
      <w:r w:rsidR="00DA4FB5" w:rsidRPr="00733D72">
        <w:rPr>
          <w:rFonts w:ascii="Times New Roman" w:hAnsi="Times New Roman"/>
          <w:sz w:val="28"/>
          <w:szCs w:val="28"/>
        </w:rPr>
        <w:t>о</w:t>
      </w:r>
      <w:r w:rsidR="00DA4FB5" w:rsidRPr="00733D72">
        <w:rPr>
          <w:rFonts w:ascii="Times New Roman" w:hAnsi="Times New Roman"/>
          <w:sz w:val="28"/>
          <w:szCs w:val="28"/>
        </w:rPr>
        <w:t>их кандидатов на цел</w:t>
      </w:r>
      <w:r w:rsidR="00DA4FB5" w:rsidRPr="00733D72">
        <w:rPr>
          <w:rFonts w:ascii="Times New Roman" w:hAnsi="Times New Roman"/>
          <w:sz w:val="28"/>
          <w:szCs w:val="28"/>
        </w:rPr>
        <w:t>е</w:t>
      </w:r>
      <w:r w:rsidR="00DA4FB5" w:rsidRPr="00733D72">
        <w:rPr>
          <w:rFonts w:ascii="Times New Roman" w:hAnsi="Times New Roman"/>
          <w:sz w:val="28"/>
          <w:szCs w:val="28"/>
        </w:rPr>
        <w:t>вое обучение.</w:t>
      </w:r>
      <w:r w:rsidRPr="00733D72">
        <w:rPr>
          <w:rFonts w:ascii="Times New Roman" w:hAnsi="Times New Roman"/>
          <w:sz w:val="28"/>
          <w:szCs w:val="28"/>
        </w:rPr>
        <w:t xml:space="preserve"> </w:t>
      </w:r>
      <w:r w:rsidR="00B25578" w:rsidRPr="00733D72">
        <w:rPr>
          <w:rFonts w:ascii="Times New Roman" w:hAnsi="Times New Roman"/>
          <w:sz w:val="28"/>
          <w:szCs w:val="28"/>
        </w:rPr>
        <w:t>Проводятся</w:t>
      </w:r>
      <w:r w:rsidRPr="00733D72">
        <w:rPr>
          <w:rFonts w:ascii="Times New Roman" w:hAnsi="Times New Roman"/>
          <w:sz w:val="28"/>
          <w:szCs w:val="28"/>
        </w:rPr>
        <w:t xml:space="preserve"> регулярные встречи студентов с пре</w:t>
      </w:r>
      <w:r w:rsidRPr="00733D72">
        <w:rPr>
          <w:rFonts w:ascii="Times New Roman" w:hAnsi="Times New Roman"/>
          <w:sz w:val="28"/>
          <w:szCs w:val="28"/>
        </w:rPr>
        <w:t>д</w:t>
      </w:r>
      <w:r w:rsidRPr="00733D72">
        <w:rPr>
          <w:rFonts w:ascii="Times New Roman" w:hAnsi="Times New Roman"/>
          <w:sz w:val="28"/>
          <w:szCs w:val="28"/>
        </w:rPr>
        <w:t xml:space="preserve">ставителями </w:t>
      </w:r>
      <w:r w:rsidR="00DA4FB5" w:rsidRPr="00733D72">
        <w:rPr>
          <w:rFonts w:ascii="Times New Roman" w:hAnsi="Times New Roman"/>
          <w:sz w:val="28"/>
          <w:szCs w:val="28"/>
        </w:rPr>
        <w:t xml:space="preserve">этих </w:t>
      </w:r>
      <w:r w:rsidRPr="00733D72">
        <w:rPr>
          <w:rFonts w:ascii="Times New Roman" w:hAnsi="Times New Roman"/>
          <w:sz w:val="28"/>
          <w:szCs w:val="28"/>
        </w:rPr>
        <w:t>предприятий.</w:t>
      </w:r>
    </w:p>
    <w:p w:rsidR="00B25578" w:rsidRPr="00733D72" w:rsidRDefault="002662EA" w:rsidP="00733D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ab/>
      </w:r>
      <w:r w:rsidR="00B25578" w:rsidRPr="00733D72">
        <w:rPr>
          <w:rFonts w:ascii="Times New Roman" w:hAnsi="Times New Roman"/>
          <w:sz w:val="28"/>
          <w:szCs w:val="28"/>
        </w:rPr>
        <w:t xml:space="preserve">В перспективных планах института – </w:t>
      </w:r>
      <w:r w:rsidR="00F70DA9" w:rsidRPr="00733D72">
        <w:rPr>
          <w:rFonts w:ascii="Times New Roman" w:hAnsi="Times New Roman"/>
          <w:sz w:val="28"/>
          <w:szCs w:val="28"/>
        </w:rPr>
        <w:t>создание новой специализирова</w:t>
      </w:r>
      <w:r w:rsidR="00F70DA9" w:rsidRPr="00733D72">
        <w:rPr>
          <w:rFonts w:ascii="Times New Roman" w:hAnsi="Times New Roman"/>
          <w:sz w:val="28"/>
          <w:szCs w:val="28"/>
        </w:rPr>
        <w:t>н</w:t>
      </w:r>
      <w:r w:rsidR="00F70DA9" w:rsidRPr="00733D72">
        <w:rPr>
          <w:rFonts w:ascii="Times New Roman" w:hAnsi="Times New Roman"/>
          <w:sz w:val="28"/>
          <w:szCs w:val="28"/>
        </w:rPr>
        <w:t>ной лаборатории  кафедры телекоммуникационных систем</w:t>
      </w:r>
      <w:r w:rsidR="00B25578" w:rsidRPr="00733D72">
        <w:rPr>
          <w:rFonts w:ascii="Times New Roman" w:hAnsi="Times New Roman"/>
          <w:sz w:val="28"/>
          <w:szCs w:val="28"/>
        </w:rPr>
        <w:t>, начаты проектные работы по созданию межкафедральн</w:t>
      </w:r>
      <w:r w:rsidR="00B25578" w:rsidRPr="00733D72">
        <w:rPr>
          <w:rFonts w:ascii="Times New Roman" w:hAnsi="Times New Roman"/>
          <w:sz w:val="28"/>
          <w:szCs w:val="28"/>
        </w:rPr>
        <w:t>о</w:t>
      </w:r>
      <w:r w:rsidR="00B25578" w:rsidRPr="00733D72">
        <w:rPr>
          <w:rFonts w:ascii="Times New Roman" w:hAnsi="Times New Roman"/>
          <w:sz w:val="28"/>
          <w:szCs w:val="28"/>
        </w:rPr>
        <w:t>го Центра космического мониторинга.</w:t>
      </w:r>
      <w:r w:rsidR="00B25578" w:rsidRPr="00733D72">
        <w:rPr>
          <w:rFonts w:ascii="Times New Roman" w:hAnsi="Times New Roman"/>
          <w:sz w:val="28"/>
          <w:szCs w:val="28"/>
        </w:rPr>
        <w:tab/>
      </w:r>
    </w:p>
    <w:p w:rsidR="00383064" w:rsidRPr="00733D72" w:rsidRDefault="00B25578" w:rsidP="00733D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ab/>
      </w:r>
      <w:r w:rsidR="00477B7C" w:rsidRPr="00733D72">
        <w:rPr>
          <w:rFonts w:ascii="Times New Roman" w:hAnsi="Times New Roman"/>
          <w:sz w:val="28"/>
          <w:szCs w:val="28"/>
        </w:rPr>
        <w:t xml:space="preserve">Вместе с тем Ученый совет </w:t>
      </w:r>
      <w:r w:rsidR="001F13F8" w:rsidRPr="00733D72">
        <w:rPr>
          <w:rFonts w:ascii="Times New Roman" w:hAnsi="Times New Roman"/>
          <w:sz w:val="28"/>
          <w:szCs w:val="28"/>
        </w:rPr>
        <w:t>Университета</w:t>
      </w:r>
      <w:r w:rsidR="00010833" w:rsidRPr="00733D72">
        <w:rPr>
          <w:rFonts w:ascii="Times New Roman" w:hAnsi="Times New Roman"/>
          <w:sz w:val="28"/>
          <w:szCs w:val="28"/>
        </w:rPr>
        <w:t xml:space="preserve"> отмечает, что в работе Инст</w:t>
      </w:r>
      <w:r w:rsidR="00010833" w:rsidRPr="00733D72">
        <w:rPr>
          <w:rFonts w:ascii="Times New Roman" w:hAnsi="Times New Roman"/>
          <w:sz w:val="28"/>
          <w:szCs w:val="28"/>
        </w:rPr>
        <w:t>и</w:t>
      </w:r>
      <w:r w:rsidR="00010833" w:rsidRPr="00733D72">
        <w:rPr>
          <w:rFonts w:ascii="Times New Roman" w:hAnsi="Times New Roman"/>
          <w:sz w:val="28"/>
          <w:szCs w:val="28"/>
        </w:rPr>
        <w:t>тута</w:t>
      </w:r>
      <w:r w:rsidR="00477B7C" w:rsidRPr="00733D72">
        <w:rPr>
          <w:rFonts w:ascii="Times New Roman" w:hAnsi="Times New Roman"/>
          <w:sz w:val="28"/>
          <w:szCs w:val="28"/>
        </w:rPr>
        <w:t xml:space="preserve"> </w:t>
      </w:r>
      <w:r w:rsidR="002662EA" w:rsidRPr="00733D72">
        <w:rPr>
          <w:rFonts w:ascii="Times New Roman" w:hAnsi="Times New Roman"/>
          <w:sz w:val="28"/>
          <w:szCs w:val="28"/>
        </w:rPr>
        <w:t>радиотехнических и телекоммуникационных систем</w:t>
      </w:r>
      <w:r w:rsidR="00010833" w:rsidRPr="00733D72">
        <w:rPr>
          <w:rFonts w:ascii="Times New Roman" w:hAnsi="Times New Roman"/>
          <w:sz w:val="28"/>
          <w:szCs w:val="28"/>
        </w:rPr>
        <w:t xml:space="preserve"> </w:t>
      </w:r>
      <w:r w:rsidR="00477B7C" w:rsidRPr="00733D72">
        <w:rPr>
          <w:rFonts w:ascii="Times New Roman" w:hAnsi="Times New Roman"/>
          <w:sz w:val="28"/>
          <w:szCs w:val="28"/>
        </w:rPr>
        <w:t>есть недостатки:</w:t>
      </w:r>
    </w:p>
    <w:p w:rsidR="008F2C11" w:rsidRPr="00733D72" w:rsidRDefault="008F2C11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недостаточна публикационная активность НПР Института;</w:t>
      </w:r>
    </w:p>
    <w:p w:rsidR="008046C5" w:rsidRPr="00733D72" w:rsidRDefault="00477B7C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недостаточен объем услуг, оказываемых </w:t>
      </w:r>
      <w:r w:rsidR="00010833" w:rsidRPr="00733D72">
        <w:rPr>
          <w:rFonts w:ascii="Times New Roman" w:hAnsi="Times New Roman"/>
          <w:sz w:val="28"/>
          <w:szCs w:val="28"/>
        </w:rPr>
        <w:t>институтом</w:t>
      </w:r>
      <w:r w:rsidRPr="00733D72"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программам;</w:t>
      </w:r>
    </w:p>
    <w:p w:rsidR="001F13F8" w:rsidRPr="00733D72" w:rsidRDefault="001F13F8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pacing w:val="-4"/>
          <w:sz w:val="28"/>
          <w:szCs w:val="28"/>
        </w:rPr>
      </w:pPr>
      <w:r w:rsidRPr="00733D72">
        <w:rPr>
          <w:rFonts w:ascii="Times New Roman" w:hAnsi="Times New Roman"/>
          <w:spacing w:val="-4"/>
          <w:sz w:val="28"/>
          <w:szCs w:val="28"/>
        </w:rPr>
        <w:t>целевые показатели ПСР на 201</w:t>
      </w:r>
      <w:r w:rsidR="00010833" w:rsidRPr="00733D72">
        <w:rPr>
          <w:rFonts w:ascii="Times New Roman" w:hAnsi="Times New Roman"/>
          <w:spacing w:val="-4"/>
          <w:sz w:val="28"/>
          <w:szCs w:val="28"/>
        </w:rPr>
        <w:t xml:space="preserve">6 </w:t>
      </w:r>
      <w:r w:rsidRPr="00733D72">
        <w:rPr>
          <w:rFonts w:ascii="Times New Roman" w:hAnsi="Times New Roman"/>
          <w:spacing w:val="-4"/>
          <w:sz w:val="28"/>
          <w:szCs w:val="28"/>
        </w:rPr>
        <w:t>г. выполнены не в полной м</w:t>
      </w:r>
      <w:r w:rsidRPr="00733D72">
        <w:rPr>
          <w:rFonts w:ascii="Times New Roman" w:hAnsi="Times New Roman"/>
          <w:spacing w:val="-4"/>
          <w:sz w:val="28"/>
          <w:szCs w:val="28"/>
        </w:rPr>
        <w:t>е</w:t>
      </w:r>
      <w:r w:rsidRPr="00733D72">
        <w:rPr>
          <w:rFonts w:ascii="Times New Roman" w:hAnsi="Times New Roman"/>
          <w:spacing w:val="-4"/>
          <w:sz w:val="28"/>
          <w:szCs w:val="28"/>
        </w:rPr>
        <w:t>ре.</w:t>
      </w:r>
    </w:p>
    <w:p w:rsidR="00226EA1" w:rsidRPr="00733D72" w:rsidRDefault="00226EA1" w:rsidP="00733D72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83D4B" w:rsidRPr="00733D72" w:rsidRDefault="00B518C2" w:rsidP="00733D72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33D72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E606ED" w:rsidRPr="00733D72" w:rsidRDefault="00B518C2" w:rsidP="00733D72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Признать работу </w:t>
      </w:r>
      <w:r w:rsidR="00010833" w:rsidRPr="00733D72">
        <w:rPr>
          <w:rFonts w:ascii="Times New Roman" w:hAnsi="Times New Roman"/>
          <w:sz w:val="28"/>
          <w:szCs w:val="28"/>
        </w:rPr>
        <w:t>Института</w:t>
      </w:r>
      <w:r w:rsidRPr="00733D72">
        <w:rPr>
          <w:rFonts w:ascii="Times New Roman" w:hAnsi="Times New Roman"/>
          <w:sz w:val="28"/>
          <w:szCs w:val="28"/>
        </w:rPr>
        <w:t xml:space="preserve"> </w:t>
      </w:r>
      <w:r w:rsidR="006A482D" w:rsidRPr="00733D72">
        <w:rPr>
          <w:rFonts w:ascii="Times New Roman" w:hAnsi="Times New Roman"/>
          <w:sz w:val="28"/>
          <w:szCs w:val="28"/>
        </w:rPr>
        <w:t>радиотехнических и телекоммуникацио</w:t>
      </w:r>
      <w:r w:rsidR="006A482D" w:rsidRPr="00733D72">
        <w:rPr>
          <w:rFonts w:ascii="Times New Roman" w:hAnsi="Times New Roman"/>
          <w:sz w:val="28"/>
          <w:szCs w:val="28"/>
        </w:rPr>
        <w:t>н</w:t>
      </w:r>
      <w:r w:rsidR="006A482D" w:rsidRPr="00733D72">
        <w:rPr>
          <w:rFonts w:ascii="Times New Roman" w:hAnsi="Times New Roman"/>
          <w:sz w:val="28"/>
          <w:szCs w:val="28"/>
        </w:rPr>
        <w:t>ных систем</w:t>
      </w:r>
      <w:r w:rsidRPr="00733D72">
        <w:rPr>
          <w:rFonts w:ascii="Times New Roman" w:hAnsi="Times New Roman"/>
          <w:sz w:val="28"/>
          <w:szCs w:val="28"/>
        </w:rPr>
        <w:t xml:space="preserve"> удовлетворительной.</w:t>
      </w:r>
    </w:p>
    <w:p w:rsidR="00D57760" w:rsidRPr="00733D72" w:rsidRDefault="00B518C2" w:rsidP="00733D72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П</w:t>
      </w:r>
      <w:r w:rsidR="00526E96" w:rsidRPr="00733D72">
        <w:rPr>
          <w:rFonts w:ascii="Times New Roman" w:hAnsi="Times New Roman"/>
          <w:sz w:val="28"/>
          <w:szCs w:val="28"/>
        </w:rPr>
        <w:t xml:space="preserve">одготовить </w:t>
      </w:r>
      <w:r w:rsidR="006A482D" w:rsidRPr="00733D72">
        <w:rPr>
          <w:rFonts w:ascii="Times New Roman" w:hAnsi="Times New Roman"/>
          <w:sz w:val="28"/>
          <w:szCs w:val="28"/>
        </w:rPr>
        <w:t xml:space="preserve">к лицензированию </w:t>
      </w:r>
      <w:r w:rsidR="00424075" w:rsidRPr="00733D72">
        <w:rPr>
          <w:rFonts w:ascii="Times New Roman" w:hAnsi="Times New Roman"/>
          <w:sz w:val="28"/>
          <w:szCs w:val="28"/>
        </w:rPr>
        <w:t>магистерскую</w:t>
      </w:r>
      <w:r w:rsidR="001F13F8" w:rsidRPr="00733D72">
        <w:rPr>
          <w:rFonts w:ascii="Times New Roman" w:hAnsi="Times New Roman"/>
          <w:sz w:val="28"/>
          <w:szCs w:val="28"/>
        </w:rPr>
        <w:t xml:space="preserve"> программ</w:t>
      </w:r>
      <w:r w:rsidR="00424075" w:rsidRPr="00733D72">
        <w:rPr>
          <w:rFonts w:ascii="Times New Roman" w:hAnsi="Times New Roman"/>
          <w:sz w:val="28"/>
          <w:szCs w:val="28"/>
        </w:rPr>
        <w:t>у</w:t>
      </w:r>
      <w:r w:rsidRPr="00733D72">
        <w:rPr>
          <w:rFonts w:ascii="Times New Roman" w:hAnsi="Times New Roman"/>
          <w:sz w:val="28"/>
          <w:szCs w:val="28"/>
        </w:rPr>
        <w:t xml:space="preserve"> </w:t>
      </w:r>
      <w:r w:rsidR="00AA1184" w:rsidRPr="00733D72">
        <w:rPr>
          <w:rFonts w:ascii="Times New Roman" w:hAnsi="Times New Roman"/>
          <w:sz w:val="28"/>
          <w:szCs w:val="28"/>
        </w:rPr>
        <w:t>по напра</w:t>
      </w:r>
      <w:r w:rsidR="00AA1184" w:rsidRPr="00733D72">
        <w:rPr>
          <w:rFonts w:ascii="Times New Roman" w:hAnsi="Times New Roman"/>
          <w:sz w:val="28"/>
          <w:szCs w:val="28"/>
        </w:rPr>
        <w:t>в</w:t>
      </w:r>
      <w:r w:rsidR="00AA1184" w:rsidRPr="00733D72">
        <w:rPr>
          <w:rFonts w:ascii="Times New Roman" w:hAnsi="Times New Roman"/>
          <w:sz w:val="28"/>
          <w:szCs w:val="28"/>
        </w:rPr>
        <w:t xml:space="preserve">лению подготовки </w:t>
      </w:r>
      <w:r w:rsidR="001F13F8" w:rsidRPr="00733D72">
        <w:rPr>
          <w:rFonts w:ascii="Times New Roman" w:hAnsi="Times New Roman"/>
          <w:bCs/>
          <w:sz w:val="28"/>
          <w:szCs w:val="28"/>
        </w:rPr>
        <w:t>1</w:t>
      </w:r>
      <w:r w:rsidR="006A482D" w:rsidRPr="00733D72">
        <w:rPr>
          <w:rFonts w:ascii="Times New Roman" w:hAnsi="Times New Roman"/>
          <w:bCs/>
          <w:sz w:val="28"/>
          <w:szCs w:val="28"/>
        </w:rPr>
        <w:t>1</w:t>
      </w:r>
      <w:r w:rsidR="001F13F8" w:rsidRPr="00733D72">
        <w:rPr>
          <w:rFonts w:ascii="Times New Roman" w:hAnsi="Times New Roman"/>
          <w:bCs/>
          <w:sz w:val="28"/>
          <w:szCs w:val="28"/>
        </w:rPr>
        <w:t>.04.0</w:t>
      </w:r>
      <w:r w:rsidR="006A482D" w:rsidRPr="00733D72">
        <w:rPr>
          <w:rFonts w:ascii="Times New Roman" w:hAnsi="Times New Roman"/>
          <w:bCs/>
          <w:sz w:val="28"/>
          <w:szCs w:val="28"/>
        </w:rPr>
        <w:t>2</w:t>
      </w:r>
      <w:r w:rsidR="001F13F8" w:rsidRPr="00733D72">
        <w:rPr>
          <w:rFonts w:ascii="Times New Roman" w:hAnsi="Times New Roman"/>
          <w:bCs/>
          <w:sz w:val="28"/>
          <w:szCs w:val="28"/>
        </w:rPr>
        <w:t xml:space="preserve"> </w:t>
      </w:r>
      <w:r w:rsidR="006A482D" w:rsidRPr="00733D72">
        <w:rPr>
          <w:rFonts w:ascii="Times New Roman" w:hAnsi="Times New Roman"/>
          <w:bCs/>
          <w:sz w:val="28"/>
          <w:szCs w:val="28"/>
        </w:rPr>
        <w:t>Инфокоммуникационные технологии и системы связи</w:t>
      </w:r>
      <w:r w:rsidRPr="00733D72">
        <w:rPr>
          <w:rFonts w:ascii="Times New Roman" w:hAnsi="Times New Roman"/>
          <w:sz w:val="28"/>
          <w:szCs w:val="28"/>
        </w:rPr>
        <w:t xml:space="preserve">. </w:t>
      </w:r>
      <w:r w:rsidR="006449A6" w:rsidRPr="00733D72">
        <w:rPr>
          <w:rFonts w:ascii="Times New Roman" w:hAnsi="Times New Roman"/>
          <w:sz w:val="28"/>
          <w:szCs w:val="28"/>
        </w:rPr>
        <w:tab/>
      </w:r>
      <w:r w:rsidR="006449A6" w:rsidRPr="00733D72">
        <w:rPr>
          <w:rFonts w:ascii="Times New Roman" w:hAnsi="Times New Roman"/>
          <w:sz w:val="28"/>
          <w:szCs w:val="28"/>
        </w:rPr>
        <w:tab/>
      </w:r>
      <w:r w:rsidR="006449A6" w:rsidRPr="00733D72">
        <w:rPr>
          <w:rFonts w:ascii="Times New Roman" w:hAnsi="Times New Roman"/>
          <w:sz w:val="28"/>
          <w:szCs w:val="28"/>
        </w:rPr>
        <w:tab/>
      </w:r>
      <w:r w:rsidR="006449A6" w:rsidRPr="00733D72">
        <w:rPr>
          <w:rFonts w:ascii="Times New Roman" w:hAnsi="Times New Roman"/>
          <w:sz w:val="28"/>
          <w:szCs w:val="28"/>
        </w:rPr>
        <w:tab/>
      </w:r>
    </w:p>
    <w:p w:rsidR="00B518C2" w:rsidRPr="00733D72" w:rsidRDefault="00B518C2" w:rsidP="00733D72">
      <w:pPr>
        <w:tabs>
          <w:tab w:val="left" w:pos="990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Отв. </w:t>
      </w:r>
      <w:r w:rsidR="0001139A" w:rsidRPr="00733D72">
        <w:rPr>
          <w:rFonts w:ascii="Times New Roman" w:hAnsi="Times New Roman"/>
          <w:sz w:val="28"/>
          <w:szCs w:val="28"/>
        </w:rPr>
        <w:t>Г</w:t>
      </w:r>
      <w:r w:rsidRPr="00733D72">
        <w:rPr>
          <w:rFonts w:ascii="Times New Roman" w:hAnsi="Times New Roman"/>
          <w:sz w:val="28"/>
          <w:szCs w:val="28"/>
        </w:rPr>
        <w:t>.</w:t>
      </w:r>
      <w:r w:rsidR="0001139A" w:rsidRPr="00733D72">
        <w:rPr>
          <w:rFonts w:ascii="Times New Roman" w:hAnsi="Times New Roman"/>
          <w:sz w:val="28"/>
          <w:szCs w:val="28"/>
        </w:rPr>
        <w:t>В</w:t>
      </w:r>
      <w:r w:rsidRPr="00733D72">
        <w:rPr>
          <w:rFonts w:ascii="Times New Roman" w:hAnsi="Times New Roman"/>
          <w:sz w:val="28"/>
          <w:szCs w:val="28"/>
        </w:rPr>
        <w:t>. </w:t>
      </w:r>
      <w:r w:rsidR="0001139A" w:rsidRPr="00733D72">
        <w:rPr>
          <w:rFonts w:ascii="Times New Roman" w:hAnsi="Times New Roman"/>
          <w:sz w:val="28"/>
          <w:szCs w:val="28"/>
        </w:rPr>
        <w:t>Куликов</w:t>
      </w:r>
      <w:r w:rsidR="00AA1184" w:rsidRPr="00733D72">
        <w:rPr>
          <w:rFonts w:ascii="Times New Roman" w:hAnsi="Times New Roman"/>
          <w:sz w:val="28"/>
          <w:szCs w:val="28"/>
        </w:rPr>
        <w:t xml:space="preserve">, </w:t>
      </w:r>
      <w:r w:rsidR="00710921" w:rsidRPr="00733D72">
        <w:rPr>
          <w:rFonts w:ascii="Times New Roman" w:hAnsi="Times New Roman"/>
          <w:sz w:val="28"/>
          <w:szCs w:val="28"/>
        </w:rPr>
        <w:t xml:space="preserve">В.И. Нефедов, </w:t>
      </w:r>
      <w:r w:rsidR="00424075" w:rsidRPr="00733D72">
        <w:rPr>
          <w:rFonts w:ascii="Times New Roman" w:hAnsi="Times New Roman"/>
          <w:sz w:val="28"/>
          <w:szCs w:val="28"/>
        </w:rPr>
        <w:t xml:space="preserve">срок до </w:t>
      </w:r>
      <w:r w:rsidR="00710921" w:rsidRPr="00733D72">
        <w:rPr>
          <w:rFonts w:ascii="Times New Roman" w:hAnsi="Times New Roman"/>
          <w:sz w:val="28"/>
          <w:szCs w:val="28"/>
        </w:rPr>
        <w:t>3</w:t>
      </w:r>
      <w:r w:rsidR="00D8101D" w:rsidRPr="00733D72">
        <w:rPr>
          <w:rFonts w:ascii="Times New Roman" w:hAnsi="Times New Roman"/>
          <w:sz w:val="28"/>
          <w:szCs w:val="28"/>
        </w:rPr>
        <w:t>0</w:t>
      </w:r>
      <w:r w:rsidR="00AA1184" w:rsidRPr="00733D72">
        <w:rPr>
          <w:rFonts w:ascii="Times New Roman" w:hAnsi="Times New Roman"/>
          <w:sz w:val="28"/>
          <w:szCs w:val="28"/>
        </w:rPr>
        <w:t>.</w:t>
      </w:r>
      <w:r w:rsidR="00424075" w:rsidRPr="00733D72">
        <w:rPr>
          <w:rFonts w:ascii="Times New Roman" w:hAnsi="Times New Roman"/>
          <w:sz w:val="28"/>
          <w:szCs w:val="28"/>
        </w:rPr>
        <w:t>0</w:t>
      </w:r>
      <w:r w:rsidR="00D8101D" w:rsidRPr="00733D72">
        <w:rPr>
          <w:rFonts w:ascii="Times New Roman" w:hAnsi="Times New Roman"/>
          <w:sz w:val="28"/>
          <w:szCs w:val="28"/>
        </w:rPr>
        <w:t>6</w:t>
      </w:r>
      <w:r w:rsidR="00AA1184" w:rsidRPr="00733D72">
        <w:rPr>
          <w:rFonts w:ascii="Times New Roman" w:hAnsi="Times New Roman"/>
          <w:sz w:val="28"/>
          <w:szCs w:val="28"/>
        </w:rPr>
        <w:t>.201</w:t>
      </w:r>
      <w:r w:rsidR="001F13F8" w:rsidRPr="00733D72">
        <w:rPr>
          <w:rFonts w:ascii="Times New Roman" w:hAnsi="Times New Roman"/>
          <w:sz w:val="28"/>
          <w:szCs w:val="28"/>
        </w:rPr>
        <w:t>7</w:t>
      </w:r>
      <w:r w:rsidR="00AA1184" w:rsidRPr="00733D72">
        <w:rPr>
          <w:rFonts w:ascii="Times New Roman" w:hAnsi="Times New Roman"/>
          <w:sz w:val="28"/>
          <w:szCs w:val="28"/>
        </w:rPr>
        <w:t>.</w:t>
      </w:r>
    </w:p>
    <w:p w:rsidR="00927BE4" w:rsidRPr="00733D72" w:rsidRDefault="00927BE4" w:rsidP="00733D72">
      <w:pPr>
        <w:tabs>
          <w:tab w:val="left" w:pos="990"/>
        </w:tabs>
        <w:spacing w:line="276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3. Разработать план </w:t>
      </w:r>
      <w:r w:rsidR="00587ED2" w:rsidRPr="00733D72">
        <w:rPr>
          <w:rFonts w:ascii="Times New Roman" w:hAnsi="Times New Roman"/>
          <w:sz w:val="28"/>
          <w:szCs w:val="28"/>
        </w:rPr>
        <w:t xml:space="preserve">мероприятий Института РТС </w:t>
      </w:r>
      <w:r w:rsidR="002F711B" w:rsidRPr="00733D72">
        <w:rPr>
          <w:rFonts w:ascii="Times New Roman" w:hAnsi="Times New Roman"/>
          <w:sz w:val="28"/>
          <w:szCs w:val="28"/>
        </w:rPr>
        <w:t>по достижению цел</w:t>
      </w:r>
      <w:r w:rsidR="002F711B" w:rsidRPr="00733D72">
        <w:rPr>
          <w:rFonts w:ascii="Times New Roman" w:hAnsi="Times New Roman"/>
          <w:sz w:val="28"/>
          <w:szCs w:val="28"/>
        </w:rPr>
        <w:t>е</w:t>
      </w:r>
      <w:r w:rsidR="002F711B" w:rsidRPr="00733D72">
        <w:rPr>
          <w:rFonts w:ascii="Times New Roman" w:hAnsi="Times New Roman"/>
          <w:sz w:val="28"/>
          <w:szCs w:val="28"/>
        </w:rPr>
        <w:t>вых показателей ПСР</w:t>
      </w:r>
      <w:r w:rsidRPr="00733D72">
        <w:rPr>
          <w:rFonts w:ascii="Times New Roman" w:hAnsi="Times New Roman"/>
          <w:sz w:val="28"/>
          <w:szCs w:val="28"/>
        </w:rPr>
        <w:t>.</w:t>
      </w:r>
    </w:p>
    <w:p w:rsidR="00927BE4" w:rsidRPr="00733D72" w:rsidRDefault="00927BE4" w:rsidP="00733D72">
      <w:pPr>
        <w:tabs>
          <w:tab w:val="left" w:pos="990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 Отв. Г.В. Куликов, срок до </w:t>
      </w:r>
      <w:r w:rsidR="002F711B" w:rsidRPr="00733D72">
        <w:rPr>
          <w:rFonts w:ascii="Times New Roman" w:hAnsi="Times New Roman"/>
          <w:sz w:val="28"/>
          <w:szCs w:val="28"/>
        </w:rPr>
        <w:t>31</w:t>
      </w:r>
      <w:r w:rsidRPr="00733D72">
        <w:rPr>
          <w:rFonts w:ascii="Times New Roman" w:hAnsi="Times New Roman"/>
          <w:sz w:val="28"/>
          <w:szCs w:val="28"/>
        </w:rPr>
        <w:t>.0</w:t>
      </w:r>
      <w:r w:rsidR="002F711B" w:rsidRPr="00733D72">
        <w:rPr>
          <w:rFonts w:ascii="Times New Roman" w:hAnsi="Times New Roman"/>
          <w:sz w:val="28"/>
          <w:szCs w:val="28"/>
        </w:rPr>
        <w:t>5</w:t>
      </w:r>
      <w:r w:rsidRPr="00733D72">
        <w:rPr>
          <w:rFonts w:ascii="Times New Roman" w:hAnsi="Times New Roman"/>
          <w:sz w:val="28"/>
          <w:szCs w:val="28"/>
        </w:rPr>
        <w:t>.2017.</w:t>
      </w:r>
    </w:p>
    <w:p w:rsidR="006449A6" w:rsidRPr="00733D72" w:rsidRDefault="00927BE4" w:rsidP="00733D72">
      <w:pPr>
        <w:tabs>
          <w:tab w:val="left" w:pos="990"/>
        </w:tabs>
        <w:spacing w:line="276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4. </w:t>
      </w:r>
      <w:r w:rsidR="002B5767" w:rsidRPr="00733D72">
        <w:rPr>
          <w:rFonts w:ascii="Times New Roman" w:hAnsi="Times New Roman"/>
          <w:sz w:val="28"/>
          <w:szCs w:val="28"/>
        </w:rPr>
        <w:t>Активизировать работы по</w:t>
      </w:r>
      <w:r w:rsidR="00CC444C" w:rsidRPr="00733D72">
        <w:rPr>
          <w:rFonts w:ascii="Times New Roman" w:hAnsi="Times New Roman"/>
          <w:sz w:val="28"/>
          <w:szCs w:val="28"/>
        </w:rPr>
        <w:t xml:space="preserve"> создани</w:t>
      </w:r>
      <w:r w:rsidR="002B5767" w:rsidRPr="00733D72">
        <w:rPr>
          <w:rFonts w:ascii="Times New Roman" w:hAnsi="Times New Roman"/>
          <w:sz w:val="28"/>
          <w:szCs w:val="28"/>
        </w:rPr>
        <w:t>ю</w:t>
      </w:r>
      <w:r w:rsidR="00CC444C" w:rsidRPr="00733D72">
        <w:rPr>
          <w:rFonts w:ascii="Times New Roman" w:hAnsi="Times New Roman"/>
          <w:sz w:val="28"/>
          <w:szCs w:val="28"/>
        </w:rPr>
        <w:t xml:space="preserve"> и развити</w:t>
      </w:r>
      <w:r w:rsidR="002B5767" w:rsidRPr="00733D72">
        <w:rPr>
          <w:rFonts w:ascii="Times New Roman" w:hAnsi="Times New Roman"/>
          <w:sz w:val="28"/>
          <w:szCs w:val="28"/>
        </w:rPr>
        <w:t>ю</w:t>
      </w:r>
      <w:r w:rsidR="00CC444C" w:rsidRPr="00733D72">
        <w:rPr>
          <w:rFonts w:ascii="Times New Roman" w:hAnsi="Times New Roman"/>
          <w:sz w:val="28"/>
          <w:szCs w:val="28"/>
        </w:rPr>
        <w:t xml:space="preserve"> </w:t>
      </w:r>
      <w:r w:rsidR="00710921" w:rsidRPr="00733D72">
        <w:rPr>
          <w:rFonts w:ascii="Times New Roman" w:hAnsi="Times New Roman"/>
          <w:sz w:val="28"/>
          <w:szCs w:val="28"/>
        </w:rPr>
        <w:t>межкафедрального Центра космического мониторинга</w:t>
      </w:r>
      <w:r w:rsidR="00CC444C" w:rsidRPr="00733D72">
        <w:rPr>
          <w:rFonts w:ascii="Times New Roman" w:hAnsi="Times New Roman"/>
          <w:sz w:val="28"/>
          <w:szCs w:val="28"/>
        </w:rPr>
        <w:t>, связанные с проведением ремонта, заку</w:t>
      </w:r>
      <w:r w:rsidR="00CC444C" w:rsidRPr="00733D72">
        <w:rPr>
          <w:rFonts w:ascii="Times New Roman" w:hAnsi="Times New Roman"/>
          <w:sz w:val="28"/>
          <w:szCs w:val="28"/>
        </w:rPr>
        <w:t>п</w:t>
      </w:r>
      <w:r w:rsidR="00CC444C" w:rsidRPr="00733D72">
        <w:rPr>
          <w:rFonts w:ascii="Times New Roman" w:hAnsi="Times New Roman"/>
          <w:sz w:val="28"/>
          <w:szCs w:val="28"/>
        </w:rPr>
        <w:t>кой, монтажом и наладкой оборуд</w:t>
      </w:r>
      <w:r w:rsidR="00CC444C" w:rsidRPr="00733D72">
        <w:rPr>
          <w:rFonts w:ascii="Times New Roman" w:hAnsi="Times New Roman"/>
          <w:sz w:val="28"/>
          <w:szCs w:val="28"/>
        </w:rPr>
        <w:t>о</w:t>
      </w:r>
      <w:r w:rsidR="00CC444C" w:rsidRPr="00733D72">
        <w:rPr>
          <w:rFonts w:ascii="Times New Roman" w:hAnsi="Times New Roman"/>
          <w:sz w:val="28"/>
          <w:szCs w:val="28"/>
        </w:rPr>
        <w:t xml:space="preserve">вания. </w:t>
      </w:r>
    </w:p>
    <w:p w:rsidR="001F13F8" w:rsidRPr="00733D72" w:rsidRDefault="00CC444C" w:rsidP="00733D72">
      <w:pPr>
        <w:tabs>
          <w:tab w:val="left" w:pos="990"/>
        </w:tabs>
        <w:spacing w:line="276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Отв. В.Л. Панков, А.Е. Терпугов, </w:t>
      </w:r>
      <w:r w:rsidR="0001139A" w:rsidRPr="00733D72">
        <w:rPr>
          <w:rFonts w:ascii="Times New Roman" w:hAnsi="Times New Roman"/>
          <w:sz w:val="28"/>
          <w:szCs w:val="28"/>
        </w:rPr>
        <w:t>Г.В. Куликов</w:t>
      </w:r>
      <w:r w:rsidR="00D8101D" w:rsidRPr="00733D72">
        <w:rPr>
          <w:rFonts w:ascii="Times New Roman" w:hAnsi="Times New Roman"/>
          <w:sz w:val="28"/>
          <w:szCs w:val="28"/>
        </w:rPr>
        <w:t>, срок до 30.09.2017.</w:t>
      </w:r>
    </w:p>
    <w:sectPr w:rsidR="001F13F8" w:rsidRPr="00733D72" w:rsidSect="00927BE4">
      <w:headerReference w:type="default" r:id="rId8"/>
      <w:pgSz w:w="11906" w:h="16838"/>
      <w:pgMar w:top="1258" w:right="576" w:bottom="71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AB" w:rsidRDefault="008437AB" w:rsidP="00E6268E">
      <w:r>
        <w:separator/>
      </w:r>
    </w:p>
  </w:endnote>
  <w:endnote w:type="continuationSeparator" w:id="0">
    <w:p w:rsidR="008437AB" w:rsidRDefault="008437AB" w:rsidP="00E6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AB" w:rsidRDefault="008437AB" w:rsidP="00E6268E">
      <w:r>
        <w:separator/>
      </w:r>
    </w:p>
  </w:footnote>
  <w:footnote w:type="continuationSeparator" w:id="0">
    <w:p w:rsidR="008437AB" w:rsidRDefault="008437AB" w:rsidP="00E6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D2" w:rsidRPr="00E6268E" w:rsidRDefault="00180E3F">
    <w:pPr>
      <w:pStyle w:val="a4"/>
      <w:jc w:val="center"/>
      <w:rPr>
        <w:rFonts w:ascii="Times New Roman" w:hAnsi="Times New Roman"/>
      </w:rPr>
    </w:pPr>
    <w:r w:rsidRPr="00E6268E">
      <w:rPr>
        <w:rFonts w:ascii="Times New Roman" w:hAnsi="Times New Roman"/>
      </w:rPr>
      <w:fldChar w:fldCharType="begin"/>
    </w:r>
    <w:r w:rsidR="00FE0CD2" w:rsidRPr="00E6268E">
      <w:rPr>
        <w:rFonts w:ascii="Times New Roman" w:hAnsi="Times New Roman"/>
      </w:rPr>
      <w:instrText xml:space="preserve"> PAGE   \* MERGEFORMAT </w:instrText>
    </w:r>
    <w:r w:rsidRPr="00E6268E">
      <w:rPr>
        <w:rFonts w:ascii="Times New Roman" w:hAnsi="Times New Roman"/>
      </w:rPr>
      <w:fldChar w:fldCharType="separate"/>
    </w:r>
    <w:r w:rsidR="00733D72">
      <w:rPr>
        <w:rFonts w:ascii="Times New Roman" w:hAnsi="Times New Roman"/>
        <w:noProof/>
      </w:rPr>
      <w:t>2</w:t>
    </w:r>
    <w:r w:rsidRPr="00E6268E">
      <w:rPr>
        <w:rFonts w:ascii="Times New Roman" w:hAnsi="Times New Roman"/>
      </w:rPr>
      <w:fldChar w:fldCharType="end"/>
    </w:r>
  </w:p>
  <w:p w:rsidR="00FE0CD2" w:rsidRPr="00E6268E" w:rsidRDefault="00FE0CD2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11D"/>
    <w:multiLevelType w:val="hybridMultilevel"/>
    <w:tmpl w:val="C62048D4"/>
    <w:lvl w:ilvl="0" w:tplc="70BC7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0E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2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D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64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8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6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0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6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11514"/>
    <w:multiLevelType w:val="hybridMultilevel"/>
    <w:tmpl w:val="94D8A108"/>
    <w:lvl w:ilvl="0" w:tplc="4A6A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0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8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0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6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63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0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453B9E"/>
    <w:multiLevelType w:val="hybridMultilevel"/>
    <w:tmpl w:val="D03C4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725A0"/>
    <w:multiLevelType w:val="hybridMultilevel"/>
    <w:tmpl w:val="25B628FE"/>
    <w:lvl w:ilvl="0" w:tplc="047A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CF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A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C4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2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7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CA10B7"/>
    <w:multiLevelType w:val="hybridMultilevel"/>
    <w:tmpl w:val="FB044DC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D5843"/>
    <w:multiLevelType w:val="hybridMultilevel"/>
    <w:tmpl w:val="8B8030C2"/>
    <w:lvl w:ilvl="0" w:tplc="D6C4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6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87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A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A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E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02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2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C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DB3F58"/>
    <w:multiLevelType w:val="hybridMultilevel"/>
    <w:tmpl w:val="B9E29A84"/>
    <w:lvl w:ilvl="0" w:tplc="59C2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CF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6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A3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ED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21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6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966388"/>
    <w:multiLevelType w:val="hybridMultilevel"/>
    <w:tmpl w:val="C1848AF8"/>
    <w:lvl w:ilvl="0" w:tplc="A5228A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F0573"/>
    <w:multiLevelType w:val="hybridMultilevel"/>
    <w:tmpl w:val="6F162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A669B0"/>
    <w:multiLevelType w:val="hybridMultilevel"/>
    <w:tmpl w:val="999A0E6A"/>
    <w:lvl w:ilvl="0" w:tplc="62B2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C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0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A5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C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C7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0A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4B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1B416C"/>
    <w:multiLevelType w:val="hybridMultilevel"/>
    <w:tmpl w:val="245C2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BB0B09"/>
    <w:multiLevelType w:val="hybridMultilevel"/>
    <w:tmpl w:val="014ADC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0B5823"/>
    <w:multiLevelType w:val="hybridMultilevel"/>
    <w:tmpl w:val="DFEC108C"/>
    <w:lvl w:ilvl="0" w:tplc="D64235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E2A4A"/>
    <w:multiLevelType w:val="hybridMultilevel"/>
    <w:tmpl w:val="360A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93FD0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C5C09"/>
    <w:multiLevelType w:val="multilevel"/>
    <w:tmpl w:val="DFEC10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F107E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B8386F"/>
    <w:multiLevelType w:val="hybridMultilevel"/>
    <w:tmpl w:val="55A0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3782D"/>
    <w:multiLevelType w:val="hybridMultilevel"/>
    <w:tmpl w:val="55200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576C3B"/>
    <w:multiLevelType w:val="hybridMultilevel"/>
    <w:tmpl w:val="F73E8AB6"/>
    <w:lvl w:ilvl="0" w:tplc="0456A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60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27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401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00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4E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0B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CF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5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606268"/>
    <w:multiLevelType w:val="hybridMultilevel"/>
    <w:tmpl w:val="04F23740"/>
    <w:lvl w:ilvl="0" w:tplc="F94C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41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C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E8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C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6C7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E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2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A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B4310A"/>
    <w:multiLevelType w:val="hybridMultilevel"/>
    <w:tmpl w:val="A44EB6A8"/>
    <w:lvl w:ilvl="0" w:tplc="CCCEA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ED400">
      <w:start w:val="3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E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A2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6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D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A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AF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367DB4"/>
    <w:multiLevelType w:val="hybridMultilevel"/>
    <w:tmpl w:val="929C0396"/>
    <w:lvl w:ilvl="0" w:tplc="FE0E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D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6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2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0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A5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2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9B6174"/>
    <w:multiLevelType w:val="hybridMultilevel"/>
    <w:tmpl w:val="72FC8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906DF2"/>
    <w:multiLevelType w:val="hybridMultilevel"/>
    <w:tmpl w:val="6CD6D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882958"/>
    <w:multiLevelType w:val="hybridMultilevel"/>
    <w:tmpl w:val="7FE4D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4513DF"/>
    <w:multiLevelType w:val="hybridMultilevel"/>
    <w:tmpl w:val="21AC2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0B5124"/>
    <w:multiLevelType w:val="hybridMultilevel"/>
    <w:tmpl w:val="26304F7E"/>
    <w:lvl w:ilvl="0" w:tplc="F768D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4D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6D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4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4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4C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E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A5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2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A767B3"/>
    <w:multiLevelType w:val="hybridMultilevel"/>
    <w:tmpl w:val="185C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56474"/>
    <w:multiLevelType w:val="hybridMultilevel"/>
    <w:tmpl w:val="288E156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57AC3"/>
    <w:multiLevelType w:val="hybridMultilevel"/>
    <w:tmpl w:val="9FFE763A"/>
    <w:lvl w:ilvl="0" w:tplc="1E3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C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C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C2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43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0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A7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2317E7"/>
    <w:multiLevelType w:val="hybridMultilevel"/>
    <w:tmpl w:val="686C5282"/>
    <w:lvl w:ilvl="0" w:tplc="1CBA56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8B3399"/>
    <w:multiLevelType w:val="hybridMultilevel"/>
    <w:tmpl w:val="6F34AC1A"/>
    <w:lvl w:ilvl="0" w:tplc="F72E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46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A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4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E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8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2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8D26C14"/>
    <w:multiLevelType w:val="hybridMultilevel"/>
    <w:tmpl w:val="F3408F6A"/>
    <w:lvl w:ilvl="0" w:tplc="379471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EFC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AE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A86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E6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28E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EC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2E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3C565B"/>
    <w:multiLevelType w:val="multilevel"/>
    <w:tmpl w:val="686C52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0B0AE8"/>
    <w:multiLevelType w:val="hybridMultilevel"/>
    <w:tmpl w:val="1F5E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"/>
  </w:num>
  <w:num w:numId="4">
    <w:abstractNumId w:val="24"/>
  </w:num>
  <w:num w:numId="5">
    <w:abstractNumId w:val="26"/>
  </w:num>
  <w:num w:numId="6">
    <w:abstractNumId w:val="21"/>
  </w:num>
  <w:num w:numId="7">
    <w:abstractNumId w:val="13"/>
  </w:num>
  <w:num w:numId="8">
    <w:abstractNumId w:val="17"/>
  </w:num>
  <w:num w:numId="9">
    <w:abstractNumId w:val="7"/>
  </w:num>
  <w:num w:numId="10">
    <w:abstractNumId w:val="27"/>
  </w:num>
  <w:num w:numId="11">
    <w:abstractNumId w:val="35"/>
  </w:num>
  <w:num w:numId="12">
    <w:abstractNumId w:val="19"/>
  </w:num>
  <w:num w:numId="13">
    <w:abstractNumId w:val="8"/>
  </w:num>
  <w:num w:numId="14">
    <w:abstractNumId w:val="6"/>
  </w:num>
  <w:num w:numId="15">
    <w:abstractNumId w:val="30"/>
  </w:num>
  <w:num w:numId="16">
    <w:abstractNumId w:val="32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22"/>
  </w:num>
  <w:num w:numId="22">
    <w:abstractNumId w:val="11"/>
  </w:num>
  <w:num w:numId="23">
    <w:abstractNumId w:val="9"/>
  </w:num>
  <w:num w:numId="24">
    <w:abstractNumId w:val="25"/>
  </w:num>
  <w:num w:numId="25">
    <w:abstractNumId w:val="3"/>
  </w:num>
  <w:num w:numId="26">
    <w:abstractNumId w:val="2"/>
  </w:num>
  <w:num w:numId="27">
    <w:abstractNumId w:val="29"/>
  </w:num>
  <w:num w:numId="28">
    <w:abstractNumId w:val="14"/>
  </w:num>
  <w:num w:numId="29">
    <w:abstractNumId w:val="16"/>
  </w:num>
  <w:num w:numId="30">
    <w:abstractNumId w:val="31"/>
  </w:num>
  <w:num w:numId="31">
    <w:abstractNumId w:val="34"/>
  </w:num>
  <w:num w:numId="32">
    <w:abstractNumId w:val="12"/>
  </w:num>
  <w:num w:numId="33">
    <w:abstractNumId w:val="15"/>
  </w:num>
  <w:num w:numId="34">
    <w:abstractNumId w:val="4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C94"/>
    <w:rsid w:val="00003A21"/>
    <w:rsid w:val="00010833"/>
    <w:rsid w:val="0001139A"/>
    <w:rsid w:val="00024A0F"/>
    <w:rsid w:val="000268F0"/>
    <w:rsid w:val="00035919"/>
    <w:rsid w:val="00035934"/>
    <w:rsid w:val="00041B3C"/>
    <w:rsid w:val="00051742"/>
    <w:rsid w:val="00054208"/>
    <w:rsid w:val="000645E8"/>
    <w:rsid w:val="00064A75"/>
    <w:rsid w:val="00083D36"/>
    <w:rsid w:val="00085927"/>
    <w:rsid w:val="000B7475"/>
    <w:rsid w:val="000B759C"/>
    <w:rsid w:val="000C33E4"/>
    <w:rsid w:val="000F6AF0"/>
    <w:rsid w:val="0012499B"/>
    <w:rsid w:val="00150D17"/>
    <w:rsid w:val="001632F0"/>
    <w:rsid w:val="00180E3F"/>
    <w:rsid w:val="00192A5F"/>
    <w:rsid w:val="00194989"/>
    <w:rsid w:val="001A6C9C"/>
    <w:rsid w:val="001A6F42"/>
    <w:rsid w:val="001C3FB8"/>
    <w:rsid w:val="001E0100"/>
    <w:rsid w:val="001E2D91"/>
    <w:rsid w:val="001E3D3C"/>
    <w:rsid w:val="001F13F8"/>
    <w:rsid w:val="001F4BE4"/>
    <w:rsid w:val="00200950"/>
    <w:rsid w:val="00211169"/>
    <w:rsid w:val="00220EFE"/>
    <w:rsid w:val="00222CF9"/>
    <w:rsid w:val="00226EA1"/>
    <w:rsid w:val="002456A4"/>
    <w:rsid w:val="002662EA"/>
    <w:rsid w:val="0027113A"/>
    <w:rsid w:val="002734D5"/>
    <w:rsid w:val="002B5767"/>
    <w:rsid w:val="002B6886"/>
    <w:rsid w:val="002C2E40"/>
    <w:rsid w:val="002C75F5"/>
    <w:rsid w:val="002F3194"/>
    <w:rsid w:val="002F711B"/>
    <w:rsid w:val="00300B93"/>
    <w:rsid w:val="003030B5"/>
    <w:rsid w:val="003040AB"/>
    <w:rsid w:val="0031029E"/>
    <w:rsid w:val="003119C7"/>
    <w:rsid w:val="00333B7D"/>
    <w:rsid w:val="00340607"/>
    <w:rsid w:val="00341AD6"/>
    <w:rsid w:val="00351EDC"/>
    <w:rsid w:val="00363059"/>
    <w:rsid w:val="00364203"/>
    <w:rsid w:val="00366506"/>
    <w:rsid w:val="00370C43"/>
    <w:rsid w:val="00371D61"/>
    <w:rsid w:val="00377EE9"/>
    <w:rsid w:val="00380407"/>
    <w:rsid w:val="00383064"/>
    <w:rsid w:val="003833FA"/>
    <w:rsid w:val="00391E41"/>
    <w:rsid w:val="003D1D14"/>
    <w:rsid w:val="003E3DA3"/>
    <w:rsid w:val="003F7E57"/>
    <w:rsid w:val="00413FBC"/>
    <w:rsid w:val="00424012"/>
    <w:rsid w:val="00424075"/>
    <w:rsid w:val="00432126"/>
    <w:rsid w:val="004714E2"/>
    <w:rsid w:val="00477B7C"/>
    <w:rsid w:val="00480052"/>
    <w:rsid w:val="004A54AD"/>
    <w:rsid w:val="004C523F"/>
    <w:rsid w:val="004E65EA"/>
    <w:rsid w:val="004F0B8F"/>
    <w:rsid w:val="004F5C10"/>
    <w:rsid w:val="00511186"/>
    <w:rsid w:val="00512E34"/>
    <w:rsid w:val="00513005"/>
    <w:rsid w:val="005207AE"/>
    <w:rsid w:val="00524398"/>
    <w:rsid w:val="00526E96"/>
    <w:rsid w:val="00583D4B"/>
    <w:rsid w:val="00587ED2"/>
    <w:rsid w:val="00594639"/>
    <w:rsid w:val="00595985"/>
    <w:rsid w:val="006449A6"/>
    <w:rsid w:val="0066092D"/>
    <w:rsid w:val="00664EE9"/>
    <w:rsid w:val="0067677F"/>
    <w:rsid w:val="0068312E"/>
    <w:rsid w:val="00687C1B"/>
    <w:rsid w:val="00696CF1"/>
    <w:rsid w:val="006A482D"/>
    <w:rsid w:val="00710921"/>
    <w:rsid w:val="007116BE"/>
    <w:rsid w:val="0071593A"/>
    <w:rsid w:val="00721B92"/>
    <w:rsid w:val="007249A7"/>
    <w:rsid w:val="00733D72"/>
    <w:rsid w:val="00744D53"/>
    <w:rsid w:val="00747018"/>
    <w:rsid w:val="00767C3C"/>
    <w:rsid w:val="00771F27"/>
    <w:rsid w:val="00774CFB"/>
    <w:rsid w:val="007A0B76"/>
    <w:rsid w:val="007A1495"/>
    <w:rsid w:val="007C06E1"/>
    <w:rsid w:val="007C3B30"/>
    <w:rsid w:val="007E2525"/>
    <w:rsid w:val="007E51B3"/>
    <w:rsid w:val="007F2164"/>
    <w:rsid w:val="007F742D"/>
    <w:rsid w:val="008046C5"/>
    <w:rsid w:val="00817428"/>
    <w:rsid w:val="0084293C"/>
    <w:rsid w:val="008437AB"/>
    <w:rsid w:val="00860F0C"/>
    <w:rsid w:val="00866B64"/>
    <w:rsid w:val="00871D87"/>
    <w:rsid w:val="00875510"/>
    <w:rsid w:val="00880C94"/>
    <w:rsid w:val="008873C0"/>
    <w:rsid w:val="008B5277"/>
    <w:rsid w:val="008C5663"/>
    <w:rsid w:val="008D3AA6"/>
    <w:rsid w:val="008D4A21"/>
    <w:rsid w:val="008E7FB5"/>
    <w:rsid w:val="008F2C11"/>
    <w:rsid w:val="008F2D6B"/>
    <w:rsid w:val="008F5EE7"/>
    <w:rsid w:val="008F738A"/>
    <w:rsid w:val="00913871"/>
    <w:rsid w:val="00927BE4"/>
    <w:rsid w:val="009659D7"/>
    <w:rsid w:val="00971996"/>
    <w:rsid w:val="009A1F54"/>
    <w:rsid w:val="009C33C2"/>
    <w:rsid w:val="009C3A1B"/>
    <w:rsid w:val="009C3CD1"/>
    <w:rsid w:val="009D5E75"/>
    <w:rsid w:val="009E01F1"/>
    <w:rsid w:val="009E6A8B"/>
    <w:rsid w:val="009F0424"/>
    <w:rsid w:val="00A04E17"/>
    <w:rsid w:val="00A13086"/>
    <w:rsid w:val="00A322E1"/>
    <w:rsid w:val="00A36274"/>
    <w:rsid w:val="00A55530"/>
    <w:rsid w:val="00A867AC"/>
    <w:rsid w:val="00AA1184"/>
    <w:rsid w:val="00AB7235"/>
    <w:rsid w:val="00AC2500"/>
    <w:rsid w:val="00AC6262"/>
    <w:rsid w:val="00AF02F9"/>
    <w:rsid w:val="00AF5C17"/>
    <w:rsid w:val="00AF5EC2"/>
    <w:rsid w:val="00B00470"/>
    <w:rsid w:val="00B016F1"/>
    <w:rsid w:val="00B17F26"/>
    <w:rsid w:val="00B21194"/>
    <w:rsid w:val="00B25578"/>
    <w:rsid w:val="00B428C0"/>
    <w:rsid w:val="00B42A49"/>
    <w:rsid w:val="00B518C2"/>
    <w:rsid w:val="00B639B0"/>
    <w:rsid w:val="00B86DC9"/>
    <w:rsid w:val="00B94C36"/>
    <w:rsid w:val="00B95B3A"/>
    <w:rsid w:val="00BC29E9"/>
    <w:rsid w:val="00BD4058"/>
    <w:rsid w:val="00BF4142"/>
    <w:rsid w:val="00BF6CBA"/>
    <w:rsid w:val="00C13A2F"/>
    <w:rsid w:val="00C15BF7"/>
    <w:rsid w:val="00C40E0D"/>
    <w:rsid w:val="00C67A4A"/>
    <w:rsid w:val="00C85577"/>
    <w:rsid w:val="00CA5DF8"/>
    <w:rsid w:val="00CB62F1"/>
    <w:rsid w:val="00CC1E7B"/>
    <w:rsid w:val="00CC444C"/>
    <w:rsid w:val="00CC67B8"/>
    <w:rsid w:val="00CD0043"/>
    <w:rsid w:val="00CD6DAD"/>
    <w:rsid w:val="00CF3708"/>
    <w:rsid w:val="00D25952"/>
    <w:rsid w:val="00D30367"/>
    <w:rsid w:val="00D3775C"/>
    <w:rsid w:val="00D40A63"/>
    <w:rsid w:val="00D443A2"/>
    <w:rsid w:val="00D462FB"/>
    <w:rsid w:val="00D57760"/>
    <w:rsid w:val="00D62960"/>
    <w:rsid w:val="00D8101D"/>
    <w:rsid w:val="00D924CD"/>
    <w:rsid w:val="00D955A9"/>
    <w:rsid w:val="00DA4FB5"/>
    <w:rsid w:val="00DC7C21"/>
    <w:rsid w:val="00DE32D4"/>
    <w:rsid w:val="00E17B34"/>
    <w:rsid w:val="00E47A69"/>
    <w:rsid w:val="00E606ED"/>
    <w:rsid w:val="00E6268E"/>
    <w:rsid w:val="00E745EE"/>
    <w:rsid w:val="00E80DBF"/>
    <w:rsid w:val="00E90E6C"/>
    <w:rsid w:val="00EB4A66"/>
    <w:rsid w:val="00EB75E7"/>
    <w:rsid w:val="00ED3050"/>
    <w:rsid w:val="00EF1977"/>
    <w:rsid w:val="00F01606"/>
    <w:rsid w:val="00F04B85"/>
    <w:rsid w:val="00F064A4"/>
    <w:rsid w:val="00F41259"/>
    <w:rsid w:val="00F41AF0"/>
    <w:rsid w:val="00F60D8F"/>
    <w:rsid w:val="00F70DA9"/>
    <w:rsid w:val="00F72DA9"/>
    <w:rsid w:val="00F86691"/>
    <w:rsid w:val="00F96891"/>
    <w:rsid w:val="00FE0CD2"/>
    <w:rsid w:val="00FE2916"/>
    <w:rsid w:val="00FF567C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68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68E"/>
    <w:rPr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F3194"/>
    <w:rPr>
      <w:lang w:eastAsia="en-US"/>
    </w:rPr>
  </w:style>
  <w:style w:type="character" w:styleId="aa">
    <w:name w:val="endnote reference"/>
    <w:basedOn w:val="a0"/>
    <w:uiPriority w:val="99"/>
    <w:semiHidden/>
    <w:unhideWhenUsed/>
    <w:rsid w:val="002F319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F3194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2F3194"/>
    <w:rPr>
      <w:vertAlign w:val="superscript"/>
    </w:rPr>
  </w:style>
  <w:style w:type="paragraph" w:customStyle="1" w:styleId="1">
    <w:name w:val="Абзац списка1"/>
    <w:basedOn w:val="a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semiHidden/>
    <w:rsid w:val="00866B6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2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0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5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2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3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9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8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3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8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9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20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0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7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1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9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0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4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5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6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4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UserM</cp:lastModifiedBy>
  <cp:revision>2</cp:revision>
  <cp:lastPrinted>2017-03-29T07:54:00Z</cp:lastPrinted>
  <dcterms:created xsi:type="dcterms:W3CDTF">2017-04-28T11:00:00Z</dcterms:created>
  <dcterms:modified xsi:type="dcterms:W3CDTF">2017-04-28T11:00:00Z</dcterms:modified>
</cp:coreProperties>
</file>