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8D" w:rsidRDefault="00E425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427E74" w:rsidRPr="00427E74">
        <w:rPr>
          <w:rFonts w:ascii="Times New Roman" w:hAnsi="Times New Roman" w:cs="Times New Roman"/>
          <w:b/>
          <w:sz w:val="24"/>
          <w:szCs w:val="24"/>
        </w:rPr>
        <w:t>Вопросы штатно-организационной и управленческой деятельности</w:t>
      </w:r>
    </w:p>
    <w:p w:rsidR="00427E74" w:rsidRDefault="00427E74" w:rsidP="00427E74">
      <w:pPr>
        <w:pStyle w:val="a3"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управления и стратегического развития организаций на обучение по индивидуальному учебному плану.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 Об установлении стоимости посадочного талона на тестирование.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Об открытии на базе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Предуниверсарий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оплаты за обучение, стоимости входного тестирования и ставок почасовой оплаты труда в ЦОИЯ.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 Об открытии проекта «Классификаторы и НСИ» (далее Проект):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 университета;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Об открытии проекта «Проектирование цифровых систем на основе </w:t>
      </w:r>
      <w:r>
        <w:rPr>
          <w:rFonts w:ascii="Times New Roman" w:hAnsi="Times New Roman" w:cs="Times New Roman"/>
          <w:sz w:val="24"/>
          <w:szCs w:val="24"/>
        </w:rPr>
        <w:tab/>
        <w:t>интегральных схем с программируемой логикой» (далее Проект):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Об открытии проекта «Международное молодежное сотрудничество (ММС)».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Об утверждении Плана работы Университета на весенний семестр 2016/2017 уч. года.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 организации в 2017/2018 учебном году приема на 1 курс и утверждение плана набора в филиал университета в г. Ставрополе.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 сохранении условий договоров, заключенных студентами, в случае их перевода из организации лишенной государственной аккредитации.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О проведении аккредитации в филиале Московского технологического университета в г. Ставрополе.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созыве Конференции работников и обучающихся университета в филиале в г. Ставрополе по довыборам на вакантные места в ученом совете филиала.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 утверждении основных профессиональных образовательных программ высшего образования и учебных планов.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Об утверждении Порядка отбора претендентов на получение повышенной государственной академической стипендии за достижения по видам деятельности.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</w:t>
      </w:r>
      <w:proofErr w:type="spellEnd"/>
      <w:r w:rsidR="00E425A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соц. работе Журавель Ю.Н.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 размеров повышения государственной академической стипендии студентам, имеющим достижения по видам деятельности во втором семестре 2016/2017 учебного года.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</w:t>
      </w:r>
      <w:proofErr w:type="spellEnd"/>
      <w:r w:rsidR="00E425A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соц. работе Журавель Ю.Н.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 утверждении категорий нуждающихся студентов, имеющих право на получение материальной помощи.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</w:t>
      </w:r>
      <w:proofErr w:type="spellEnd"/>
      <w:r w:rsidR="00E425A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соц. работе Журавель Ю.Н.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Об утверждении размеров материальной помощи.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</w:t>
      </w:r>
      <w:proofErr w:type="spellEnd"/>
      <w:r w:rsidR="00E425A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соц. работе Журавель Ю.Н.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выделении из стипендиального фонда средств на оказание материальной поддержки студентам и аспирантам в 2017 году.</w:t>
      </w:r>
    </w:p>
    <w:p w:rsidR="00427E74" w:rsidRDefault="00E425A5" w:rsidP="00E425A5">
      <w:pPr>
        <w:pStyle w:val="a3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27E74"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spellStart"/>
      <w:r w:rsidR="00427E74">
        <w:rPr>
          <w:rFonts w:ascii="Times New Roman" w:hAnsi="Times New Roman" w:cs="Times New Roman"/>
          <w:i/>
          <w:sz w:val="24"/>
          <w:szCs w:val="24"/>
        </w:rPr>
        <w:t>воспит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427E74">
        <w:rPr>
          <w:rFonts w:ascii="Times New Roman" w:hAnsi="Times New Roman" w:cs="Times New Roman"/>
          <w:i/>
          <w:sz w:val="24"/>
          <w:szCs w:val="24"/>
        </w:rPr>
        <w:t xml:space="preserve"> и соц. работе Журавель Ю.Н.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внесении изменений в программу использования и развития имущественного комплекса Университета.</w:t>
      </w:r>
    </w:p>
    <w:p w:rsidR="00427E74" w:rsidRDefault="00427E74" w:rsidP="00E425A5">
      <w:pPr>
        <w:pStyle w:val="a3"/>
        <w:ind w:left="124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E425A5" w:rsidRDefault="00427E74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внесении изменений в перечень платных физкультурно-оздоровительных и спортивных услуг.</w:t>
      </w:r>
    </w:p>
    <w:p w:rsidR="00427E74" w:rsidRPr="00E425A5" w:rsidRDefault="00E425A5" w:rsidP="00E425A5">
      <w:pPr>
        <w:pStyle w:val="a3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E74"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материальном обеспечении в 2017 году детей-сирот и детей, оставшихся без попечения родителей.</w:t>
      </w:r>
    </w:p>
    <w:p w:rsidR="00427E74" w:rsidRDefault="00427E74" w:rsidP="00E425A5">
      <w:pPr>
        <w:pStyle w:val="a3"/>
        <w:ind w:left="124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выходе НОЦ «Технологический центр» из состава ФТИ.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Об изменении структуры вуза путем исключения Института профессионального администрирования и комплексной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О переименовании структурного подразделения.</w:t>
      </w:r>
    </w:p>
    <w:p w:rsidR="00427E74" w:rsidRDefault="00427E74" w:rsidP="00427E74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утверждении Положения о НОЦ «Технологический центр».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переутверждении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Положения о «Центре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энергосбережения».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представлении к награждению.</w:t>
      </w:r>
    </w:p>
    <w:p w:rsidR="00E425A5" w:rsidRDefault="00E425A5" w:rsidP="00E425A5">
      <w:pPr>
        <w:pStyle w:val="a3"/>
        <w:ind w:left="136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кадровой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документационной работе Николаев А.В.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О работе комиссии по ППС.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создании комиссии по анализу отчетных материалов о работе по показателям деятельности кафедры от заведующих кафедрами.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  О выдвижении научной работы на соискание премии Правительства РФ 2017 года в области науки и техники для молодых ученых и о составе авторского коллектива этой работы.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Об утверждении Правил размещения и обновления информации на официальном сайте Университета и Регламента информационного наполнения Единого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 О гарантированной заработной плате ППС.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Об изменении структуры Ставропольского филиала Университета.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установлении квот на предоставление мест в общежитиях для поступающих на 1    курс в 2017/2018 учебном году.</w:t>
      </w:r>
      <w:proofErr w:type="gramEnd"/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 О создании Института прикладных информационных систем.</w:t>
      </w:r>
    </w:p>
    <w:p w:rsidR="00E425A5" w:rsidRDefault="00E425A5" w:rsidP="00E425A5">
      <w:pPr>
        <w:pStyle w:val="a3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sectPr w:rsidR="00E4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E61"/>
    <w:multiLevelType w:val="hybridMultilevel"/>
    <w:tmpl w:val="7AEC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74"/>
    <w:rsid w:val="00427E74"/>
    <w:rsid w:val="00595B8D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3</cp:revision>
  <dcterms:created xsi:type="dcterms:W3CDTF">2017-02-01T11:40:00Z</dcterms:created>
  <dcterms:modified xsi:type="dcterms:W3CDTF">2017-02-01T13:03:00Z</dcterms:modified>
</cp:coreProperties>
</file>