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3AA84" w14:textId="77777777" w:rsidR="00E170EE" w:rsidRPr="00E73BE4" w:rsidRDefault="00E170EE" w:rsidP="0048474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413D0F" w14:textId="5015C3D7" w:rsidR="004C2DB1" w:rsidRDefault="00E170EE" w:rsidP="004C2DB1">
      <w:pPr>
        <w:pStyle w:val="ConsPlusNonformat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227AF">
        <w:rPr>
          <w:rFonts w:ascii="Times New Roman" w:hAnsi="Times New Roman" w:cs="Times New Roman"/>
          <w:caps/>
          <w:sz w:val="28"/>
          <w:szCs w:val="28"/>
        </w:rPr>
        <w:t xml:space="preserve">ЗАКЛЮЧЕНИЕ ДИССЕРТАЦИОННОГО СОВЕТА </w:t>
      </w:r>
      <w:r w:rsidR="00E74FCB" w:rsidRPr="00E74FCB">
        <w:rPr>
          <w:rFonts w:ascii="Times New Roman" w:hAnsi="Times New Roman" w:cs="Times New Roman"/>
          <w:caps/>
          <w:sz w:val="28"/>
          <w:szCs w:val="28"/>
        </w:rPr>
        <w:t>24.2.326.07</w:t>
      </w:r>
      <w:r w:rsidR="00E74FCB">
        <w:rPr>
          <w:rFonts w:ascii="Times New Roman" w:hAnsi="Times New Roman" w:cs="Times New Roman"/>
          <w:sz w:val="28"/>
          <w:szCs w:val="28"/>
        </w:rPr>
        <w:t xml:space="preserve"> </w:t>
      </w:r>
      <w:r w:rsidR="004C2DB1">
        <w:rPr>
          <w:rFonts w:ascii="Times New Roman" w:hAnsi="Times New Roman" w:cs="Times New Roman"/>
          <w:spacing w:val="-2"/>
          <w:sz w:val="28"/>
          <w:szCs w:val="28"/>
        </w:rPr>
        <w:t>НА БАЗЕ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4ED0">
        <w:rPr>
          <w:rFonts w:ascii="Times New Roman" w:hAnsi="Times New Roman" w:cs="Times New Roman"/>
          <w:spacing w:val="-2"/>
          <w:sz w:val="28"/>
          <w:szCs w:val="28"/>
        </w:rPr>
        <w:t>ФЕДЕРАЛЬНОГО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4ED0">
        <w:rPr>
          <w:rFonts w:ascii="Times New Roman" w:hAnsi="Times New Roman" w:cs="Times New Roman"/>
          <w:spacing w:val="-2"/>
          <w:sz w:val="28"/>
          <w:szCs w:val="28"/>
        </w:rPr>
        <w:t>ГОСУДАРСТВЕННОГО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4ED0">
        <w:rPr>
          <w:rFonts w:ascii="Times New Roman" w:hAnsi="Times New Roman" w:cs="Times New Roman"/>
          <w:spacing w:val="-2"/>
          <w:sz w:val="28"/>
          <w:szCs w:val="28"/>
        </w:rPr>
        <w:t>БЮДЖЕТНОГО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4ED0">
        <w:rPr>
          <w:rFonts w:ascii="Times New Roman" w:hAnsi="Times New Roman" w:cs="Times New Roman"/>
          <w:spacing w:val="-2"/>
          <w:sz w:val="28"/>
          <w:szCs w:val="28"/>
        </w:rPr>
        <w:t>ОБРАЗОВАТЕЛЬНОГО УЧРЕЖДЕНИЯ ВЫСШЕГО ОБРАЗОВАНИЯ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E55FF4" w:rsidRPr="00B714C6">
        <w:rPr>
          <w:rFonts w:ascii="Times New Roman" w:hAnsi="Times New Roman" w:cs="Times New Roman"/>
          <w:spacing w:val="-2"/>
          <w:sz w:val="28"/>
          <w:szCs w:val="28"/>
        </w:rPr>
        <w:t>«МИРЭА – РОССИЙСКИЙ ТЕХНОЛОГИЧЕСКИЙ УНИВЕРСИТЕТ» (РТУ МИРЭА)</w:t>
      </w:r>
      <w:r w:rsidR="00DD4A8C" w:rsidRPr="00DD4A8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2E4ED0">
        <w:rPr>
          <w:rFonts w:ascii="Times New Roman" w:hAnsi="Times New Roman" w:cs="Times New Roman"/>
          <w:sz w:val="28"/>
          <w:szCs w:val="28"/>
        </w:rPr>
        <w:t>МИНОБРНАУКИ РОССИИ</w:t>
      </w:r>
      <w:r w:rsidR="00DD4A8C">
        <w:rPr>
          <w:rFonts w:ascii="Times New Roman" w:hAnsi="Times New Roman" w:cs="Times New Roman"/>
          <w:sz w:val="28"/>
          <w:szCs w:val="28"/>
        </w:rPr>
        <w:t xml:space="preserve"> </w:t>
      </w:r>
      <w:r w:rsidR="004C2DB1">
        <w:rPr>
          <w:rFonts w:ascii="Times New Roman" w:hAnsi="Times New Roman" w:cs="Times New Roman"/>
          <w:sz w:val="28"/>
          <w:szCs w:val="28"/>
        </w:rPr>
        <w:t xml:space="preserve">ПО ДИССЕРТАЦИИ НА СОИСКАНИЕ УЧЕНОЙ СТЕПЕНИ </w:t>
      </w:r>
      <w:r w:rsidR="0048699E">
        <w:rPr>
          <w:rFonts w:ascii="Times New Roman" w:hAnsi="Times New Roman" w:cs="Times New Roman"/>
          <w:sz w:val="28"/>
          <w:szCs w:val="28"/>
        </w:rPr>
        <w:t>ДОКТОРА</w:t>
      </w:r>
      <w:r w:rsidR="004C2DB1">
        <w:rPr>
          <w:rFonts w:ascii="Times New Roman" w:hAnsi="Times New Roman" w:cs="Times New Roman"/>
          <w:sz w:val="28"/>
          <w:szCs w:val="28"/>
        </w:rPr>
        <w:t xml:space="preserve"> НАУК</w:t>
      </w:r>
    </w:p>
    <w:p w14:paraId="19D01748" w14:textId="77777777" w:rsidR="004C2DB1" w:rsidRDefault="004C2DB1" w:rsidP="004C2DB1">
      <w:pPr>
        <w:pStyle w:val="ConsPlusNonformat"/>
        <w:widowControl/>
        <w:spacing w:line="360" w:lineRule="auto"/>
        <w:ind w:left="424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27AF">
        <w:rPr>
          <w:rFonts w:ascii="Times New Roman" w:hAnsi="Times New Roman" w:cs="Times New Roman"/>
          <w:sz w:val="28"/>
          <w:szCs w:val="28"/>
        </w:rPr>
        <w:t xml:space="preserve">аттестационное дело № 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14:paraId="5F19ECC9" w14:textId="7295CA56" w:rsidR="004C2DB1" w:rsidRPr="004977A5" w:rsidRDefault="004C2DB1" w:rsidP="004C2DB1">
      <w:pPr>
        <w:pStyle w:val="ConsPlusNonformat"/>
        <w:widowControl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диссертационного совета от </w:t>
      </w:r>
      <w:r w:rsidR="00BE59DE">
        <w:rPr>
          <w:rFonts w:ascii="Times New Roman" w:hAnsi="Times New Roman" w:cs="Times New Roman"/>
          <w:sz w:val="28"/>
          <w:szCs w:val="28"/>
        </w:rPr>
        <w:t>21</w:t>
      </w:r>
      <w:r w:rsidR="005E2290" w:rsidRPr="004977A5">
        <w:rPr>
          <w:rFonts w:ascii="Times New Roman" w:hAnsi="Times New Roman" w:cs="Times New Roman"/>
          <w:sz w:val="28"/>
          <w:szCs w:val="28"/>
        </w:rPr>
        <w:t>.</w:t>
      </w:r>
      <w:r w:rsidR="00BE59DE">
        <w:rPr>
          <w:rFonts w:ascii="Times New Roman" w:hAnsi="Times New Roman" w:cs="Times New Roman"/>
          <w:sz w:val="28"/>
          <w:szCs w:val="28"/>
        </w:rPr>
        <w:t>12</w:t>
      </w:r>
      <w:r w:rsidR="00FD1BBE" w:rsidRPr="004977A5">
        <w:rPr>
          <w:rFonts w:ascii="Times New Roman" w:hAnsi="Times New Roman" w:cs="Times New Roman"/>
          <w:sz w:val="28"/>
          <w:szCs w:val="28"/>
        </w:rPr>
        <w:t>.202</w:t>
      </w:r>
      <w:r w:rsidR="00BE59DE">
        <w:rPr>
          <w:rFonts w:ascii="Times New Roman" w:hAnsi="Times New Roman" w:cs="Times New Roman"/>
          <w:sz w:val="28"/>
          <w:szCs w:val="28"/>
        </w:rPr>
        <w:t>3</w:t>
      </w:r>
      <w:r w:rsidR="000D5188" w:rsidRPr="004977A5">
        <w:rPr>
          <w:rFonts w:ascii="Times New Roman" w:hAnsi="Times New Roman" w:cs="Times New Roman"/>
          <w:sz w:val="28"/>
          <w:szCs w:val="28"/>
        </w:rPr>
        <w:t xml:space="preserve"> №</w:t>
      </w:r>
      <w:r w:rsidR="00092DF7" w:rsidRPr="004977A5">
        <w:rPr>
          <w:rFonts w:ascii="Times New Roman" w:hAnsi="Times New Roman" w:cs="Times New Roman"/>
          <w:sz w:val="28"/>
          <w:szCs w:val="28"/>
        </w:rPr>
        <w:t>_</w:t>
      </w:r>
      <w:r w:rsidR="002166D3" w:rsidRPr="00B14D0B">
        <w:rPr>
          <w:rFonts w:ascii="Times New Roman" w:hAnsi="Times New Roman" w:cs="Times New Roman"/>
          <w:sz w:val="28"/>
          <w:szCs w:val="28"/>
        </w:rPr>
        <w:t>24</w:t>
      </w:r>
      <w:r w:rsidR="00092DF7" w:rsidRPr="004977A5">
        <w:rPr>
          <w:rFonts w:ascii="Times New Roman" w:hAnsi="Times New Roman" w:cs="Times New Roman"/>
          <w:sz w:val="28"/>
          <w:szCs w:val="28"/>
        </w:rPr>
        <w:t>_</w:t>
      </w:r>
      <w:r w:rsidR="000D5188" w:rsidRPr="004977A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9DCDBD" w14:textId="77777777" w:rsidR="004C2DB1" w:rsidRPr="004977A5" w:rsidRDefault="004C2DB1" w:rsidP="00484748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EA82A8" w14:textId="4B1D7B19" w:rsidR="00E170EE" w:rsidRPr="004977A5" w:rsidRDefault="004C2DB1" w:rsidP="008B3F8B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977A5">
        <w:rPr>
          <w:rFonts w:ascii="Times New Roman" w:hAnsi="Times New Roman" w:cs="Times New Roman"/>
          <w:sz w:val="28"/>
          <w:szCs w:val="28"/>
        </w:rPr>
        <w:t>О присуждени</w:t>
      </w:r>
      <w:r w:rsidR="00F551A2" w:rsidRPr="004977A5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E59DE">
        <w:rPr>
          <w:rFonts w:ascii="Times New Roman" w:hAnsi="Times New Roman" w:cs="Times New Roman"/>
          <w:sz w:val="28"/>
          <w:szCs w:val="28"/>
        </w:rPr>
        <w:t>Звездину</w:t>
      </w:r>
      <w:proofErr w:type="spellEnd"/>
      <w:r w:rsidR="00BE59DE">
        <w:rPr>
          <w:rFonts w:ascii="Times New Roman" w:hAnsi="Times New Roman" w:cs="Times New Roman"/>
          <w:sz w:val="28"/>
          <w:szCs w:val="28"/>
        </w:rPr>
        <w:t xml:space="preserve"> Константину Анатольевичу</w:t>
      </w:r>
      <w:r w:rsidR="00E170EE" w:rsidRPr="004977A5">
        <w:rPr>
          <w:rFonts w:ascii="Times New Roman" w:hAnsi="Times New Roman" w:cs="Times New Roman"/>
          <w:sz w:val="28"/>
          <w:szCs w:val="28"/>
        </w:rPr>
        <w:t xml:space="preserve"> ученой степени</w:t>
      </w:r>
      <w:r w:rsidR="00E170EE" w:rsidRPr="004977A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8699E" w:rsidRPr="004977A5">
        <w:rPr>
          <w:rFonts w:ascii="Times New Roman" w:hAnsi="Times New Roman" w:cs="Times New Roman"/>
          <w:sz w:val="28"/>
          <w:szCs w:val="28"/>
        </w:rPr>
        <w:t>доктора</w:t>
      </w:r>
      <w:r w:rsidR="00E170EE" w:rsidRPr="004977A5">
        <w:rPr>
          <w:rFonts w:ascii="Times New Roman" w:hAnsi="Times New Roman" w:cs="Times New Roman"/>
          <w:sz w:val="28"/>
          <w:szCs w:val="28"/>
        </w:rPr>
        <w:t xml:space="preserve"> </w:t>
      </w:r>
      <w:r w:rsidR="0048699E" w:rsidRPr="004977A5">
        <w:rPr>
          <w:rFonts w:ascii="Times New Roman" w:hAnsi="Times New Roman" w:cs="Times New Roman"/>
          <w:sz w:val="28"/>
          <w:szCs w:val="28"/>
        </w:rPr>
        <w:t>физико-математических</w:t>
      </w:r>
      <w:r w:rsidR="003712E5" w:rsidRPr="004977A5">
        <w:rPr>
          <w:rFonts w:ascii="Times New Roman" w:hAnsi="Times New Roman" w:cs="Times New Roman"/>
          <w:sz w:val="28"/>
          <w:szCs w:val="28"/>
        </w:rPr>
        <w:t xml:space="preserve"> </w:t>
      </w:r>
      <w:r w:rsidR="007B3A11" w:rsidRPr="004977A5">
        <w:rPr>
          <w:rFonts w:ascii="Times New Roman" w:hAnsi="Times New Roman" w:cs="Times New Roman"/>
          <w:sz w:val="28"/>
          <w:szCs w:val="28"/>
        </w:rPr>
        <w:t>наук</w:t>
      </w:r>
      <w:r w:rsidR="00E170EE" w:rsidRPr="004977A5">
        <w:rPr>
          <w:rFonts w:ascii="Times New Roman" w:hAnsi="Times New Roman" w:cs="Times New Roman"/>
          <w:sz w:val="28"/>
          <w:szCs w:val="28"/>
        </w:rPr>
        <w:t>.</w:t>
      </w:r>
    </w:p>
    <w:p w14:paraId="36D9B2AE" w14:textId="3F570546" w:rsidR="000D5188" w:rsidRPr="00BE59DE" w:rsidRDefault="00E170EE" w:rsidP="00BE59DE">
      <w:pPr>
        <w:autoSpaceDE w:val="0"/>
        <w:autoSpaceDN w:val="0"/>
        <w:adjustRightInd w:val="0"/>
        <w:spacing w:line="360" w:lineRule="auto"/>
        <w:ind w:firstLine="567"/>
        <w:jc w:val="both"/>
        <w:rPr>
          <w:spacing w:val="-2"/>
          <w:sz w:val="28"/>
          <w:szCs w:val="28"/>
        </w:rPr>
      </w:pPr>
      <w:r w:rsidRPr="004977A5">
        <w:rPr>
          <w:sz w:val="28"/>
          <w:szCs w:val="28"/>
        </w:rPr>
        <w:t>Диссертация</w:t>
      </w:r>
      <w:r w:rsidR="0038257E" w:rsidRPr="004977A5">
        <w:rPr>
          <w:sz w:val="28"/>
          <w:szCs w:val="28"/>
        </w:rPr>
        <w:t xml:space="preserve"> </w:t>
      </w:r>
      <w:r w:rsidR="00362C7A" w:rsidRPr="004977A5">
        <w:rPr>
          <w:sz w:val="28"/>
          <w:szCs w:val="28"/>
        </w:rPr>
        <w:t>«</w:t>
      </w:r>
      <w:r w:rsidR="00BE59DE">
        <w:rPr>
          <w:color w:val="000000"/>
          <w:sz w:val="28"/>
          <w:szCs w:val="28"/>
        </w:rPr>
        <w:t xml:space="preserve">Микроволновая </w:t>
      </w:r>
      <w:proofErr w:type="spellStart"/>
      <w:r w:rsidR="00BE59DE">
        <w:rPr>
          <w:color w:val="000000"/>
          <w:sz w:val="28"/>
          <w:szCs w:val="28"/>
        </w:rPr>
        <w:t>спинтроники</w:t>
      </w:r>
      <w:proofErr w:type="spellEnd"/>
      <w:r w:rsidR="00BE59DE">
        <w:rPr>
          <w:color w:val="000000"/>
          <w:sz w:val="28"/>
          <w:szCs w:val="28"/>
        </w:rPr>
        <w:t xml:space="preserve"> и спиновые токи</w:t>
      </w:r>
      <w:r w:rsidR="00362C7A" w:rsidRPr="004977A5">
        <w:rPr>
          <w:color w:val="000000"/>
          <w:sz w:val="28"/>
          <w:szCs w:val="28"/>
        </w:rPr>
        <w:t>»</w:t>
      </w:r>
      <w:r w:rsidRPr="004977A5">
        <w:rPr>
          <w:i/>
          <w:iCs/>
          <w:sz w:val="28"/>
          <w:szCs w:val="28"/>
        </w:rPr>
        <w:t xml:space="preserve"> </w:t>
      </w:r>
      <w:r w:rsidR="00BE59DE">
        <w:rPr>
          <w:sz w:val="28"/>
          <w:szCs w:val="28"/>
        </w:rPr>
        <w:t xml:space="preserve">в виде научного доклада </w:t>
      </w:r>
      <w:r w:rsidRPr="004977A5">
        <w:rPr>
          <w:sz w:val="28"/>
          <w:szCs w:val="28"/>
        </w:rPr>
        <w:t xml:space="preserve">по специальности </w:t>
      </w:r>
      <w:r w:rsidR="00BE59DE" w:rsidRPr="00BE59DE">
        <w:rPr>
          <w:color w:val="000000"/>
          <w:sz w:val="28"/>
          <w:szCs w:val="28"/>
        </w:rPr>
        <w:t xml:space="preserve">1.3.8 – </w:t>
      </w:r>
      <w:r w:rsidR="00BE59DE">
        <w:rPr>
          <w:color w:val="000000"/>
          <w:sz w:val="28"/>
          <w:szCs w:val="28"/>
        </w:rPr>
        <w:t>«</w:t>
      </w:r>
      <w:r w:rsidR="00BE59DE" w:rsidRPr="00BE59DE">
        <w:rPr>
          <w:color w:val="000000"/>
          <w:sz w:val="28"/>
          <w:szCs w:val="28"/>
        </w:rPr>
        <w:t>физика конденсированного состояния</w:t>
      </w:r>
      <w:r w:rsidR="00BE59DE">
        <w:rPr>
          <w:color w:val="000000"/>
          <w:sz w:val="28"/>
          <w:szCs w:val="28"/>
        </w:rPr>
        <w:t>»</w:t>
      </w:r>
      <w:r w:rsidR="00077050" w:rsidRPr="004977A5">
        <w:rPr>
          <w:color w:val="0070C0"/>
          <w:sz w:val="28"/>
          <w:szCs w:val="28"/>
        </w:rPr>
        <w:t xml:space="preserve"> </w:t>
      </w:r>
      <w:r w:rsidRPr="004977A5">
        <w:rPr>
          <w:sz w:val="28"/>
          <w:szCs w:val="28"/>
        </w:rPr>
        <w:t xml:space="preserve">выполнена </w:t>
      </w:r>
      <w:r w:rsidR="00955BBF" w:rsidRPr="004977A5">
        <w:rPr>
          <w:sz w:val="28"/>
          <w:szCs w:val="28"/>
        </w:rPr>
        <w:t>в ФГБОУ ВО «</w:t>
      </w:r>
      <w:r w:rsidR="00362C7A" w:rsidRPr="004977A5">
        <w:rPr>
          <w:spacing w:val="-2"/>
          <w:sz w:val="28"/>
          <w:szCs w:val="28"/>
        </w:rPr>
        <w:t>МИРЭА - Российский технологический университет» (РТУ МИРЭА)</w:t>
      </w:r>
      <w:r w:rsidR="00BE59DE">
        <w:rPr>
          <w:spacing w:val="-2"/>
          <w:sz w:val="28"/>
          <w:szCs w:val="28"/>
        </w:rPr>
        <w:t xml:space="preserve"> и ФГБУН ФИЦ </w:t>
      </w:r>
      <w:r w:rsidR="00BE59DE" w:rsidRPr="00BE59DE">
        <w:rPr>
          <w:spacing w:val="-2"/>
          <w:sz w:val="28"/>
          <w:szCs w:val="28"/>
        </w:rPr>
        <w:t>«Институт общей физики им. А.М.</w:t>
      </w:r>
      <w:r w:rsidR="00E74FCB">
        <w:rPr>
          <w:spacing w:val="-2"/>
          <w:sz w:val="28"/>
          <w:szCs w:val="28"/>
        </w:rPr>
        <w:t> </w:t>
      </w:r>
      <w:r w:rsidR="00BE59DE" w:rsidRPr="00BE59DE">
        <w:rPr>
          <w:spacing w:val="-2"/>
          <w:sz w:val="28"/>
          <w:szCs w:val="28"/>
        </w:rPr>
        <w:t>Прохорова Российской Академии наук»</w:t>
      </w:r>
      <w:r w:rsidR="00E74FCB">
        <w:rPr>
          <w:spacing w:val="-2"/>
          <w:sz w:val="28"/>
          <w:szCs w:val="28"/>
        </w:rPr>
        <w:t xml:space="preserve"> (ИОФ РАН)</w:t>
      </w:r>
      <w:r w:rsidR="00057403" w:rsidRPr="004977A5">
        <w:rPr>
          <w:sz w:val="28"/>
          <w:szCs w:val="28"/>
        </w:rPr>
        <w:t>.</w:t>
      </w:r>
    </w:p>
    <w:p w14:paraId="58A8951A" w14:textId="5F3CEC83" w:rsidR="00F10D6F" w:rsidRPr="00BF1DC8" w:rsidRDefault="002C7771" w:rsidP="000D5188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4D5166">
        <w:rPr>
          <w:sz w:val="28"/>
          <w:szCs w:val="28"/>
        </w:rPr>
        <w:t>П</w:t>
      </w:r>
      <w:r w:rsidR="00E170EE" w:rsidRPr="004D5166">
        <w:rPr>
          <w:sz w:val="28"/>
          <w:szCs w:val="28"/>
        </w:rPr>
        <w:t xml:space="preserve">ринята к защите </w:t>
      </w:r>
      <w:r w:rsidR="004D5166" w:rsidRPr="004D5166">
        <w:rPr>
          <w:sz w:val="28"/>
          <w:szCs w:val="28"/>
        </w:rPr>
        <w:t>15</w:t>
      </w:r>
      <w:r w:rsidR="00DD4A8C" w:rsidRPr="004D5166">
        <w:rPr>
          <w:sz w:val="28"/>
          <w:szCs w:val="28"/>
        </w:rPr>
        <w:t xml:space="preserve"> </w:t>
      </w:r>
      <w:r w:rsidR="004D5166" w:rsidRPr="004D5166">
        <w:rPr>
          <w:sz w:val="28"/>
          <w:szCs w:val="28"/>
        </w:rPr>
        <w:t>сентября</w:t>
      </w:r>
      <w:r w:rsidR="00715DFF" w:rsidRPr="004D5166">
        <w:rPr>
          <w:sz w:val="28"/>
          <w:szCs w:val="28"/>
        </w:rPr>
        <w:t xml:space="preserve"> 202</w:t>
      </w:r>
      <w:r w:rsidR="004D5166" w:rsidRPr="004D5166">
        <w:rPr>
          <w:sz w:val="28"/>
          <w:szCs w:val="28"/>
        </w:rPr>
        <w:t>3</w:t>
      </w:r>
      <w:r w:rsidR="00DD4A8C" w:rsidRPr="004D5166">
        <w:rPr>
          <w:sz w:val="28"/>
          <w:szCs w:val="28"/>
        </w:rPr>
        <w:t xml:space="preserve"> года, протокол № </w:t>
      </w:r>
      <w:r w:rsidR="00715DFF" w:rsidRPr="004D5166">
        <w:rPr>
          <w:sz w:val="28"/>
          <w:szCs w:val="28"/>
        </w:rPr>
        <w:t>1</w:t>
      </w:r>
      <w:r w:rsidR="005A5930" w:rsidRPr="004D5166">
        <w:rPr>
          <w:sz w:val="28"/>
          <w:szCs w:val="28"/>
        </w:rPr>
        <w:t>8</w:t>
      </w:r>
      <w:r w:rsidR="004C2DB1" w:rsidRPr="004D5166">
        <w:rPr>
          <w:sz w:val="28"/>
          <w:szCs w:val="28"/>
        </w:rPr>
        <w:t xml:space="preserve"> диссертационным советом</w:t>
      </w:r>
      <w:r w:rsidR="004C2DB1" w:rsidRPr="004977A5">
        <w:rPr>
          <w:sz w:val="28"/>
          <w:szCs w:val="28"/>
        </w:rPr>
        <w:t xml:space="preserve"> </w:t>
      </w:r>
      <w:r w:rsidR="004D5166" w:rsidRPr="004D5166">
        <w:rPr>
          <w:sz w:val="28"/>
          <w:szCs w:val="28"/>
        </w:rPr>
        <w:t>24.2.326.07</w:t>
      </w:r>
      <w:r w:rsidR="004D5166">
        <w:rPr>
          <w:sz w:val="28"/>
          <w:szCs w:val="28"/>
        </w:rPr>
        <w:t xml:space="preserve"> </w:t>
      </w:r>
      <w:r w:rsidR="004C2DB1" w:rsidRPr="004977A5">
        <w:rPr>
          <w:spacing w:val="-2"/>
          <w:sz w:val="28"/>
          <w:szCs w:val="28"/>
        </w:rPr>
        <w:t>на базе федерального государственного бюджетного</w:t>
      </w:r>
      <w:r w:rsidR="004C2DB1" w:rsidRPr="00BF1DC8">
        <w:rPr>
          <w:spacing w:val="-2"/>
          <w:sz w:val="28"/>
          <w:szCs w:val="28"/>
        </w:rPr>
        <w:t xml:space="preserve"> образовательного учреждения высшего образования </w:t>
      </w:r>
      <w:r w:rsidR="004D5166">
        <w:rPr>
          <w:spacing w:val="-2"/>
          <w:sz w:val="28"/>
          <w:szCs w:val="28"/>
        </w:rPr>
        <w:t>«</w:t>
      </w:r>
      <w:r w:rsidR="00F16B02" w:rsidRPr="00BF1DC8">
        <w:rPr>
          <w:spacing w:val="-2"/>
          <w:sz w:val="28"/>
          <w:szCs w:val="28"/>
        </w:rPr>
        <w:t xml:space="preserve">МИРЭА - Российский технологический университет» </w:t>
      </w:r>
      <w:r w:rsidR="00F16B02" w:rsidRPr="004D5166">
        <w:rPr>
          <w:spacing w:val="-2"/>
          <w:sz w:val="28"/>
          <w:szCs w:val="28"/>
        </w:rPr>
        <w:t>(РТУ МИРЭА)</w:t>
      </w:r>
      <w:r w:rsidR="004C2DB1" w:rsidRPr="004D5166">
        <w:rPr>
          <w:spacing w:val="-2"/>
          <w:sz w:val="28"/>
          <w:szCs w:val="28"/>
        </w:rPr>
        <w:t xml:space="preserve">, </w:t>
      </w:r>
      <w:proofErr w:type="spellStart"/>
      <w:r w:rsidR="004C2DB1" w:rsidRPr="004D5166">
        <w:rPr>
          <w:sz w:val="28"/>
          <w:szCs w:val="28"/>
        </w:rPr>
        <w:t>Минобрнауки</w:t>
      </w:r>
      <w:proofErr w:type="spellEnd"/>
      <w:r w:rsidR="004C2DB1" w:rsidRPr="004D5166">
        <w:rPr>
          <w:sz w:val="28"/>
          <w:szCs w:val="28"/>
        </w:rPr>
        <w:t xml:space="preserve"> РФ, Москва, 119454, проспект Вернадского, 78. </w:t>
      </w:r>
      <w:r w:rsidR="00A463AC" w:rsidRPr="004D5166">
        <w:rPr>
          <w:sz w:val="28"/>
          <w:szCs w:val="28"/>
        </w:rPr>
        <w:t>Состав диссертационного совета</w:t>
      </w:r>
      <w:r w:rsidR="00715DFF" w:rsidRPr="004D5166">
        <w:rPr>
          <w:sz w:val="28"/>
          <w:szCs w:val="28"/>
        </w:rPr>
        <w:t xml:space="preserve"> утвержден в количестве </w:t>
      </w:r>
      <w:r w:rsidR="004D5166" w:rsidRPr="004D5166">
        <w:rPr>
          <w:sz w:val="28"/>
          <w:szCs w:val="28"/>
        </w:rPr>
        <w:t>22</w:t>
      </w:r>
      <w:r w:rsidR="00A463AC" w:rsidRPr="004D5166">
        <w:rPr>
          <w:sz w:val="28"/>
          <w:szCs w:val="28"/>
        </w:rPr>
        <w:t xml:space="preserve"> человек </w:t>
      </w:r>
      <w:r w:rsidR="004D5166" w:rsidRPr="004D5166">
        <w:rPr>
          <w:sz w:val="28"/>
          <w:szCs w:val="28"/>
        </w:rPr>
        <w:t>26</w:t>
      </w:r>
      <w:r w:rsidR="00A463AC" w:rsidRPr="004D5166">
        <w:rPr>
          <w:sz w:val="28"/>
          <w:szCs w:val="28"/>
        </w:rPr>
        <w:t>.0</w:t>
      </w:r>
      <w:r w:rsidR="004D5166" w:rsidRPr="004D5166">
        <w:rPr>
          <w:sz w:val="28"/>
          <w:szCs w:val="28"/>
        </w:rPr>
        <w:t>1</w:t>
      </w:r>
      <w:r w:rsidR="00A463AC" w:rsidRPr="004D5166">
        <w:rPr>
          <w:sz w:val="28"/>
          <w:szCs w:val="28"/>
        </w:rPr>
        <w:t>.20</w:t>
      </w:r>
      <w:r w:rsidR="004D5166" w:rsidRPr="004D5166">
        <w:rPr>
          <w:sz w:val="28"/>
          <w:szCs w:val="28"/>
        </w:rPr>
        <w:t>23</w:t>
      </w:r>
      <w:r w:rsidR="005A5930" w:rsidRPr="004D5166">
        <w:rPr>
          <w:sz w:val="28"/>
          <w:szCs w:val="28"/>
        </w:rPr>
        <w:t xml:space="preserve"> </w:t>
      </w:r>
      <w:r w:rsidR="00A463AC" w:rsidRPr="004D5166">
        <w:rPr>
          <w:sz w:val="28"/>
          <w:szCs w:val="28"/>
        </w:rPr>
        <w:t>(</w:t>
      </w:r>
      <w:r w:rsidR="004D5166" w:rsidRPr="004D5166">
        <w:rPr>
          <w:sz w:val="28"/>
          <w:szCs w:val="28"/>
        </w:rPr>
        <w:t xml:space="preserve">приказ </w:t>
      </w:r>
      <w:r w:rsidR="00A463AC" w:rsidRPr="004D5166">
        <w:rPr>
          <w:sz w:val="28"/>
          <w:szCs w:val="28"/>
        </w:rPr>
        <w:t>№</w:t>
      </w:r>
      <w:r w:rsidR="004D5166" w:rsidRPr="004D5166">
        <w:rPr>
          <w:sz w:val="28"/>
          <w:szCs w:val="28"/>
        </w:rPr>
        <w:t>86</w:t>
      </w:r>
      <w:r w:rsidR="00A463AC" w:rsidRPr="004D5166">
        <w:rPr>
          <w:sz w:val="28"/>
          <w:szCs w:val="28"/>
        </w:rPr>
        <w:t>/</w:t>
      </w:r>
      <w:proofErr w:type="spellStart"/>
      <w:r w:rsidR="00A463AC" w:rsidRPr="004D5166">
        <w:rPr>
          <w:sz w:val="28"/>
          <w:szCs w:val="28"/>
        </w:rPr>
        <w:t>нк</w:t>
      </w:r>
      <w:proofErr w:type="spellEnd"/>
      <w:r w:rsidR="00A463AC" w:rsidRPr="004D5166">
        <w:rPr>
          <w:sz w:val="28"/>
          <w:szCs w:val="28"/>
        </w:rPr>
        <w:t>)</w:t>
      </w:r>
      <w:r w:rsidR="004D5166" w:rsidRPr="004D5166">
        <w:rPr>
          <w:sz w:val="28"/>
          <w:szCs w:val="28"/>
        </w:rPr>
        <w:t>.</w:t>
      </w:r>
    </w:p>
    <w:p w14:paraId="566CE2C2" w14:textId="406E17F4" w:rsidR="00F551A2" w:rsidRPr="003A447C" w:rsidRDefault="00E170EE" w:rsidP="00B14D0B">
      <w:pPr>
        <w:spacing w:before="80" w:after="120" w:line="336" w:lineRule="auto"/>
        <w:ind w:right="28" w:firstLine="567"/>
        <w:jc w:val="both"/>
        <w:rPr>
          <w:sz w:val="28"/>
          <w:szCs w:val="28"/>
        </w:rPr>
      </w:pPr>
      <w:r w:rsidRPr="00B055EE">
        <w:rPr>
          <w:sz w:val="28"/>
          <w:szCs w:val="28"/>
        </w:rPr>
        <w:t>Соискатель</w:t>
      </w:r>
      <w:r w:rsidR="0038257E" w:rsidRPr="00B055EE">
        <w:rPr>
          <w:sz w:val="28"/>
          <w:szCs w:val="28"/>
        </w:rPr>
        <w:t xml:space="preserve"> </w:t>
      </w:r>
      <w:proofErr w:type="spellStart"/>
      <w:r w:rsidR="00BE59DE">
        <w:rPr>
          <w:sz w:val="28"/>
          <w:szCs w:val="28"/>
        </w:rPr>
        <w:t>Звездин</w:t>
      </w:r>
      <w:proofErr w:type="spellEnd"/>
      <w:r w:rsidR="00BE59DE">
        <w:rPr>
          <w:sz w:val="28"/>
          <w:szCs w:val="28"/>
        </w:rPr>
        <w:t xml:space="preserve"> Константин Анатоль</w:t>
      </w:r>
      <w:bookmarkStart w:id="0" w:name="_GoBack"/>
      <w:bookmarkEnd w:id="0"/>
      <w:r w:rsidR="00BE59DE">
        <w:rPr>
          <w:sz w:val="28"/>
          <w:szCs w:val="28"/>
        </w:rPr>
        <w:t>евич</w:t>
      </w:r>
      <w:r w:rsidR="00357C95" w:rsidRPr="00B055EE">
        <w:rPr>
          <w:sz w:val="28"/>
          <w:szCs w:val="28"/>
        </w:rPr>
        <w:t>,</w:t>
      </w:r>
      <w:r w:rsidR="00F551A2" w:rsidRPr="00B055EE">
        <w:rPr>
          <w:sz w:val="28"/>
          <w:szCs w:val="28"/>
        </w:rPr>
        <w:t xml:space="preserve"> 19</w:t>
      </w:r>
      <w:r w:rsidR="00BE59DE">
        <w:rPr>
          <w:sz w:val="28"/>
          <w:szCs w:val="28"/>
        </w:rPr>
        <w:t>75</w:t>
      </w:r>
      <w:r w:rsidR="00F551A2" w:rsidRPr="00B055EE">
        <w:rPr>
          <w:sz w:val="28"/>
          <w:szCs w:val="28"/>
        </w:rPr>
        <w:t xml:space="preserve"> года рождения,</w:t>
      </w:r>
      <w:r w:rsidR="00357C95" w:rsidRPr="00B055EE">
        <w:rPr>
          <w:sz w:val="28"/>
          <w:szCs w:val="28"/>
        </w:rPr>
        <w:t xml:space="preserve"> граждан</w:t>
      </w:r>
      <w:r w:rsidR="00BE59DE">
        <w:rPr>
          <w:sz w:val="28"/>
          <w:szCs w:val="28"/>
        </w:rPr>
        <w:t>ин</w:t>
      </w:r>
      <w:r w:rsidR="00357C95" w:rsidRPr="00B055EE">
        <w:rPr>
          <w:sz w:val="28"/>
          <w:szCs w:val="28"/>
        </w:rPr>
        <w:t xml:space="preserve"> Российской Федерации</w:t>
      </w:r>
      <w:r w:rsidR="009271C6" w:rsidRPr="00190454">
        <w:rPr>
          <w:sz w:val="28"/>
          <w:szCs w:val="28"/>
        </w:rPr>
        <w:t>.</w:t>
      </w:r>
      <w:r w:rsidR="000D5188" w:rsidRPr="00190454">
        <w:rPr>
          <w:sz w:val="28"/>
          <w:szCs w:val="28"/>
        </w:rPr>
        <w:t xml:space="preserve"> </w:t>
      </w:r>
      <w:r w:rsidRPr="00190454">
        <w:rPr>
          <w:sz w:val="28"/>
          <w:szCs w:val="28"/>
        </w:rPr>
        <w:t xml:space="preserve">В </w:t>
      </w:r>
      <w:r w:rsidR="0048699E">
        <w:rPr>
          <w:sz w:val="28"/>
          <w:szCs w:val="28"/>
        </w:rPr>
        <w:t>199</w:t>
      </w:r>
      <w:r w:rsidR="00BE59DE">
        <w:rPr>
          <w:sz w:val="28"/>
          <w:szCs w:val="28"/>
        </w:rPr>
        <w:t>8</w:t>
      </w:r>
      <w:r w:rsidRPr="00190454">
        <w:rPr>
          <w:sz w:val="28"/>
          <w:szCs w:val="28"/>
        </w:rPr>
        <w:t xml:space="preserve"> году соискатель окончил </w:t>
      </w:r>
      <w:r w:rsidR="00E74FCB">
        <w:rPr>
          <w:sz w:val="28"/>
          <w:szCs w:val="28"/>
        </w:rPr>
        <w:t>ф</w:t>
      </w:r>
      <w:r w:rsidR="0048699E">
        <w:rPr>
          <w:sz w:val="28"/>
          <w:szCs w:val="28"/>
        </w:rPr>
        <w:t>изический факультет Московского государственного университета им. М.В.</w:t>
      </w:r>
      <w:r w:rsidR="00E74FCB">
        <w:rPr>
          <w:sz w:val="28"/>
          <w:szCs w:val="28"/>
        </w:rPr>
        <w:t> </w:t>
      </w:r>
      <w:r w:rsidR="0048699E">
        <w:rPr>
          <w:sz w:val="28"/>
          <w:szCs w:val="28"/>
        </w:rPr>
        <w:t>Ломоносова</w:t>
      </w:r>
      <w:r w:rsidR="00190454" w:rsidRPr="00AD4B2C">
        <w:rPr>
          <w:spacing w:val="-6"/>
          <w:sz w:val="28"/>
          <w:szCs w:val="28"/>
        </w:rPr>
        <w:t>,</w:t>
      </w:r>
      <w:r w:rsidR="00190454">
        <w:rPr>
          <w:spacing w:val="-6"/>
          <w:sz w:val="28"/>
          <w:szCs w:val="28"/>
        </w:rPr>
        <w:t xml:space="preserve"> присвоена квалификация </w:t>
      </w:r>
      <w:r w:rsidR="0048699E">
        <w:rPr>
          <w:spacing w:val="-6"/>
          <w:sz w:val="28"/>
          <w:szCs w:val="28"/>
        </w:rPr>
        <w:t>физика</w:t>
      </w:r>
      <w:r w:rsidR="00190454" w:rsidRPr="003A447C">
        <w:rPr>
          <w:spacing w:val="-6"/>
          <w:sz w:val="28"/>
          <w:szCs w:val="28"/>
        </w:rPr>
        <w:t>.</w:t>
      </w:r>
      <w:r w:rsidR="00A72A32">
        <w:rPr>
          <w:spacing w:val="-6"/>
          <w:sz w:val="28"/>
          <w:szCs w:val="28"/>
        </w:rPr>
        <w:t xml:space="preserve"> </w:t>
      </w:r>
      <w:r w:rsidR="00A72A32" w:rsidRPr="003D61E9">
        <w:rPr>
          <w:sz w:val="28"/>
          <w:szCs w:val="28"/>
        </w:rPr>
        <w:t xml:space="preserve">С </w:t>
      </w:r>
      <w:r w:rsidR="006D53CE" w:rsidRPr="006D53CE">
        <w:rPr>
          <w:sz w:val="28"/>
          <w:szCs w:val="28"/>
        </w:rPr>
        <w:t xml:space="preserve">1999 </w:t>
      </w:r>
      <w:r w:rsidR="006D53CE">
        <w:rPr>
          <w:sz w:val="28"/>
          <w:szCs w:val="28"/>
        </w:rPr>
        <w:t>по</w:t>
      </w:r>
      <w:r w:rsidR="006D53CE" w:rsidRPr="006D53CE">
        <w:rPr>
          <w:sz w:val="28"/>
          <w:szCs w:val="28"/>
        </w:rPr>
        <w:t xml:space="preserve"> 2001 </w:t>
      </w:r>
      <w:r w:rsidR="00A72A32" w:rsidRPr="003D61E9">
        <w:rPr>
          <w:sz w:val="28"/>
          <w:szCs w:val="28"/>
        </w:rPr>
        <w:t xml:space="preserve">год </w:t>
      </w:r>
      <w:r w:rsidR="00955BBF">
        <w:rPr>
          <w:sz w:val="28"/>
          <w:szCs w:val="28"/>
        </w:rPr>
        <w:t>обучал</w:t>
      </w:r>
      <w:r w:rsidR="00BE59DE">
        <w:rPr>
          <w:sz w:val="28"/>
          <w:szCs w:val="28"/>
        </w:rPr>
        <w:t>ся</w:t>
      </w:r>
      <w:r w:rsidR="00A72A32" w:rsidRPr="003D61E9">
        <w:rPr>
          <w:sz w:val="28"/>
          <w:szCs w:val="28"/>
        </w:rPr>
        <w:t xml:space="preserve"> в очной аспирантуре </w:t>
      </w:r>
      <w:r w:rsidR="00BE59DE">
        <w:rPr>
          <w:sz w:val="28"/>
          <w:szCs w:val="28"/>
        </w:rPr>
        <w:t>ИОФ</w:t>
      </w:r>
      <w:r w:rsidR="00E74FCB">
        <w:rPr>
          <w:sz w:val="28"/>
          <w:szCs w:val="28"/>
        </w:rPr>
        <w:t xml:space="preserve"> </w:t>
      </w:r>
      <w:r w:rsidR="00BE59DE">
        <w:rPr>
          <w:sz w:val="28"/>
          <w:szCs w:val="28"/>
        </w:rPr>
        <w:t>РАН</w:t>
      </w:r>
      <w:r w:rsidR="00A72A32" w:rsidRPr="003D61E9">
        <w:rPr>
          <w:spacing w:val="-6"/>
          <w:sz w:val="28"/>
          <w:szCs w:val="28"/>
        </w:rPr>
        <w:t>.</w:t>
      </w:r>
      <w:r w:rsidR="006D53CE">
        <w:rPr>
          <w:spacing w:val="-6"/>
          <w:sz w:val="28"/>
          <w:szCs w:val="28"/>
        </w:rPr>
        <w:t xml:space="preserve"> </w:t>
      </w:r>
      <w:r w:rsidR="006D53CE" w:rsidRPr="006D53CE">
        <w:rPr>
          <w:spacing w:val="-6"/>
          <w:sz w:val="28"/>
          <w:szCs w:val="28"/>
        </w:rPr>
        <w:t xml:space="preserve">В </w:t>
      </w:r>
      <w:r w:rsidR="006D53CE" w:rsidRPr="004D5166">
        <w:rPr>
          <w:spacing w:val="-6"/>
          <w:sz w:val="28"/>
          <w:szCs w:val="28"/>
        </w:rPr>
        <w:t>200</w:t>
      </w:r>
      <w:r w:rsidR="00BE59DE" w:rsidRPr="004D5166">
        <w:rPr>
          <w:spacing w:val="-6"/>
          <w:sz w:val="28"/>
          <w:szCs w:val="28"/>
        </w:rPr>
        <w:t>2</w:t>
      </w:r>
      <w:r w:rsidR="006D53CE" w:rsidRPr="004D5166">
        <w:rPr>
          <w:spacing w:val="-6"/>
          <w:sz w:val="28"/>
          <w:szCs w:val="28"/>
        </w:rPr>
        <w:t xml:space="preserve"> году защитил диссертацию на соискание ученой степени кандидата физико-математических наук по специальности </w:t>
      </w:r>
      <w:r w:rsidR="00BE59DE" w:rsidRPr="004D5166">
        <w:rPr>
          <w:spacing w:val="-6"/>
          <w:sz w:val="28"/>
          <w:szCs w:val="28"/>
        </w:rPr>
        <w:t>01</w:t>
      </w:r>
      <w:r w:rsidR="006D53CE" w:rsidRPr="004D5166">
        <w:rPr>
          <w:spacing w:val="-6"/>
          <w:sz w:val="28"/>
          <w:szCs w:val="28"/>
        </w:rPr>
        <w:t>.</w:t>
      </w:r>
      <w:r w:rsidR="00BE59DE" w:rsidRPr="004D5166">
        <w:rPr>
          <w:spacing w:val="-6"/>
          <w:sz w:val="28"/>
          <w:szCs w:val="28"/>
        </w:rPr>
        <w:t>04</w:t>
      </w:r>
      <w:r w:rsidR="006D53CE" w:rsidRPr="004D5166">
        <w:rPr>
          <w:spacing w:val="-6"/>
          <w:sz w:val="28"/>
          <w:szCs w:val="28"/>
        </w:rPr>
        <w:t>.0</w:t>
      </w:r>
      <w:r w:rsidR="00BE59DE" w:rsidRPr="004D5166">
        <w:rPr>
          <w:spacing w:val="-6"/>
          <w:sz w:val="28"/>
          <w:szCs w:val="28"/>
        </w:rPr>
        <w:t>2</w:t>
      </w:r>
      <w:r w:rsidR="006D53CE" w:rsidRPr="004D5166">
        <w:rPr>
          <w:spacing w:val="-6"/>
          <w:sz w:val="28"/>
          <w:szCs w:val="28"/>
        </w:rPr>
        <w:t xml:space="preserve"> - «</w:t>
      </w:r>
      <w:r w:rsidR="00BE59DE" w:rsidRPr="004D5166">
        <w:rPr>
          <w:spacing w:val="-6"/>
          <w:sz w:val="28"/>
          <w:szCs w:val="28"/>
        </w:rPr>
        <w:t>Теоретическая физика</w:t>
      </w:r>
      <w:r w:rsidR="006D53CE" w:rsidRPr="004D5166">
        <w:rPr>
          <w:spacing w:val="-6"/>
          <w:sz w:val="28"/>
          <w:szCs w:val="28"/>
        </w:rPr>
        <w:t>»</w:t>
      </w:r>
      <w:r w:rsidR="00B14D0B">
        <w:rPr>
          <w:spacing w:val="-6"/>
          <w:sz w:val="28"/>
          <w:szCs w:val="28"/>
        </w:rPr>
        <w:t xml:space="preserve"> по теме «Моделирование физических процессов в магнитных </w:t>
      </w:r>
      <w:proofErr w:type="spellStart"/>
      <w:r w:rsidR="00B14D0B">
        <w:rPr>
          <w:spacing w:val="-6"/>
          <w:sz w:val="28"/>
          <w:szCs w:val="28"/>
        </w:rPr>
        <w:t>наноструктурах</w:t>
      </w:r>
      <w:proofErr w:type="spellEnd"/>
      <w:r w:rsidR="00B14D0B">
        <w:rPr>
          <w:spacing w:val="-6"/>
          <w:sz w:val="28"/>
          <w:szCs w:val="28"/>
        </w:rPr>
        <w:t>»</w:t>
      </w:r>
      <w:r w:rsidR="006D53CE" w:rsidRPr="004D5166">
        <w:rPr>
          <w:spacing w:val="-6"/>
          <w:sz w:val="28"/>
          <w:szCs w:val="28"/>
        </w:rPr>
        <w:t xml:space="preserve">. </w:t>
      </w:r>
      <w:r w:rsidR="006D5096" w:rsidRPr="004D5166">
        <w:rPr>
          <w:spacing w:val="-6"/>
          <w:sz w:val="28"/>
          <w:szCs w:val="28"/>
        </w:rPr>
        <w:t xml:space="preserve">В настоящее время работает в должности </w:t>
      </w:r>
      <w:r w:rsidR="00BE59DE" w:rsidRPr="004D5166">
        <w:rPr>
          <w:spacing w:val="-6"/>
          <w:sz w:val="28"/>
          <w:szCs w:val="28"/>
        </w:rPr>
        <w:t>ведущего научного сотрудника</w:t>
      </w:r>
      <w:r w:rsidR="006D5096" w:rsidRPr="004D5166">
        <w:rPr>
          <w:spacing w:val="-6"/>
          <w:sz w:val="28"/>
          <w:szCs w:val="28"/>
        </w:rPr>
        <w:t xml:space="preserve"> кафедры </w:t>
      </w:r>
      <w:proofErr w:type="spellStart"/>
      <w:r w:rsidR="006D5096" w:rsidRPr="004D5166">
        <w:rPr>
          <w:spacing w:val="-6"/>
          <w:sz w:val="28"/>
          <w:szCs w:val="28"/>
        </w:rPr>
        <w:t>наноэлектроники</w:t>
      </w:r>
      <w:proofErr w:type="spellEnd"/>
      <w:r w:rsidR="006D5096" w:rsidRPr="004D5166">
        <w:rPr>
          <w:spacing w:val="-6"/>
          <w:sz w:val="28"/>
          <w:szCs w:val="28"/>
        </w:rPr>
        <w:t xml:space="preserve"> РТУ МИРЭА.</w:t>
      </w:r>
      <w:r w:rsidR="006D5096">
        <w:rPr>
          <w:spacing w:val="-6"/>
          <w:sz w:val="28"/>
          <w:szCs w:val="28"/>
        </w:rPr>
        <w:t xml:space="preserve"> </w:t>
      </w:r>
    </w:p>
    <w:p w14:paraId="0D713196" w14:textId="77777777" w:rsidR="00E170EE" w:rsidRPr="003A447C" w:rsidRDefault="00E170EE" w:rsidP="00BD2ED0">
      <w:pPr>
        <w:spacing w:line="360" w:lineRule="auto"/>
        <w:ind w:firstLine="567"/>
        <w:jc w:val="both"/>
        <w:rPr>
          <w:sz w:val="28"/>
          <w:szCs w:val="28"/>
        </w:rPr>
      </w:pPr>
      <w:r w:rsidRPr="003A447C">
        <w:rPr>
          <w:sz w:val="28"/>
          <w:szCs w:val="28"/>
        </w:rPr>
        <w:t xml:space="preserve">Официальные оппоненты: </w:t>
      </w:r>
    </w:p>
    <w:p w14:paraId="4A87FBB8" w14:textId="53D7367A" w:rsidR="001A3E93" w:rsidRPr="003A447C" w:rsidRDefault="003B20D8" w:rsidP="00BD2ED0">
      <w:pPr>
        <w:spacing w:line="360" w:lineRule="auto"/>
        <w:ind w:firstLine="567"/>
        <w:jc w:val="both"/>
        <w:rPr>
          <w:sz w:val="28"/>
          <w:szCs w:val="28"/>
        </w:rPr>
      </w:pPr>
      <w:r w:rsidRPr="003A447C">
        <w:rPr>
          <w:sz w:val="28"/>
          <w:szCs w:val="28"/>
        </w:rPr>
        <w:lastRenderedPageBreak/>
        <w:t>1.</w:t>
      </w:r>
      <w:r w:rsidR="003D1C01" w:rsidRPr="003A447C">
        <w:rPr>
          <w:sz w:val="28"/>
          <w:szCs w:val="28"/>
        </w:rPr>
        <w:t xml:space="preserve"> </w:t>
      </w:r>
      <w:proofErr w:type="spellStart"/>
      <w:r w:rsidR="00BE59DE">
        <w:rPr>
          <w:sz w:val="28"/>
          <w:szCs w:val="28"/>
        </w:rPr>
        <w:t>Никитов</w:t>
      </w:r>
      <w:proofErr w:type="spellEnd"/>
      <w:r w:rsidR="00BE59DE">
        <w:rPr>
          <w:sz w:val="28"/>
          <w:szCs w:val="28"/>
        </w:rPr>
        <w:t xml:space="preserve"> </w:t>
      </w:r>
      <w:r w:rsidR="001A7EB9">
        <w:rPr>
          <w:sz w:val="28"/>
          <w:szCs w:val="28"/>
        </w:rPr>
        <w:t>Сергей Аполлонович</w:t>
      </w:r>
      <w:r w:rsidR="00512DBC" w:rsidRPr="007E6A26">
        <w:rPr>
          <w:sz w:val="28"/>
          <w:szCs w:val="28"/>
        </w:rPr>
        <w:t>, граждан</w:t>
      </w:r>
      <w:r w:rsidR="001A7EB9">
        <w:rPr>
          <w:sz w:val="28"/>
          <w:szCs w:val="28"/>
        </w:rPr>
        <w:t>ин</w:t>
      </w:r>
      <w:r w:rsidR="00512DBC" w:rsidRPr="007E6A26">
        <w:rPr>
          <w:sz w:val="28"/>
          <w:szCs w:val="28"/>
        </w:rPr>
        <w:t xml:space="preserve"> РФ, доктор </w:t>
      </w:r>
      <w:r w:rsidR="007E6A26" w:rsidRPr="007E6A26">
        <w:rPr>
          <w:sz w:val="28"/>
          <w:szCs w:val="28"/>
        </w:rPr>
        <w:t>физико-математических наук</w:t>
      </w:r>
      <w:r w:rsidR="00512DBC" w:rsidRPr="007E6A26">
        <w:rPr>
          <w:sz w:val="28"/>
          <w:szCs w:val="28"/>
        </w:rPr>
        <w:t xml:space="preserve">, </w:t>
      </w:r>
      <w:r w:rsidR="001A7EB9">
        <w:rPr>
          <w:sz w:val="28"/>
          <w:szCs w:val="28"/>
        </w:rPr>
        <w:t>профессор, академик РАН</w:t>
      </w:r>
      <w:r w:rsidR="006D53CE">
        <w:rPr>
          <w:sz w:val="28"/>
          <w:szCs w:val="28"/>
        </w:rPr>
        <w:t xml:space="preserve">, </w:t>
      </w:r>
      <w:r w:rsidR="001A7EB9">
        <w:rPr>
          <w:sz w:val="28"/>
          <w:szCs w:val="28"/>
        </w:rPr>
        <w:t xml:space="preserve">директор </w:t>
      </w:r>
      <w:r w:rsidR="001A7EB9" w:rsidRPr="001A7EB9">
        <w:rPr>
          <w:sz w:val="28"/>
          <w:szCs w:val="28"/>
        </w:rPr>
        <w:t>ИРЭ им. В.А.</w:t>
      </w:r>
      <w:r w:rsidR="00E74FCB">
        <w:rPr>
          <w:sz w:val="28"/>
          <w:szCs w:val="28"/>
        </w:rPr>
        <w:t> </w:t>
      </w:r>
      <w:r w:rsidR="001A7EB9" w:rsidRPr="001A7EB9">
        <w:rPr>
          <w:sz w:val="28"/>
          <w:szCs w:val="28"/>
        </w:rPr>
        <w:t>Котельникова РАН</w:t>
      </w:r>
      <w:r w:rsidR="001A7EB9">
        <w:rPr>
          <w:sz w:val="28"/>
          <w:szCs w:val="28"/>
        </w:rPr>
        <w:t xml:space="preserve"> </w:t>
      </w:r>
    </w:p>
    <w:p w14:paraId="4388BD53" w14:textId="63F253DF" w:rsidR="005A0D92" w:rsidRDefault="003B20D8" w:rsidP="005A0D92">
      <w:pPr>
        <w:spacing w:line="360" w:lineRule="auto"/>
        <w:ind w:firstLine="567"/>
        <w:jc w:val="both"/>
        <w:rPr>
          <w:sz w:val="28"/>
          <w:szCs w:val="28"/>
        </w:rPr>
      </w:pPr>
      <w:r w:rsidRPr="003A447C">
        <w:rPr>
          <w:sz w:val="28"/>
          <w:szCs w:val="28"/>
        </w:rPr>
        <w:t>2.</w:t>
      </w:r>
      <w:r w:rsidR="002F1666" w:rsidRPr="005A0D92">
        <w:rPr>
          <w:sz w:val="28"/>
          <w:szCs w:val="28"/>
        </w:rPr>
        <w:t xml:space="preserve"> </w:t>
      </w:r>
      <w:proofErr w:type="spellStart"/>
      <w:r w:rsidR="001A7EB9">
        <w:rPr>
          <w:sz w:val="28"/>
          <w:szCs w:val="28"/>
        </w:rPr>
        <w:t>Самардак</w:t>
      </w:r>
      <w:proofErr w:type="spellEnd"/>
      <w:r w:rsidR="001A7EB9">
        <w:rPr>
          <w:sz w:val="28"/>
          <w:szCs w:val="28"/>
        </w:rPr>
        <w:t xml:space="preserve"> Александр Сергеевич</w:t>
      </w:r>
      <w:r w:rsidR="00512DBC" w:rsidRPr="003A447C">
        <w:rPr>
          <w:sz w:val="28"/>
          <w:szCs w:val="28"/>
        </w:rPr>
        <w:t xml:space="preserve">, гражданин РФ, </w:t>
      </w:r>
      <w:r w:rsidR="005A0D92" w:rsidRPr="005A0D92">
        <w:rPr>
          <w:sz w:val="28"/>
          <w:szCs w:val="28"/>
        </w:rPr>
        <w:t xml:space="preserve">доктор </w:t>
      </w:r>
      <w:r w:rsidR="001A7EB9">
        <w:rPr>
          <w:sz w:val="28"/>
          <w:szCs w:val="28"/>
        </w:rPr>
        <w:t>физико-математических наук</w:t>
      </w:r>
      <w:r w:rsidR="005A0D92" w:rsidRPr="005A0D92">
        <w:rPr>
          <w:sz w:val="28"/>
          <w:szCs w:val="28"/>
        </w:rPr>
        <w:t xml:space="preserve">, </w:t>
      </w:r>
      <w:r w:rsidR="001A7EB9">
        <w:rPr>
          <w:sz w:val="28"/>
          <w:szCs w:val="28"/>
        </w:rPr>
        <w:t>доцент</w:t>
      </w:r>
      <w:r w:rsidR="005A0D92" w:rsidRPr="005A0D92">
        <w:rPr>
          <w:sz w:val="28"/>
          <w:szCs w:val="28"/>
        </w:rPr>
        <w:t>,</w:t>
      </w:r>
      <w:r w:rsidR="005A0D92">
        <w:rPr>
          <w:sz w:val="28"/>
          <w:szCs w:val="28"/>
        </w:rPr>
        <w:t xml:space="preserve"> </w:t>
      </w:r>
      <w:r w:rsidR="001A7EB9">
        <w:rPr>
          <w:sz w:val="28"/>
          <w:szCs w:val="28"/>
        </w:rPr>
        <w:t xml:space="preserve">профессор Департамента общей и </w:t>
      </w:r>
      <w:r w:rsidR="001A2735">
        <w:rPr>
          <w:sz w:val="28"/>
          <w:szCs w:val="28"/>
        </w:rPr>
        <w:t>экспериментальной физики Института наукоемких технологий и передовых материалов ВГАОУ ВО «Дальневосточный федеральный университет»</w:t>
      </w:r>
    </w:p>
    <w:p w14:paraId="63B03A2F" w14:textId="0251BCCB" w:rsidR="005A0D92" w:rsidRDefault="005A0D92" w:rsidP="001A273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1A2735">
        <w:rPr>
          <w:sz w:val="28"/>
          <w:szCs w:val="28"/>
        </w:rPr>
        <w:t>Пудонин</w:t>
      </w:r>
      <w:proofErr w:type="spellEnd"/>
      <w:r w:rsidR="001A2735">
        <w:rPr>
          <w:sz w:val="28"/>
          <w:szCs w:val="28"/>
        </w:rPr>
        <w:t xml:space="preserve"> Федор Алексеевич</w:t>
      </w:r>
      <w:r>
        <w:rPr>
          <w:sz w:val="28"/>
          <w:szCs w:val="28"/>
        </w:rPr>
        <w:t xml:space="preserve">, гражданин РФ, </w:t>
      </w:r>
      <w:r w:rsidRPr="005A0D92">
        <w:rPr>
          <w:sz w:val="28"/>
          <w:szCs w:val="28"/>
        </w:rPr>
        <w:t xml:space="preserve">доктор физико-математических наук, </w:t>
      </w:r>
      <w:proofErr w:type="spellStart"/>
      <w:r w:rsidR="001A2735">
        <w:rPr>
          <w:sz w:val="28"/>
          <w:szCs w:val="28"/>
        </w:rPr>
        <w:t>и.о</w:t>
      </w:r>
      <w:proofErr w:type="spellEnd"/>
      <w:r w:rsidR="001A2735">
        <w:rPr>
          <w:sz w:val="28"/>
          <w:szCs w:val="28"/>
        </w:rPr>
        <w:t xml:space="preserve">. заведующего Отдела физики полупроводников и </w:t>
      </w:r>
      <w:proofErr w:type="spellStart"/>
      <w:r w:rsidR="001A2735">
        <w:rPr>
          <w:sz w:val="28"/>
          <w:szCs w:val="28"/>
        </w:rPr>
        <w:t>наноструктур</w:t>
      </w:r>
      <w:proofErr w:type="spellEnd"/>
      <w:r w:rsidR="001A2735">
        <w:rPr>
          <w:sz w:val="28"/>
          <w:szCs w:val="28"/>
        </w:rPr>
        <w:t xml:space="preserve"> ОФТТ Физического института им. П.Н.</w:t>
      </w:r>
      <w:r w:rsidR="00E74FCB">
        <w:rPr>
          <w:sz w:val="28"/>
          <w:szCs w:val="28"/>
        </w:rPr>
        <w:t> </w:t>
      </w:r>
      <w:r w:rsidR="001A2735">
        <w:rPr>
          <w:sz w:val="28"/>
          <w:szCs w:val="28"/>
        </w:rPr>
        <w:t xml:space="preserve">Лебедева РАН </w:t>
      </w:r>
    </w:p>
    <w:p w14:paraId="5DD08C79" w14:textId="3B310C43" w:rsidR="00E170EE" w:rsidRPr="003A447C" w:rsidRDefault="007B3A11" w:rsidP="005A0D92">
      <w:pPr>
        <w:spacing w:line="360" w:lineRule="auto"/>
        <w:ind w:firstLine="567"/>
        <w:jc w:val="both"/>
        <w:rPr>
          <w:sz w:val="28"/>
          <w:szCs w:val="28"/>
        </w:rPr>
      </w:pPr>
      <w:r w:rsidRPr="003A447C">
        <w:rPr>
          <w:sz w:val="28"/>
          <w:szCs w:val="28"/>
        </w:rPr>
        <w:t xml:space="preserve">дали положительные </w:t>
      </w:r>
      <w:r w:rsidR="00097271" w:rsidRPr="003A447C">
        <w:rPr>
          <w:sz w:val="28"/>
          <w:szCs w:val="28"/>
        </w:rPr>
        <w:t>отзывы на диссертацию</w:t>
      </w:r>
      <w:r w:rsidR="00E170EE" w:rsidRPr="003A447C">
        <w:rPr>
          <w:sz w:val="28"/>
          <w:szCs w:val="28"/>
        </w:rPr>
        <w:t>.</w:t>
      </w:r>
    </w:p>
    <w:p w14:paraId="24A9D480" w14:textId="4C1914FD" w:rsidR="00E170EE" w:rsidRPr="00192346" w:rsidRDefault="00E170EE" w:rsidP="00434B9B">
      <w:pPr>
        <w:autoSpaceDE w:val="0"/>
        <w:autoSpaceDN w:val="0"/>
        <w:adjustRightInd w:val="0"/>
        <w:spacing w:line="360" w:lineRule="auto"/>
        <w:ind w:firstLine="567"/>
        <w:jc w:val="both"/>
        <w:rPr>
          <w:i/>
          <w:iCs/>
          <w:sz w:val="28"/>
          <w:szCs w:val="28"/>
        </w:rPr>
      </w:pPr>
      <w:r w:rsidRPr="00E345CE">
        <w:rPr>
          <w:sz w:val="28"/>
          <w:szCs w:val="28"/>
        </w:rPr>
        <w:t xml:space="preserve">Ведущая организация </w:t>
      </w:r>
      <w:r w:rsidR="005A0D92" w:rsidRPr="005A0D92">
        <w:rPr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r w:rsidR="001A2735" w:rsidRPr="001A2735">
        <w:rPr>
          <w:sz w:val="28"/>
          <w:szCs w:val="28"/>
        </w:rPr>
        <w:t>«Уфимский университет науки и технологий»</w:t>
      </w:r>
      <w:r w:rsidR="005A0D92" w:rsidRPr="005A0D92">
        <w:rPr>
          <w:sz w:val="28"/>
          <w:szCs w:val="28"/>
        </w:rPr>
        <w:t>»</w:t>
      </w:r>
      <w:r w:rsidR="00F551A2" w:rsidRPr="00E345CE">
        <w:rPr>
          <w:sz w:val="28"/>
          <w:szCs w:val="28"/>
        </w:rPr>
        <w:t xml:space="preserve"> </w:t>
      </w:r>
      <w:r w:rsidR="006D5096">
        <w:rPr>
          <w:sz w:val="28"/>
          <w:szCs w:val="28"/>
        </w:rPr>
        <w:t>в с</w:t>
      </w:r>
      <w:r w:rsidR="002D5C40">
        <w:rPr>
          <w:sz w:val="28"/>
          <w:szCs w:val="28"/>
        </w:rPr>
        <w:t>во</w:t>
      </w:r>
      <w:r w:rsidR="006D5096">
        <w:rPr>
          <w:sz w:val="28"/>
          <w:szCs w:val="28"/>
        </w:rPr>
        <w:t xml:space="preserve">ем заключении, составленном </w:t>
      </w:r>
      <w:proofErr w:type="spellStart"/>
      <w:r w:rsidR="00CC365C">
        <w:rPr>
          <w:sz w:val="28"/>
          <w:szCs w:val="28"/>
        </w:rPr>
        <w:t>Вахитовым</w:t>
      </w:r>
      <w:proofErr w:type="spellEnd"/>
      <w:r w:rsidR="00CC365C">
        <w:rPr>
          <w:sz w:val="28"/>
          <w:szCs w:val="28"/>
        </w:rPr>
        <w:t xml:space="preserve"> Робертом </w:t>
      </w:r>
      <w:proofErr w:type="spellStart"/>
      <w:r w:rsidR="00CC365C">
        <w:rPr>
          <w:sz w:val="28"/>
          <w:szCs w:val="28"/>
        </w:rPr>
        <w:t>Миннисламовичем</w:t>
      </w:r>
      <w:proofErr w:type="spellEnd"/>
      <w:r w:rsidR="002D5C40" w:rsidRPr="005D13AB">
        <w:rPr>
          <w:sz w:val="28"/>
          <w:szCs w:val="28"/>
        </w:rPr>
        <w:t>, доктором физико-математических наук, профессором</w:t>
      </w:r>
      <w:r w:rsidR="00CC365C">
        <w:rPr>
          <w:sz w:val="28"/>
          <w:szCs w:val="28"/>
        </w:rPr>
        <w:t>, заведующим</w:t>
      </w:r>
      <w:r w:rsidR="002D5C40" w:rsidRPr="005D13AB">
        <w:rPr>
          <w:sz w:val="28"/>
          <w:szCs w:val="28"/>
        </w:rPr>
        <w:t xml:space="preserve"> кафедр</w:t>
      </w:r>
      <w:r w:rsidR="00CC365C">
        <w:rPr>
          <w:sz w:val="28"/>
          <w:szCs w:val="28"/>
        </w:rPr>
        <w:t xml:space="preserve">ой теоретической </w:t>
      </w:r>
      <w:r w:rsidR="002D5C40" w:rsidRPr="005D13AB">
        <w:rPr>
          <w:sz w:val="28"/>
          <w:szCs w:val="28"/>
        </w:rPr>
        <w:t>физики,</w:t>
      </w:r>
      <w:r w:rsidR="002D5C40" w:rsidRPr="00E345CE">
        <w:rPr>
          <w:sz w:val="28"/>
          <w:szCs w:val="28"/>
        </w:rPr>
        <w:t xml:space="preserve"> </w:t>
      </w:r>
      <w:r w:rsidR="002D5C40">
        <w:rPr>
          <w:sz w:val="28"/>
          <w:szCs w:val="28"/>
        </w:rPr>
        <w:t xml:space="preserve">и утвержденном </w:t>
      </w:r>
      <w:r w:rsidR="00CC365C">
        <w:rPr>
          <w:sz w:val="28"/>
          <w:szCs w:val="28"/>
        </w:rPr>
        <w:t>Г</w:t>
      </w:r>
      <w:r w:rsidR="002D5C40">
        <w:rPr>
          <w:sz w:val="28"/>
          <w:szCs w:val="28"/>
        </w:rPr>
        <w:t>.</w:t>
      </w:r>
      <w:r w:rsidR="00CC365C">
        <w:rPr>
          <w:sz w:val="28"/>
          <w:szCs w:val="28"/>
        </w:rPr>
        <w:t>К</w:t>
      </w:r>
      <w:r w:rsidR="002D5C40">
        <w:rPr>
          <w:sz w:val="28"/>
          <w:szCs w:val="28"/>
        </w:rPr>
        <w:t>.</w:t>
      </w:r>
      <w:r w:rsidR="00E74FCB">
        <w:rPr>
          <w:sz w:val="28"/>
          <w:szCs w:val="28"/>
        </w:rPr>
        <w:t> </w:t>
      </w:r>
      <w:r w:rsidR="00CC365C">
        <w:rPr>
          <w:sz w:val="28"/>
          <w:szCs w:val="28"/>
        </w:rPr>
        <w:t>Агеевым</w:t>
      </w:r>
      <w:r w:rsidR="002D5C40">
        <w:rPr>
          <w:sz w:val="28"/>
          <w:szCs w:val="28"/>
        </w:rPr>
        <w:t xml:space="preserve">, </w:t>
      </w:r>
      <w:r w:rsidR="005D13AB">
        <w:rPr>
          <w:sz w:val="28"/>
          <w:szCs w:val="28"/>
        </w:rPr>
        <w:t xml:space="preserve">кандидатом </w:t>
      </w:r>
      <w:r w:rsidR="00CC365C">
        <w:rPr>
          <w:sz w:val="28"/>
          <w:szCs w:val="28"/>
        </w:rPr>
        <w:t>технических</w:t>
      </w:r>
      <w:r w:rsidR="005D13AB">
        <w:rPr>
          <w:sz w:val="28"/>
          <w:szCs w:val="28"/>
        </w:rPr>
        <w:t xml:space="preserve"> наук,</w:t>
      </w:r>
      <w:r w:rsidR="00CC365C">
        <w:rPr>
          <w:sz w:val="28"/>
          <w:szCs w:val="28"/>
        </w:rPr>
        <w:t xml:space="preserve"> доцентом,</w:t>
      </w:r>
      <w:r w:rsidR="005D13AB">
        <w:rPr>
          <w:sz w:val="28"/>
          <w:szCs w:val="28"/>
        </w:rPr>
        <w:t xml:space="preserve"> </w:t>
      </w:r>
      <w:r w:rsidR="00CC365C">
        <w:rPr>
          <w:sz w:val="28"/>
          <w:szCs w:val="28"/>
        </w:rPr>
        <w:t>проректором</w:t>
      </w:r>
      <w:r w:rsidR="002D5C40">
        <w:rPr>
          <w:sz w:val="28"/>
          <w:szCs w:val="28"/>
        </w:rPr>
        <w:t xml:space="preserve"> </w:t>
      </w:r>
      <w:r w:rsidR="00CC365C">
        <w:rPr>
          <w:sz w:val="28"/>
          <w:szCs w:val="28"/>
        </w:rPr>
        <w:t xml:space="preserve">по инновационной деятельности </w:t>
      </w:r>
      <w:r w:rsidR="002D5C40">
        <w:rPr>
          <w:sz w:val="28"/>
          <w:szCs w:val="28"/>
        </w:rPr>
        <w:t>ФГБОУ ВО «</w:t>
      </w:r>
      <w:r w:rsidR="00CC365C">
        <w:rPr>
          <w:sz w:val="28"/>
          <w:szCs w:val="28"/>
        </w:rPr>
        <w:t>Уфимский университет науки и технологии</w:t>
      </w:r>
      <w:r w:rsidR="002D5C40">
        <w:rPr>
          <w:sz w:val="28"/>
          <w:szCs w:val="28"/>
        </w:rPr>
        <w:t>»</w:t>
      </w:r>
      <w:r w:rsidR="005D13AB">
        <w:rPr>
          <w:sz w:val="28"/>
          <w:szCs w:val="28"/>
        </w:rPr>
        <w:t xml:space="preserve">, </w:t>
      </w:r>
      <w:r w:rsidR="00F551A2" w:rsidRPr="00E345CE">
        <w:rPr>
          <w:sz w:val="28"/>
          <w:szCs w:val="28"/>
        </w:rPr>
        <w:t xml:space="preserve">указала, </w:t>
      </w:r>
      <w:r w:rsidR="005D13AB">
        <w:rPr>
          <w:sz w:val="28"/>
          <w:szCs w:val="28"/>
        </w:rPr>
        <w:t xml:space="preserve">что диссертационная работа была рассмотрена и получила положительную оценку на заседании кафедры </w:t>
      </w:r>
      <w:r w:rsidR="00CC365C">
        <w:rPr>
          <w:sz w:val="28"/>
          <w:szCs w:val="28"/>
        </w:rPr>
        <w:t>теоретической физики</w:t>
      </w:r>
      <w:r w:rsidR="005D13AB">
        <w:rPr>
          <w:sz w:val="28"/>
          <w:szCs w:val="28"/>
        </w:rPr>
        <w:t xml:space="preserve"> ФГБОУ ВО «</w:t>
      </w:r>
      <w:r w:rsidR="00CC365C">
        <w:rPr>
          <w:sz w:val="28"/>
          <w:szCs w:val="28"/>
        </w:rPr>
        <w:t>Уфимский университет науки и технологии</w:t>
      </w:r>
      <w:r w:rsidR="005D13AB">
        <w:rPr>
          <w:sz w:val="28"/>
          <w:szCs w:val="28"/>
        </w:rPr>
        <w:t>» (протокол №</w:t>
      </w:r>
      <w:r w:rsidR="00CC365C">
        <w:rPr>
          <w:sz w:val="28"/>
          <w:szCs w:val="28"/>
        </w:rPr>
        <w:t>4</w:t>
      </w:r>
      <w:r w:rsidR="005D13AB">
        <w:rPr>
          <w:sz w:val="28"/>
          <w:szCs w:val="28"/>
        </w:rPr>
        <w:t xml:space="preserve"> от 2</w:t>
      </w:r>
      <w:r w:rsidR="00CC365C">
        <w:rPr>
          <w:sz w:val="28"/>
          <w:szCs w:val="28"/>
        </w:rPr>
        <w:t xml:space="preserve">0 ноября </w:t>
      </w:r>
      <w:r w:rsidR="005D13AB">
        <w:rPr>
          <w:sz w:val="28"/>
          <w:szCs w:val="28"/>
        </w:rPr>
        <w:t>202</w:t>
      </w:r>
      <w:r w:rsidR="00CC365C">
        <w:rPr>
          <w:sz w:val="28"/>
          <w:szCs w:val="28"/>
        </w:rPr>
        <w:t>3</w:t>
      </w:r>
      <w:r w:rsidR="005D13AB">
        <w:rPr>
          <w:sz w:val="28"/>
          <w:szCs w:val="28"/>
        </w:rPr>
        <w:t xml:space="preserve">), </w:t>
      </w:r>
      <w:r w:rsidR="00192346">
        <w:rPr>
          <w:sz w:val="28"/>
          <w:szCs w:val="28"/>
        </w:rPr>
        <w:t>п</w:t>
      </w:r>
      <w:r w:rsidR="00192346" w:rsidRPr="00186A06">
        <w:rPr>
          <w:sz w:val="28"/>
          <w:szCs w:val="28"/>
        </w:rPr>
        <w:t>редставленные результаты имеют научную новизну и практическую значимость, получены в перспективной области исследований</w:t>
      </w:r>
      <w:r w:rsidR="00192346">
        <w:rPr>
          <w:sz w:val="28"/>
          <w:szCs w:val="28"/>
        </w:rPr>
        <w:t>;</w:t>
      </w:r>
      <w:r w:rsidR="00192346" w:rsidRPr="00186A06">
        <w:rPr>
          <w:sz w:val="28"/>
          <w:szCs w:val="28"/>
        </w:rPr>
        <w:t xml:space="preserve"> диссертаци</w:t>
      </w:r>
      <w:r w:rsidR="00CC365C">
        <w:rPr>
          <w:sz w:val="28"/>
          <w:szCs w:val="28"/>
        </w:rPr>
        <w:t>я в форме научного доклада</w:t>
      </w:r>
      <w:r w:rsidR="00192346" w:rsidRPr="00186A06">
        <w:rPr>
          <w:sz w:val="28"/>
          <w:szCs w:val="28"/>
        </w:rPr>
        <w:t xml:space="preserve"> полностью отражает её содержание</w:t>
      </w:r>
      <w:r w:rsidR="00192346">
        <w:rPr>
          <w:sz w:val="28"/>
          <w:szCs w:val="28"/>
        </w:rPr>
        <w:t xml:space="preserve">; </w:t>
      </w:r>
      <w:r w:rsidR="00241570">
        <w:rPr>
          <w:sz w:val="28"/>
          <w:szCs w:val="28"/>
        </w:rPr>
        <w:t>т</w:t>
      </w:r>
      <w:r w:rsidR="00241570" w:rsidRPr="00241570">
        <w:rPr>
          <w:sz w:val="28"/>
          <w:szCs w:val="28"/>
        </w:rPr>
        <w:t xml:space="preserve">ема диссертационной работы, ее содержание, цель, постановка задач и методы их решения, а также полученные автором результаты и их анализ соответствуют паспорту специальности </w:t>
      </w:r>
      <w:r w:rsidR="00DD09B5" w:rsidRPr="00DD09B5">
        <w:rPr>
          <w:sz w:val="28"/>
          <w:szCs w:val="28"/>
        </w:rPr>
        <w:t>1.3.8 – «физика конденсированного состояния»</w:t>
      </w:r>
      <w:r w:rsidR="00192346">
        <w:rPr>
          <w:sz w:val="28"/>
          <w:szCs w:val="28"/>
        </w:rPr>
        <w:t>;</w:t>
      </w:r>
      <w:r w:rsidR="00192346" w:rsidRPr="00B9263F">
        <w:rPr>
          <w:sz w:val="28"/>
          <w:szCs w:val="28"/>
        </w:rPr>
        <w:t xml:space="preserve"> </w:t>
      </w:r>
      <w:r w:rsidR="00192346">
        <w:rPr>
          <w:sz w:val="28"/>
          <w:szCs w:val="28"/>
        </w:rPr>
        <w:t>д</w:t>
      </w:r>
      <w:r w:rsidR="00192346" w:rsidRPr="00B9263F">
        <w:rPr>
          <w:sz w:val="28"/>
          <w:szCs w:val="28"/>
        </w:rPr>
        <w:t xml:space="preserve">иссертационная работа удовлетворяет требованиям </w:t>
      </w:r>
      <w:proofErr w:type="spellStart"/>
      <w:r w:rsidR="00192346" w:rsidRPr="00B9263F">
        <w:rPr>
          <w:sz w:val="28"/>
          <w:szCs w:val="28"/>
        </w:rPr>
        <w:t>п.п</w:t>
      </w:r>
      <w:proofErr w:type="spellEnd"/>
      <w:r w:rsidR="00192346" w:rsidRPr="00B9263F">
        <w:rPr>
          <w:sz w:val="28"/>
          <w:szCs w:val="28"/>
        </w:rPr>
        <w:t>. 9-14 Положения о порядке присуждения учёных степеней, утверждённого постановлением Правительства Российской Федерации от 2</w:t>
      </w:r>
      <w:r w:rsidR="00B84A30">
        <w:rPr>
          <w:sz w:val="28"/>
          <w:szCs w:val="28"/>
        </w:rPr>
        <w:t>4</w:t>
      </w:r>
      <w:r w:rsidR="00192346" w:rsidRPr="00B9263F">
        <w:rPr>
          <w:sz w:val="28"/>
          <w:szCs w:val="28"/>
        </w:rPr>
        <w:t>.09.2013 года №</w:t>
      </w:r>
      <w:r w:rsidR="00192346">
        <w:rPr>
          <w:sz w:val="28"/>
          <w:szCs w:val="28"/>
        </w:rPr>
        <w:t> </w:t>
      </w:r>
      <w:r w:rsidR="00192346" w:rsidRPr="00B9263F">
        <w:rPr>
          <w:sz w:val="28"/>
          <w:szCs w:val="28"/>
        </w:rPr>
        <w:t xml:space="preserve">842, а её автор заслуживает </w:t>
      </w:r>
      <w:r w:rsidR="00241570">
        <w:rPr>
          <w:sz w:val="28"/>
          <w:szCs w:val="28"/>
        </w:rPr>
        <w:t xml:space="preserve">присвоения </w:t>
      </w:r>
      <w:r w:rsidR="00192346" w:rsidRPr="00B9263F">
        <w:rPr>
          <w:sz w:val="28"/>
          <w:szCs w:val="28"/>
        </w:rPr>
        <w:t xml:space="preserve">учёной степени </w:t>
      </w:r>
      <w:r w:rsidR="00241570">
        <w:rPr>
          <w:sz w:val="28"/>
          <w:szCs w:val="28"/>
        </w:rPr>
        <w:t>доктора физико-математических</w:t>
      </w:r>
      <w:r w:rsidR="00192346" w:rsidRPr="00B9263F">
        <w:rPr>
          <w:sz w:val="28"/>
          <w:szCs w:val="28"/>
        </w:rPr>
        <w:t xml:space="preserve"> наук по специальности </w:t>
      </w:r>
      <w:r w:rsidR="00DD09B5" w:rsidRPr="00DD09B5">
        <w:rPr>
          <w:sz w:val="28"/>
          <w:szCs w:val="28"/>
        </w:rPr>
        <w:t>1.3.8 – «физика конденсированного состояния»</w:t>
      </w:r>
      <w:r w:rsidR="00192346" w:rsidRPr="00192346">
        <w:rPr>
          <w:sz w:val="28"/>
          <w:szCs w:val="28"/>
        </w:rPr>
        <w:t>.</w:t>
      </w:r>
      <w:r w:rsidR="00F551A2" w:rsidRPr="00192346">
        <w:rPr>
          <w:sz w:val="28"/>
          <w:szCs w:val="28"/>
        </w:rPr>
        <w:t xml:space="preserve"> </w:t>
      </w:r>
    </w:p>
    <w:p w14:paraId="180BAB87" w14:textId="6E7B22EA" w:rsidR="005E5B81" w:rsidRPr="00B90E30" w:rsidRDefault="005E5B81" w:rsidP="005E5B81">
      <w:pPr>
        <w:spacing w:line="360" w:lineRule="auto"/>
        <w:ind w:firstLine="567"/>
        <w:jc w:val="both"/>
        <w:rPr>
          <w:sz w:val="28"/>
          <w:szCs w:val="28"/>
        </w:rPr>
      </w:pPr>
      <w:r w:rsidRPr="00B90E30">
        <w:rPr>
          <w:sz w:val="28"/>
          <w:szCs w:val="28"/>
        </w:rPr>
        <w:t>Выбор официальных оппонентов и ведущей организации обоснован их высокой профессиональной квалификацией и наличием признанных достижений в област</w:t>
      </w:r>
      <w:r w:rsidR="00E819A2" w:rsidRPr="00B90E30">
        <w:rPr>
          <w:sz w:val="28"/>
          <w:szCs w:val="28"/>
        </w:rPr>
        <w:t>ях, соответствующих тематике представляемой работы</w:t>
      </w:r>
      <w:r w:rsidRPr="00B90E30">
        <w:rPr>
          <w:sz w:val="28"/>
          <w:szCs w:val="28"/>
        </w:rPr>
        <w:t>.</w:t>
      </w:r>
    </w:p>
    <w:p w14:paraId="224A0479" w14:textId="2C4CDA95" w:rsidR="009C15EB" w:rsidRPr="005C1201" w:rsidRDefault="009C15EB" w:rsidP="00434B9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B90E30">
        <w:rPr>
          <w:noProof/>
          <w:sz w:val="28"/>
          <w:szCs w:val="28"/>
        </w:rPr>
        <w:lastRenderedPageBreak/>
        <w:t xml:space="preserve">В обсуждении диссертационной работы приняли участие: </w:t>
      </w:r>
      <w:r w:rsidR="004D5166" w:rsidRPr="002F3641">
        <w:rPr>
          <w:noProof/>
          <w:sz w:val="28"/>
          <w:szCs w:val="28"/>
        </w:rPr>
        <w:t xml:space="preserve">д.ф-м.н. Грановский А.Б., </w:t>
      </w:r>
      <w:r w:rsidR="00E475A0">
        <w:rPr>
          <w:noProof/>
          <w:sz w:val="28"/>
          <w:szCs w:val="28"/>
        </w:rPr>
        <w:t xml:space="preserve">д.х.н. Ищенко А.А., </w:t>
      </w:r>
      <w:r w:rsidR="00294831" w:rsidRPr="002F3641">
        <w:rPr>
          <w:noProof/>
          <w:sz w:val="28"/>
          <w:szCs w:val="28"/>
        </w:rPr>
        <w:t xml:space="preserve">д.ф-м.н. Мишина Е.Д., </w:t>
      </w:r>
      <w:r w:rsidR="004D5166" w:rsidRPr="002F3641">
        <w:rPr>
          <w:noProof/>
          <w:sz w:val="28"/>
          <w:szCs w:val="28"/>
        </w:rPr>
        <w:t xml:space="preserve">д.ф-м.н. Петухов А.П., </w:t>
      </w:r>
      <w:r w:rsidR="00F61958" w:rsidRPr="002F3641">
        <w:rPr>
          <w:noProof/>
          <w:sz w:val="28"/>
          <w:szCs w:val="28"/>
        </w:rPr>
        <w:t>д.</w:t>
      </w:r>
      <w:r w:rsidR="00312A3C" w:rsidRPr="002F3641">
        <w:rPr>
          <w:noProof/>
          <w:sz w:val="28"/>
          <w:szCs w:val="28"/>
        </w:rPr>
        <w:t>ф.-м.</w:t>
      </w:r>
      <w:r w:rsidR="00F61958" w:rsidRPr="002F3641">
        <w:rPr>
          <w:noProof/>
          <w:sz w:val="28"/>
          <w:szCs w:val="28"/>
        </w:rPr>
        <w:t xml:space="preserve">н. </w:t>
      </w:r>
      <w:r w:rsidR="00900050" w:rsidRPr="002F3641">
        <w:rPr>
          <w:noProof/>
          <w:sz w:val="28"/>
          <w:szCs w:val="28"/>
        </w:rPr>
        <w:t>Фетисов Ю.К</w:t>
      </w:r>
      <w:r w:rsidR="00F61958" w:rsidRPr="002F3641">
        <w:rPr>
          <w:noProof/>
          <w:sz w:val="28"/>
          <w:szCs w:val="28"/>
        </w:rPr>
        <w:t xml:space="preserve">., </w:t>
      </w:r>
      <w:r w:rsidR="004D5166" w:rsidRPr="002F3641">
        <w:rPr>
          <w:noProof/>
          <w:sz w:val="28"/>
          <w:szCs w:val="28"/>
        </w:rPr>
        <w:t xml:space="preserve">д.ф-м.н. Шерстюк Н.Э., </w:t>
      </w:r>
      <w:r w:rsidR="00F61958" w:rsidRPr="002F3641">
        <w:rPr>
          <w:noProof/>
          <w:sz w:val="28"/>
          <w:szCs w:val="28"/>
        </w:rPr>
        <w:t xml:space="preserve">д.ф.-м.н. </w:t>
      </w:r>
      <w:r w:rsidR="00312A3C" w:rsidRPr="002F3641">
        <w:rPr>
          <w:noProof/>
          <w:sz w:val="28"/>
          <w:szCs w:val="28"/>
        </w:rPr>
        <w:t>Сигов</w:t>
      </w:r>
      <w:r w:rsidR="00F61958" w:rsidRPr="002F3641">
        <w:rPr>
          <w:noProof/>
          <w:sz w:val="28"/>
          <w:szCs w:val="28"/>
        </w:rPr>
        <w:t xml:space="preserve"> А.</w:t>
      </w:r>
      <w:r w:rsidR="00312A3C" w:rsidRPr="002F3641">
        <w:rPr>
          <w:noProof/>
          <w:sz w:val="28"/>
          <w:szCs w:val="28"/>
        </w:rPr>
        <w:t>С</w:t>
      </w:r>
      <w:r w:rsidR="00F61958" w:rsidRPr="002F3641">
        <w:rPr>
          <w:noProof/>
          <w:sz w:val="28"/>
          <w:szCs w:val="28"/>
        </w:rPr>
        <w:t>.</w:t>
      </w:r>
    </w:p>
    <w:p w14:paraId="1074172A" w14:textId="16F60827" w:rsidR="00034011" w:rsidRDefault="004D5166" w:rsidP="00072DD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4E1C72">
        <w:rPr>
          <w:sz w:val="28"/>
          <w:szCs w:val="28"/>
        </w:rPr>
        <w:t xml:space="preserve">С 2013 по 2023 </w:t>
      </w:r>
      <w:proofErr w:type="spellStart"/>
      <w:r w:rsidRPr="004E1C72">
        <w:rPr>
          <w:sz w:val="28"/>
          <w:szCs w:val="28"/>
        </w:rPr>
        <w:t>гг</w:t>
      </w:r>
      <w:proofErr w:type="spellEnd"/>
      <w:r w:rsidR="004442E0" w:rsidRPr="004E1C72">
        <w:rPr>
          <w:sz w:val="28"/>
          <w:szCs w:val="28"/>
        </w:rPr>
        <w:t xml:space="preserve"> </w:t>
      </w:r>
      <w:r w:rsidR="00EB0363">
        <w:rPr>
          <w:sz w:val="28"/>
          <w:szCs w:val="28"/>
        </w:rPr>
        <w:t xml:space="preserve">по теме диссертации </w:t>
      </w:r>
      <w:r w:rsidR="004442E0" w:rsidRPr="004E1C72">
        <w:rPr>
          <w:sz w:val="28"/>
          <w:szCs w:val="28"/>
        </w:rPr>
        <w:t>с</w:t>
      </w:r>
      <w:r w:rsidR="00E170EE" w:rsidRPr="004E1C72">
        <w:rPr>
          <w:sz w:val="28"/>
          <w:szCs w:val="28"/>
        </w:rPr>
        <w:t xml:space="preserve">оискатель имеет </w:t>
      </w:r>
      <w:r w:rsidR="004442E0" w:rsidRPr="004E1C72">
        <w:rPr>
          <w:sz w:val="28"/>
          <w:szCs w:val="28"/>
        </w:rPr>
        <w:t>69</w:t>
      </w:r>
      <w:r w:rsidR="0072428F" w:rsidRPr="004E1C72">
        <w:rPr>
          <w:sz w:val="28"/>
          <w:szCs w:val="28"/>
        </w:rPr>
        <w:t xml:space="preserve"> </w:t>
      </w:r>
      <w:r w:rsidR="00E170EE" w:rsidRPr="004E1C72">
        <w:rPr>
          <w:sz w:val="28"/>
          <w:szCs w:val="28"/>
        </w:rPr>
        <w:t>опубликованн</w:t>
      </w:r>
      <w:r w:rsidR="00935C88" w:rsidRPr="004E1C72">
        <w:rPr>
          <w:sz w:val="28"/>
          <w:szCs w:val="28"/>
        </w:rPr>
        <w:t>ых</w:t>
      </w:r>
      <w:r w:rsidR="00E170EE" w:rsidRPr="004E1C72">
        <w:rPr>
          <w:sz w:val="28"/>
          <w:szCs w:val="28"/>
        </w:rPr>
        <w:t xml:space="preserve"> работ</w:t>
      </w:r>
      <w:r w:rsidR="00B815D1" w:rsidRPr="004E1C72">
        <w:rPr>
          <w:sz w:val="28"/>
          <w:szCs w:val="28"/>
        </w:rPr>
        <w:t xml:space="preserve"> </w:t>
      </w:r>
      <w:r w:rsidR="00B815D1" w:rsidRPr="004E1C72">
        <w:rPr>
          <w:color w:val="000000"/>
          <w:sz w:val="28"/>
          <w:szCs w:val="28"/>
        </w:rPr>
        <w:t>в журналах, рекомендованных ВАК РФ</w:t>
      </w:r>
      <w:r w:rsidR="00072DDD">
        <w:rPr>
          <w:color w:val="000000"/>
          <w:sz w:val="28"/>
          <w:szCs w:val="28"/>
        </w:rPr>
        <w:t>. За последние 10</w:t>
      </w:r>
      <w:r w:rsidR="00E24910">
        <w:rPr>
          <w:color w:val="000000"/>
          <w:sz w:val="28"/>
          <w:szCs w:val="28"/>
        </w:rPr>
        <w:t xml:space="preserve"> </w:t>
      </w:r>
      <w:r w:rsidR="00E24910" w:rsidRPr="00E92274">
        <w:rPr>
          <w:color w:val="000000"/>
          <w:sz w:val="28"/>
          <w:szCs w:val="28"/>
        </w:rPr>
        <w:t>лет</w:t>
      </w:r>
      <w:r w:rsidR="00072DDD" w:rsidRPr="00E92274">
        <w:rPr>
          <w:color w:val="000000"/>
          <w:sz w:val="28"/>
          <w:szCs w:val="28"/>
        </w:rPr>
        <w:t xml:space="preserve"> </w:t>
      </w:r>
      <w:r w:rsidR="00072DDD" w:rsidRPr="00E92274">
        <w:rPr>
          <w:sz w:val="28"/>
          <w:szCs w:val="28"/>
        </w:rPr>
        <w:t xml:space="preserve">(2014-2023) соискатель имеет </w:t>
      </w:r>
      <w:r w:rsidR="009B77D2" w:rsidRPr="00E92274">
        <w:rPr>
          <w:sz w:val="28"/>
          <w:szCs w:val="28"/>
        </w:rPr>
        <w:t>56</w:t>
      </w:r>
      <w:r w:rsidR="00072DDD" w:rsidRPr="00E92274">
        <w:rPr>
          <w:sz w:val="28"/>
          <w:szCs w:val="28"/>
        </w:rPr>
        <w:t xml:space="preserve"> опубликованных работ </w:t>
      </w:r>
      <w:r w:rsidR="00072DDD" w:rsidRPr="00E92274">
        <w:rPr>
          <w:color w:val="000000"/>
          <w:sz w:val="28"/>
          <w:szCs w:val="28"/>
        </w:rPr>
        <w:t xml:space="preserve">в журналах, рекомендованных ВАК РФ, </w:t>
      </w:r>
      <w:r w:rsidR="004442E0" w:rsidRPr="00E92274">
        <w:rPr>
          <w:sz w:val="28"/>
          <w:szCs w:val="28"/>
        </w:rPr>
        <w:t xml:space="preserve">включая </w:t>
      </w:r>
      <w:r w:rsidR="009F4703" w:rsidRPr="00E92274">
        <w:rPr>
          <w:sz w:val="28"/>
          <w:szCs w:val="28"/>
        </w:rPr>
        <w:t>39</w:t>
      </w:r>
      <w:r w:rsidR="004442E0" w:rsidRPr="00E92274">
        <w:rPr>
          <w:sz w:val="28"/>
          <w:szCs w:val="28"/>
        </w:rPr>
        <w:t xml:space="preserve"> публикаци</w:t>
      </w:r>
      <w:r w:rsidR="00E24910" w:rsidRPr="00E92274">
        <w:rPr>
          <w:sz w:val="28"/>
          <w:szCs w:val="28"/>
        </w:rPr>
        <w:t>й</w:t>
      </w:r>
      <w:r w:rsidR="004442E0" w:rsidRPr="00E92274">
        <w:rPr>
          <w:sz w:val="28"/>
          <w:szCs w:val="28"/>
        </w:rPr>
        <w:t xml:space="preserve"> в научных изданиях первого (Q1) и второго (Q2) квартилей, согласно международной базе </w:t>
      </w:r>
      <w:proofErr w:type="spellStart"/>
      <w:r w:rsidR="004442E0" w:rsidRPr="00E92274">
        <w:rPr>
          <w:sz w:val="28"/>
          <w:szCs w:val="28"/>
        </w:rPr>
        <w:t>Scopus</w:t>
      </w:r>
      <w:proofErr w:type="spellEnd"/>
      <w:r w:rsidR="004442E0" w:rsidRPr="00E92274">
        <w:rPr>
          <w:sz w:val="28"/>
          <w:szCs w:val="28"/>
        </w:rPr>
        <w:t xml:space="preserve">, и </w:t>
      </w:r>
      <w:r w:rsidR="00E92274" w:rsidRPr="00E92274">
        <w:rPr>
          <w:sz w:val="28"/>
          <w:szCs w:val="28"/>
        </w:rPr>
        <w:t>17</w:t>
      </w:r>
      <w:r w:rsidR="004442E0" w:rsidRPr="00E92274">
        <w:rPr>
          <w:sz w:val="28"/>
          <w:szCs w:val="28"/>
        </w:rPr>
        <w:t xml:space="preserve"> публикаций в изданиях категории К1</w:t>
      </w:r>
      <w:bookmarkStart w:id="1" w:name="_Ref145267213"/>
      <w:r w:rsidR="00CD2055">
        <w:rPr>
          <w:sz w:val="28"/>
          <w:szCs w:val="28"/>
        </w:rPr>
        <w:t xml:space="preserve"> Перечня рецензируемых научных изданий</w:t>
      </w:r>
      <w:r w:rsidR="005672E6">
        <w:rPr>
          <w:sz w:val="28"/>
          <w:szCs w:val="28"/>
        </w:rPr>
        <w:t xml:space="preserve"> и в журналах, входящих в международные базы данных </w:t>
      </w:r>
      <w:r w:rsidR="005672E6">
        <w:rPr>
          <w:sz w:val="28"/>
          <w:szCs w:val="28"/>
          <w:lang w:val="en-US"/>
        </w:rPr>
        <w:t>Web</w:t>
      </w:r>
      <w:r w:rsidR="005672E6" w:rsidRPr="005672E6">
        <w:rPr>
          <w:sz w:val="28"/>
          <w:szCs w:val="28"/>
        </w:rPr>
        <w:t xml:space="preserve"> </w:t>
      </w:r>
      <w:r w:rsidR="005672E6">
        <w:rPr>
          <w:sz w:val="28"/>
          <w:szCs w:val="28"/>
          <w:lang w:val="en-US"/>
        </w:rPr>
        <w:t>of</w:t>
      </w:r>
      <w:r w:rsidR="005672E6" w:rsidRPr="005672E6">
        <w:rPr>
          <w:sz w:val="28"/>
          <w:szCs w:val="28"/>
        </w:rPr>
        <w:t xml:space="preserve"> </w:t>
      </w:r>
      <w:r w:rsidR="005672E6">
        <w:rPr>
          <w:sz w:val="28"/>
          <w:szCs w:val="28"/>
          <w:lang w:val="en-US"/>
        </w:rPr>
        <w:t>Science</w:t>
      </w:r>
      <w:r w:rsidR="005672E6" w:rsidRPr="005672E6">
        <w:rPr>
          <w:sz w:val="28"/>
          <w:szCs w:val="28"/>
        </w:rPr>
        <w:t xml:space="preserve">, </w:t>
      </w:r>
      <w:r w:rsidR="005672E6">
        <w:rPr>
          <w:sz w:val="28"/>
          <w:szCs w:val="28"/>
          <w:lang w:val="en-US"/>
        </w:rPr>
        <w:t>Scopus</w:t>
      </w:r>
      <w:r w:rsidR="005672E6" w:rsidRPr="005672E6">
        <w:rPr>
          <w:sz w:val="28"/>
          <w:szCs w:val="28"/>
        </w:rPr>
        <w:t xml:space="preserve"> </w:t>
      </w:r>
      <w:r w:rsidR="005672E6">
        <w:rPr>
          <w:sz w:val="28"/>
          <w:szCs w:val="28"/>
        </w:rPr>
        <w:t>и др., приравненных к изданиям категории К1</w:t>
      </w:r>
      <w:r w:rsidR="00034011">
        <w:rPr>
          <w:sz w:val="28"/>
          <w:szCs w:val="28"/>
        </w:rPr>
        <w:t>.</w:t>
      </w:r>
    </w:p>
    <w:p w14:paraId="03DDBCFD" w14:textId="441B5EB9" w:rsidR="000C4E70" w:rsidRDefault="00034011" w:rsidP="00072DDD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5672E6">
        <w:rPr>
          <w:sz w:val="28"/>
          <w:szCs w:val="28"/>
          <w:u w:val="single"/>
        </w:rPr>
        <w:t xml:space="preserve">Список </w:t>
      </w:r>
      <w:r w:rsidR="005672E6" w:rsidRPr="005672E6">
        <w:rPr>
          <w:sz w:val="28"/>
          <w:szCs w:val="28"/>
          <w:u w:val="single"/>
        </w:rPr>
        <w:t xml:space="preserve">основных </w:t>
      </w:r>
      <w:r w:rsidRPr="005672E6">
        <w:rPr>
          <w:sz w:val="28"/>
          <w:szCs w:val="28"/>
          <w:u w:val="single"/>
        </w:rPr>
        <w:t>публикаций</w:t>
      </w:r>
      <w:r w:rsidR="005672E6">
        <w:rPr>
          <w:sz w:val="28"/>
          <w:szCs w:val="28"/>
        </w:rPr>
        <w:t xml:space="preserve"> К.А. </w:t>
      </w:r>
      <w:proofErr w:type="spellStart"/>
      <w:r w:rsidR="005672E6">
        <w:rPr>
          <w:sz w:val="28"/>
          <w:szCs w:val="28"/>
        </w:rPr>
        <w:t>Звездниа</w:t>
      </w:r>
      <w:proofErr w:type="spellEnd"/>
      <w:r>
        <w:rPr>
          <w:sz w:val="28"/>
          <w:szCs w:val="28"/>
        </w:rPr>
        <w:t xml:space="preserve">, удовлетворяющих </w:t>
      </w:r>
      <w:r w:rsidR="00687669">
        <w:rPr>
          <w:sz w:val="28"/>
          <w:szCs w:val="28"/>
        </w:rPr>
        <w:t xml:space="preserve">критериям, которым должны отвечать диссертации </w:t>
      </w:r>
      <w:r w:rsidR="00687669" w:rsidRPr="00687669">
        <w:rPr>
          <w:sz w:val="28"/>
          <w:szCs w:val="28"/>
        </w:rPr>
        <w:t>на соискание ученой степени доктора наук, оформленной в виде научного доклада</w:t>
      </w:r>
      <w:r w:rsidR="00687669">
        <w:rPr>
          <w:sz w:val="28"/>
          <w:szCs w:val="28"/>
        </w:rPr>
        <w:t>:</w:t>
      </w:r>
      <w:r w:rsidR="006E53A4">
        <w:rPr>
          <w:sz w:val="28"/>
          <w:szCs w:val="28"/>
        </w:rPr>
        <w:t xml:space="preserve"> </w:t>
      </w:r>
    </w:p>
    <w:p w14:paraId="55A96BF7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Plotnikova</w:t>
      </w:r>
      <w:proofErr w:type="spellEnd"/>
      <w:r w:rsidRPr="005672E6">
        <w:rPr>
          <w:rFonts w:eastAsia="Times New Roman"/>
          <w:lang w:val="en-US"/>
        </w:rPr>
        <w:t xml:space="preserve"> E. M., </w:t>
      </w:r>
      <w:proofErr w:type="spellStart"/>
      <w:r w:rsidRPr="005672E6">
        <w:rPr>
          <w:rFonts w:eastAsia="Times New Roman"/>
          <w:lang w:val="en-US"/>
        </w:rPr>
        <w:t>Trushkin</w:t>
      </w:r>
      <w:proofErr w:type="spellEnd"/>
      <w:r w:rsidRPr="005672E6">
        <w:rPr>
          <w:rFonts w:eastAsia="Times New Roman"/>
          <w:lang w:val="en-US"/>
        </w:rPr>
        <w:t xml:space="preserve"> I. I., </w:t>
      </w:r>
      <w:proofErr w:type="spellStart"/>
      <w:r w:rsidRPr="005672E6">
        <w:rPr>
          <w:rFonts w:eastAsia="Times New Roman"/>
          <w:lang w:val="en-US"/>
        </w:rPr>
        <w:t>Lenkevich</w:t>
      </w:r>
      <w:proofErr w:type="spellEnd"/>
      <w:r w:rsidRPr="005672E6">
        <w:rPr>
          <w:rFonts w:eastAsia="Times New Roman"/>
          <w:lang w:val="en-US"/>
        </w:rPr>
        <w:t xml:space="preserve"> D. A., </w:t>
      </w:r>
      <w:proofErr w:type="spellStart"/>
      <w:r w:rsidRPr="005672E6">
        <w:rPr>
          <w:rFonts w:eastAsia="Times New Roman"/>
          <w:lang w:val="en-US"/>
        </w:rPr>
        <w:t>Kotelnikov</w:t>
      </w:r>
      <w:proofErr w:type="spellEnd"/>
      <w:r w:rsidRPr="005672E6">
        <w:rPr>
          <w:rFonts w:eastAsia="Times New Roman"/>
          <w:lang w:val="en-US"/>
        </w:rPr>
        <w:t xml:space="preserve"> A. L., Cockburn A.,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 A</w:t>
      </w:r>
      <w:r w:rsidRPr="005672E6">
        <w:rPr>
          <w:rFonts w:eastAsia="Times New Roman"/>
          <w:lang w:val="en-US"/>
        </w:rPr>
        <w:t xml:space="preserve">.; Influence of the structure defects on the magnetic properties of the </w:t>
      </w:r>
      <w:proofErr w:type="spellStart"/>
      <w:r w:rsidRPr="005672E6">
        <w:rPr>
          <w:rFonts w:eastAsia="Times New Roman"/>
          <w:lang w:val="en-US"/>
        </w:rPr>
        <w:t>FePt</w:t>
      </w:r>
      <w:proofErr w:type="spellEnd"/>
      <w:r w:rsidRPr="005672E6">
        <w:rPr>
          <w:rFonts w:eastAsia="Times New Roman"/>
          <w:lang w:val="en-US"/>
        </w:rPr>
        <w:t>/Fe bilayer. //J. Appl. Phys.–</w:t>
      </w:r>
      <w:proofErr w:type="gramStart"/>
      <w:r w:rsidRPr="005672E6">
        <w:rPr>
          <w:rFonts w:eastAsia="Times New Roman"/>
          <w:lang w:val="en-US"/>
        </w:rPr>
        <w:t>2014.–</w:t>
      </w:r>
      <w:proofErr w:type="gramEnd"/>
      <w:r w:rsidRPr="005672E6">
        <w:rPr>
          <w:rFonts w:eastAsia="Times New Roman"/>
          <w:lang w:val="en-US"/>
        </w:rPr>
        <w:t xml:space="preserve">115.–13.–134318. </w:t>
      </w:r>
      <w:r w:rsidRPr="005672E6">
        <w:rPr>
          <w:rFonts w:eastAsia="Times New Roman"/>
          <w:b/>
          <w:bCs/>
          <w:lang w:val="en-US"/>
        </w:rPr>
        <w:t>(Q2)</w:t>
      </w:r>
    </w:p>
    <w:p w14:paraId="5F9FD525" w14:textId="68F98269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10.1063/1.4870866</w:t>
      </w:r>
    </w:p>
    <w:p w14:paraId="11C0D44C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Skirdkov</w:t>
      </w:r>
      <w:proofErr w:type="spellEnd"/>
      <w:r w:rsidRPr="005672E6">
        <w:rPr>
          <w:rFonts w:eastAsia="Times New Roman"/>
          <w:lang w:val="en-US"/>
        </w:rPr>
        <w:t xml:space="preserve"> P. N.,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 A.,</w:t>
      </w:r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Belanovsky</w:t>
      </w:r>
      <w:proofErr w:type="spellEnd"/>
      <w:r w:rsidRPr="005672E6">
        <w:rPr>
          <w:rFonts w:eastAsia="Times New Roman"/>
          <w:lang w:val="en-US"/>
        </w:rPr>
        <w:t xml:space="preserve"> A. D., </w:t>
      </w:r>
      <w:proofErr w:type="spellStart"/>
      <w:r w:rsidRPr="005672E6">
        <w:rPr>
          <w:rFonts w:eastAsia="Times New Roman"/>
          <w:lang w:val="en-US"/>
        </w:rPr>
        <w:t>Grollier</w:t>
      </w:r>
      <w:proofErr w:type="spellEnd"/>
      <w:r w:rsidRPr="005672E6">
        <w:rPr>
          <w:rFonts w:eastAsia="Times New Roman"/>
          <w:lang w:val="en-US"/>
        </w:rPr>
        <w:t xml:space="preserve"> J., </w:t>
      </w:r>
      <w:proofErr w:type="spellStart"/>
      <w:r w:rsidRPr="005672E6">
        <w:rPr>
          <w:rFonts w:eastAsia="Times New Roman"/>
          <w:lang w:val="en-US"/>
        </w:rPr>
        <w:t>Cros</w:t>
      </w:r>
      <w:proofErr w:type="spellEnd"/>
      <w:r w:rsidRPr="005672E6">
        <w:rPr>
          <w:rFonts w:eastAsia="Times New Roman"/>
          <w:lang w:val="en-US"/>
        </w:rPr>
        <w:t xml:space="preserve"> V., Ross C. A.,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 K.; Domain wall displacement by remote spin-current injection. Appl. Phys. Lett– </w:t>
      </w:r>
      <w:proofErr w:type="gramStart"/>
      <w:r w:rsidRPr="005672E6">
        <w:rPr>
          <w:rFonts w:eastAsia="Times New Roman"/>
          <w:lang w:val="en-US"/>
        </w:rPr>
        <w:t>2014.–</w:t>
      </w:r>
      <w:proofErr w:type="gramEnd"/>
      <w:r w:rsidRPr="005672E6">
        <w:rPr>
          <w:rFonts w:eastAsia="Times New Roman"/>
          <w:lang w:val="en-US"/>
        </w:rPr>
        <w:t xml:space="preserve"> 104.– 24.– 242401.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2D9D11A5" w14:textId="470CD71A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10.1063/1.4883740</w:t>
      </w:r>
    </w:p>
    <w:p w14:paraId="7DBABCF5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Shikin</w:t>
      </w:r>
      <w:proofErr w:type="spellEnd"/>
      <w:r w:rsidRPr="005672E6">
        <w:rPr>
          <w:rFonts w:eastAsia="Times New Roman"/>
          <w:lang w:val="en-US"/>
        </w:rPr>
        <w:t xml:space="preserve"> A. M., </w:t>
      </w:r>
      <w:proofErr w:type="spellStart"/>
      <w:r w:rsidRPr="005672E6">
        <w:rPr>
          <w:rFonts w:eastAsia="Times New Roman"/>
          <w:lang w:val="en-US"/>
        </w:rPr>
        <w:t>Rybkina</w:t>
      </w:r>
      <w:proofErr w:type="spellEnd"/>
      <w:r w:rsidRPr="005672E6">
        <w:rPr>
          <w:rFonts w:eastAsia="Times New Roman"/>
          <w:lang w:val="en-US"/>
        </w:rPr>
        <w:t xml:space="preserve"> A. A., </w:t>
      </w:r>
      <w:proofErr w:type="spellStart"/>
      <w:r w:rsidRPr="005672E6">
        <w:rPr>
          <w:rFonts w:eastAsia="Times New Roman"/>
          <w:lang w:val="en-US"/>
        </w:rPr>
        <w:t>Rybkin</w:t>
      </w:r>
      <w:proofErr w:type="spellEnd"/>
      <w:r w:rsidRPr="005672E6">
        <w:rPr>
          <w:rFonts w:eastAsia="Times New Roman"/>
          <w:lang w:val="en-US"/>
        </w:rPr>
        <w:t xml:space="preserve"> A. G., </w:t>
      </w:r>
      <w:proofErr w:type="spellStart"/>
      <w:r w:rsidRPr="005672E6">
        <w:rPr>
          <w:rFonts w:eastAsia="Times New Roman"/>
          <w:lang w:val="en-US"/>
        </w:rPr>
        <w:t>Klimovskikh</w:t>
      </w:r>
      <w:proofErr w:type="spellEnd"/>
      <w:r w:rsidRPr="005672E6">
        <w:rPr>
          <w:rFonts w:eastAsia="Times New Roman"/>
          <w:lang w:val="en-US"/>
        </w:rPr>
        <w:t xml:space="preserve"> I. I., </w:t>
      </w:r>
      <w:proofErr w:type="spellStart"/>
      <w:r w:rsidRPr="005672E6">
        <w:rPr>
          <w:rFonts w:eastAsia="Times New Roman"/>
          <w:lang w:val="en-US"/>
        </w:rPr>
        <w:t>Skirdkov</w:t>
      </w:r>
      <w:proofErr w:type="spellEnd"/>
      <w:r w:rsidRPr="005672E6">
        <w:rPr>
          <w:rFonts w:eastAsia="Times New Roman"/>
          <w:lang w:val="en-US"/>
        </w:rPr>
        <w:t xml:space="preserve"> P. N.,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 A.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 K. Spin current formation at the graphene/Pt interface for magnetization manipulation in magnetic </w:t>
      </w:r>
      <w:proofErr w:type="spellStart"/>
      <w:r w:rsidRPr="005672E6">
        <w:rPr>
          <w:rFonts w:eastAsia="Times New Roman"/>
          <w:lang w:val="en-US"/>
        </w:rPr>
        <w:t>nanodots</w:t>
      </w:r>
      <w:proofErr w:type="spellEnd"/>
      <w:r w:rsidRPr="005672E6">
        <w:rPr>
          <w:rFonts w:eastAsia="Times New Roman"/>
          <w:lang w:val="en-US"/>
        </w:rPr>
        <w:t xml:space="preserve">. //Appl. Phys. </w:t>
      </w:r>
      <w:proofErr w:type="gramStart"/>
      <w:r w:rsidRPr="005672E6">
        <w:rPr>
          <w:rFonts w:eastAsia="Times New Roman"/>
          <w:lang w:val="en-US"/>
        </w:rPr>
        <w:t>Lett..</w:t>
      </w:r>
      <w:proofErr w:type="gramEnd"/>
      <w:r w:rsidRPr="005672E6">
        <w:rPr>
          <w:rFonts w:eastAsia="Times New Roman"/>
          <w:lang w:val="en-US"/>
        </w:rPr>
        <w:t xml:space="preserve">– 2014.– 105.– 4.– 042407.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7FEFF0EC" w14:textId="52A4DBEF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10.1063/1.4891361</w:t>
      </w:r>
    </w:p>
    <w:p w14:paraId="32FA798F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 Abreu Araujo F., </w:t>
      </w:r>
      <w:proofErr w:type="spellStart"/>
      <w:r w:rsidRPr="005672E6">
        <w:rPr>
          <w:rFonts w:eastAsia="Times New Roman"/>
          <w:lang w:val="en-US"/>
        </w:rPr>
        <w:t>Belanovsky</w:t>
      </w:r>
      <w:proofErr w:type="spellEnd"/>
      <w:r w:rsidRPr="005672E6">
        <w:rPr>
          <w:rFonts w:eastAsia="Times New Roman"/>
          <w:lang w:val="en-US"/>
        </w:rPr>
        <w:t xml:space="preserve"> A. D., </w:t>
      </w:r>
      <w:proofErr w:type="spellStart"/>
      <w:r w:rsidRPr="005672E6">
        <w:rPr>
          <w:rFonts w:eastAsia="Times New Roman"/>
          <w:lang w:val="en-US"/>
        </w:rPr>
        <w:t>Skirdkov</w:t>
      </w:r>
      <w:proofErr w:type="spellEnd"/>
      <w:r w:rsidRPr="005672E6">
        <w:rPr>
          <w:rFonts w:eastAsia="Times New Roman"/>
          <w:lang w:val="en-US"/>
        </w:rPr>
        <w:t xml:space="preserve"> P. N.,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 A.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 K., Locatelli N., Lebrun R., </w:t>
      </w:r>
      <w:proofErr w:type="spellStart"/>
      <w:r w:rsidRPr="005672E6">
        <w:rPr>
          <w:rFonts w:eastAsia="Times New Roman"/>
          <w:lang w:val="en-US"/>
        </w:rPr>
        <w:t>Grollier</w:t>
      </w:r>
      <w:proofErr w:type="spellEnd"/>
      <w:r w:rsidRPr="005672E6">
        <w:rPr>
          <w:rFonts w:eastAsia="Times New Roman"/>
          <w:lang w:val="en-US"/>
        </w:rPr>
        <w:t xml:space="preserve"> J., </w:t>
      </w:r>
      <w:proofErr w:type="spellStart"/>
      <w:r w:rsidRPr="005672E6">
        <w:rPr>
          <w:rFonts w:eastAsia="Times New Roman"/>
          <w:lang w:val="en-US"/>
        </w:rPr>
        <w:t>Cros</w:t>
      </w:r>
      <w:proofErr w:type="spellEnd"/>
      <w:r w:rsidRPr="005672E6">
        <w:rPr>
          <w:rFonts w:eastAsia="Times New Roman"/>
          <w:lang w:val="en-US"/>
        </w:rPr>
        <w:t xml:space="preserve"> V., de </w:t>
      </w:r>
      <w:proofErr w:type="spellStart"/>
      <w:r w:rsidRPr="005672E6">
        <w:rPr>
          <w:rFonts w:eastAsia="Times New Roman"/>
          <w:lang w:val="en-US"/>
        </w:rPr>
        <w:t>Loubens</w:t>
      </w:r>
      <w:proofErr w:type="spellEnd"/>
      <w:r w:rsidRPr="005672E6">
        <w:rPr>
          <w:rFonts w:eastAsia="Times New Roman"/>
          <w:lang w:val="en-US"/>
        </w:rPr>
        <w:t xml:space="preserve"> G., and Klein O. Optimizing </w:t>
      </w:r>
      <w:proofErr w:type="spellStart"/>
      <w:r w:rsidRPr="005672E6">
        <w:rPr>
          <w:rFonts w:eastAsia="Times New Roman"/>
          <w:lang w:val="en-US"/>
        </w:rPr>
        <w:t>magnetodipolar</w:t>
      </w:r>
      <w:proofErr w:type="spellEnd"/>
      <w:r w:rsidRPr="005672E6">
        <w:rPr>
          <w:rFonts w:eastAsia="Times New Roman"/>
          <w:lang w:val="en-US"/>
        </w:rPr>
        <w:t xml:space="preserve"> interactions for synchronizing vortex based spin-torque </w:t>
      </w:r>
      <w:proofErr w:type="spellStart"/>
      <w:r w:rsidRPr="005672E6">
        <w:rPr>
          <w:rFonts w:eastAsia="Times New Roman"/>
          <w:lang w:val="en-US"/>
        </w:rPr>
        <w:t>nano</w:t>
      </w:r>
      <w:proofErr w:type="spellEnd"/>
      <w:r w:rsidRPr="005672E6">
        <w:rPr>
          <w:rFonts w:eastAsia="Times New Roman"/>
          <w:lang w:val="en-US"/>
        </w:rPr>
        <w:t>-oscillators. //Phys. Rev. B.–</w:t>
      </w:r>
      <w:proofErr w:type="gramStart"/>
      <w:r w:rsidRPr="005672E6">
        <w:rPr>
          <w:rFonts w:eastAsia="Times New Roman"/>
          <w:lang w:val="en-US"/>
        </w:rPr>
        <w:t>2015.–</w:t>
      </w:r>
      <w:proofErr w:type="gramEnd"/>
      <w:r w:rsidRPr="005672E6">
        <w:rPr>
          <w:rFonts w:eastAsia="Times New Roman"/>
          <w:lang w:val="en-US"/>
        </w:rPr>
        <w:t xml:space="preserve"> 92.– 045419.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4E16251C" w14:textId="19963159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10.1103/PhysRevB.92.045419</w:t>
      </w:r>
      <w:r w:rsidR="00847F58" w:rsidRPr="005672E6">
        <w:rPr>
          <w:rFonts w:eastAsia="Times New Roman"/>
        </w:rPr>
        <w:t xml:space="preserve">  </w:t>
      </w:r>
    </w:p>
    <w:p w14:paraId="429A8BEC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Skirdkov</w:t>
      </w:r>
      <w:proofErr w:type="spellEnd"/>
      <w:r w:rsidRPr="005672E6">
        <w:rPr>
          <w:rFonts w:eastAsia="Times New Roman"/>
          <w:lang w:val="en-US"/>
        </w:rPr>
        <w:t xml:space="preserve"> P. N.,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 A.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Belanovsky</w:t>
      </w:r>
      <w:proofErr w:type="spellEnd"/>
      <w:r w:rsidRPr="005672E6">
        <w:rPr>
          <w:rFonts w:eastAsia="Times New Roman"/>
          <w:lang w:val="en-US"/>
        </w:rPr>
        <w:t xml:space="preserve"> A. D., George J. M., Wu J. C., </w:t>
      </w:r>
      <w:proofErr w:type="spellStart"/>
      <w:r w:rsidRPr="005672E6">
        <w:rPr>
          <w:rFonts w:eastAsia="Times New Roman"/>
          <w:lang w:val="en-US"/>
        </w:rPr>
        <w:t>Cros</w:t>
      </w:r>
      <w:proofErr w:type="spellEnd"/>
      <w:r w:rsidRPr="005672E6">
        <w:rPr>
          <w:rFonts w:eastAsia="Times New Roman"/>
          <w:lang w:val="en-US"/>
        </w:rPr>
        <w:t xml:space="preserve"> V.,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 K. Large amplitude vortex gyration in </w:t>
      </w:r>
      <w:proofErr w:type="spellStart"/>
      <w:r w:rsidRPr="005672E6">
        <w:rPr>
          <w:rFonts w:eastAsia="Times New Roman"/>
          <w:lang w:val="en-US"/>
        </w:rPr>
        <w:t>permalloy</w:t>
      </w:r>
      <w:proofErr w:type="spellEnd"/>
      <w:r w:rsidRPr="005672E6">
        <w:rPr>
          <w:rFonts w:eastAsia="Times New Roman"/>
          <w:lang w:val="en-US"/>
        </w:rPr>
        <w:t>/Bi2Se3-like heterostructures. //</w:t>
      </w:r>
      <w:r w:rsidRPr="005672E6">
        <w:rPr>
          <w:lang w:val="en-US"/>
        </w:rPr>
        <w:t xml:space="preserve"> </w:t>
      </w:r>
      <w:r w:rsidRPr="005672E6">
        <w:rPr>
          <w:rFonts w:eastAsia="Times New Roman"/>
          <w:lang w:val="en-US"/>
        </w:rPr>
        <w:t>Phys. Rev. B–</w:t>
      </w:r>
      <w:proofErr w:type="gramStart"/>
      <w:r w:rsidRPr="005672E6">
        <w:rPr>
          <w:rFonts w:eastAsia="Times New Roman"/>
          <w:lang w:val="en-US"/>
        </w:rPr>
        <w:t>2015.–</w:t>
      </w:r>
      <w:proofErr w:type="gramEnd"/>
      <w:r w:rsidRPr="005672E6">
        <w:rPr>
          <w:rFonts w:eastAsia="Times New Roman"/>
          <w:lang w:val="en-US"/>
        </w:rPr>
        <w:t xml:space="preserve"> 92.– 094432.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3DF6B407" w14:textId="31EFEEC9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 xml:space="preserve">DOI: 10.1103/PhysRevB.92.094432 </w:t>
      </w:r>
    </w:p>
    <w:p w14:paraId="3C653B79" w14:textId="08988A0B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</w:rPr>
      </w:pPr>
      <w:r w:rsidRPr="005672E6">
        <w:rPr>
          <w:rFonts w:eastAsia="Times New Roman"/>
        </w:rPr>
        <w:t xml:space="preserve"> Пятаков А П, Сергеев А С, Николаева Е П, Косых Т Б, Николаев А В, </w:t>
      </w:r>
      <w:proofErr w:type="spellStart"/>
      <w:r w:rsidRPr="005672E6">
        <w:rPr>
          <w:rFonts w:eastAsia="Times New Roman"/>
          <w:b/>
          <w:bCs/>
        </w:rPr>
        <w:t>Звездин</w:t>
      </w:r>
      <w:proofErr w:type="spellEnd"/>
      <w:r w:rsidRPr="005672E6">
        <w:rPr>
          <w:rFonts w:eastAsia="Times New Roman"/>
          <w:b/>
          <w:bCs/>
        </w:rPr>
        <w:t xml:space="preserve"> К А</w:t>
      </w:r>
      <w:r w:rsidRPr="005672E6">
        <w:rPr>
          <w:rFonts w:eastAsia="Times New Roman"/>
        </w:rPr>
        <w:t xml:space="preserve">, </w:t>
      </w:r>
      <w:proofErr w:type="spellStart"/>
      <w:r w:rsidRPr="005672E6">
        <w:rPr>
          <w:rFonts w:eastAsia="Times New Roman"/>
        </w:rPr>
        <w:t>Звездин</w:t>
      </w:r>
      <w:proofErr w:type="spellEnd"/>
      <w:r w:rsidRPr="005672E6">
        <w:rPr>
          <w:rFonts w:eastAsia="Times New Roman"/>
        </w:rPr>
        <w:t xml:space="preserve"> А К. </w:t>
      </w:r>
      <w:proofErr w:type="spellStart"/>
      <w:r w:rsidRPr="005672E6">
        <w:rPr>
          <w:rFonts w:eastAsia="Times New Roman"/>
        </w:rPr>
        <w:t>Микромагнетизм</w:t>
      </w:r>
      <w:proofErr w:type="spellEnd"/>
      <w:r w:rsidRPr="005672E6">
        <w:rPr>
          <w:rFonts w:eastAsia="Times New Roman"/>
        </w:rPr>
        <w:t xml:space="preserve"> и топологические дефекты в магнитоэлектрических средах //УФН –</w:t>
      </w:r>
      <w:proofErr w:type="gramStart"/>
      <w:r w:rsidRPr="005672E6">
        <w:rPr>
          <w:rFonts w:eastAsia="Times New Roman"/>
        </w:rPr>
        <w:t>2015.–</w:t>
      </w:r>
      <w:proofErr w:type="gramEnd"/>
      <w:r w:rsidRPr="005672E6">
        <w:rPr>
          <w:rFonts w:eastAsia="Times New Roman"/>
        </w:rPr>
        <w:t xml:space="preserve"> 185.– 1077–1088. </w:t>
      </w:r>
      <w:r w:rsidR="00E74FCB">
        <w:rPr>
          <w:rFonts w:eastAsia="Times New Roman"/>
        </w:rPr>
        <w:t>(</w:t>
      </w:r>
      <w:r w:rsidRPr="005672E6">
        <w:rPr>
          <w:rFonts w:eastAsia="Times New Roman"/>
          <w:b/>
          <w:bCs/>
        </w:rPr>
        <w:t>К1</w:t>
      </w:r>
      <w:r w:rsidR="00E74FCB">
        <w:rPr>
          <w:rFonts w:eastAsia="Times New Roman"/>
          <w:b/>
          <w:bCs/>
        </w:rPr>
        <w:t>)</w:t>
      </w:r>
    </w:p>
    <w:p w14:paraId="12A75D03" w14:textId="5CA86B7C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b/>
          <w:bCs/>
          <w:lang w:val="en-US"/>
        </w:rPr>
      </w:pPr>
      <w:r>
        <w:rPr>
          <w:rFonts w:eastAsia="Times New Roman"/>
          <w:lang w:val="en-US"/>
        </w:rPr>
        <w:lastRenderedPageBreak/>
        <w:tab/>
      </w:r>
      <w:r w:rsidR="00847F58" w:rsidRPr="005672E6">
        <w:rPr>
          <w:rFonts w:eastAsia="Times New Roman"/>
          <w:lang w:val="en-US"/>
        </w:rPr>
        <w:t>DOI: 10.3367/UFNr.0185.201510k.1077</w:t>
      </w:r>
    </w:p>
    <w:p w14:paraId="39A7FD94" w14:textId="77777777" w:rsidR="00847F58" w:rsidRPr="005672E6" w:rsidRDefault="00847F58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Pyatakov</w:t>
      </w:r>
      <w:proofErr w:type="spellEnd"/>
      <w:r w:rsidRPr="005672E6">
        <w:rPr>
          <w:rFonts w:eastAsia="Times New Roman"/>
          <w:lang w:val="en-US"/>
        </w:rPr>
        <w:t xml:space="preserve"> A P, </w:t>
      </w:r>
      <w:proofErr w:type="spellStart"/>
      <w:r w:rsidRPr="005672E6">
        <w:rPr>
          <w:rFonts w:eastAsia="Times New Roman"/>
          <w:lang w:val="en-US"/>
        </w:rPr>
        <w:t>Sergeev</w:t>
      </w:r>
      <w:proofErr w:type="spellEnd"/>
      <w:r w:rsidRPr="005672E6">
        <w:rPr>
          <w:rFonts w:eastAsia="Times New Roman"/>
          <w:lang w:val="en-US"/>
        </w:rPr>
        <w:t xml:space="preserve"> A S, </w:t>
      </w:r>
      <w:proofErr w:type="spellStart"/>
      <w:r w:rsidRPr="005672E6">
        <w:rPr>
          <w:rFonts w:eastAsia="Times New Roman"/>
          <w:lang w:val="en-US"/>
        </w:rPr>
        <w:t>Nikolaeva</w:t>
      </w:r>
      <w:proofErr w:type="spellEnd"/>
      <w:r w:rsidRPr="005672E6">
        <w:rPr>
          <w:rFonts w:eastAsia="Times New Roman"/>
          <w:lang w:val="en-US"/>
        </w:rPr>
        <w:t xml:space="preserve"> E P, </w:t>
      </w:r>
      <w:proofErr w:type="spellStart"/>
      <w:r w:rsidRPr="005672E6">
        <w:rPr>
          <w:rFonts w:eastAsia="Times New Roman"/>
          <w:lang w:val="en-US"/>
        </w:rPr>
        <w:t>Kosykh</w:t>
      </w:r>
      <w:proofErr w:type="spellEnd"/>
      <w:r w:rsidRPr="005672E6">
        <w:rPr>
          <w:rFonts w:eastAsia="Times New Roman"/>
          <w:lang w:val="en-US"/>
        </w:rPr>
        <w:t xml:space="preserve"> T B, </w:t>
      </w:r>
      <w:proofErr w:type="spellStart"/>
      <w:r w:rsidRPr="005672E6">
        <w:rPr>
          <w:rFonts w:eastAsia="Times New Roman"/>
          <w:lang w:val="en-US"/>
        </w:rPr>
        <w:t>Nikolaev</w:t>
      </w:r>
      <w:proofErr w:type="spellEnd"/>
      <w:r w:rsidRPr="005672E6">
        <w:rPr>
          <w:rFonts w:eastAsia="Times New Roman"/>
          <w:lang w:val="en-US"/>
        </w:rPr>
        <w:t xml:space="preserve"> A V,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K A,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 K. </w:t>
      </w:r>
      <w:proofErr w:type="spellStart"/>
      <w:r w:rsidRPr="005672E6">
        <w:rPr>
          <w:rFonts w:eastAsia="Times New Roman"/>
          <w:lang w:val="en-US"/>
        </w:rPr>
        <w:t>Micromagnetism</w:t>
      </w:r>
      <w:proofErr w:type="spellEnd"/>
      <w:r w:rsidRPr="005672E6">
        <w:rPr>
          <w:rFonts w:eastAsia="Times New Roman"/>
          <w:lang w:val="en-US"/>
        </w:rPr>
        <w:t xml:space="preserve"> and topologic defects in magnetoelectric media // Phys. </w:t>
      </w:r>
      <w:proofErr w:type="spellStart"/>
      <w:r w:rsidRPr="005672E6">
        <w:rPr>
          <w:rFonts w:eastAsia="Times New Roman"/>
          <w:lang w:val="en-US"/>
        </w:rPr>
        <w:t>Usp</w:t>
      </w:r>
      <w:proofErr w:type="spellEnd"/>
      <w:r w:rsidRPr="005672E6">
        <w:rPr>
          <w:rFonts w:eastAsia="Times New Roman"/>
          <w:lang w:val="en-US"/>
        </w:rPr>
        <w:t>. – 2015. – 58. – 981–992. DOI: 10.3367/UFNe.0185.201510k.</w:t>
      </w:r>
      <w:proofErr w:type="gramStart"/>
      <w:r w:rsidRPr="005672E6">
        <w:rPr>
          <w:rFonts w:eastAsia="Times New Roman"/>
          <w:lang w:val="en-US"/>
        </w:rPr>
        <w:t xml:space="preserve">1077  </w:t>
      </w:r>
      <w:r w:rsidRPr="005672E6">
        <w:rPr>
          <w:rFonts w:eastAsia="Times New Roman"/>
          <w:b/>
          <w:bCs/>
          <w:lang w:val="en-US"/>
        </w:rPr>
        <w:t>(</w:t>
      </w:r>
      <w:proofErr w:type="gramEnd"/>
      <w:r w:rsidRPr="005672E6">
        <w:rPr>
          <w:rFonts w:eastAsia="Times New Roman"/>
          <w:b/>
          <w:bCs/>
        </w:rPr>
        <w:t>также</w:t>
      </w:r>
      <w:r w:rsidRPr="005672E6">
        <w:rPr>
          <w:rFonts w:eastAsia="Times New Roman"/>
          <w:b/>
          <w:bCs/>
          <w:lang w:val="en-US"/>
        </w:rPr>
        <w:t xml:space="preserve"> </w:t>
      </w:r>
      <w:r w:rsidRPr="005672E6">
        <w:rPr>
          <w:rFonts w:eastAsia="Times New Roman"/>
          <w:b/>
          <w:bCs/>
        </w:rPr>
        <w:t>входит</w:t>
      </w:r>
      <w:r w:rsidRPr="005672E6">
        <w:rPr>
          <w:rFonts w:eastAsia="Times New Roman"/>
          <w:b/>
          <w:bCs/>
          <w:lang w:val="en-US"/>
        </w:rPr>
        <w:t xml:space="preserve"> </w:t>
      </w:r>
      <w:r w:rsidRPr="005672E6">
        <w:rPr>
          <w:rFonts w:eastAsia="Times New Roman"/>
          <w:b/>
          <w:bCs/>
        </w:rPr>
        <w:t>в</w:t>
      </w:r>
      <w:r w:rsidRPr="005672E6">
        <w:rPr>
          <w:rFonts w:eastAsia="Times New Roman"/>
          <w:b/>
          <w:bCs/>
          <w:lang w:val="en-US"/>
        </w:rPr>
        <w:t xml:space="preserve"> Q2)</w:t>
      </w:r>
    </w:p>
    <w:p w14:paraId="7CB7E729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</w:rPr>
      </w:pPr>
      <w:r w:rsidRPr="005672E6">
        <w:rPr>
          <w:rFonts w:eastAsia="Times New Roman"/>
          <w:lang w:val="en-US"/>
        </w:rPr>
        <w:t xml:space="preserve"> Locatelli N., </w:t>
      </w:r>
      <w:proofErr w:type="spellStart"/>
      <w:r w:rsidRPr="005672E6">
        <w:rPr>
          <w:rFonts w:eastAsia="Times New Roman"/>
          <w:lang w:val="en-US"/>
        </w:rPr>
        <w:t>Hamadeh</w:t>
      </w:r>
      <w:proofErr w:type="spellEnd"/>
      <w:r w:rsidRPr="005672E6">
        <w:rPr>
          <w:rFonts w:eastAsia="Times New Roman"/>
          <w:lang w:val="en-US"/>
        </w:rPr>
        <w:t xml:space="preserve"> A., Abreu Araujo F.,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K.A.</w:t>
      </w:r>
      <w:r w:rsidRPr="005672E6">
        <w:rPr>
          <w:rFonts w:eastAsia="Times New Roman"/>
          <w:lang w:val="en-US"/>
        </w:rPr>
        <w:t xml:space="preserve">, et al. Efficient Synchronization of </w:t>
      </w:r>
      <w:proofErr w:type="spellStart"/>
      <w:r w:rsidRPr="005672E6">
        <w:rPr>
          <w:rFonts w:eastAsia="Times New Roman"/>
          <w:lang w:val="en-US"/>
        </w:rPr>
        <w:t>Dipolarly</w:t>
      </w:r>
      <w:proofErr w:type="spellEnd"/>
      <w:r w:rsidRPr="005672E6">
        <w:rPr>
          <w:rFonts w:eastAsia="Times New Roman"/>
          <w:lang w:val="en-US"/>
        </w:rPr>
        <w:t xml:space="preserve"> Coupled Vortex-Based Spin Transfer Nano-Oscillators. //</w:t>
      </w:r>
      <w:proofErr w:type="spellStart"/>
      <w:r w:rsidRPr="005672E6">
        <w:rPr>
          <w:rFonts w:eastAsia="Times New Roman"/>
          <w:lang w:val="en-US"/>
        </w:rPr>
        <w:t>Sci</w:t>
      </w:r>
      <w:proofErr w:type="spellEnd"/>
      <w:r w:rsidRPr="005672E6">
        <w:rPr>
          <w:rFonts w:eastAsia="Times New Roman"/>
          <w:lang w:val="en-US"/>
        </w:rPr>
        <w:t xml:space="preserve"> Rep– </w:t>
      </w:r>
      <w:proofErr w:type="gramStart"/>
      <w:r w:rsidRPr="005672E6">
        <w:rPr>
          <w:rFonts w:eastAsia="Times New Roman"/>
          <w:lang w:val="en-US"/>
        </w:rPr>
        <w:t>2015.–</w:t>
      </w:r>
      <w:proofErr w:type="gramEnd"/>
      <w:r w:rsidRPr="005672E6">
        <w:rPr>
          <w:rFonts w:eastAsia="Times New Roman"/>
          <w:lang w:val="en-US"/>
        </w:rPr>
        <w:t xml:space="preserve"> </w:t>
      </w:r>
      <w:r w:rsidRPr="005672E6">
        <w:rPr>
          <w:rFonts w:eastAsia="Times New Roman"/>
        </w:rPr>
        <w:t>5</w:t>
      </w:r>
      <w:r w:rsidRPr="005672E6">
        <w:rPr>
          <w:rFonts w:eastAsia="Times New Roman"/>
          <w:lang w:val="en-US"/>
        </w:rPr>
        <w:t>.–</w:t>
      </w:r>
      <w:r w:rsidRPr="005672E6">
        <w:rPr>
          <w:rFonts w:eastAsia="Times New Roman"/>
        </w:rPr>
        <w:t xml:space="preserve"> 17039</w:t>
      </w:r>
      <w:r w:rsidRPr="005672E6">
        <w:rPr>
          <w:rFonts w:eastAsia="Times New Roman"/>
          <w:lang w:val="en-US"/>
        </w:rPr>
        <w:t xml:space="preserve">.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362C0C47" w14:textId="4430656A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 xml:space="preserve">DOI: </w:t>
      </w:r>
      <w:r w:rsidR="00847F58" w:rsidRPr="005672E6">
        <w:rPr>
          <w:rFonts w:eastAsia="Times New Roman"/>
        </w:rPr>
        <w:t>10.1038/srep17039</w:t>
      </w:r>
    </w:p>
    <w:p w14:paraId="52DFC759" w14:textId="64C15C29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</w:rPr>
      </w:pPr>
      <w:r w:rsidRPr="005672E6">
        <w:rPr>
          <w:rFonts w:eastAsia="Times New Roman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Iskandarova</w:t>
      </w:r>
      <w:proofErr w:type="spellEnd"/>
      <w:r w:rsidRPr="005672E6">
        <w:rPr>
          <w:rFonts w:eastAsia="Times New Roman"/>
        </w:rPr>
        <w:t xml:space="preserve"> </w:t>
      </w:r>
      <w:r w:rsidRPr="005672E6">
        <w:rPr>
          <w:rFonts w:eastAsia="Times New Roman"/>
          <w:lang w:val="en-US"/>
        </w:rPr>
        <w:t>I</w:t>
      </w:r>
      <w:r w:rsidRPr="005672E6">
        <w:rPr>
          <w:rFonts w:eastAsia="Times New Roman"/>
        </w:rPr>
        <w:t>.</w:t>
      </w:r>
      <w:r w:rsidRPr="005672E6">
        <w:rPr>
          <w:rFonts w:eastAsia="Times New Roman"/>
          <w:lang w:val="en-US"/>
        </w:rPr>
        <w:t>M</w:t>
      </w:r>
      <w:r w:rsidRPr="005672E6">
        <w:rPr>
          <w:rFonts w:eastAsia="Times New Roman"/>
        </w:rPr>
        <w:t xml:space="preserve">., </w:t>
      </w:r>
      <w:r w:rsidRPr="005672E6">
        <w:rPr>
          <w:rFonts w:eastAsia="Times New Roman"/>
          <w:lang w:val="en-US"/>
        </w:rPr>
        <w:t>Ivanov</w:t>
      </w:r>
      <w:r w:rsidRPr="005672E6">
        <w:rPr>
          <w:rFonts w:eastAsia="Times New Roman"/>
        </w:rPr>
        <w:t xml:space="preserve"> </w:t>
      </w:r>
      <w:r w:rsidRPr="005672E6">
        <w:rPr>
          <w:rFonts w:eastAsia="Times New Roman"/>
          <w:lang w:val="en-US"/>
        </w:rPr>
        <w:t>A</w:t>
      </w:r>
      <w:r w:rsidRPr="005672E6">
        <w:rPr>
          <w:rFonts w:eastAsia="Times New Roman"/>
        </w:rPr>
        <w:t>.</w:t>
      </w:r>
      <w:r w:rsidRPr="005672E6">
        <w:rPr>
          <w:rFonts w:eastAsia="Times New Roman"/>
          <w:lang w:val="en-US"/>
        </w:rPr>
        <w:t>V</w:t>
      </w:r>
      <w:r w:rsidRPr="005672E6">
        <w:rPr>
          <w:rFonts w:eastAsia="Times New Roman"/>
        </w:rPr>
        <w:t xml:space="preserve">., </w:t>
      </w:r>
      <w:proofErr w:type="spellStart"/>
      <w:r w:rsidRPr="005672E6">
        <w:rPr>
          <w:rFonts w:eastAsia="Times New Roman"/>
          <w:lang w:val="en-US"/>
        </w:rPr>
        <w:t>Knizhnik</w:t>
      </w:r>
      <w:proofErr w:type="spellEnd"/>
      <w:r w:rsidRPr="005672E6">
        <w:rPr>
          <w:rFonts w:eastAsia="Times New Roman"/>
        </w:rPr>
        <w:t xml:space="preserve">, </w:t>
      </w:r>
      <w:r w:rsidRPr="005672E6">
        <w:rPr>
          <w:rFonts w:eastAsia="Times New Roman"/>
          <w:lang w:val="en-US"/>
        </w:rPr>
        <w:t>A</w:t>
      </w:r>
      <w:r w:rsidRPr="005672E6">
        <w:rPr>
          <w:rFonts w:eastAsia="Times New Roman"/>
        </w:rPr>
        <w:t>.</w:t>
      </w:r>
      <w:r w:rsidRPr="005672E6">
        <w:rPr>
          <w:rFonts w:eastAsia="Times New Roman"/>
          <w:lang w:val="en-US"/>
        </w:rPr>
        <w:t>A</w:t>
      </w:r>
      <w:r w:rsidRPr="005672E6">
        <w:rPr>
          <w:rFonts w:eastAsia="Times New Roman"/>
        </w:rPr>
        <w:t xml:space="preserve">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</w:rPr>
        <w:t xml:space="preserve"> </w:t>
      </w:r>
      <w:r w:rsidRPr="005672E6">
        <w:rPr>
          <w:rFonts w:eastAsia="Times New Roman"/>
          <w:b/>
          <w:bCs/>
          <w:lang w:val="en-US"/>
        </w:rPr>
        <w:t>K</w:t>
      </w:r>
      <w:r w:rsidRPr="005672E6">
        <w:rPr>
          <w:rFonts w:eastAsia="Times New Roman"/>
          <w:b/>
          <w:bCs/>
        </w:rPr>
        <w:t>.</w:t>
      </w:r>
      <w:r w:rsidRPr="005672E6">
        <w:rPr>
          <w:rFonts w:eastAsia="Times New Roman"/>
          <w:b/>
          <w:bCs/>
          <w:lang w:val="en-US"/>
        </w:rPr>
        <w:t>A</w:t>
      </w:r>
      <w:r w:rsidRPr="005672E6">
        <w:rPr>
          <w:rFonts w:eastAsia="Times New Roman"/>
          <w:b/>
          <w:bCs/>
        </w:rPr>
        <w:t xml:space="preserve">. </w:t>
      </w:r>
      <w:r w:rsidRPr="005672E6">
        <w:rPr>
          <w:rFonts w:eastAsia="Times New Roman"/>
        </w:rPr>
        <w:t xml:space="preserve"> </w:t>
      </w:r>
      <w:r w:rsidRPr="005672E6">
        <w:rPr>
          <w:rFonts w:eastAsia="Times New Roman"/>
          <w:lang w:val="en-US"/>
        </w:rPr>
        <w:t xml:space="preserve">et al. Simulation of switching maps for thermally assisted MRAM </w:t>
      </w:r>
      <w:proofErr w:type="spellStart"/>
      <w:r w:rsidRPr="005672E6">
        <w:rPr>
          <w:rFonts w:eastAsia="Times New Roman"/>
          <w:lang w:val="en-US"/>
        </w:rPr>
        <w:t>nanodevices</w:t>
      </w:r>
      <w:proofErr w:type="spellEnd"/>
      <w:r w:rsidRPr="005672E6">
        <w:rPr>
          <w:rFonts w:eastAsia="Times New Roman"/>
          <w:lang w:val="en-US"/>
        </w:rPr>
        <w:t>. //</w:t>
      </w:r>
      <w:proofErr w:type="spellStart"/>
      <w:r w:rsidRPr="005672E6">
        <w:rPr>
          <w:rFonts w:eastAsia="Times New Roman"/>
          <w:lang w:val="en-US"/>
        </w:rPr>
        <w:t>Nanotechnol</w:t>
      </w:r>
      <w:proofErr w:type="spellEnd"/>
      <w:r w:rsidRPr="005672E6">
        <w:rPr>
          <w:rFonts w:eastAsia="Times New Roman"/>
          <w:lang w:val="en-US"/>
        </w:rPr>
        <w:t xml:space="preserve"> </w:t>
      </w:r>
      <w:proofErr w:type="gramStart"/>
      <w:r w:rsidRPr="005672E6">
        <w:rPr>
          <w:rFonts w:eastAsia="Times New Roman"/>
          <w:lang w:val="en-US"/>
        </w:rPr>
        <w:t>Russia.–</w:t>
      </w:r>
      <w:proofErr w:type="gramEnd"/>
      <w:r w:rsidRPr="005672E6">
        <w:rPr>
          <w:rFonts w:eastAsia="Times New Roman"/>
          <w:lang w:val="en-US"/>
        </w:rPr>
        <w:t xml:space="preserve">2016.– </w:t>
      </w:r>
      <w:r w:rsidRPr="005672E6">
        <w:rPr>
          <w:rFonts w:eastAsia="Times New Roman"/>
        </w:rPr>
        <w:t>11</w:t>
      </w:r>
      <w:r w:rsidRPr="005672E6">
        <w:rPr>
          <w:rFonts w:eastAsia="Times New Roman"/>
          <w:lang w:val="en-US"/>
        </w:rPr>
        <w:t>.–</w:t>
      </w:r>
      <w:r w:rsidRPr="005672E6">
        <w:rPr>
          <w:rFonts w:eastAsia="Times New Roman"/>
        </w:rPr>
        <w:t xml:space="preserve"> 208–214</w:t>
      </w:r>
      <w:r w:rsidRPr="005672E6">
        <w:rPr>
          <w:rFonts w:eastAsia="Times New Roman"/>
          <w:lang w:val="en-US"/>
        </w:rPr>
        <w:t>.</w:t>
      </w:r>
      <w:r w:rsidRPr="005672E6">
        <w:rPr>
          <w:rFonts w:eastAsia="Times New Roman"/>
        </w:rPr>
        <w:t xml:space="preserve">    </w:t>
      </w:r>
      <w:r w:rsidR="00E74FCB">
        <w:rPr>
          <w:rFonts w:eastAsia="Times New Roman"/>
        </w:rPr>
        <w:t>(</w:t>
      </w:r>
      <w:r w:rsidRPr="005672E6">
        <w:rPr>
          <w:rFonts w:eastAsia="Times New Roman"/>
          <w:b/>
          <w:bCs/>
        </w:rPr>
        <w:t>К1</w:t>
      </w:r>
      <w:r w:rsidR="00E74FCB">
        <w:rPr>
          <w:rFonts w:eastAsia="Times New Roman"/>
          <w:b/>
          <w:bCs/>
        </w:rPr>
        <w:t>)</w:t>
      </w:r>
    </w:p>
    <w:p w14:paraId="6DEF8D14" w14:textId="0FAF6688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 xml:space="preserve">DOI: </w:t>
      </w:r>
      <w:r w:rsidR="00847F58" w:rsidRPr="005672E6">
        <w:rPr>
          <w:rFonts w:eastAsia="Times New Roman"/>
        </w:rPr>
        <w:t>10.1134/S1995078016020063</w:t>
      </w:r>
    </w:p>
    <w:p w14:paraId="1A0419C0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Popkov</w:t>
      </w:r>
      <w:proofErr w:type="spellEnd"/>
      <w:r w:rsidRPr="005672E6">
        <w:rPr>
          <w:rFonts w:eastAsia="Times New Roman"/>
          <w:lang w:val="en-US"/>
        </w:rPr>
        <w:t xml:space="preserve"> A. F., </w:t>
      </w:r>
      <w:proofErr w:type="spellStart"/>
      <w:r w:rsidRPr="005672E6">
        <w:rPr>
          <w:rFonts w:eastAsia="Times New Roman"/>
          <w:lang w:val="en-US"/>
        </w:rPr>
        <w:t>Davydova</w:t>
      </w:r>
      <w:proofErr w:type="spellEnd"/>
      <w:r w:rsidRPr="005672E6">
        <w:rPr>
          <w:rFonts w:eastAsia="Times New Roman"/>
          <w:lang w:val="en-US"/>
        </w:rPr>
        <w:t xml:space="preserve"> M. D.,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 A.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Solov'yov</w:t>
      </w:r>
      <w:proofErr w:type="spellEnd"/>
      <w:r w:rsidRPr="005672E6">
        <w:rPr>
          <w:rFonts w:eastAsia="Times New Roman"/>
          <w:lang w:val="en-US"/>
        </w:rPr>
        <w:t xml:space="preserve"> S. V.,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 K., Origin of the giant linear magnetoelectric effect in </w:t>
      </w:r>
      <w:proofErr w:type="spellStart"/>
      <w:r w:rsidRPr="005672E6">
        <w:rPr>
          <w:rFonts w:eastAsia="Times New Roman"/>
          <w:lang w:val="en-US"/>
        </w:rPr>
        <w:t>perovskitelike</w:t>
      </w:r>
      <w:proofErr w:type="spellEnd"/>
      <w:r w:rsidRPr="005672E6">
        <w:rPr>
          <w:rFonts w:eastAsia="Times New Roman"/>
          <w:lang w:val="en-US"/>
        </w:rPr>
        <w:t xml:space="preserve"> multiferroic BiFeO3 //Phys. Rev. B.–</w:t>
      </w:r>
      <w:proofErr w:type="gramStart"/>
      <w:r w:rsidRPr="005672E6">
        <w:rPr>
          <w:rFonts w:eastAsia="Times New Roman"/>
          <w:lang w:val="en-US"/>
        </w:rPr>
        <w:t>2016.–</w:t>
      </w:r>
      <w:proofErr w:type="gramEnd"/>
      <w:r w:rsidRPr="005672E6">
        <w:rPr>
          <w:rFonts w:eastAsia="Times New Roman"/>
          <w:lang w:val="en-US"/>
        </w:rPr>
        <w:t xml:space="preserve"> 93.– 094435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2A5C9A5E" w14:textId="57FED4C7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Pr="005672E6">
        <w:rPr>
          <w:rFonts w:eastAsia="Times New Roman"/>
          <w:lang w:val="en-US"/>
        </w:rPr>
        <w:t xml:space="preserve">DOI: </w:t>
      </w:r>
      <w:r w:rsidR="00847F58" w:rsidRPr="005672E6">
        <w:rPr>
          <w:rFonts w:eastAsia="Times New Roman"/>
          <w:lang w:val="en-US"/>
        </w:rPr>
        <w:t>10.1103/PhysRevB.93.094435</w:t>
      </w:r>
    </w:p>
    <w:p w14:paraId="3D9AC3CB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 Popov A.I.,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K.A.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Gareeva</w:t>
      </w:r>
      <w:proofErr w:type="spellEnd"/>
      <w:r w:rsidRPr="005672E6">
        <w:rPr>
          <w:rFonts w:eastAsia="Times New Roman"/>
          <w:lang w:val="en-US"/>
        </w:rPr>
        <w:t xml:space="preserve"> </w:t>
      </w:r>
      <w:proofErr w:type="gramStart"/>
      <w:r w:rsidRPr="005672E6">
        <w:rPr>
          <w:rFonts w:eastAsia="Times New Roman"/>
          <w:lang w:val="en-US"/>
        </w:rPr>
        <w:t>Z.V. ,</w:t>
      </w:r>
      <w:proofErr w:type="gramEnd"/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Mazhitova</w:t>
      </w:r>
      <w:proofErr w:type="spellEnd"/>
      <w:r w:rsidRPr="005672E6">
        <w:rPr>
          <w:rFonts w:eastAsia="Times New Roman"/>
          <w:lang w:val="en-US"/>
        </w:rPr>
        <w:t xml:space="preserve"> F.A., </w:t>
      </w:r>
      <w:proofErr w:type="spellStart"/>
      <w:r w:rsidRPr="005672E6">
        <w:rPr>
          <w:rFonts w:eastAsia="Times New Roman"/>
          <w:lang w:val="en-US"/>
        </w:rPr>
        <w:t>Vakhitov</w:t>
      </w:r>
      <w:proofErr w:type="spellEnd"/>
      <w:r w:rsidRPr="005672E6">
        <w:rPr>
          <w:rFonts w:eastAsia="Times New Roman"/>
          <w:lang w:val="en-US"/>
        </w:rPr>
        <w:t xml:space="preserve"> R.M., </w:t>
      </w:r>
      <w:proofErr w:type="spellStart"/>
      <w:r w:rsidRPr="005672E6">
        <w:rPr>
          <w:rFonts w:eastAsia="Times New Roman"/>
          <w:lang w:val="en-US"/>
        </w:rPr>
        <w:t>Yumaguzin</w:t>
      </w:r>
      <w:proofErr w:type="spellEnd"/>
      <w:r w:rsidRPr="005672E6">
        <w:rPr>
          <w:rFonts w:eastAsia="Times New Roman"/>
          <w:lang w:val="en-US"/>
        </w:rPr>
        <w:t xml:space="preserve"> R, 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A.K. Ferroelectricity of domain walls in rare earth iron garnet films //</w:t>
      </w:r>
      <w:r w:rsidRPr="005672E6">
        <w:rPr>
          <w:lang w:val="en-US"/>
        </w:rPr>
        <w:t xml:space="preserve"> </w:t>
      </w:r>
      <w:r w:rsidRPr="005672E6">
        <w:rPr>
          <w:rFonts w:eastAsia="Times New Roman"/>
          <w:lang w:val="en-US"/>
        </w:rPr>
        <w:t xml:space="preserve">J. Phys.: </w:t>
      </w:r>
      <w:proofErr w:type="spellStart"/>
      <w:r w:rsidRPr="005672E6">
        <w:rPr>
          <w:rFonts w:eastAsia="Times New Roman"/>
          <w:lang w:val="en-US"/>
        </w:rPr>
        <w:t>Condens</w:t>
      </w:r>
      <w:proofErr w:type="spellEnd"/>
      <w:r w:rsidRPr="005672E6">
        <w:rPr>
          <w:rFonts w:eastAsia="Times New Roman"/>
          <w:lang w:val="en-US"/>
        </w:rPr>
        <w:t xml:space="preserve">. </w:t>
      </w:r>
      <w:proofErr w:type="gramStart"/>
      <w:r w:rsidRPr="005672E6">
        <w:rPr>
          <w:rFonts w:eastAsia="Times New Roman"/>
          <w:lang w:val="en-US"/>
        </w:rPr>
        <w:t>Matter.–</w:t>
      </w:r>
      <w:proofErr w:type="gramEnd"/>
      <w:r w:rsidRPr="005672E6">
        <w:rPr>
          <w:rFonts w:eastAsia="Times New Roman"/>
          <w:lang w:val="en-US"/>
        </w:rPr>
        <w:t xml:space="preserve">2016.–28.–456004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</w:t>
      </w:r>
      <w:r w:rsidRPr="005672E6">
        <w:rPr>
          <w:rFonts w:eastAsia="Times New Roman"/>
          <w:b/>
          <w:bCs/>
        </w:rPr>
        <w:t>2)</w:t>
      </w:r>
    </w:p>
    <w:p w14:paraId="75560CB3" w14:textId="6635C3E9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 xml:space="preserve">DOI 10.1088/0953-8984/28/45/456004 </w:t>
      </w:r>
    </w:p>
    <w:p w14:paraId="01321396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Shikin</w:t>
      </w:r>
      <w:proofErr w:type="spellEnd"/>
      <w:r w:rsidRPr="005672E6">
        <w:rPr>
          <w:rFonts w:eastAsia="Times New Roman"/>
          <w:lang w:val="en-US"/>
        </w:rPr>
        <w:t xml:space="preserve"> A. M., </w:t>
      </w:r>
      <w:proofErr w:type="spellStart"/>
      <w:r w:rsidRPr="005672E6">
        <w:rPr>
          <w:rFonts w:eastAsia="Times New Roman"/>
          <w:lang w:val="en-US"/>
        </w:rPr>
        <w:t>Rybkina</w:t>
      </w:r>
      <w:proofErr w:type="spellEnd"/>
      <w:r w:rsidRPr="005672E6">
        <w:rPr>
          <w:rFonts w:eastAsia="Times New Roman"/>
          <w:lang w:val="en-US"/>
        </w:rPr>
        <w:t xml:space="preserve"> A. A., </w:t>
      </w:r>
      <w:proofErr w:type="spellStart"/>
      <w:r w:rsidRPr="005672E6">
        <w:rPr>
          <w:rFonts w:eastAsia="Times New Roman"/>
          <w:lang w:val="en-US"/>
        </w:rPr>
        <w:t>Klimovskikh</w:t>
      </w:r>
      <w:proofErr w:type="spellEnd"/>
      <w:r w:rsidRPr="005672E6">
        <w:rPr>
          <w:rFonts w:eastAsia="Times New Roman"/>
          <w:lang w:val="en-US"/>
        </w:rPr>
        <w:t xml:space="preserve"> I. I., </w:t>
      </w:r>
      <w:proofErr w:type="spellStart"/>
      <w:r w:rsidRPr="005672E6">
        <w:rPr>
          <w:rFonts w:eastAsia="Times New Roman"/>
          <w:lang w:val="en-US"/>
        </w:rPr>
        <w:t>Filianina</w:t>
      </w:r>
      <w:proofErr w:type="spellEnd"/>
      <w:r w:rsidRPr="005672E6">
        <w:rPr>
          <w:rFonts w:eastAsia="Times New Roman"/>
          <w:lang w:val="en-US"/>
        </w:rPr>
        <w:t xml:space="preserve"> M. V., </w:t>
      </w:r>
      <w:proofErr w:type="spellStart"/>
      <w:r w:rsidRPr="005672E6">
        <w:rPr>
          <w:rFonts w:eastAsia="Times New Roman"/>
          <w:lang w:val="en-US"/>
        </w:rPr>
        <w:t>Kokh</w:t>
      </w:r>
      <w:proofErr w:type="spellEnd"/>
      <w:r w:rsidRPr="005672E6">
        <w:rPr>
          <w:rFonts w:eastAsia="Times New Roman"/>
          <w:lang w:val="en-US"/>
        </w:rPr>
        <w:t xml:space="preserve"> K. A., </w:t>
      </w:r>
      <w:proofErr w:type="spellStart"/>
      <w:r w:rsidRPr="005672E6">
        <w:rPr>
          <w:rFonts w:eastAsia="Times New Roman"/>
          <w:lang w:val="en-US"/>
        </w:rPr>
        <w:t>Tereshchenko</w:t>
      </w:r>
      <w:proofErr w:type="spellEnd"/>
      <w:r w:rsidRPr="005672E6">
        <w:rPr>
          <w:rFonts w:eastAsia="Times New Roman"/>
          <w:lang w:val="en-US"/>
        </w:rPr>
        <w:t xml:space="preserve"> O. E., </w:t>
      </w:r>
      <w:proofErr w:type="spellStart"/>
      <w:r w:rsidRPr="005672E6">
        <w:rPr>
          <w:rFonts w:eastAsia="Times New Roman"/>
          <w:lang w:val="en-US"/>
        </w:rPr>
        <w:t>Skirdkov</w:t>
      </w:r>
      <w:proofErr w:type="spellEnd"/>
      <w:r w:rsidRPr="005672E6">
        <w:rPr>
          <w:rFonts w:eastAsia="Times New Roman"/>
          <w:lang w:val="en-US"/>
        </w:rPr>
        <w:t xml:space="preserve"> P. N.,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 A.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 K.; Out-of-plane polarization induced in magnetically-doped topological insulator Bi1.37V0.03Sb0.6Te2Se by circularly polarized synchrotron radiation above a Curie temperature. //Appl. Phys. </w:t>
      </w:r>
      <w:proofErr w:type="gramStart"/>
      <w:r w:rsidRPr="005672E6">
        <w:rPr>
          <w:rFonts w:eastAsia="Times New Roman"/>
          <w:lang w:val="en-US"/>
        </w:rPr>
        <w:t>Lett.–</w:t>
      </w:r>
      <w:proofErr w:type="gramEnd"/>
      <w:r w:rsidRPr="005672E6">
        <w:rPr>
          <w:rFonts w:eastAsia="Times New Roman"/>
          <w:lang w:val="en-US"/>
        </w:rPr>
        <w:t xml:space="preserve"> 2016.– 109.– 22.– 222404.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79260BF9" w14:textId="37A9B7E2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10.1063/1.4969070</w:t>
      </w:r>
    </w:p>
    <w:p w14:paraId="52AA7832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</w:rPr>
      </w:pPr>
      <w:r w:rsidRPr="005672E6">
        <w:rPr>
          <w:rFonts w:eastAsia="Times New Roman"/>
        </w:rPr>
        <w:t xml:space="preserve">Книжник А.А., Горячев И.А., Демин Г.Д., </w:t>
      </w:r>
      <w:proofErr w:type="spellStart"/>
      <w:r w:rsidRPr="005672E6">
        <w:rPr>
          <w:rFonts w:eastAsia="Times New Roman"/>
          <w:b/>
          <w:bCs/>
        </w:rPr>
        <w:t>Звездин</w:t>
      </w:r>
      <w:proofErr w:type="spellEnd"/>
      <w:r w:rsidRPr="005672E6">
        <w:rPr>
          <w:rFonts w:eastAsia="Times New Roman"/>
          <w:b/>
          <w:bCs/>
        </w:rPr>
        <w:t xml:space="preserve"> К.А.,</w:t>
      </w:r>
      <w:r w:rsidRPr="005672E6">
        <w:rPr>
          <w:rFonts w:eastAsia="Times New Roman"/>
        </w:rPr>
        <w:t xml:space="preserve"> </w:t>
      </w:r>
      <w:proofErr w:type="spellStart"/>
      <w:r w:rsidRPr="005672E6">
        <w:rPr>
          <w:rFonts w:eastAsia="Times New Roman"/>
        </w:rPr>
        <w:t>Зипунова</w:t>
      </w:r>
      <w:proofErr w:type="spellEnd"/>
      <w:r w:rsidRPr="005672E6">
        <w:rPr>
          <w:rFonts w:eastAsia="Times New Roman"/>
        </w:rPr>
        <w:t xml:space="preserve"> Е.В., Иванов А.В., </w:t>
      </w:r>
      <w:proofErr w:type="spellStart"/>
      <w:r w:rsidRPr="005672E6">
        <w:rPr>
          <w:rFonts w:eastAsia="Times New Roman"/>
        </w:rPr>
        <w:t>Искандарова</w:t>
      </w:r>
      <w:proofErr w:type="spellEnd"/>
      <w:r w:rsidRPr="005672E6">
        <w:rPr>
          <w:rFonts w:eastAsia="Times New Roman"/>
        </w:rPr>
        <w:t xml:space="preserve"> И.М., Левченко В.Д., Попков А.Ф., Соловьёв С.В., </w:t>
      </w:r>
      <w:proofErr w:type="spellStart"/>
      <w:r w:rsidRPr="005672E6">
        <w:rPr>
          <w:rFonts w:eastAsia="Times New Roman"/>
        </w:rPr>
        <w:t>Потапкин</w:t>
      </w:r>
      <w:proofErr w:type="spellEnd"/>
      <w:r w:rsidRPr="005672E6">
        <w:rPr>
          <w:rFonts w:eastAsia="Times New Roman"/>
        </w:rPr>
        <w:t xml:space="preserve"> Б.В. Программный комплекс для компьютерного дизайна </w:t>
      </w:r>
      <w:proofErr w:type="spellStart"/>
      <w:r w:rsidRPr="005672E6">
        <w:rPr>
          <w:rFonts w:eastAsia="Times New Roman"/>
        </w:rPr>
        <w:t>спинтронных</w:t>
      </w:r>
      <w:proofErr w:type="spellEnd"/>
      <w:r w:rsidRPr="005672E6">
        <w:rPr>
          <w:rFonts w:eastAsia="Times New Roman"/>
        </w:rPr>
        <w:t xml:space="preserve"> </w:t>
      </w:r>
      <w:proofErr w:type="spellStart"/>
      <w:r w:rsidRPr="005672E6">
        <w:rPr>
          <w:rFonts w:eastAsia="Times New Roman"/>
        </w:rPr>
        <w:t>наноприборов</w:t>
      </w:r>
      <w:proofErr w:type="spellEnd"/>
      <w:r w:rsidRPr="005672E6">
        <w:rPr>
          <w:rFonts w:eastAsia="Times New Roman"/>
        </w:rPr>
        <w:t xml:space="preserve"> // Российские </w:t>
      </w:r>
      <w:proofErr w:type="spellStart"/>
      <w:r w:rsidRPr="005672E6">
        <w:rPr>
          <w:rFonts w:eastAsia="Times New Roman"/>
        </w:rPr>
        <w:t>нанотехнологии</w:t>
      </w:r>
      <w:proofErr w:type="spellEnd"/>
      <w:r w:rsidRPr="005672E6">
        <w:rPr>
          <w:rFonts w:eastAsia="Times New Roman"/>
        </w:rPr>
        <w:t xml:space="preserve">. 2017. Т. 12. № 3-4. С. 76-83.   </w:t>
      </w:r>
      <w:r w:rsidRPr="005672E6">
        <w:rPr>
          <w:rFonts w:eastAsia="Times New Roman"/>
          <w:b/>
          <w:bCs/>
        </w:rPr>
        <w:t>(К1)</w:t>
      </w:r>
    </w:p>
    <w:p w14:paraId="70D1F40C" w14:textId="77777777" w:rsidR="00847F58" w:rsidRPr="005672E6" w:rsidRDefault="00847F58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Knizhnik</w:t>
      </w:r>
      <w:proofErr w:type="spellEnd"/>
      <w:r w:rsidRPr="005672E6">
        <w:rPr>
          <w:rFonts w:eastAsia="Times New Roman"/>
          <w:lang w:val="en-US"/>
        </w:rPr>
        <w:t xml:space="preserve"> A.A., </w:t>
      </w:r>
      <w:proofErr w:type="spellStart"/>
      <w:r w:rsidRPr="005672E6">
        <w:rPr>
          <w:rFonts w:eastAsia="Times New Roman"/>
          <w:lang w:val="en-US"/>
        </w:rPr>
        <w:t>Goryachev</w:t>
      </w:r>
      <w:proofErr w:type="spellEnd"/>
      <w:r w:rsidRPr="005672E6">
        <w:rPr>
          <w:rFonts w:eastAsia="Times New Roman"/>
          <w:lang w:val="en-US"/>
        </w:rPr>
        <w:t xml:space="preserve"> I.A., </w:t>
      </w:r>
      <w:proofErr w:type="spellStart"/>
      <w:r w:rsidRPr="005672E6">
        <w:rPr>
          <w:rFonts w:eastAsia="Times New Roman"/>
          <w:lang w:val="en-US"/>
        </w:rPr>
        <w:t>Demin</w:t>
      </w:r>
      <w:proofErr w:type="spellEnd"/>
      <w:r w:rsidRPr="005672E6">
        <w:rPr>
          <w:rFonts w:eastAsia="Times New Roman"/>
          <w:lang w:val="en-US"/>
        </w:rPr>
        <w:t xml:space="preserve"> </w:t>
      </w:r>
      <w:proofErr w:type="gramStart"/>
      <w:r w:rsidRPr="005672E6">
        <w:rPr>
          <w:rFonts w:eastAsia="Times New Roman"/>
          <w:lang w:val="en-US"/>
        </w:rPr>
        <w:t>G.D. ,</w:t>
      </w:r>
      <w:proofErr w:type="gramEnd"/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K.A</w:t>
      </w:r>
      <w:r w:rsidRPr="005672E6">
        <w:rPr>
          <w:rFonts w:eastAsia="Times New Roman"/>
          <w:lang w:val="en-US"/>
        </w:rPr>
        <w:t xml:space="preserve">., et al. A software package for computer-aided design of spintronic </w:t>
      </w:r>
      <w:proofErr w:type="spellStart"/>
      <w:r w:rsidRPr="005672E6">
        <w:rPr>
          <w:rFonts w:eastAsia="Times New Roman"/>
          <w:lang w:val="en-US"/>
        </w:rPr>
        <w:t>nanodevices</w:t>
      </w:r>
      <w:proofErr w:type="spellEnd"/>
      <w:r w:rsidRPr="005672E6">
        <w:rPr>
          <w:rFonts w:eastAsia="Times New Roman"/>
          <w:lang w:val="en-US"/>
        </w:rPr>
        <w:t>. //</w:t>
      </w:r>
      <w:proofErr w:type="spellStart"/>
      <w:r w:rsidRPr="005672E6">
        <w:rPr>
          <w:rFonts w:eastAsia="Times New Roman"/>
          <w:lang w:val="en-US"/>
        </w:rPr>
        <w:t>Nanotechnol</w:t>
      </w:r>
      <w:proofErr w:type="spellEnd"/>
      <w:r w:rsidRPr="005672E6">
        <w:rPr>
          <w:rFonts w:eastAsia="Times New Roman"/>
          <w:lang w:val="en-US"/>
        </w:rPr>
        <w:t xml:space="preserve"> Russia. –</w:t>
      </w:r>
      <w:proofErr w:type="gramStart"/>
      <w:r w:rsidRPr="005672E6">
        <w:rPr>
          <w:rFonts w:eastAsia="Times New Roman"/>
          <w:lang w:val="en-US"/>
        </w:rPr>
        <w:t>2017.–</w:t>
      </w:r>
      <w:proofErr w:type="gramEnd"/>
      <w:r w:rsidRPr="005672E6">
        <w:rPr>
          <w:rFonts w:eastAsia="Times New Roman"/>
          <w:lang w:val="en-US"/>
        </w:rPr>
        <w:t xml:space="preserve"> 12.– 208–217   </w:t>
      </w:r>
    </w:p>
    <w:p w14:paraId="418C610D" w14:textId="050024B5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10.1134/S1995078017020082</w:t>
      </w:r>
    </w:p>
    <w:p w14:paraId="417410C1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Shikin</w:t>
      </w:r>
      <w:proofErr w:type="spellEnd"/>
      <w:r w:rsidRPr="005672E6">
        <w:rPr>
          <w:rFonts w:eastAsia="Times New Roman"/>
          <w:lang w:val="en-US"/>
        </w:rPr>
        <w:t xml:space="preserve"> A.M., </w:t>
      </w:r>
      <w:proofErr w:type="spellStart"/>
      <w:r w:rsidRPr="005672E6">
        <w:rPr>
          <w:rFonts w:eastAsia="Times New Roman"/>
          <w:lang w:val="en-US"/>
        </w:rPr>
        <w:t>Rybkina</w:t>
      </w:r>
      <w:proofErr w:type="spellEnd"/>
      <w:r w:rsidRPr="005672E6">
        <w:rPr>
          <w:rFonts w:eastAsia="Times New Roman"/>
          <w:lang w:val="en-US"/>
        </w:rPr>
        <w:t xml:space="preserve"> A.A., </w:t>
      </w:r>
      <w:proofErr w:type="spellStart"/>
      <w:r w:rsidRPr="005672E6">
        <w:rPr>
          <w:rFonts w:eastAsia="Times New Roman"/>
          <w:lang w:val="en-US"/>
        </w:rPr>
        <w:t>Klimovskikh</w:t>
      </w:r>
      <w:proofErr w:type="spellEnd"/>
      <w:r w:rsidRPr="005672E6">
        <w:rPr>
          <w:rFonts w:eastAsia="Times New Roman"/>
          <w:lang w:val="en-US"/>
        </w:rPr>
        <w:t xml:space="preserve"> I.I., </w:t>
      </w:r>
      <w:proofErr w:type="spellStart"/>
      <w:r w:rsidRPr="005672E6">
        <w:rPr>
          <w:rFonts w:eastAsia="Times New Roman"/>
          <w:lang w:val="en-US"/>
        </w:rPr>
        <w:t>Tereshchenko</w:t>
      </w:r>
      <w:proofErr w:type="spellEnd"/>
      <w:r w:rsidRPr="005672E6">
        <w:rPr>
          <w:rFonts w:eastAsia="Times New Roman"/>
          <w:lang w:val="en-US"/>
        </w:rPr>
        <w:t xml:space="preserve"> O.E., </w:t>
      </w:r>
      <w:proofErr w:type="spellStart"/>
      <w:r w:rsidRPr="005672E6">
        <w:rPr>
          <w:rFonts w:eastAsia="Times New Roman"/>
          <w:lang w:val="en-US"/>
        </w:rPr>
        <w:t>Bogomyakov</w:t>
      </w:r>
      <w:proofErr w:type="spellEnd"/>
      <w:r w:rsidRPr="005672E6">
        <w:rPr>
          <w:rFonts w:eastAsia="Times New Roman"/>
          <w:lang w:val="en-US"/>
        </w:rPr>
        <w:t xml:space="preserve"> A.S., </w:t>
      </w:r>
      <w:proofErr w:type="spellStart"/>
      <w:r w:rsidRPr="005672E6">
        <w:rPr>
          <w:rFonts w:eastAsia="Times New Roman"/>
          <w:lang w:val="en-US"/>
        </w:rPr>
        <w:t>Kokh</w:t>
      </w:r>
      <w:proofErr w:type="spellEnd"/>
      <w:r w:rsidRPr="005672E6">
        <w:rPr>
          <w:rFonts w:eastAsia="Times New Roman"/>
          <w:lang w:val="en-US"/>
        </w:rPr>
        <w:t xml:space="preserve"> K.A., Kimura A., </w:t>
      </w:r>
      <w:proofErr w:type="spellStart"/>
      <w:r w:rsidRPr="005672E6">
        <w:rPr>
          <w:rFonts w:eastAsia="Times New Roman"/>
          <w:lang w:val="en-US"/>
        </w:rPr>
        <w:t>Skirdkov</w:t>
      </w:r>
      <w:proofErr w:type="spellEnd"/>
      <w:r w:rsidRPr="005672E6">
        <w:rPr>
          <w:rFonts w:eastAsia="Times New Roman"/>
          <w:lang w:val="en-US"/>
        </w:rPr>
        <w:t xml:space="preserve"> P.N.,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K.A.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A.K., Anomalously large gap and induced out-of-plane spin polarization in magnetically doped 2D </w:t>
      </w:r>
      <w:proofErr w:type="spellStart"/>
      <w:r w:rsidRPr="005672E6">
        <w:rPr>
          <w:rFonts w:eastAsia="Times New Roman"/>
          <w:lang w:val="en-US"/>
        </w:rPr>
        <w:t>Rashba</w:t>
      </w:r>
      <w:proofErr w:type="spellEnd"/>
      <w:r w:rsidRPr="005672E6">
        <w:rPr>
          <w:rFonts w:eastAsia="Times New Roman"/>
          <w:lang w:val="en-US"/>
        </w:rPr>
        <w:t xml:space="preserve"> system: V-doped </w:t>
      </w:r>
      <w:proofErr w:type="spellStart"/>
      <w:r w:rsidRPr="005672E6">
        <w:rPr>
          <w:rFonts w:eastAsia="Times New Roman"/>
          <w:lang w:val="en-US"/>
        </w:rPr>
        <w:t>BiTeI</w:t>
      </w:r>
      <w:proofErr w:type="spellEnd"/>
      <w:r w:rsidRPr="005672E6">
        <w:rPr>
          <w:rFonts w:eastAsia="Times New Roman"/>
          <w:lang w:val="en-US"/>
        </w:rPr>
        <w:t xml:space="preserve"> //2D </w:t>
      </w:r>
      <w:proofErr w:type="gramStart"/>
      <w:r w:rsidRPr="005672E6">
        <w:rPr>
          <w:rFonts w:eastAsia="Times New Roman"/>
          <w:lang w:val="en-US"/>
        </w:rPr>
        <w:t>Mater.–</w:t>
      </w:r>
      <w:proofErr w:type="gramEnd"/>
      <w:r w:rsidRPr="005672E6">
        <w:rPr>
          <w:rFonts w:eastAsia="Times New Roman"/>
          <w:lang w:val="en-US"/>
        </w:rPr>
        <w:t xml:space="preserve">2017.– 4.– 025055. </w:t>
      </w:r>
      <w:r w:rsidRPr="005672E6">
        <w:rPr>
          <w:rFonts w:eastAsia="Times New Roman"/>
          <w:b/>
          <w:bCs/>
          <w:lang w:val="en-US"/>
        </w:rPr>
        <w:t>(Q1)</w:t>
      </w:r>
    </w:p>
    <w:p w14:paraId="1CB39E92" w14:textId="718CF1CB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10.1088/2053-1583/aa65bd</w:t>
      </w:r>
    </w:p>
    <w:p w14:paraId="31D71471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</w:rPr>
        <w:t>Екомасов</w:t>
      </w:r>
      <w:proofErr w:type="spellEnd"/>
      <w:r w:rsidRPr="005672E6">
        <w:rPr>
          <w:rFonts w:eastAsia="Times New Roman"/>
        </w:rPr>
        <w:t xml:space="preserve"> А.Е., Степанов С.В., </w:t>
      </w:r>
      <w:proofErr w:type="spellStart"/>
      <w:r w:rsidRPr="005672E6">
        <w:rPr>
          <w:rFonts w:eastAsia="Times New Roman"/>
        </w:rPr>
        <w:t>Звездин</w:t>
      </w:r>
      <w:proofErr w:type="spellEnd"/>
      <w:r w:rsidRPr="005672E6">
        <w:rPr>
          <w:rFonts w:eastAsia="Times New Roman"/>
        </w:rPr>
        <w:t xml:space="preserve"> К.А., </w:t>
      </w:r>
      <w:proofErr w:type="spellStart"/>
      <w:r w:rsidRPr="005672E6">
        <w:rPr>
          <w:rFonts w:eastAsia="Times New Roman"/>
        </w:rPr>
        <w:t>Екомасов</w:t>
      </w:r>
      <w:proofErr w:type="spellEnd"/>
      <w:r w:rsidRPr="005672E6">
        <w:rPr>
          <w:rFonts w:eastAsia="Times New Roman"/>
        </w:rPr>
        <w:t xml:space="preserve"> Е.Г. Влияние перпендикулярного магнитного поля и поляризованного тока на динамику </w:t>
      </w:r>
      <w:r w:rsidRPr="005672E6">
        <w:rPr>
          <w:rFonts w:eastAsia="Times New Roman"/>
        </w:rPr>
        <w:lastRenderedPageBreak/>
        <w:t xml:space="preserve">связанных магнитных вихрей в тонкой </w:t>
      </w:r>
      <w:proofErr w:type="spellStart"/>
      <w:r w:rsidRPr="005672E6">
        <w:rPr>
          <w:rFonts w:eastAsia="Times New Roman"/>
        </w:rPr>
        <w:t>наностолбчатой</w:t>
      </w:r>
      <w:proofErr w:type="spellEnd"/>
      <w:r w:rsidRPr="005672E6">
        <w:rPr>
          <w:rFonts w:eastAsia="Times New Roman"/>
        </w:rPr>
        <w:t xml:space="preserve"> проводящей трехслойной структуре // Физика металлов и металловедение. </w:t>
      </w:r>
      <w:r w:rsidRPr="005672E6">
        <w:rPr>
          <w:rFonts w:eastAsia="Times New Roman"/>
          <w:lang w:val="en-US"/>
        </w:rPr>
        <w:t>2017. Т. 118. № 4. С. 345-351.</w:t>
      </w:r>
      <w:r w:rsidRPr="005672E6">
        <w:rPr>
          <w:rFonts w:eastAsia="Times New Roman"/>
        </w:rPr>
        <w:t xml:space="preserve">   </w:t>
      </w:r>
      <w:r w:rsidRPr="005672E6">
        <w:rPr>
          <w:rFonts w:eastAsia="Times New Roman"/>
          <w:b/>
          <w:bCs/>
        </w:rPr>
        <w:t>(К1)</w:t>
      </w:r>
    </w:p>
    <w:p w14:paraId="2337FEE1" w14:textId="77777777" w:rsidR="00847F58" w:rsidRPr="005672E6" w:rsidRDefault="00847F58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Ekomasov</w:t>
      </w:r>
      <w:proofErr w:type="spellEnd"/>
      <w:r w:rsidRPr="005672E6">
        <w:rPr>
          <w:rFonts w:eastAsia="Times New Roman"/>
          <w:lang w:val="en-US"/>
        </w:rPr>
        <w:t xml:space="preserve"> A.E., </w:t>
      </w:r>
      <w:proofErr w:type="spellStart"/>
      <w:r w:rsidRPr="005672E6">
        <w:rPr>
          <w:rFonts w:eastAsia="Times New Roman"/>
          <w:lang w:val="en-US"/>
        </w:rPr>
        <w:t>Stepanov</w:t>
      </w:r>
      <w:proofErr w:type="spellEnd"/>
      <w:r w:rsidRPr="005672E6">
        <w:rPr>
          <w:rFonts w:eastAsia="Times New Roman"/>
          <w:lang w:val="en-US"/>
        </w:rPr>
        <w:t xml:space="preserve"> S.V.,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K.A. et al. Influence of perpendicular magnetic field and polarized current on the dynamics of coupled magnetic vortices in a thin </w:t>
      </w:r>
      <w:proofErr w:type="spellStart"/>
      <w:r w:rsidRPr="005672E6">
        <w:rPr>
          <w:rFonts w:eastAsia="Times New Roman"/>
          <w:lang w:val="en-US"/>
        </w:rPr>
        <w:t>nanocolumnar</w:t>
      </w:r>
      <w:proofErr w:type="spellEnd"/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trilayer</w:t>
      </w:r>
      <w:proofErr w:type="spellEnd"/>
      <w:r w:rsidRPr="005672E6">
        <w:rPr>
          <w:rFonts w:eastAsia="Times New Roman"/>
          <w:lang w:val="en-US"/>
        </w:rPr>
        <w:t xml:space="preserve"> conducting structure. //Phys. Metals </w:t>
      </w:r>
      <w:proofErr w:type="spellStart"/>
      <w:proofErr w:type="gramStart"/>
      <w:r w:rsidRPr="005672E6">
        <w:rPr>
          <w:rFonts w:eastAsia="Times New Roman"/>
          <w:lang w:val="en-US"/>
        </w:rPr>
        <w:t>Metallogr</w:t>
      </w:r>
      <w:proofErr w:type="spellEnd"/>
      <w:r w:rsidRPr="005672E6">
        <w:rPr>
          <w:rFonts w:eastAsia="Times New Roman"/>
          <w:lang w:val="en-US"/>
        </w:rPr>
        <w:t>.–</w:t>
      </w:r>
      <w:proofErr w:type="gramEnd"/>
      <w:r w:rsidRPr="005672E6">
        <w:rPr>
          <w:rFonts w:eastAsia="Times New Roman"/>
          <w:lang w:val="en-US"/>
        </w:rPr>
        <w:t xml:space="preserve">2017.– 118.– 328–333   </w:t>
      </w:r>
    </w:p>
    <w:p w14:paraId="3639D0AF" w14:textId="4724E1DF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10.1134/S0031918X17020028</w:t>
      </w:r>
    </w:p>
    <w:p w14:paraId="21112DA1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Sabdenov</w:t>
      </w:r>
      <w:proofErr w:type="spellEnd"/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Ch.K</w:t>
      </w:r>
      <w:proofErr w:type="spellEnd"/>
      <w:r w:rsidRPr="005672E6">
        <w:rPr>
          <w:rFonts w:eastAsia="Times New Roman"/>
          <w:lang w:val="en-US"/>
        </w:rPr>
        <w:t xml:space="preserve">., </w:t>
      </w:r>
      <w:proofErr w:type="spellStart"/>
      <w:r w:rsidRPr="005672E6">
        <w:rPr>
          <w:rFonts w:eastAsia="Times New Roman"/>
          <w:lang w:val="en-US"/>
        </w:rPr>
        <w:t>Davydova</w:t>
      </w:r>
      <w:proofErr w:type="spellEnd"/>
      <w:r w:rsidRPr="005672E6">
        <w:rPr>
          <w:rFonts w:eastAsia="Times New Roman"/>
          <w:lang w:val="en-US"/>
        </w:rPr>
        <w:t xml:space="preserve"> M.D.,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K.A.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A.K., Andreev A.V., </w:t>
      </w:r>
      <w:proofErr w:type="spellStart"/>
      <w:r w:rsidRPr="005672E6">
        <w:rPr>
          <w:rFonts w:eastAsia="Times New Roman"/>
          <w:lang w:val="en-US"/>
        </w:rPr>
        <w:t>Gorbunov</w:t>
      </w:r>
      <w:proofErr w:type="spellEnd"/>
      <w:r w:rsidRPr="005672E6">
        <w:rPr>
          <w:rFonts w:eastAsia="Times New Roman"/>
          <w:lang w:val="en-US"/>
        </w:rPr>
        <w:t xml:space="preserve"> D.I., </w:t>
      </w:r>
      <w:proofErr w:type="spellStart"/>
      <w:r w:rsidRPr="005672E6">
        <w:rPr>
          <w:rFonts w:eastAsia="Times New Roman"/>
          <w:lang w:val="en-US"/>
        </w:rPr>
        <w:t>Tereshina</w:t>
      </w:r>
      <w:proofErr w:type="spellEnd"/>
      <w:r w:rsidRPr="005672E6">
        <w:rPr>
          <w:rFonts w:eastAsia="Times New Roman"/>
          <w:lang w:val="en-US"/>
        </w:rPr>
        <w:t xml:space="preserve"> E.A., </w:t>
      </w:r>
      <w:proofErr w:type="spellStart"/>
      <w:r w:rsidRPr="005672E6">
        <w:rPr>
          <w:rFonts w:eastAsia="Times New Roman"/>
          <w:lang w:val="en-US"/>
        </w:rPr>
        <w:t>Skourski</w:t>
      </w:r>
      <w:proofErr w:type="spellEnd"/>
      <w:r w:rsidRPr="005672E6">
        <w:rPr>
          <w:rFonts w:eastAsia="Times New Roman"/>
          <w:lang w:val="en-US"/>
        </w:rPr>
        <w:t xml:space="preserve"> Y., </w:t>
      </w:r>
      <w:proofErr w:type="spellStart"/>
      <w:r w:rsidRPr="005672E6">
        <w:rPr>
          <w:rFonts w:eastAsia="Times New Roman"/>
          <w:lang w:val="en-US"/>
        </w:rPr>
        <w:t>Šebek</w:t>
      </w:r>
      <w:proofErr w:type="spellEnd"/>
      <w:r w:rsidRPr="005672E6">
        <w:rPr>
          <w:rFonts w:eastAsia="Times New Roman"/>
          <w:lang w:val="en-US"/>
        </w:rPr>
        <w:t xml:space="preserve"> J., </w:t>
      </w:r>
      <w:proofErr w:type="spellStart"/>
      <w:r w:rsidRPr="005672E6">
        <w:rPr>
          <w:rFonts w:eastAsia="Times New Roman"/>
          <w:lang w:val="en-US"/>
        </w:rPr>
        <w:t>Tereshina</w:t>
      </w:r>
      <w:proofErr w:type="spellEnd"/>
      <w:r w:rsidRPr="005672E6">
        <w:rPr>
          <w:rFonts w:eastAsia="Times New Roman"/>
          <w:lang w:val="en-US"/>
        </w:rPr>
        <w:t xml:space="preserve"> I.S. Magnetic properties of HoFe6Al6 with a compensation point near absolute zero: A theoretical and experimental study //Journal of Alloys and </w:t>
      </w:r>
      <w:proofErr w:type="gramStart"/>
      <w:r w:rsidRPr="005672E6">
        <w:rPr>
          <w:rFonts w:eastAsia="Times New Roman"/>
          <w:lang w:val="en-US"/>
        </w:rPr>
        <w:t>Compounds.–</w:t>
      </w:r>
      <w:proofErr w:type="gramEnd"/>
      <w:r w:rsidRPr="005672E6">
        <w:rPr>
          <w:rFonts w:eastAsia="Times New Roman"/>
          <w:lang w:val="en-US"/>
        </w:rPr>
        <w:t xml:space="preserve"> 2017.–708.– 1161-1167. </w:t>
      </w:r>
      <w:r w:rsidRPr="005672E6">
        <w:rPr>
          <w:rFonts w:eastAsia="Times New Roman"/>
          <w:b/>
          <w:bCs/>
          <w:lang w:val="en-US"/>
        </w:rPr>
        <w:t>(Q1)</w:t>
      </w:r>
    </w:p>
    <w:p w14:paraId="2B10477E" w14:textId="6CF9FBDB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10.1016/j.jallcom.2017.02.213</w:t>
      </w:r>
    </w:p>
    <w:p w14:paraId="2A93639F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Han H. C., Chen Y. S., </w:t>
      </w:r>
      <w:proofErr w:type="spellStart"/>
      <w:r w:rsidRPr="005672E6">
        <w:rPr>
          <w:rFonts w:eastAsia="Times New Roman"/>
          <w:lang w:val="en-US"/>
        </w:rPr>
        <w:t>Davydova</w:t>
      </w:r>
      <w:proofErr w:type="spellEnd"/>
      <w:r w:rsidRPr="005672E6">
        <w:rPr>
          <w:rFonts w:eastAsia="Times New Roman"/>
          <w:lang w:val="en-US"/>
        </w:rPr>
        <w:t xml:space="preserve"> M. D.,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 A.</w:t>
      </w:r>
      <w:r w:rsidRPr="005672E6">
        <w:rPr>
          <w:rFonts w:eastAsia="Times New Roman"/>
          <w:lang w:val="en-US"/>
        </w:rPr>
        <w:t xml:space="preserve">, et al. Spin pumping and probe in </w:t>
      </w:r>
      <w:proofErr w:type="spellStart"/>
      <w:r w:rsidRPr="005672E6">
        <w:rPr>
          <w:rFonts w:eastAsia="Times New Roman"/>
          <w:lang w:val="en-US"/>
        </w:rPr>
        <w:t>permalloy</w:t>
      </w:r>
      <w:proofErr w:type="spellEnd"/>
      <w:r w:rsidRPr="005672E6">
        <w:rPr>
          <w:rFonts w:eastAsia="Times New Roman"/>
          <w:lang w:val="en-US"/>
        </w:rPr>
        <w:t xml:space="preserve"> dots-topological insulator bilayers. //Appl. Phys. Lett. – </w:t>
      </w:r>
      <w:proofErr w:type="gramStart"/>
      <w:r w:rsidRPr="005672E6">
        <w:rPr>
          <w:rFonts w:eastAsia="Times New Roman"/>
          <w:lang w:val="en-US"/>
        </w:rPr>
        <w:t>2017.–</w:t>
      </w:r>
      <w:proofErr w:type="gramEnd"/>
      <w:r w:rsidRPr="005672E6">
        <w:rPr>
          <w:rFonts w:eastAsia="Times New Roman"/>
          <w:lang w:val="en-US"/>
        </w:rPr>
        <w:t xml:space="preserve"> 111.– 18.–182411.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7361A319" w14:textId="4D3FE436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10.1063/1.5004097</w:t>
      </w:r>
    </w:p>
    <w:p w14:paraId="03BAFC35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</w:rPr>
        <w:t xml:space="preserve"> Попов А.И., </w:t>
      </w:r>
      <w:proofErr w:type="spellStart"/>
      <w:r w:rsidRPr="005672E6">
        <w:rPr>
          <w:rFonts w:eastAsia="Times New Roman"/>
        </w:rPr>
        <w:t>Сабденов</w:t>
      </w:r>
      <w:proofErr w:type="spellEnd"/>
      <w:r w:rsidRPr="005672E6">
        <w:rPr>
          <w:rFonts w:eastAsia="Times New Roman"/>
        </w:rPr>
        <w:t xml:space="preserve"> Ч.К., </w:t>
      </w:r>
      <w:proofErr w:type="spellStart"/>
      <w:r w:rsidRPr="005672E6">
        <w:rPr>
          <w:rFonts w:eastAsia="Times New Roman"/>
          <w:b/>
          <w:bCs/>
        </w:rPr>
        <w:t>Звездин</w:t>
      </w:r>
      <w:proofErr w:type="spellEnd"/>
      <w:r w:rsidRPr="005672E6">
        <w:rPr>
          <w:rFonts w:eastAsia="Times New Roman"/>
          <w:b/>
          <w:bCs/>
        </w:rPr>
        <w:t xml:space="preserve"> К.А.</w:t>
      </w:r>
      <w:r w:rsidRPr="005672E6">
        <w:rPr>
          <w:rFonts w:eastAsia="Times New Roman"/>
        </w:rPr>
        <w:t xml:space="preserve"> </w:t>
      </w:r>
      <w:proofErr w:type="spellStart"/>
      <w:r w:rsidRPr="005672E6">
        <w:rPr>
          <w:rFonts w:eastAsia="Times New Roman"/>
        </w:rPr>
        <w:t>Ферроэлектрика</w:t>
      </w:r>
      <w:proofErr w:type="spellEnd"/>
      <w:r w:rsidRPr="005672E6">
        <w:rPr>
          <w:rFonts w:eastAsia="Times New Roman"/>
        </w:rPr>
        <w:t xml:space="preserve"> неоднородно деформированных кристаллов редкоземельных гранатов, возбуждаемая при распространении упругих волн // Физика твердого тела. </w:t>
      </w:r>
      <w:r w:rsidRPr="005672E6">
        <w:rPr>
          <w:rFonts w:eastAsia="Times New Roman"/>
          <w:lang w:val="en-US"/>
        </w:rPr>
        <w:t>2017. Т. 59. № 11. С. 2252-2256.</w:t>
      </w:r>
      <w:r w:rsidRPr="005672E6">
        <w:rPr>
          <w:rFonts w:eastAsia="Times New Roman"/>
        </w:rPr>
        <w:t xml:space="preserve">  </w:t>
      </w:r>
      <w:r w:rsidRPr="005672E6">
        <w:rPr>
          <w:rFonts w:eastAsia="Times New Roman"/>
          <w:b/>
          <w:bCs/>
        </w:rPr>
        <w:t>(К1)</w:t>
      </w:r>
    </w:p>
    <w:p w14:paraId="376A3620" w14:textId="77777777" w:rsidR="00847F58" w:rsidRPr="005672E6" w:rsidRDefault="00847F58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Popov A.I., </w:t>
      </w:r>
      <w:proofErr w:type="spellStart"/>
      <w:r w:rsidRPr="005672E6">
        <w:rPr>
          <w:rFonts w:eastAsia="Times New Roman"/>
          <w:lang w:val="en-US"/>
        </w:rPr>
        <w:t>Sabdenov</w:t>
      </w:r>
      <w:proofErr w:type="spellEnd"/>
      <w:r w:rsidRPr="005672E6">
        <w:rPr>
          <w:rFonts w:eastAsia="Times New Roman"/>
          <w:lang w:val="en-US"/>
        </w:rPr>
        <w:t xml:space="preserve"> C.K.,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K.A</w:t>
      </w:r>
      <w:r w:rsidRPr="005672E6">
        <w:rPr>
          <w:rFonts w:eastAsia="Times New Roman"/>
          <w:lang w:val="en-US"/>
        </w:rPr>
        <w:t xml:space="preserve">. Ferroelectrics of homogeneously deformed rare-earth garnet crystals, excited by elastic wave propagation. //Phys. Solid </w:t>
      </w:r>
      <w:proofErr w:type="gramStart"/>
      <w:r w:rsidRPr="005672E6">
        <w:rPr>
          <w:rFonts w:eastAsia="Times New Roman"/>
          <w:lang w:val="en-US"/>
        </w:rPr>
        <w:t>State.–</w:t>
      </w:r>
      <w:proofErr w:type="gramEnd"/>
      <w:r w:rsidRPr="005672E6">
        <w:rPr>
          <w:rFonts w:eastAsia="Times New Roman"/>
          <w:lang w:val="en-US"/>
        </w:rPr>
        <w:t xml:space="preserve">2019.– 59.– 2274–2278    </w:t>
      </w:r>
    </w:p>
    <w:p w14:paraId="00AB3E4C" w14:textId="2722DBF0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10.1134/S1063783417110269</w:t>
      </w:r>
    </w:p>
    <w:p w14:paraId="4481A6D3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Khudorozhkov</w:t>
      </w:r>
      <w:proofErr w:type="spellEnd"/>
      <w:r w:rsidRPr="005672E6">
        <w:rPr>
          <w:rFonts w:eastAsia="Times New Roman"/>
          <w:lang w:val="en-US"/>
        </w:rPr>
        <w:t xml:space="preserve"> A. A., </w:t>
      </w:r>
      <w:proofErr w:type="spellStart"/>
      <w:r w:rsidRPr="005672E6">
        <w:rPr>
          <w:rFonts w:eastAsia="Times New Roman"/>
          <w:lang w:val="en-US"/>
        </w:rPr>
        <w:t>Skirdkov</w:t>
      </w:r>
      <w:proofErr w:type="spellEnd"/>
      <w:r w:rsidRPr="005672E6">
        <w:rPr>
          <w:rFonts w:eastAsia="Times New Roman"/>
          <w:lang w:val="en-US"/>
        </w:rPr>
        <w:t xml:space="preserve"> P. N.,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 A.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Vetoshko</w:t>
      </w:r>
      <w:proofErr w:type="spellEnd"/>
      <w:r w:rsidRPr="005672E6">
        <w:rPr>
          <w:rFonts w:eastAsia="Times New Roman"/>
          <w:lang w:val="en-US"/>
        </w:rPr>
        <w:t xml:space="preserve"> P. M., </w:t>
      </w:r>
      <w:proofErr w:type="spellStart"/>
      <w:r w:rsidRPr="005672E6">
        <w:rPr>
          <w:rFonts w:eastAsia="Times New Roman"/>
          <w:lang w:val="en-US"/>
        </w:rPr>
        <w:t>Popkov</w:t>
      </w:r>
      <w:proofErr w:type="spellEnd"/>
      <w:r w:rsidRPr="005672E6">
        <w:rPr>
          <w:rFonts w:eastAsia="Times New Roman"/>
          <w:lang w:val="en-US"/>
        </w:rPr>
        <w:t xml:space="preserve"> A. F. Spin-torque diode frequency tuning via soft exchange pinning of both magnetic layers //Phys. Rev. B.–</w:t>
      </w:r>
      <w:proofErr w:type="gramStart"/>
      <w:r w:rsidRPr="005672E6">
        <w:rPr>
          <w:rFonts w:eastAsia="Times New Roman"/>
          <w:lang w:val="en-US"/>
        </w:rPr>
        <w:t>2017.–</w:t>
      </w:r>
      <w:proofErr w:type="gramEnd"/>
      <w:r w:rsidRPr="005672E6">
        <w:rPr>
          <w:rFonts w:eastAsia="Times New Roman"/>
          <w:lang w:val="en-US"/>
        </w:rPr>
        <w:t xml:space="preserve"> 96.– 214410.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3CE9D5DA" w14:textId="7F5C4460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10.1103/PhysRevB.96.214410</w:t>
      </w:r>
    </w:p>
    <w:p w14:paraId="357BF4D2" w14:textId="2F057BD1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Shikin</w:t>
      </w:r>
      <w:proofErr w:type="spellEnd"/>
      <w:r w:rsidRPr="005672E6">
        <w:rPr>
          <w:rFonts w:eastAsia="Times New Roman"/>
          <w:lang w:val="en-US"/>
        </w:rPr>
        <w:t xml:space="preserve"> A.M., </w:t>
      </w:r>
      <w:proofErr w:type="spellStart"/>
      <w:r w:rsidRPr="005672E6">
        <w:rPr>
          <w:rFonts w:eastAsia="Times New Roman"/>
          <w:lang w:val="en-US"/>
        </w:rPr>
        <w:t>Rybkina</w:t>
      </w:r>
      <w:proofErr w:type="spellEnd"/>
      <w:r w:rsidRPr="005672E6">
        <w:rPr>
          <w:rFonts w:eastAsia="Times New Roman"/>
          <w:lang w:val="en-US"/>
        </w:rPr>
        <w:t xml:space="preserve"> A.A., </w:t>
      </w:r>
      <w:proofErr w:type="spellStart"/>
      <w:r w:rsidRPr="005672E6">
        <w:rPr>
          <w:rFonts w:eastAsia="Times New Roman"/>
          <w:lang w:val="en-US"/>
        </w:rPr>
        <w:t>Estyunin</w:t>
      </w:r>
      <w:proofErr w:type="spellEnd"/>
      <w:r w:rsidRPr="005672E6">
        <w:rPr>
          <w:rFonts w:eastAsia="Times New Roman"/>
          <w:lang w:val="en-US"/>
        </w:rPr>
        <w:t xml:space="preserve"> D.A.,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A.A.</w:t>
      </w:r>
      <w:r w:rsidRPr="005672E6">
        <w:rPr>
          <w:rFonts w:eastAsia="Times New Roman"/>
          <w:lang w:val="en-US"/>
        </w:rPr>
        <w:t>, et al. Dirac cone intensity asymmetry and surface magnetic field in V-doped and pristine topological insulators generated by synchrotron and laser radiation. //</w:t>
      </w:r>
      <w:proofErr w:type="spellStart"/>
      <w:r w:rsidRPr="005672E6">
        <w:rPr>
          <w:rFonts w:eastAsia="Times New Roman"/>
          <w:lang w:val="en-US"/>
        </w:rPr>
        <w:t>Sci</w:t>
      </w:r>
      <w:proofErr w:type="spellEnd"/>
      <w:r w:rsidRPr="005672E6">
        <w:rPr>
          <w:rFonts w:eastAsia="Times New Roman"/>
          <w:lang w:val="en-US"/>
        </w:rPr>
        <w:t xml:space="preserve"> Rep.–</w:t>
      </w:r>
      <w:proofErr w:type="gramStart"/>
      <w:r w:rsidRPr="005672E6">
        <w:rPr>
          <w:rFonts w:eastAsia="Times New Roman"/>
          <w:lang w:val="en-US"/>
        </w:rPr>
        <w:t>2018.–</w:t>
      </w:r>
      <w:proofErr w:type="gramEnd"/>
      <w:r w:rsidRPr="005672E6">
        <w:rPr>
          <w:rFonts w:eastAsia="Times New Roman"/>
          <w:lang w:val="en-US"/>
        </w:rPr>
        <w:t xml:space="preserve">8.– 6544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6F6BF719" w14:textId="11B80DF0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10.1038/s41598-018-24716-1</w:t>
      </w:r>
    </w:p>
    <w:p w14:paraId="1BF37FFB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</w:rPr>
        <w:t xml:space="preserve">Степанов С.В., </w:t>
      </w:r>
      <w:proofErr w:type="spellStart"/>
      <w:r w:rsidRPr="005672E6">
        <w:rPr>
          <w:rFonts w:eastAsia="Times New Roman"/>
        </w:rPr>
        <w:t>Екомасов</w:t>
      </w:r>
      <w:proofErr w:type="spellEnd"/>
      <w:r w:rsidRPr="005672E6">
        <w:rPr>
          <w:rFonts w:eastAsia="Times New Roman"/>
        </w:rPr>
        <w:t xml:space="preserve"> А.Е., </w:t>
      </w:r>
      <w:proofErr w:type="spellStart"/>
      <w:r w:rsidRPr="005672E6">
        <w:rPr>
          <w:rFonts w:eastAsia="Times New Roman"/>
        </w:rPr>
        <w:t>Звездин</w:t>
      </w:r>
      <w:proofErr w:type="spellEnd"/>
      <w:r w:rsidRPr="005672E6">
        <w:rPr>
          <w:rFonts w:eastAsia="Times New Roman"/>
        </w:rPr>
        <w:t xml:space="preserve"> К.А., </w:t>
      </w:r>
      <w:proofErr w:type="spellStart"/>
      <w:r w:rsidRPr="005672E6">
        <w:rPr>
          <w:rFonts w:eastAsia="Times New Roman"/>
        </w:rPr>
        <w:t>Екомасов</w:t>
      </w:r>
      <w:proofErr w:type="spellEnd"/>
      <w:r w:rsidRPr="005672E6">
        <w:rPr>
          <w:rFonts w:eastAsia="Times New Roman"/>
        </w:rPr>
        <w:t xml:space="preserve"> Е.Г. Исследование связанной динамики магнитных вихрей в трехслойном проводящем </w:t>
      </w:r>
      <w:proofErr w:type="spellStart"/>
      <w:r w:rsidRPr="005672E6">
        <w:rPr>
          <w:rFonts w:eastAsia="Times New Roman"/>
        </w:rPr>
        <w:t>наноцилиндре</w:t>
      </w:r>
      <w:proofErr w:type="spellEnd"/>
      <w:r w:rsidRPr="005672E6">
        <w:rPr>
          <w:rFonts w:eastAsia="Times New Roman"/>
        </w:rPr>
        <w:t xml:space="preserve"> /</w:t>
      </w:r>
      <w:proofErr w:type="gramStart"/>
      <w:r w:rsidRPr="005672E6">
        <w:rPr>
          <w:rFonts w:eastAsia="Times New Roman"/>
        </w:rPr>
        <w:t>/  Физика</w:t>
      </w:r>
      <w:proofErr w:type="gramEnd"/>
      <w:r w:rsidRPr="005672E6">
        <w:rPr>
          <w:rFonts w:eastAsia="Times New Roman"/>
        </w:rPr>
        <w:t xml:space="preserve"> твердого тела. </w:t>
      </w:r>
      <w:r w:rsidRPr="005672E6">
        <w:rPr>
          <w:rFonts w:eastAsia="Times New Roman"/>
          <w:lang w:val="en-US"/>
        </w:rPr>
        <w:t>2018. Т. 60. № 6. С. 1045-1050.</w:t>
      </w:r>
      <w:r w:rsidRPr="005672E6">
        <w:rPr>
          <w:rFonts w:eastAsia="Times New Roman"/>
        </w:rPr>
        <w:t xml:space="preserve">   </w:t>
      </w:r>
      <w:r w:rsidRPr="005672E6">
        <w:rPr>
          <w:rFonts w:eastAsia="Times New Roman"/>
          <w:b/>
          <w:bCs/>
        </w:rPr>
        <w:t>(К1)</w:t>
      </w:r>
    </w:p>
    <w:p w14:paraId="67818A6F" w14:textId="77777777" w:rsidR="00847F58" w:rsidRPr="005672E6" w:rsidRDefault="00847F58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Stepanov</w:t>
      </w:r>
      <w:proofErr w:type="spellEnd"/>
      <w:r w:rsidRPr="005672E6">
        <w:rPr>
          <w:rFonts w:eastAsia="Times New Roman"/>
          <w:lang w:val="en-US"/>
        </w:rPr>
        <w:t xml:space="preserve"> S.V., </w:t>
      </w:r>
      <w:proofErr w:type="spellStart"/>
      <w:r w:rsidRPr="005672E6">
        <w:rPr>
          <w:rFonts w:eastAsia="Times New Roman"/>
          <w:lang w:val="en-US"/>
        </w:rPr>
        <w:t>Ekomasov</w:t>
      </w:r>
      <w:proofErr w:type="spellEnd"/>
      <w:r w:rsidRPr="005672E6">
        <w:rPr>
          <w:rFonts w:eastAsia="Times New Roman"/>
          <w:lang w:val="en-US"/>
        </w:rPr>
        <w:t xml:space="preserve"> A.E.,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K.A. et al. Dynamics of Coupled Magnetic Vortices in </w:t>
      </w:r>
      <w:proofErr w:type="spellStart"/>
      <w:r w:rsidRPr="005672E6">
        <w:rPr>
          <w:rFonts w:eastAsia="Times New Roman"/>
          <w:lang w:val="en-US"/>
        </w:rPr>
        <w:t>Trilayer</w:t>
      </w:r>
      <w:proofErr w:type="spellEnd"/>
      <w:r w:rsidRPr="005672E6">
        <w:rPr>
          <w:rFonts w:eastAsia="Times New Roman"/>
          <w:lang w:val="en-US"/>
        </w:rPr>
        <w:t xml:space="preserve"> Conducting </w:t>
      </w:r>
      <w:proofErr w:type="spellStart"/>
      <w:r w:rsidRPr="005672E6">
        <w:rPr>
          <w:rFonts w:eastAsia="Times New Roman"/>
          <w:lang w:val="en-US"/>
        </w:rPr>
        <w:t>Nanocylinder</w:t>
      </w:r>
      <w:proofErr w:type="spellEnd"/>
      <w:r w:rsidRPr="005672E6">
        <w:rPr>
          <w:rFonts w:eastAsia="Times New Roman"/>
          <w:lang w:val="en-US"/>
        </w:rPr>
        <w:t xml:space="preserve">. //Phys. Solid </w:t>
      </w:r>
      <w:proofErr w:type="gramStart"/>
      <w:r w:rsidRPr="005672E6">
        <w:rPr>
          <w:rFonts w:eastAsia="Times New Roman"/>
          <w:lang w:val="en-US"/>
        </w:rPr>
        <w:t>State.–</w:t>
      </w:r>
      <w:proofErr w:type="gramEnd"/>
      <w:r w:rsidRPr="005672E6">
        <w:rPr>
          <w:rFonts w:eastAsia="Times New Roman"/>
          <w:lang w:val="en-US"/>
        </w:rPr>
        <w:t xml:space="preserve">2018.–60.– 1055–1060    </w:t>
      </w:r>
    </w:p>
    <w:p w14:paraId="6FA8C4C0" w14:textId="5CFB7BCA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 xml:space="preserve">DOI: 10.1134/S1063783418060318  </w:t>
      </w:r>
    </w:p>
    <w:p w14:paraId="3890E054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Shikin</w:t>
      </w:r>
      <w:proofErr w:type="spellEnd"/>
      <w:r w:rsidRPr="005672E6">
        <w:rPr>
          <w:rFonts w:eastAsia="Times New Roman"/>
          <w:lang w:val="en-US"/>
        </w:rPr>
        <w:t xml:space="preserve"> A. M., </w:t>
      </w:r>
      <w:proofErr w:type="spellStart"/>
      <w:r w:rsidRPr="005672E6">
        <w:rPr>
          <w:rFonts w:eastAsia="Times New Roman"/>
          <w:lang w:val="en-US"/>
        </w:rPr>
        <w:t>Rybkina</w:t>
      </w:r>
      <w:proofErr w:type="spellEnd"/>
      <w:r w:rsidRPr="005672E6">
        <w:rPr>
          <w:rFonts w:eastAsia="Times New Roman"/>
          <w:lang w:val="en-US"/>
        </w:rPr>
        <w:t xml:space="preserve"> A. A., </w:t>
      </w:r>
      <w:proofErr w:type="spellStart"/>
      <w:r w:rsidRPr="005672E6">
        <w:rPr>
          <w:rFonts w:eastAsia="Times New Roman"/>
          <w:lang w:val="en-US"/>
        </w:rPr>
        <w:t>Estyunin</w:t>
      </w:r>
      <w:proofErr w:type="spellEnd"/>
      <w:r w:rsidRPr="005672E6">
        <w:rPr>
          <w:rFonts w:eastAsia="Times New Roman"/>
          <w:lang w:val="en-US"/>
        </w:rPr>
        <w:t xml:space="preserve"> D. A., </w:t>
      </w:r>
      <w:proofErr w:type="spellStart"/>
      <w:r w:rsidRPr="005672E6">
        <w:rPr>
          <w:rFonts w:eastAsia="Times New Roman"/>
          <w:lang w:val="en-US"/>
        </w:rPr>
        <w:t>Sostina</w:t>
      </w:r>
      <w:proofErr w:type="spellEnd"/>
      <w:r w:rsidRPr="005672E6">
        <w:rPr>
          <w:rFonts w:eastAsia="Times New Roman"/>
          <w:lang w:val="en-US"/>
        </w:rPr>
        <w:t xml:space="preserve"> D. M., </w:t>
      </w:r>
      <w:proofErr w:type="spellStart"/>
      <w:r w:rsidRPr="005672E6">
        <w:rPr>
          <w:rFonts w:eastAsia="Times New Roman"/>
          <w:lang w:val="en-US"/>
        </w:rPr>
        <w:t>Voroshnin</w:t>
      </w:r>
      <w:proofErr w:type="spellEnd"/>
      <w:r w:rsidRPr="005672E6">
        <w:rPr>
          <w:rFonts w:eastAsia="Times New Roman"/>
          <w:lang w:val="en-US"/>
        </w:rPr>
        <w:t xml:space="preserve"> V. Yu., </w:t>
      </w:r>
      <w:proofErr w:type="spellStart"/>
      <w:r w:rsidRPr="005672E6">
        <w:rPr>
          <w:rFonts w:eastAsia="Times New Roman"/>
          <w:lang w:val="en-US"/>
        </w:rPr>
        <w:t>Klimovskikh</w:t>
      </w:r>
      <w:proofErr w:type="spellEnd"/>
      <w:r w:rsidRPr="005672E6">
        <w:rPr>
          <w:rFonts w:eastAsia="Times New Roman"/>
          <w:lang w:val="en-US"/>
        </w:rPr>
        <w:t xml:space="preserve"> I. I., </w:t>
      </w:r>
      <w:proofErr w:type="spellStart"/>
      <w:r w:rsidRPr="005672E6">
        <w:rPr>
          <w:rFonts w:eastAsia="Times New Roman"/>
          <w:lang w:val="en-US"/>
        </w:rPr>
        <w:t>Rybkin</w:t>
      </w:r>
      <w:proofErr w:type="spellEnd"/>
      <w:r w:rsidRPr="005672E6">
        <w:rPr>
          <w:rFonts w:eastAsia="Times New Roman"/>
          <w:lang w:val="en-US"/>
        </w:rPr>
        <w:t xml:space="preserve"> A. G., </w:t>
      </w:r>
      <w:proofErr w:type="spellStart"/>
      <w:r w:rsidRPr="005672E6">
        <w:rPr>
          <w:rFonts w:eastAsia="Times New Roman"/>
          <w:lang w:val="en-US"/>
        </w:rPr>
        <w:t>Surnin</w:t>
      </w:r>
      <w:proofErr w:type="spellEnd"/>
      <w:r w:rsidRPr="005672E6">
        <w:rPr>
          <w:rFonts w:eastAsia="Times New Roman"/>
          <w:lang w:val="en-US"/>
        </w:rPr>
        <w:t xml:space="preserve"> Yu. A., </w:t>
      </w:r>
      <w:proofErr w:type="spellStart"/>
      <w:r w:rsidRPr="005672E6">
        <w:rPr>
          <w:rFonts w:eastAsia="Times New Roman"/>
          <w:lang w:val="en-US"/>
        </w:rPr>
        <w:t>Kokh</w:t>
      </w:r>
      <w:proofErr w:type="spellEnd"/>
      <w:r w:rsidRPr="005672E6">
        <w:rPr>
          <w:rFonts w:eastAsia="Times New Roman"/>
          <w:lang w:val="en-US"/>
        </w:rPr>
        <w:t xml:space="preserve"> K. A., </w:t>
      </w:r>
      <w:proofErr w:type="spellStart"/>
      <w:r w:rsidRPr="005672E6">
        <w:rPr>
          <w:rFonts w:eastAsia="Times New Roman"/>
          <w:lang w:val="en-US"/>
        </w:rPr>
        <w:t>Tereshchenko</w:t>
      </w:r>
      <w:proofErr w:type="spellEnd"/>
      <w:r w:rsidRPr="005672E6">
        <w:rPr>
          <w:rFonts w:eastAsia="Times New Roman"/>
          <w:lang w:val="en-US"/>
        </w:rPr>
        <w:t xml:space="preserve"> O. E., </w:t>
      </w:r>
      <w:proofErr w:type="spellStart"/>
      <w:r w:rsidRPr="005672E6">
        <w:rPr>
          <w:rFonts w:eastAsia="Times New Roman"/>
          <w:lang w:val="en-US"/>
        </w:rPr>
        <w:t>Petaccia</w:t>
      </w:r>
      <w:proofErr w:type="spellEnd"/>
      <w:r w:rsidRPr="005672E6">
        <w:rPr>
          <w:rFonts w:eastAsia="Times New Roman"/>
          <w:lang w:val="en-US"/>
        </w:rPr>
        <w:t xml:space="preserve"> L., Di Santo G., </w:t>
      </w:r>
      <w:proofErr w:type="spellStart"/>
      <w:r w:rsidRPr="005672E6">
        <w:rPr>
          <w:rFonts w:eastAsia="Times New Roman"/>
          <w:lang w:val="en-US"/>
        </w:rPr>
        <w:t>Skirdkov</w:t>
      </w:r>
      <w:proofErr w:type="spellEnd"/>
      <w:r w:rsidRPr="005672E6">
        <w:rPr>
          <w:rFonts w:eastAsia="Times New Roman"/>
          <w:lang w:val="en-US"/>
        </w:rPr>
        <w:t xml:space="preserve"> P. N.,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 A.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 K., Kimura A., </w:t>
      </w:r>
      <w:proofErr w:type="spellStart"/>
      <w:r w:rsidRPr="005672E6">
        <w:rPr>
          <w:rFonts w:eastAsia="Times New Roman"/>
          <w:lang w:val="en-US"/>
        </w:rPr>
        <w:t>Chulkov</w:t>
      </w:r>
      <w:proofErr w:type="spellEnd"/>
      <w:r w:rsidRPr="005672E6">
        <w:rPr>
          <w:rFonts w:eastAsia="Times New Roman"/>
          <w:lang w:val="en-US"/>
        </w:rPr>
        <w:t xml:space="preserve"> E. V., and </w:t>
      </w:r>
      <w:proofErr w:type="spellStart"/>
      <w:r w:rsidRPr="005672E6">
        <w:rPr>
          <w:rFonts w:eastAsia="Times New Roman"/>
          <w:lang w:val="en-US"/>
        </w:rPr>
        <w:t>Krasovskii</w:t>
      </w:r>
      <w:proofErr w:type="spellEnd"/>
      <w:r w:rsidRPr="005672E6">
        <w:rPr>
          <w:rFonts w:eastAsia="Times New Roman"/>
          <w:lang w:val="en-US"/>
        </w:rPr>
        <w:t xml:space="preserve"> E. E. Signatures of in-plane and out-of-plane magnetization generated </w:t>
      </w:r>
      <w:r w:rsidRPr="005672E6">
        <w:rPr>
          <w:rFonts w:eastAsia="Times New Roman"/>
          <w:lang w:val="en-US"/>
        </w:rPr>
        <w:lastRenderedPageBreak/>
        <w:t>by synchrotron radiation in magnetically doped and pristine topological insulators //</w:t>
      </w:r>
      <w:r w:rsidRPr="005672E6">
        <w:rPr>
          <w:lang w:val="en-US"/>
        </w:rPr>
        <w:t xml:space="preserve"> </w:t>
      </w:r>
      <w:r w:rsidRPr="005672E6">
        <w:rPr>
          <w:rFonts w:eastAsia="Times New Roman"/>
          <w:lang w:val="en-US"/>
        </w:rPr>
        <w:t>Phys. Rev. B.–</w:t>
      </w:r>
      <w:proofErr w:type="gramStart"/>
      <w:r w:rsidRPr="005672E6">
        <w:rPr>
          <w:rFonts w:eastAsia="Times New Roman"/>
          <w:lang w:val="en-US"/>
        </w:rPr>
        <w:t>2018.–</w:t>
      </w:r>
      <w:proofErr w:type="gramEnd"/>
      <w:r w:rsidRPr="005672E6">
        <w:rPr>
          <w:rFonts w:eastAsia="Times New Roman"/>
          <w:lang w:val="en-US"/>
        </w:rPr>
        <w:t xml:space="preserve"> 97.– 245407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28FAC39E" w14:textId="36C8D8CA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10.1103/PhysRevB.97.245407</w:t>
      </w:r>
    </w:p>
    <w:p w14:paraId="372F5AB7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Popkov</w:t>
      </w:r>
      <w:proofErr w:type="spellEnd"/>
      <w:r w:rsidRPr="005672E6">
        <w:rPr>
          <w:rFonts w:eastAsia="Times New Roman"/>
          <w:lang w:val="en-US"/>
        </w:rPr>
        <w:t xml:space="preserve"> A.F., </w:t>
      </w:r>
      <w:proofErr w:type="spellStart"/>
      <w:r w:rsidRPr="005672E6">
        <w:rPr>
          <w:rFonts w:eastAsia="Times New Roman"/>
          <w:lang w:val="en-US"/>
        </w:rPr>
        <w:t>Kulagin</w:t>
      </w:r>
      <w:proofErr w:type="spellEnd"/>
      <w:r w:rsidRPr="005672E6">
        <w:rPr>
          <w:rFonts w:eastAsia="Times New Roman"/>
          <w:lang w:val="en-US"/>
        </w:rPr>
        <w:t xml:space="preserve"> N.E., </w:t>
      </w:r>
      <w:proofErr w:type="spellStart"/>
      <w:r w:rsidRPr="005672E6">
        <w:rPr>
          <w:rFonts w:eastAsia="Times New Roman"/>
          <w:lang w:val="en-US"/>
        </w:rPr>
        <w:t>Demin</w:t>
      </w:r>
      <w:proofErr w:type="spellEnd"/>
      <w:r w:rsidRPr="005672E6">
        <w:rPr>
          <w:rFonts w:eastAsia="Times New Roman"/>
          <w:lang w:val="en-US"/>
        </w:rPr>
        <w:t xml:space="preserve"> G.D.,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K.A.</w:t>
      </w:r>
      <w:r w:rsidRPr="005672E6">
        <w:rPr>
          <w:rFonts w:eastAsia="Times New Roman"/>
          <w:lang w:val="en-US"/>
        </w:rPr>
        <w:t xml:space="preserve">  et al. Field Characteristics of Spin-Torque Diode Sensitivity in the Presence of a Bias Current. //</w:t>
      </w:r>
      <w:proofErr w:type="gramStart"/>
      <w:r w:rsidRPr="005672E6">
        <w:rPr>
          <w:rFonts w:eastAsia="Times New Roman"/>
          <w:lang w:val="en-US"/>
        </w:rPr>
        <w:t>Semiconductors.–</w:t>
      </w:r>
      <w:proofErr w:type="gramEnd"/>
      <w:r w:rsidRPr="005672E6">
        <w:rPr>
          <w:rFonts w:eastAsia="Times New Roman"/>
          <w:lang w:val="en-US"/>
        </w:rPr>
        <w:t>2018.– 52.–1909–1914</w:t>
      </w:r>
    </w:p>
    <w:p w14:paraId="2EB801E9" w14:textId="52318025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 xml:space="preserve">DOI: 10.1134/S1063782618150101   </w:t>
      </w:r>
      <w:r w:rsidR="00847F58" w:rsidRPr="005672E6">
        <w:rPr>
          <w:rFonts w:eastAsia="Times New Roman"/>
          <w:b/>
          <w:bCs/>
          <w:lang w:val="en-US"/>
        </w:rPr>
        <w:t>K1</w:t>
      </w:r>
    </w:p>
    <w:p w14:paraId="642E22E8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Skirdkov</w:t>
      </w:r>
      <w:proofErr w:type="spellEnd"/>
      <w:r w:rsidRPr="005672E6">
        <w:rPr>
          <w:rFonts w:eastAsia="Times New Roman"/>
          <w:lang w:val="en-US"/>
        </w:rPr>
        <w:t xml:space="preserve"> P. N., </w:t>
      </w:r>
      <w:proofErr w:type="spellStart"/>
      <w:r w:rsidRPr="005672E6">
        <w:rPr>
          <w:rFonts w:eastAsia="Times New Roman"/>
          <w:lang w:val="en-US"/>
        </w:rPr>
        <w:t>Popkov</w:t>
      </w:r>
      <w:proofErr w:type="spellEnd"/>
      <w:r w:rsidRPr="005672E6">
        <w:rPr>
          <w:rFonts w:eastAsia="Times New Roman"/>
          <w:lang w:val="en-US"/>
        </w:rPr>
        <w:t xml:space="preserve"> A. F.,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 A.</w:t>
      </w:r>
      <w:r w:rsidRPr="005672E6">
        <w:rPr>
          <w:rFonts w:eastAsia="Times New Roman"/>
          <w:lang w:val="en-US"/>
        </w:rPr>
        <w:t xml:space="preserve">; Vortex spin-torque diode: The impact of DC bias. //Appl. Phys. </w:t>
      </w:r>
      <w:proofErr w:type="gramStart"/>
      <w:r w:rsidRPr="005672E6">
        <w:rPr>
          <w:rFonts w:eastAsia="Times New Roman"/>
          <w:lang w:val="en-US"/>
        </w:rPr>
        <w:t>Lett.–</w:t>
      </w:r>
      <w:proofErr w:type="gramEnd"/>
      <w:r w:rsidRPr="005672E6">
        <w:rPr>
          <w:rFonts w:eastAsia="Times New Roman"/>
          <w:lang w:val="en-US"/>
        </w:rPr>
        <w:t xml:space="preserve">2018.– 113.– 24.– 242403.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58FE0143" w14:textId="500DDF36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 xml:space="preserve">DOI: 10.1063/1.5064440 </w:t>
      </w:r>
    </w:p>
    <w:p w14:paraId="04E684F2" w14:textId="009F0B81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Gareeva</w:t>
      </w:r>
      <w:proofErr w:type="spellEnd"/>
      <w:r w:rsidRPr="005672E6">
        <w:rPr>
          <w:rFonts w:eastAsia="Times New Roman"/>
          <w:lang w:val="en-US"/>
        </w:rPr>
        <w:t xml:space="preserve"> Z.V.,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K.A.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Pyatakov</w:t>
      </w:r>
      <w:proofErr w:type="spellEnd"/>
      <w:r w:rsidRPr="005672E6">
        <w:rPr>
          <w:rFonts w:eastAsia="Times New Roman"/>
          <w:lang w:val="en-US"/>
        </w:rPr>
        <w:t xml:space="preserve"> A.P.,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A.K. Novel type of spin cycloid in epitaxial bismuth ferrite films //Journal of Magnetism and Magnetic </w:t>
      </w:r>
      <w:proofErr w:type="gramStart"/>
      <w:r w:rsidRPr="005672E6">
        <w:rPr>
          <w:rFonts w:eastAsia="Times New Roman"/>
          <w:lang w:val="en-US"/>
        </w:rPr>
        <w:t>Materials.–</w:t>
      </w:r>
      <w:proofErr w:type="gramEnd"/>
      <w:r w:rsidRPr="005672E6">
        <w:rPr>
          <w:rFonts w:eastAsia="Times New Roman"/>
          <w:lang w:val="en-US"/>
        </w:rPr>
        <w:t xml:space="preserve">2019.–469.–593-597 </w:t>
      </w:r>
      <w:r w:rsidRPr="005672E6">
        <w:rPr>
          <w:rFonts w:eastAsia="Times New Roman"/>
          <w:b/>
          <w:bCs/>
          <w:lang w:val="en-US"/>
        </w:rPr>
        <w:t>(Q2)</w:t>
      </w:r>
    </w:p>
    <w:p w14:paraId="1A86FC2D" w14:textId="3F38F74E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10.1016/j.jmmm.2018.08.079.</w:t>
      </w:r>
    </w:p>
    <w:p w14:paraId="47851008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Davies C. S., </w:t>
      </w:r>
      <w:proofErr w:type="spellStart"/>
      <w:r w:rsidRPr="005672E6">
        <w:rPr>
          <w:rFonts w:eastAsia="Times New Roman"/>
          <w:lang w:val="en-US"/>
        </w:rPr>
        <w:t>Prabhakara</w:t>
      </w:r>
      <w:proofErr w:type="spellEnd"/>
      <w:r w:rsidRPr="005672E6">
        <w:rPr>
          <w:rFonts w:eastAsia="Times New Roman"/>
          <w:lang w:val="en-US"/>
        </w:rPr>
        <w:t xml:space="preserve"> K. H., </w:t>
      </w:r>
      <w:proofErr w:type="spellStart"/>
      <w:r w:rsidRPr="005672E6">
        <w:rPr>
          <w:rFonts w:eastAsia="Times New Roman"/>
          <w:lang w:val="en-US"/>
        </w:rPr>
        <w:t>Davydova</w:t>
      </w:r>
      <w:proofErr w:type="spellEnd"/>
      <w:r w:rsidRPr="005672E6">
        <w:rPr>
          <w:rFonts w:eastAsia="Times New Roman"/>
          <w:lang w:val="en-US"/>
        </w:rPr>
        <w:t xml:space="preserve"> M. D.,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 A.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Shapaeva</w:t>
      </w:r>
      <w:proofErr w:type="spellEnd"/>
      <w:r w:rsidRPr="005672E6">
        <w:rPr>
          <w:rFonts w:eastAsia="Times New Roman"/>
          <w:lang w:val="en-US"/>
        </w:rPr>
        <w:t xml:space="preserve"> T. B., Wang S.,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 K., </w:t>
      </w:r>
      <w:proofErr w:type="spellStart"/>
      <w:r w:rsidRPr="005672E6">
        <w:rPr>
          <w:rFonts w:eastAsia="Times New Roman"/>
          <w:lang w:val="en-US"/>
        </w:rPr>
        <w:t>Kirilyuk</w:t>
      </w:r>
      <w:proofErr w:type="spellEnd"/>
      <w:r w:rsidRPr="005672E6">
        <w:rPr>
          <w:rFonts w:eastAsia="Times New Roman"/>
          <w:lang w:val="en-US"/>
        </w:rPr>
        <w:t xml:space="preserve"> A., </w:t>
      </w:r>
      <w:proofErr w:type="spellStart"/>
      <w:r w:rsidRPr="005672E6">
        <w:rPr>
          <w:rFonts w:eastAsia="Times New Roman"/>
          <w:lang w:val="en-US"/>
        </w:rPr>
        <w:t>Rasing</w:t>
      </w:r>
      <w:proofErr w:type="spellEnd"/>
      <w:r w:rsidRPr="005672E6">
        <w:rPr>
          <w:rFonts w:eastAsia="Times New Roman"/>
          <w:lang w:val="en-US"/>
        </w:rPr>
        <w:t xml:space="preserve"> Th., </w:t>
      </w:r>
      <w:proofErr w:type="spellStart"/>
      <w:r w:rsidRPr="005672E6">
        <w:rPr>
          <w:rFonts w:eastAsia="Times New Roman"/>
          <w:lang w:val="en-US"/>
        </w:rPr>
        <w:t>Kimel</w:t>
      </w:r>
      <w:proofErr w:type="spellEnd"/>
      <w:r w:rsidRPr="005672E6">
        <w:rPr>
          <w:rFonts w:eastAsia="Times New Roman"/>
          <w:lang w:val="en-US"/>
        </w:rPr>
        <w:t xml:space="preserve"> A. V. Anomalously Damped Heat-Assisted Route for </w:t>
      </w:r>
      <w:proofErr w:type="spellStart"/>
      <w:r w:rsidRPr="005672E6">
        <w:rPr>
          <w:rFonts w:eastAsia="Times New Roman"/>
          <w:lang w:val="en-US"/>
        </w:rPr>
        <w:t>Precessional</w:t>
      </w:r>
      <w:proofErr w:type="spellEnd"/>
      <w:r w:rsidRPr="005672E6">
        <w:rPr>
          <w:rFonts w:eastAsia="Times New Roman"/>
          <w:lang w:val="en-US"/>
        </w:rPr>
        <w:t xml:space="preserve"> Magnetization Reversal in an Iron Garnet //Phys. Rev. </w:t>
      </w:r>
      <w:proofErr w:type="gramStart"/>
      <w:r w:rsidRPr="005672E6">
        <w:rPr>
          <w:rFonts w:eastAsia="Times New Roman"/>
          <w:lang w:val="en-US"/>
        </w:rPr>
        <w:t>Lett.–</w:t>
      </w:r>
      <w:proofErr w:type="gramEnd"/>
      <w:r w:rsidRPr="005672E6">
        <w:rPr>
          <w:rFonts w:eastAsia="Times New Roman"/>
          <w:lang w:val="en-US"/>
        </w:rPr>
        <w:t xml:space="preserve">2019.–122.– 027202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56C4D9E6" w14:textId="07743944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10.1103/PhysRevLett.122.027202</w:t>
      </w:r>
    </w:p>
    <w:p w14:paraId="58E821F9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</w:rPr>
      </w:pPr>
      <w:proofErr w:type="spellStart"/>
      <w:r w:rsidRPr="005672E6">
        <w:rPr>
          <w:rFonts w:eastAsia="Times New Roman"/>
        </w:rPr>
        <w:t>Звездин</w:t>
      </w:r>
      <w:proofErr w:type="spellEnd"/>
      <w:r w:rsidRPr="005672E6">
        <w:rPr>
          <w:rFonts w:eastAsia="Times New Roman"/>
        </w:rPr>
        <w:t xml:space="preserve"> А.К., Давыдова М.Д., </w:t>
      </w:r>
      <w:proofErr w:type="spellStart"/>
      <w:r w:rsidRPr="005672E6">
        <w:rPr>
          <w:rFonts w:eastAsia="Times New Roman"/>
        </w:rPr>
        <w:t>Звездин</w:t>
      </w:r>
      <w:proofErr w:type="spellEnd"/>
      <w:r w:rsidRPr="005672E6">
        <w:rPr>
          <w:rFonts w:eastAsia="Times New Roman"/>
        </w:rPr>
        <w:t xml:space="preserve"> К.А. Сверхбыстрая спиновая динамика и обратный спиновый эффект холла в </w:t>
      </w:r>
      <w:proofErr w:type="spellStart"/>
      <w:r w:rsidRPr="005672E6">
        <w:rPr>
          <w:rFonts w:eastAsia="Times New Roman"/>
        </w:rPr>
        <w:t>наноструктурах</w:t>
      </w:r>
      <w:proofErr w:type="spellEnd"/>
      <w:r w:rsidRPr="005672E6">
        <w:rPr>
          <w:rFonts w:eastAsia="Times New Roman"/>
        </w:rPr>
        <w:t xml:space="preserve"> с гигантским спин-орбитальным взаимодействием // Успехи физических наук. 2018. Т. 188. № 11. С. 1238-1248.    </w:t>
      </w:r>
      <w:r w:rsidRPr="005672E6">
        <w:rPr>
          <w:rFonts w:eastAsia="Times New Roman"/>
          <w:b/>
          <w:bCs/>
        </w:rPr>
        <w:t>(К1)</w:t>
      </w:r>
    </w:p>
    <w:p w14:paraId="5C6C29FE" w14:textId="77777777" w:rsidR="00847F58" w:rsidRPr="005672E6" w:rsidRDefault="00847F58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A.K., </w:t>
      </w:r>
      <w:proofErr w:type="spellStart"/>
      <w:r w:rsidRPr="005672E6">
        <w:rPr>
          <w:rFonts w:eastAsia="Times New Roman"/>
          <w:lang w:val="en-US"/>
        </w:rPr>
        <w:t>Davydova</w:t>
      </w:r>
      <w:proofErr w:type="spellEnd"/>
      <w:r w:rsidRPr="005672E6">
        <w:rPr>
          <w:rFonts w:eastAsia="Times New Roman"/>
          <w:lang w:val="en-US"/>
        </w:rPr>
        <w:t xml:space="preserve"> M. D.,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K. A. Ultrafast spin dynamics and inverse spin Hall effect in nanostructures with giant spin-orbit coupling // Phys.-</w:t>
      </w:r>
      <w:proofErr w:type="spellStart"/>
      <w:r w:rsidRPr="005672E6">
        <w:rPr>
          <w:rFonts w:eastAsia="Times New Roman"/>
          <w:lang w:val="en-US"/>
        </w:rPr>
        <w:t>Usp</w:t>
      </w:r>
      <w:proofErr w:type="spellEnd"/>
      <w:r w:rsidRPr="005672E6">
        <w:rPr>
          <w:rFonts w:eastAsia="Times New Roman"/>
          <w:lang w:val="en-US"/>
        </w:rPr>
        <w:t>. –</w:t>
      </w:r>
      <w:proofErr w:type="gramStart"/>
      <w:r w:rsidRPr="005672E6">
        <w:rPr>
          <w:rFonts w:eastAsia="Times New Roman"/>
          <w:lang w:val="en-US"/>
        </w:rPr>
        <w:t>2019.–</w:t>
      </w:r>
      <w:proofErr w:type="gramEnd"/>
      <w:r w:rsidRPr="005672E6">
        <w:rPr>
          <w:rFonts w:eastAsia="Times New Roman"/>
          <w:lang w:val="en-US"/>
        </w:rPr>
        <w:t xml:space="preserve">61.– 1127. </w:t>
      </w:r>
      <w:r w:rsidRPr="005672E6">
        <w:rPr>
          <w:rFonts w:eastAsia="Times New Roman"/>
          <w:b/>
          <w:bCs/>
          <w:lang w:val="en-US"/>
        </w:rPr>
        <w:t>(</w:t>
      </w:r>
      <w:proofErr w:type="spellStart"/>
      <w:r w:rsidRPr="005672E6">
        <w:rPr>
          <w:rFonts w:eastAsia="Times New Roman"/>
          <w:b/>
          <w:bCs/>
          <w:lang w:val="en-US"/>
        </w:rPr>
        <w:t>также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</w:t>
      </w:r>
      <w:proofErr w:type="spellStart"/>
      <w:r w:rsidRPr="005672E6">
        <w:rPr>
          <w:rFonts w:eastAsia="Times New Roman"/>
          <w:b/>
          <w:bCs/>
          <w:lang w:val="en-US"/>
        </w:rPr>
        <w:t>входит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в Q1)</w:t>
      </w:r>
    </w:p>
    <w:p w14:paraId="3C93DBA0" w14:textId="10C59596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10.3367/UFNe.2017.12.038309</w:t>
      </w:r>
    </w:p>
    <w:p w14:paraId="0F5D679D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Stupakiewicz</w:t>
      </w:r>
      <w:proofErr w:type="spellEnd"/>
      <w:r w:rsidRPr="005672E6">
        <w:rPr>
          <w:rFonts w:eastAsia="Times New Roman"/>
          <w:lang w:val="en-US"/>
        </w:rPr>
        <w:t xml:space="preserve"> A., </w:t>
      </w:r>
      <w:proofErr w:type="spellStart"/>
      <w:r w:rsidRPr="005672E6">
        <w:rPr>
          <w:rFonts w:eastAsia="Times New Roman"/>
          <w:lang w:val="en-US"/>
        </w:rPr>
        <w:t>Szerenos</w:t>
      </w:r>
      <w:proofErr w:type="spellEnd"/>
      <w:r w:rsidRPr="005672E6">
        <w:rPr>
          <w:rFonts w:eastAsia="Times New Roman"/>
          <w:lang w:val="en-US"/>
        </w:rPr>
        <w:t xml:space="preserve"> K., </w:t>
      </w:r>
      <w:proofErr w:type="spellStart"/>
      <w:proofErr w:type="gramStart"/>
      <w:r w:rsidRPr="005672E6">
        <w:rPr>
          <w:rFonts w:eastAsia="Times New Roman"/>
          <w:lang w:val="en-US"/>
        </w:rPr>
        <w:t>Davydova,M.D</w:t>
      </w:r>
      <w:proofErr w:type="spellEnd"/>
      <w:r w:rsidRPr="005672E6">
        <w:rPr>
          <w:rFonts w:eastAsia="Times New Roman"/>
          <w:lang w:val="en-US"/>
        </w:rPr>
        <w:t>.</w:t>
      </w:r>
      <w:proofErr w:type="gramEnd"/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K.A.</w:t>
      </w:r>
      <w:r w:rsidRPr="005672E6">
        <w:rPr>
          <w:rFonts w:eastAsia="Times New Roman"/>
          <w:lang w:val="en-US"/>
        </w:rPr>
        <w:t xml:space="preserve"> et al. Selection rules for all-optical magnetic recording in iron garnet. //Nat </w:t>
      </w:r>
      <w:proofErr w:type="spellStart"/>
      <w:proofErr w:type="gramStart"/>
      <w:r w:rsidRPr="005672E6">
        <w:rPr>
          <w:rFonts w:eastAsia="Times New Roman"/>
          <w:lang w:val="en-US"/>
        </w:rPr>
        <w:t>Commun</w:t>
      </w:r>
      <w:proofErr w:type="spellEnd"/>
      <w:r w:rsidRPr="005672E6">
        <w:rPr>
          <w:rFonts w:eastAsia="Times New Roman"/>
          <w:lang w:val="en-US"/>
        </w:rPr>
        <w:t>.–</w:t>
      </w:r>
      <w:proofErr w:type="gramEnd"/>
      <w:r w:rsidRPr="005672E6">
        <w:rPr>
          <w:rFonts w:eastAsia="Times New Roman"/>
          <w:lang w:val="en-US"/>
        </w:rPr>
        <w:t xml:space="preserve">2019.– 10.– 612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0D5CA763" w14:textId="07085198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DOI:10.1038/s41467-019-08458-w</w:t>
      </w:r>
    </w:p>
    <w:p w14:paraId="19B3EBF2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Davydova</w:t>
      </w:r>
      <w:proofErr w:type="spellEnd"/>
      <w:r w:rsidRPr="005672E6">
        <w:rPr>
          <w:rFonts w:eastAsia="Times New Roman"/>
          <w:lang w:val="en-US"/>
        </w:rPr>
        <w:t xml:space="preserve"> M. D.,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 A.</w:t>
      </w:r>
      <w:r w:rsidRPr="005672E6">
        <w:rPr>
          <w:rFonts w:eastAsia="Times New Roman"/>
          <w:lang w:val="en-US"/>
        </w:rPr>
        <w:t xml:space="preserve">, Becker J., </w:t>
      </w:r>
      <w:proofErr w:type="spellStart"/>
      <w:r w:rsidRPr="005672E6">
        <w:rPr>
          <w:rFonts w:eastAsia="Times New Roman"/>
          <w:lang w:val="en-US"/>
        </w:rPr>
        <w:t>Kimel</w:t>
      </w:r>
      <w:proofErr w:type="spellEnd"/>
      <w:r w:rsidRPr="005672E6">
        <w:rPr>
          <w:rFonts w:eastAsia="Times New Roman"/>
          <w:lang w:val="en-US"/>
        </w:rPr>
        <w:t xml:space="preserve"> A. V.,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 K. H−T phase diagram of rare-earth–transition-metal alloys in the vicinity of the compensation point. //</w:t>
      </w:r>
      <w:r w:rsidRPr="005672E6">
        <w:rPr>
          <w:lang w:val="en-US"/>
        </w:rPr>
        <w:t xml:space="preserve"> </w:t>
      </w:r>
      <w:r w:rsidRPr="005672E6">
        <w:rPr>
          <w:rFonts w:eastAsia="Times New Roman"/>
          <w:lang w:val="en-US"/>
        </w:rPr>
        <w:t>Phys. Rev. B.–</w:t>
      </w:r>
      <w:proofErr w:type="gramStart"/>
      <w:r w:rsidRPr="005672E6">
        <w:rPr>
          <w:rFonts w:eastAsia="Times New Roman"/>
          <w:lang w:val="en-US"/>
        </w:rPr>
        <w:t>2019.–</w:t>
      </w:r>
      <w:proofErr w:type="gramEnd"/>
      <w:r w:rsidRPr="005672E6">
        <w:rPr>
          <w:rFonts w:eastAsia="Times New Roman"/>
          <w:lang w:val="en-US"/>
        </w:rPr>
        <w:t xml:space="preserve"> 100.– 064409. </w:t>
      </w:r>
      <w:r w:rsidRPr="005672E6">
        <w:rPr>
          <w:rFonts w:eastAsia="Times New Roman"/>
          <w:b/>
          <w:bCs/>
          <w:lang w:val="en-US"/>
        </w:rPr>
        <w:t>(Q1)</w:t>
      </w:r>
    </w:p>
    <w:p w14:paraId="266F65E7" w14:textId="652EED3D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10.1103/PhysRevB.100.064409</w:t>
      </w:r>
    </w:p>
    <w:p w14:paraId="1AA5113B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 </w:t>
      </w:r>
      <w:r w:rsidRPr="005672E6">
        <w:rPr>
          <w:rFonts w:eastAsia="Times New Roman"/>
          <w:lang w:val="it-IT"/>
        </w:rPr>
        <w:t xml:space="preserve">Davydova M D, </w:t>
      </w:r>
      <w:r w:rsidRPr="005672E6">
        <w:rPr>
          <w:rFonts w:eastAsia="Times New Roman"/>
          <w:b/>
          <w:bCs/>
          <w:lang w:val="it-IT"/>
        </w:rPr>
        <w:t>Zvezdin K.A.</w:t>
      </w:r>
      <w:r w:rsidRPr="005672E6">
        <w:rPr>
          <w:rFonts w:eastAsia="Times New Roman"/>
          <w:lang w:val="it-IT"/>
        </w:rPr>
        <w:t xml:space="preserve"> et al. </w:t>
      </w:r>
      <w:r w:rsidRPr="005672E6">
        <w:rPr>
          <w:rFonts w:eastAsia="Times New Roman"/>
          <w:lang w:val="en-US"/>
        </w:rPr>
        <w:t xml:space="preserve">Ultrafast spin dynamics in ferrimagnets with compensation point.  //J. Phys.: </w:t>
      </w:r>
      <w:proofErr w:type="spellStart"/>
      <w:r w:rsidRPr="005672E6">
        <w:rPr>
          <w:rFonts w:eastAsia="Times New Roman"/>
          <w:lang w:val="en-US"/>
        </w:rPr>
        <w:t>Condens</w:t>
      </w:r>
      <w:proofErr w:type="spellEnd"/>
      <w:r w:rsidRPr="005672E6">
        <w:rPr>
          <w:rFonts w:eastAsia="Times New Roman"/>
          <w:lang w:val="en-US"/>
        </w:rPr>
        <w:t xml:space="preserve">. </w:t>
      </w:r>
      <w:proofErr w:type="gramStart"/>
      <w:r w:rsidRPr="005672E6">
        <w:rPr>
          <w:rFonts w:eastAsia="Times New Roman"/>
          <w:lang w:val="en-US"/>
        </w:rPr>
        <w:t>Matter.–</w:t>
      </w:r>
      <w:proofErr w:type="gramEnd"/>
      <w:r w:rsidRPr="005672E6">
        <w:rPr>
          <w:rFonts w:eastAsia="Times New Roman"/>
          <w:lang w:val="en-US"/>
        </w:rPr>
        <w:t xml:space="preserve">2020.– 32.– 01LT01.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</w:t>
      </w:r>
      <w:r w:rsidRPr="005672E6">
        <w:rPr>
          <w:rFonts w:eastAsia="Times New Roman"/>
          <w:b/>
          <w:bCs/>
        </w:rPr>
        <w:t>2)</w:t>
      </w:r>
    </w:p>
    <w:p w14:paraId="4992D4C2" w14:textId="54501FC4" w:rsidR="00847F58" w:rsidRPr="005672E6" w:rsidRDefault="00E74FCB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10.1088/1361-648X/ab42fa</w:t>
      </w:r>
    </w:p>
    <w:p w14:paraId="5C887937" w14:textId="5485883A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</w:rPr>
      </w:pPr>
      <w:proofErr w:type="spellStart"/>
      <w:r w:rsidRPr="005672E6">
        <w:rPr>
          <w:rFonts w:eastAsia="Times New Roman"/>
          <w:lang w:val="en-US"/>
        </w:rPr>
        <w:t>Rybkina</w:t>
      </w:r>
      <w:proofErr w:type="spellEnd"/>
      <w:r w:rsidRPr="005672E6">
        <w:rPr>
          <w:rFonts w:eastAsia="Times New Roman"/>
          <w:lang w:val="en-US"/>
        </w:rPr>
        <w:t xml:space="preserve"> A.A., </w:t>
      </w:r>
      <w:proofErr w:type="spellStart"/>
      <w:r w:rsidRPr="005672E6">
        <w:rPr>
          <w:rFonts w:eastAsia="Times New Roman"/>
          <w:lang w:val="en-US"/>
        </w:rPr>
        <w:t>Rybkin</w:t>
      </w:r>
      <w:proofErr w:type="spellEnd"/>
      <w:r w:rsidRPr="005672E6">
        <w:rPr>
          <w:rFonts w:eastAsia="Times New Roman"/>
          <w:lang w:val="en-US"/>
        </w:rPr>
        <w:t xml:space="preserve"> A.G., </w:t>
      </w:r>
      <w:proofErr w:type="spellStart"/>
      <w:r w:rsidRPr="005672E6">
        <w:rPr>
          <w:rFonts w:eastAsia="Times New Roman"/>
          <w:lang w:val="en-US"/>
        </w:rPr>
        <w:t>Klimovskikh</w:t>
      </w:r>
      <w:proofErr w:type="spellEnd"/>
      <w:r w:rsidRPr="005672E6">
        <w:rPr>
          <w:rFonts w:eastAsia="Times New Roman"/>
          <w:lang w:val="en-US"/>
        </w:rPr>
        <w:t xml:space="preserve"> I.I., </w:t>
      </w:r>
      <w:proofErr w:type="spellStart"/>
      <w:r w:rsidRPr="005672E6">
        <w:rPr>
          <w:rFonts w:eastAsia="Times New Roman"/>
          <w:lang w:val="en-US"/>
        </w:rPr>
        <w:t>Skirdkov</w:t>
      </w:r>
      <w:proofErr w:type="spellEnd"/>
      <w:r w:rsidRPr="005672E6">
        <w:rPr>
          <w:rFonts w:eastAsia="Times New Roman"/>
          <w:lang w:val="en-US"/>
        </w:rPr>
        <w:t xml:space="preserve"> P.N.,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K.A.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A.K., </w:t>
      </w:r>
      <w:proofErr w:type="spellStart"/>
      <w:r w:rsidRPr="005672E6">
        <w:rPr>
          <w:rFonts w:eastAsia="Times New Roman"/>
          <w:lang w:val="en-US"/>
        </w:rPr>
        <w:t>Shikin</w:t>
      </w:r>
      <w:proofErr w:type="spellEnd"/>
      <w:r w:rsidRPr="005672E6">
        <w:rPr>
          <w:rFonts w:eastAsia="Times New Roman"/>
          <w:lang w:val="en-US"/>
        </w:rPr>
        <w:t xml:space="preserve"> A.M., Advanced graphene recording device for spin-orbit torque </w:t>
      </w:r>
      <w:proofErr w:type="spellStart"/>
      <w:r w:rsidRPr="005672E6">
        <w:rPr>
          <w:rFonts w:eastAsia="Times New Roman"/>
          <w:lang w:val="en-US"/>
        </w:rPr>
        <w:t>magnetoresistive</w:t>
      </w:r>
      <w:proofErr w:type="spellEnd"/>
      <w:r w:rsidRPr="005672E6">
        <w:rPr>
          <w:rFonts w:eastAsia="Times New Roman"/>
          <w:lang w:val="en-US"/>
        </w:rPr>
        <w:t xml:space="preserve"> random access memory //</w:t>
      </w:r>
      <w:proofErr w:type="gramStart"/>
      <w:r w:rsidRPr="005672E6">
        <w:rPr>
          <w:rFonts w:eastAsia="Times New Roman"/>
          <w:lang w:val="en-US"/>
        </w:rPr>
        <w:t>Nanotechnology.–</w:t>
      </w:r>
      <w:proofErr w:type="gramEnd"/>
      <w:r w:rsidRPr="005672E6">
        <w:rPr>
          <w:rFonts w:eastAsia="Times New Roman"/>
          <w:lang w:val="en-US"/>
        </w:rPr>
        <w:t xml:space="preserve"> </w:t>
      </w:r>
      <w:r w:rsidRPr="005672E6">
        <w:rPr>
          <w:rFonts w:eastAsia="Times New Roman"/>
        </w:rPr>
        <w:t>2020.- 31.- 165201</w:t>
      </w:r>
      <w:r w:rsidRPr="005672E6">
        <w:rPr>
          <w:rFonts w:eastAsia="Times New Roman"/>
          <w:lang w:val="en-US"/>
        </w:rPr>
        <w:t xml:space="preserve">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7A9F17FB" w14:textId="1A3BB7D1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</w:rPr>
      </w:pPr>
      <w:r>
        <w:rPr>
          <w:rFonts w:eastAsia="Times New Roman"/>
        </w:rPr>
        <w:lastRenderedPageBreak/>
        <w:tab/>
      </w:r>
      <w:r w:rsidR="00847F58" w:rsidRPr="005672E6">
        <w:rPr>
          <w:rFonts w:eastAsia="Times New Roman"/>
        </w:rPr>
        <w:t>DOI 10.1088/1361-6528/ab6470</w:t>
      </w:r>
    </w:p>
    <w:p w14:paraId="4467F2B1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Davydova</w:t>
      </w:r>
      <w:proofErr w:type="spellEnd"/>
      <w:r w:rsidRPr="005672E6">
        <w:rPr>
          <w:rFonts w:eastAsia="Times New Roman"/>
          <w:lang w:val="en-US"/>
        </w:rPr>
        <w:t xml:space="preserve"> M.D., </w:t>
      </w:r>
      <w:proofErr w:type="spellStart"/>
      <w:r w:rsidRPr="005672E6">
        <w:rPr>
          <w:rFonts w:eastAsia="Times New Roman"/>
          <w:lang w:val="en-US"/>
        </w:rPr>
        <w:t>Skirdkov</w:t>
      </w:r>
      <w:proofErr w:type="spellEnd"/>
      <w:r w:rsidRPr="005672E6">
        <w:rPr>
          <w:rFonts w:eastAsia="Times New Roman"/>
          <w:lang w:val="en-US"/>
        </w:rPr>
        <w:t xml:space="preserve"> P.N.,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K.A.</w:t>
      </w:r>
      <w:r w:rsidRPr="005672E6">
        <w:rPr>
          <w:rFonts w:eastAsia="Times New Roman"/>
          <w:lang w:val="en-US"/>
        </w:rPr>
        <w:t>, Wu Jong-</w:t>
      </w:r>
      <w:proofErr w:type="spellStart"/>
      <w:r w:rsidRPr="005672E6">
        <w:rPr>
          <w:rFonts w:eastAsia="Times New Roman"/>
          <w:lang w:val="en-US"/>
        </w:rPr>
        <w:t>Ching</w:t>
      </w:r>
      <w:proofErr w:type="spellEnd"/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Ciou</w:t>
      </w:r>
      <w:proofErr w:type="spellEnd"/>
      <w:r w:rsidRPr="005672E6">
        <w:rPr>
          <w:rFonts w:eastAsia="Times New Roman"/>
          <w:lang w:val="en-US"/>
        </w:rPr>
        <w:t xml:space="preserve"> Sheng-</w:t>
      </w:r>
      <w:proofErr w:type="spellStart"/>
      <w:r w:rsidRPr="005672E6">
        <w:rPr>
          <w:rFonts w:eastAsia="Times New Roman"/>
          <w:lang w:val="en-US"/>
        </w:rPr>
        <w:t>Zhe</w:t>
      </w:r>
      <w:proofErr w:type="spellEnd"/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Chiou</w:t>
      </w:r>
      <w:proofErr w:type="spellEnd"/>
      <w:r w:rsidRPr="005672E6">
        <w:rPr>
          <w:rFonts w:eastAsia="Times New Roman"/>
          <w:lang w:val="en-US"/>
        </w:rPr>
        <w:t xml:space="preserve"> Yi-Ru, Ye Lin-</w:t>
      </w:r>
      <w:proofErr w:type="spellStart"/>
      <w:r w:rsidRPr="005672E6">
        <w:rPr>
          <w:rFonts w:eastAsia="Times New Roman"/>
          <w:lang w:val="en-US"/>
        </w:rPr>
        <w:t>Xiu</w:t>
      </w:r>
      <w:proofErr w:type="spellEnd"/>
      <w:r w:rsidRPr="005672E6">
        <w:rPr>
          <w:rFonts w:eastAsia="Times New Roman"/>
          <w:lang w:val="en-US"/>
        </w:rPr>
        <w:t xml:space="preserve">, Wu </w:t>
      </w:r>
      <w:proofErr w:type="spellStart"/>
      <w:r w:rsidRPr="005672E6">
        <w:rPr>
          <w:rFonts w:eastAsia="Times New Roman"/>
          <w:lang w:val="en-US"/>
        </w:rPr>
        <w:t>Te</w:t>
      </w:r>
      <w:proofErr w:type="spellEnd"/>
      <w:r w:rsidRPr="005672E6">
        <w:rPr>
          <w:rFonts w:eastAsia="Times New Roman"/>
          <w:lang w:val="en-US"/>
        </w:rPr>
        <w:t xml:space="preserve">-Ho, Bhatt Ramesh Chandra, </w:t>
      </w:r>
      <w:proofErr w:type="spellStart"/>
      <w:r w:rsidRPr="005672E6">
        <w:rPr>
          <w:rFonts w:eastAsia="Times New Roman"/>
          <w:lang w:val="en-US"/>
        </w:rPr>
        <w:t>Kimel</w:t>
      </w:r>
      <w:proofErr w:type="spellEnd"/>
      <w:r w:rsidRPr="005672E6">
        <w:rPr>
          <w:rFonts w:eastAsia="Times New Roman"/>
          <w:lang w:val="en-US"/>
        </w:rPr>
        <w:t xml:space="preserve"> A.V.,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A.K. Unusual Field Dependence of the Anomalous Hall Effect in Ta/Tb−Fe−Co. // Phys. Rev. </w:t>
      </w:r>
      <w:proofErr w:type="gramStart"/>
      <w:r w:rsidRPr="005672E6">
        <w:rPr>
          <w:rFonts w:eastAsia="Times New Roman"/>
          <w:lang w:val="en-US"/>
        </w:rPr>
        <w:t>Applied.–</w:t>
      </w:r>
      <w:proofErr w:type="gramEnd"/>
      <w:r w:rsidRPr="005672E6">
        <w:rPr>
          <w:rFonts w:eastAsia="Times New Roman"/>
          <w:lang w:val="en-US"/>
        </w:rPr>
        <w:t xml:space="preserve">2020.– 13.– 034053.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62D6498A" w14:textId="0007893F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10.1103/PhysRevApplied.13.034053</w:t>
      </w:r>
    </w:p>
    <w:p w14:paraId="51D019C9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Skirdkov</w:t>
      </w:r>
      <w:proofErr w:type="spellEnd"/>
      <w:r w:rsidRPr="005672E6">
        <w:rPr>
          <w:rFonts w:eastAsia="Times New Roman"/>
          <w:lang w:val="en-US"/>
        </w:rPr>
        <w:t xml:space="preserve"> P. N.,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 A.</w:t>
      </w:r>
      <w:r w:rsidRPr="005672E6">
        <w:rPr>
          <w:rFonts w:eastAsia="Times New Roman"/>
          <w:lang w:val="en-US"/>
        </w:rPr>
        <w:t xml:space="preserve">, Spin-Torque Diodes: From Fundamental Research to Applications. //ANNALEN DER </w:t>
      </w:r>
      <w:proofErr w:type="gramStart"/>
      <w:r w:rsidRPr="005672E6">
        <w:rPr>
          <w:rFonts w:eastAsia="Times New Roman"/>
          <w:lang w:val="en-US"/>
        </w:rPr>
        <w:t>PHYSIK.-</w:t>
      </w:r>
      <w:proofErr w:type="gramEnd"/>
      <w:r w:rsidRPr="005672E6">
        <w:rPr>
          <w:rFonts w:eastAsia="Times New Roman"/>
          <w:lang w:val="en-US"/>
        </w:rPr>
        <w:t xml:space="preserve">2020.-532.-1900460.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377A0804" w14:textId="3C28F1D4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10.1002/andp.201900460</w:t>
      </w:r>
    </w:p>
    <w:p w14:paraId="5F924CAE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Yurlov</w:t>
      </w:r>
      <w:proofErr w:type="spellEnd"/>
      <w:r w:rsidRPr="005672E6">
        <w:rPr>
          <w:rFonts w:eastAsia="Times New Roman"/>
          <w:lang w:val="en-US"/>
        </w:rPr>
        <w:t xml:space="preserve"> V. V.,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 A.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Kichin</w:t>
      </w:r>
      <w:proofErr w:type="spellEnd"/>
      <w:r w:rsidRPr="005672E6">
        <w:rPr>
          <w:rFonts w:eastAsia="Times New Roman"/>
          <w:lang w:val="en-US"/>
        </w:rPr>
        <w:t xml:space="preserve"> G. A., </w:t>
      </w:r>
      <w:proofErr w:type="spellStart"/>
      <w:r w:rsidRPr="005672E6">
        <w:rPr>
          <w:rFonts w:eastAsia="Times New Roman"/>
          <w:lang w:val="en-US"/>
        </w:rPr>
        <w:t>Davydova</w:t>
      </w:r>
      <w:proofErr w:type="spellEnd"/>
      <w:r w:rsidRPr="005672E6">
        <w:rPr>
          <w:rFonts w:eastAsia="Times New Roman"/>
          <w:lang w:val="en-US"/>
        </w:rPr>
        <w:t xml:space="preserve"> M. D., </w:t>
      </w:r>
      <w:proofErr w:type="spellStart"/>
      <w:r w:rsidRPr="005672E6">
        <w:rPr>
          <w:rFonts w:eastAsia="Times New Roman"/>
          <w:lang w:val="en-US"/>
        </w:rPr>
        <w:t>Tseplina</w:t>
      </w:r>
      <w:proofErr w:type="spellEnd"/>
      <w:r w:rsidRPr="005672E6">
        <w:rPr>
          <w:rFonts w:eastAsia="Times New Roman"/>
          <w:lang w:val="en-US"/>
        </w:rPr>
        <w:t xml:space="preserve"> A. E., Hai Ngo </w:t>
      </w:r>
      <w:proofErr w:type="spellStart"/>
      <w:r w:rsidRPr="005672E6">
        <w:rPr>
          <w:rFonts w:eastAsia="Times New Roman"/>
          <w:lang w:val="en-US"/>
        </w:rPr>
        <w:t>Trong</w:t>
      </w:r>
      <w:proofErr w:type="spellEnd"/>
      <w:r w:rsidRPr="005672E6">
        <w:rPr>
          <w:rFonts w:eastAsia="Times New Roman"/>
          <w:lang w:val="en-US"/>
        </w:rPr>
        <w:t>, Wu Jong-</w:t>
      </w:r>
      <w:proofErr w:type="spellStart"/>
      <w:r w:rsidRPr="005672E6">
        <w:rPr>
          <w:rFonts w:eastAsia="Times New Roman"/>
          <w:lang w:val="en-US"/>
        </w:rPr>
        <w:t>Ching</w:t>
      </w:r>
      <w:proofErr w:type="spellEnd"/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Ciou</w:t>
      </w:r>
      <w:proofErr w:type="spellEnd"/>
      <w:r w:rsidRPr="005672E6">
        <w:rPr>
          <w:rFonts w:eastAsia="Times New Roman"/>
          <w:lang w:val="en-US"/>
        </w:rPr>
        <w:t xml:space="preserve"> Sheng-</w:t>
      </w:r>
      <w:proofErr w:type="spellStart"/>
      <w:r w:rsidRPr="005672E6">
        <w:rPr>
          <w:rFonts w:eastAsia="Times New Roman"/>
          <w:lang w:val="en-US"/>
        </w:rPr>
        <w:t>Zhe</w:t>
      </w:r>
      <w:proofErr w:type="spellEnd"/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Chiou</w:t>
      </w:r>
      <w:proofErr w:type="spellEnd"/>
      <w:r w:rsidRPr="005672E6">
        <w:rPr>
          <w:rFonts w:eastAsia="Times New Roman"/>
          <w:lang w:val="en-US"/>
        </w:rPr>
        <w:t xml:space="preserve"> Yi-Ru, Ye Lin-</w:t>
      </w:r>
      <w:proofErr w:type="spellStart"/>
      <w:r w:rsidRPr="005672E6">
        <w:rPr>
          <w:rFonts w:eastAsia="Times New Roman"/>
          <w:lang w:val="en-US"/>
        </w:rPr>
        <w:t>Xiu</w:t>
      </w:r>
      <w:proofErr w:type="spellEnd"/>
      <w:r w:rsidRPr="005672E6">
        <w:rPr>
          <w:rFonts w:eastAsia="Times New Roman"/>
          <w:lang w:val="en-US"/>
        </w:rPr>
        <w:t xml:space="preserve">, Wu </w:t>
      </w:r>
      <w:proofErr w:type="spellStart"/>
      <w:r w:rsidRPr="005672E6">
        <w:rPr>
          <w:rFonts w:eastAsia="Times New Roman"/>
          <w:lang w:val="en-US"/>
        </w:rPr>
        <w:t>Te</w:t>
      </w:r>
      <w:proofErr w:type="spellEnd"/>
      <w:r w:rsidRPr="005672E6">
        <w:rPr>
          <w:rFonts w:eastAsia="Times New Roman"/>
          <w:lang w:val="en-US"/>
        </w:rPr>
        <w:t xml:space="preserve">-Ho, Bhatt Ramesh Chandra,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 K. Magnetization switching by nanosecond pulse of electric current in thin </w:t>
      </w:r>
      <w:proofErr w:type="spellStart"/>
      <w:r w:rsidRPr="005672E6">
        <w:rPr>
          <w:rFonts w:eastAsia="Times New Roman"/>
          <w:lang w:val="en-US"/>
        </w:rPr>
        <w:t>ferrimagnetic</w:t>
      </w:r>
      <w:proofErr w:type="spellEnd"/>
      <w:r w:rsidRPr="005672E6">
        <w:rPr>
          <w:rFonts w:eastAsia="Times New Roman"/>
          <w:lang w:val="en-US"/>
        </w:rPr>
        <w:t xml:space="preserve"> film near compensation temperature. //Appl. Phys. Lett. –</w:t>
      </w:r>
      <w:proofErr w:type="gramStart"/>
      <w:r w:rsidRPr="005672E6">
        <w:rPr>
          <w:rFonts w:eastAsia="Times New Roman"/>
          <w:lang w:val="en-US"/>
        </w:rPr>
        <w:t>2020.–</w:t>
      </w:r>
      <w:proofErr w:type="gramEnd"/>
      <w:r w:rsidRPr="005672E6">
        <w:rPr>
          <w:rFonts w:eastAsia="Times New Roman"/>
          <w:lang w:val="en-US"/>
        </w:rPr>
        <w:t xml:space="preserve"> 116.– 22.– 222401.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0A949724" w14:textId="09D237D9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10.1063/5.0010687</w:t>
      </w:r>
    </w:p>
    <w:p w14:paraId="0176F116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</w:rPr>
        <w:t>Звездин</w:t>
      </w:r>
      <w:proofErr w:type="spellEnd"/>
      <w:r w:rsidRPr="005672E6">
        <w:rPr>
          <w:rFonts w:eastAsia="Times New Roman"/>
        </w:rPr>
        <w:t xml:space="preserve"> А.К., </w:t>
      </w:r>
      <w:proofErr w:type="spellStart"/>
      <w:r w:rsidRPr="005672E6">
        <w:rPr>
          <w:rFonts w:eastAsia="Times New Roman"/>
        </w:rPr>
        <w:t>Кимель</w:t>
      </w:r>
      <w:proofErr w:type="spellEnd"/>
      <w:r w:rsidRPr="005672E6">
        <w:rPr>
          <w:rFonts w:eastAsia="Times New Roman"/>
        </w:rPr>
        <w:t xml:space="preserve"> А.В., </w:t>
      </w:r>
      <w:proofErr w:type="spellStart"/>
      <w:r w:rsidRPr="005672E6">
        <w:rPr>
          <w:rFonts w:eastAsia="Times New Roman"/>
        </w:rPr>
        <w:t>Плохов</w:t>
      </w:r>
      <w:proofErr w:type="spellEnd"/>
      <w:r w:rsidRPr="005672E6">
        <w:rPr>
          <w:rFonts w:eastAsia="Times New Roman"/>
        </w:rPr>
        <w:t xml:space="preserve"> Д.И., </w:t>
      </w:r>
      <w:proofErr w:type="spellStart"/>
      <w:r w:rsidRPr="005672E6">
        <w:rPr>
          <w:rFonts w:eastAsia="Times New Roman"/>
        </w:rPr>
        <w:t>Звездин</w:t>
      </w:r>
      <w:proofErr w:type="spellEnd"/>
      <w:r w:rsidRPr="005672E6">
        <w:rPr>
          <w:rFonts w:eastAsia="Times New Roman"/>
        </w:rPr>
        <w:t xml:space="preserve"> К.А. Сверхбыстрая спиновая динамика в </w:t>
      </w:r>
      <w:proofErr w:type="spellStart"/>
      <w:r w:rsidRPr="005672E6">
        <w:rPr>
          <w:rFonts w:eastAsia="Times New Roman"/>
        </w:rPr>
        <w:t>легкоплоскостном</w:t>
      </w:r>
      <w:proofErr w:type="spellEnd"/>
      <w:r w:rsidRPr="005672E6">
        <w:rPr>
          <w:rFonts w:eastAsia="Times New Roman"/>
        </w:rPr>
        <w:t xml:space="preserve"> слабом ферромагнетике борате железа // ЖЭТФ, 2020. </w:t>
      </w:r>
      <w:proofErr w:type="spellStart"/>
      <w:r w:rsidRPr="005672E6">
        <w:rPr>
          <w:rFonts w:eastAsia="Times New Roman"/>
          <w:lang w:val="en-US"/>
        </w:rPr>
        <w:t>Том</w:t>
      </w:r>
      <w:proofErr w:type="spellEnd"/>
      <w:r w:rsidRPr="005672E6">
        <w:rPr>
          <w:rFonts w:eastAsia="Times New Roman"/>
          <w:lang w:val="en-US"/>
        </w:rPr>
        <w:t xml:space="preserve"> 158, </w:t>
      </w:r>
      <w:proofErr w:type="spellStart"/>
      <w:r w:rsidRPr="005672E6">
        <w:rPr>
          <w:rFonts w:eastAsia="Times New Roman"/>
          <w:lang w:val="en-US"/>
        </w:rPr>
        <w:t>Вып</w:t>
      </w:r>
      <w:proofErr w:type="spellEnd"/>
      <w:r w:rsidRPr="005672E6">
        <w:rPr>
          <w:rFonts w:eastAsia="Times New Roman"/>
          <w:lang w:val="en-US"/>
        </w:rPr>
        <w:t xml:space="preserve">. 1, </w:t>
      </w:r>
      <w:proofErr w:type="spellStart"/>
      <w:r w:rsidRPr="005672E6">
        <w:rPr>
          <w:rFonts w:eastAsia="Times New Roman"/>
          <w:lang w:val="en-US"/>
        </w:rPr>
        <w:t>стр</w:t>
      </w:r>
      <w:proofErr w:type="spellEnd"/>
      <w:r w:rsidRPr="005672E6">
        <w:rPr>
          <w:rFonts w:eastAsia="Times New Roman"/>
          <w:lang w:val="en-US"/>
        </w:rPr>
        <w:t xml:space="preserve">. 128 </w:t>
      </w:r>
      <w:r w:rsidRPr="005672E6">
        <w:rPr>
          <w:rFonts w:eastAsia="Times New Roman"/>
        </w:rPr>
        <w:t xml:space="preserve"> </w:t>
      </w:r>
      <w:proofErr w:type="gramStart"/>
      <w:r w:rsidRPr="005672E6">
        <w:rPr>
          <w:rFonts w:eastAsia="Times New Roman"/>
        </w:rPr>
        <w:t xml:space="preserve">   </w:t>
      </w:r>
      <w:r w:rsidRPr="005672E6">
        <w:rPr>
          <w:rFonts w:eastAsia="Times New Roman"/>
          <w:b/>
          <w:bCs/>
        </w:rPr>
        <w:t>(</w:t>
      </w:r>
      <w:proofErr w:type="gramEnd"/>
      <w:r w:rsidRPr="005672E6">
        <w:rPr>
          <w:rFonts w:eastAsia="Times New Roman"/>
          <w:b/>
          <w:bCs/>
        </w:rPr>
        <w:t>К1)</w:t>
      </w:r>
    </w:p>
    <w:p w14:paraId="4B0B8486" w14:textId="60B53B2C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DOI:10.31857/S0044451020070123</w:t>
      </w:r>
    </w:p>
    <w:p w14:paraId="13E7F6FA" w14:textId="77777777" w:rsidR="00847F58" w:rsidRPr="005672E6" w:rsidRDefault="00847F58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A.K., </w:t>
      </w:r>
      <w:proofErr w:type="spellStart"/>
      <w:r w:rsidRPr="005672E6">
        <w:rPr>
          <w:rFonts w:eastAsia="Times New Roman"/>
          <w:lang w:val="en-US"/>
        </w:rPr>
        <w:t>Kimel</w:t>
      </w:r>
      <w:proofErr w:type="spellEnd"/>
      <w:r w:rsidRPr="005672E6">
        <w:rPr>
          <w:rFonts w:eastAsia="Times New Roman"/>
          <w:lang w:val="en-US"/>
        </w:rPr>
        <w:t xml:space="preserve"> A.V., </w:t>
      </w:r>
      <w:proofErr w:type="spellStart"/>
      <w:r w:rsidRPr="005672E6">
        <w:rPr>
          <w:rFonts w:eastAsia="Times New Roman"/>
          <w:lang w:val="en-US"/>
        </w:rPr>
        <w:t>Plokhov</w:t>
      </w:r>
      <w:proofErr w:type="spellEnd"/>
      <w:r w:rsidRPr="005672E6">
        <w:rPr>
          <w:rFonts w:eastAsia="Times New Roman"/>
          <w:lang w:val="en-US"/>
        </w:rPr>
        <w:t xml:space="preserve"> D.I.</w:t>
      </w:r>
      <w:proofErr w:type="gramStart"/>
      <w:r w:rsidRPr="005672E6">
        <w:rPr>
          <w:rFonts w:eastAsia="Times New Roman"/>
          <w:lang w:val="en-US"/>
        </w:rPr>
        <w:t xml:space="preserve">, 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proofErr w:type="gramEnd"/>
      <w:r w:rsidRPr="005672E6">
        <w:rPr>
          <w:rFonts w:eastAsia="Times New Roman"/>
          <w:lang w:val="en-US"/>
        </w:rPr>
        <w:t xml:space="preserve"> K.A.. Ultrafast Spin Dynamics in the Iron Borate Easy-Plane Weak </w:t>
      </w:r>
      <w:proofErr w:type="spellStart"/>
      <w:r w:rsidRPr="005672E6">
        <w:rPr>
          <w:rFonts w:eastAsia="Times New Roman"/>
          <w:lang w:val="en-US"/>
        </w:rPr>
        <w:t>Ferromagnet</w:t>
      </w:r>
      <w:proofErr w:type="spellEnd"/>
      <w:r w:rsidRPr="005672E6">
        <w:rPr>
          <w:rFonts w:eastAsia="Times New Roman"/>
          <w:lang w:val="en-US"/>
        </w:rPr>
        <w:t xml:space="preserve">. //J. Exp. </w:t>
      </w:r>
      <w:proofErr w:type="spellStart"/>
      <w:r w:rsidRPr="005672E6">
        <w:rPr>
          <w:rFonts w:eastAsia="Times New Roman"/>
          <w:lang w:val="en-US"/>
        </w:rPr>
        <w:t>Theor</w:t>
      </w:r>
      <w:proofErr w:type="spellEnd"/>
      <w:r w:rsidRPr="005672E6">
        <w:rPr>
          <w:rFonts w:eastAsia="Times New Roman"/>
          <w:lang w:val="en-US"/>
        </w:rPr>
        <w:t>. Phys.–</w:t>
      </w:r>
      <w:proofErr w:type="gramStart"/>
      <w:r w:rsidRPr="005672E6">
        <w:rPr>
          <w:rFonts w:eastAsia="Times New Roman"/>
          <w:lang w:val="en-US"/>
        </w:rPr>
        <w:t>2020.–</w:t>
      </w:r>
      <w:proofErr w:type="gramEnd"/>
      <w:r w:rsidRPr="005672E6">
        <w:rPr>
          <w:rFonts w:eastAsia="Times New Roman"/>
          <w:lang w:val="en-US"/>
        </w:rPr>
        <w:t xml:space="preserve"> 131.– 130–138 </w:t>
      </w:r>
    </w:p>
    <w:p w14:paraId="44FAA225" w14:textId="23AC01CB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10.1134/S1063776120070195</w:t>
      </w:r>
    </w:p>
    <w:p w14:paraId="5E2B50AA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A.K., </w:t>
      </w:r>
      <w:proofErr w:type="spellStart"/>
      <w:r w:rsidRPr="005672E6">
        <w:rPr>
          <w:rFonts w:eastAsia="Times New Roman"/>
          <w:lang w:val="en-US"/>
        </w:rPr>
        <w:t>Gareeva</w:t>
      </w:r>
      <w:proofErr w:type="spellEnd"/>
      <w:r w:rsidRPr="005672E6">
        <w:rPr>
          <w:rFonts w:eastAsia="Times New Roman"/>
          <w:lang w:val="en-US"/>
        </w:rPr>
        <w:t xml:space="preserve"> Z.V.,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K.A.</w:t>
      </w:r>
      <w:r w:rsidRPr="005672E6">
        <w:rPr>
          <w:rFonts w:eastAsia="Times New Roman"/>
          <w:lang w:val="en-US"/>
        </w:rPr>
        <w:t xml:space="preserve">, Anomalies in the dynamics of ferrimagnets near the angular momentum compensation point. //Journal of Magnetism and Magnetic </w:t>
      </w:r>
      <w:proofErr w:type="gramStart"/>
      <w:r w:rsidRPr="005672E6">
        <w:rPr>
          <w:rFonts w:eastAsia="Times New Roman"/>
          <w:lang w:val="en-US"/>
        </w:rPr>
        <w:t>Materials.–</w:t>
      </w:r>
      <w:proofErr w:type="gramEnd"/>
      <w:r w:rsidRPr="005672E6">
        <w:rPr>
          <w:rFonts w:eastAsia="Times New Roman"/>
          <w:lang w:val="en-US"/>
        </w:rPr>
        <w:t xml:space="preserve">2020.–509.–166876. </w:t>
      </w:r>
      <w:r w:rsidRPr="005672E6">
        <w:rPr>
          <w:rFonts w:eastAsia="Times New Roman"/>
          <w:b/>
          <w:bCs/>
          <w:lang w:val="en-US"/>
        </w:rPr>
        <w:t>(Q2)</w:t>
      </w:r>
    </w:p>
    <w:p w14:paraId="3EC260D3" w14:textId="18CD976C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10.1016/j.jmmm.2020.166876.</w:t>
      </w:r>
    </w:p>
    <w:p w14:paraId="42095B0A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 Hai Ngo </w:t>
      </w:r>
      <w:proofErr w:type="spellStart"/>
      <w:r w:rsidRPr="005672E6">
        <w:rPr>
          <w:rFonts w:eastAsia="Times New Roman"/>
          <w:lang w:val="en-US"/>
        </w:rPr>
        <w:t>Trong</w:t>
      </w:r>
      <w:proofErr w:type="spellEnd"/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Kindiak</w:t>
      </w:r>
      <w:proofErr w:type="spellEnd"/>
      <w:r w:rsidRPr="005672E6">
        <w:rPr>
          <w:rFonts w:eastAsia="Times New Roman"/>
          <w:lang w:val="en-US"/>
        </w:rPr>
        <w:t xml:space="preserve"> Ivan, </w:t>
      </w:r>
      <w:proofErr w:type="spellStart"/>
      <w:r w:rsidRPr="005672E6">
        <w:rPr>
          <w:rFonts w:eastAsia="Times New Roman"/>
          <w:lang w:val="en-US"/>
        </w:rPr>
        <w:t>Yurlov</w:t>
      </w:r>
      <w:proofErr w:type="spellEnd"/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Vladislav</w:t>
      </w:r>
      <w:proofErr w:type="spellEnd"/>
      <w:r w:rsidRPr="005672E6">
        <w:rPr>
          <w:rFonts w:eastAsia="Times New Roman"/>
          <w:lang w:val="en-US"/>
        </w:rPr>
        <w:t>, Bhatt Ramesh Chandra, Chun-Ming Liao, Lin-</w:t>
      </w:r>
      <w:proofErr w:type="spellStart"/>
      <w:r w:rsidRPr="005672E6">
        <w:rPr>
          <w:rFonts w:eastAsia="Times New Roman"/>
          <w:lang w:val="en-US"/>
        </w:rPr>
        <w:t>Xiu</w:t>
      </w:r>
      <w:proofErr w:type="spellEnd"/>
      <w:r w:rsidRPr="005672E6">
        <w:rPr>
          <w:rFonts w:eastAsia="Times New Roman"/>
          <w:lang w:val="en-US"/>
        </w:rPr>
        <w:t xml:space="preserve"> Ye, Wu </w:t>
      </w:r>
      <w:proofErr w:type="spellStart"/>
      <w:r w:rsidRPr="005672E6">
        <w:rPr>
          <w:rFonts w:eastAsia="Times New Roman"/>
          <w:lang w:val="en-US"/>
        </w:rPr>
        <w:t>Te</w:t>
      </w:r>
      <w:proofErr w:type="spellEnd"/>
      <w:r w:rsidRPr="005672E6">
        <w:rPr>
          <w:rFonts w:eastAsia="Times New Roman"/>
          <w:lang w:val="en-US"/>
        </w:rPr>
        <w:t xml:space="preserve">-ho,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 A.</w:t>
      </w:r>
      <w:r w:rsidRPr="005672E6">
        <w:rPr>
          <w:rFonts w:eastAsia="Times New Roman"/>
          <w:lang w:val="en-US"/>
        </w:rPr>
        <w:t>, Wu Jong-</w:t>
      </w:r>
      <w:proofErr w:type="spellStart"/>
      <w:r w:rsidRPr="005672E6">
        <w:rPr>
          <w:rFonts w:eastAsia="Times New Roman"/>
          <w:lang w:val="en-US"/>
        </w:rPr>
        <w:t>Ching</w:t>
      </w:r>
      <w:proofErr w:type="spellEnd"/>
      <w:r w:rsidRPr="005672E6">
        <w:rPr>
          <w:rFonts w:eastAsia="Times New Roman"/>
          <w:lang w:val="en-US"/>
        </w:rPr>
        <w:t xml:space="preserve">. Unusual behavior of </w:t>
      </w:r>
      <w:proofErr w:type="spellStart"/>
      <w:r w:rsidRPr="005672E6">
        <w:rPr>
          <w:rFonts w:eastAsia="Times New Roman"/>
          <w:lang w:val="en-US"/>
        </w:rPr>
        <w:t>coercivity</w:t>
      </w:r>
      <w:proofErr w:type="spellEnd"/>
      <w:r w:rsidRPr="005672E6">
        <w:rPr>
          <w:rFonts w:eastAsia="Times New Roman"/>
          <w:lang w:val="en-US"/>
        </w:rPr>
        <w:t xml:space="preserve"> in </w:t>
      </w:r>
      <w:proofErr w:type="spellStart"/>
      <w:r w:rsidRPr="005672E6">
        <w:rPr>
          <w:rFonts w:eastAsia="Times New Roman"/>
          <w:lang w:val="en-US"/>
        </w:rPr>
        <w:t>Hf</w:t>
      </w:r>
      <w:proofErr w:type="spellEnd"/>
      <w:r w:rsidRPr="005672E6">
        <w:rPr>
          <w:rFonts w:eastAsia="Times New Roman"/>
          <w:lang w:val="en-US"/>
        </w:rPr>
        <w:t>/</w:t>
      </w:r>
      <w:proofErr w:type="spellStart"/>
      <w:r w:rsidRPr="005672E6">
        <w:rPr>
          <w:rFonts w:eastAsia="Times New Roman"/>
          <w:lang w:val="en-US"/>
        </w:rPr>
        <w:t>GdFeCo</w:t>
      </w:r>
      <w:proofErr w:type="spellEnd"/>
      <w:r w:rsidRPr="005672E6">
        <w:rPr>
          <w:rFonts w:eastAsia="Times New Roman"/>
          <w:lang w:val="en-US"/>
        </w:rPr>
        <w:t xml:space="preserve"> bilayer with </w:t>
      </w:r>
      <w:proofErr w:type="spellStart"/>
      <w:r w:rsidRPr="005672E6">
        <w:rPr>
          <w:rFonts w:eastAsia="Times New Roman"/>
          <w:lang w:val="en-US"/>
        </w:rPr>
        <w:t>MgO</w:t>
      </w:r>
      <w:proofErr w:type="spellEnd"/>
      <w:r w:rsidRPr="005672E6">
        <w:rPr>
          <w:rFonts w:eastAsia="Times New Roman"/>
          <w:lang w:val="en-US"/>
        </w:rPr>
        <w:t xml:space="preserve"> cap layer by electric current. //AIP Advances–</w:t>
      </w:r>
      <w:proofErr w:type="gramStart"/>
      <w:r w:rsidRPr="005672E6">
        <w:rPr>
          <w:rFonts w:eastAsia="Times New Roman"/>
          <w:lang w:val="en-US"/>
        </w:rPr>
        <w:t>2020.–</w:t>
      </w:r>
      <w:proofErr w:type="gramEnd"/>
      <w:r w:rsidRPr="005672E6">
        <w:rPr>
          <w:rFonts w:eastAsia="Times New Roman"/>
          <w:lang w:val="en-US"/>
        </w:rPr>
        <w:t xml:space="preserve"> 10.– 10.– 105202.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</w:t>
      </w:r>
      <w:r w:rsidRPr="005672E6">
        <w:rPr>
          <w:rFonts w:eastAsia="Times New Roman"/>
          <w:b/>
          <w:bCs/>
        </w:rPr>
        <w:t>2)</w:t>
      </w:r>
    </w:p>
    <w:p w14:paraId="7BF6670B" w14:textId="2236D970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10.1063/5.0023636</w:t>
      </w:r>
    </w:p>
    <w:p w14:paraId="36DC1E16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Prabhakara</w:t>
      </w:r>
      <w:proofErr w:type="spellEnd"/>
      <w:r w:rsidRPr="005672E6">
        <w:rPr>
          <w:rFonts w:eastAsia="Times New Roman"/>
          <w:lang w:val="en-US"/>
        </w:rPr>
        <w:t xml:space="preserve"> K.H., </w:t>
      </w:r>
      <w:proofErr w:type="spellStart"/>
      <w:r w:rsidRPr="005672E6">
        <w:rPr>
          <w:rFonts w:eastAsia="Times New Roman"/>
          <w:lang w:val="en-US"/>
        </w:rPr>
        <w:t>Shapaeva</w:t>
      </w:r>
      <w:proofErr w:type="spellEnd"/>
      <w:r w:rsidRPr="005672E6">
        <w:rPr>
          <w:rFonts w:eastAsia="Times New Roman"/>
          <w:lang w:val="en-US"/>
        </w:rPr>
        <w:t xml:space="preserve"> T.B., </w:t>
      </w:r>
      <w:proofErr w:type="spellStart"/>
      <w:r w:rsidRPr="005672E6">
        <w:rPr>
          <w:rFonts w:eastAsia="Times New Roman"/>
          <w:lang w:val="en-US"/>
        </w:rPr>
        <w:t>Davydova</w:t>
      </w:r>
      <w:proofErr w:type="spellEnd"/>
      <w:r w:rsidRPr="005672E6">
        <w:rPr>
          <w:rFonts w:eastAsia="Times New Roman"/>
          <w:lang w:val="en-US"/>
        </w:rPr>
        <w:t xml:space="preserve"> M.D.,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K.A.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A.K., Davies C.S., </w:t>
      </w:r>
      <w:proofErr w:type="spellStart"/>
      <w:r w:rsidRPr="005672E6">
        <w:rPr>
          <w:rFonts w:eastAsia="Times New Roman"/>
          <w:lang w:val="en-US"/>
        </w:rPr>
        <w:t>Kirilyuk</w:t>
      </w:r>
      <w:proofErr w:type="spellEnd"/>
      <w:r w:rsidRPr="005672E6">
        <w:rPr>
          <w:rFonts w:eastAsia="Times New Roman"/>
          <w:lang w:val="en-US"/>
        </w:rPr>
        <w:t xml:space="preserve"> A., </w:t>
      </w:r>
      <w:proofErr w:type="spellStart"/>
      <w:r w:rsidRPr="005672E6">
        <w:rPr>
          <w:rFonts w:eastAsia="Times New Roman"/>
          <w:lang w:val="en-US"/>
        </w:rPr>
        <w:t>Rasing</w:t>
      </w:r>
      <w:proofErr w:type="spellEnd"/>
      <w:r w:rsidRPr="005672E6">
        <w:rPr>
          <w:rFonts w:eastAsia="Times New Roman"/>
          <w:lang w:val="en-US"/>
        </w:rPr>
        <w:t xml:space="preserve"> Th., </w:t>
      </w:r>
      <w:proofErr w:type="spellStart"/>
      <w:r w:rsidRPr="005672E6">
        <w:rPr>
          <w:rFonts w:eastAsia="Times New Roman"/>
          <w:lang w:val="en-US"/>
        </w:rPr>
        <w:t>Kimel</w:t>
      </w:r>
      <w:proofErr w:type="spellEnd"/>
      <w:r w:rsidRPr="005672E6">
        <w:rPr>
          <w:rFonts w:eastAsia="Times New Roman"/>
          <w:lang w:val="en-US"/>
        </w:rPr>
        <w:t xml:space="preserve"> A.V. Controlling magnetic domain wall velocity by femtosecond laser pulses. //</w:t>
      </w:r>
      <w:r w:rsidRPr="005672E6">
        <w:rPr>
          <w:lang w:val="en-US"/>
        </w:rPr>
        <w:t xml:space="preserve"> </w:t>
      </w:r>
      <w:r w:rsidRPr="005672E6">
        <w:rPr>
          <w:rFonts w:eastAsia="Times New Roman"/>
          <w:lang w:val="en-US"/>
        </w:rPr>
        <w:t xml:space="preserve">Journal of Physics: Condensed </w:t>
      </w:r>
      <w:proofErr w:type="gramStart"/>
      <w:r w:rsidRPr="005672E6">
        <w:rPr>
          <w:rFonts w:eastAsia="Times New Roman"/>
          <w:lang w:val="en-US"/>
        </w:rPr>
        <w:t>Matter.–</w:t>
      </w:r>
      <w:proofErr w:type="gramEnd"/>
      <w:r w:rsidRPr="005672E6">
        <w:rPr>
          <w:rFonts w:eastAsia="Times New Roman"/>
          <w:lang w:val="en-US"/>
        </w:rPr>
        <w:t xml:space="preserve">2020.–33.–7.–075802.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</w:t>
      </w:r>
      <w:r w:rsidRPr="005672E6">
        <w:rPr>
          <w:rFonts w:eastAsia="Times New Roman"/>
          <w:b/>
          <w:bCs/>
        </w:rPr>
        <w:t>2)</w:t>
      </w:r>
    </w:p>
    <w:p w14:paraId="357B0D08" w14:textId="2D4050F1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 10.1088/1361-648X/abc941</w:t>
      </w:r>
    </w:p>
    <w:p w14:paraId="4CAFB9FB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it-IT"/>
        </w:rPr>
        <w:t xml:space="preserve">Popov A. I., </w:t>
      </w:r>
      <w:r w:rsidRPr="005672E6">
        <w:rPr>
          <w:rFonts w:eastAsia="Times New Roman"/>
          <w:b/>
          <w:bCs/>
          <w:lang w:val="it-IT"/>
        </w:rPr>
        <w:t>Zvezdin K. A.</w:t>
      </w:r>
      <w:r w:rsidRPr="005672E6">
        <w:rPr>
          <w:rFonts w:eastAsia="Times New Roman"/>
          <w:lang w:val="it-IT"/>
        </w:rPr>
        <w:t xml:space="preserve">, Gareeva Z. V., A Kimel. </w:t>
      </w:r>
      <w:r w:rsidRPr="005672E6">
        <w:rPr>
          <w:rFonts w:eastAsia="Times New Roman"/>
          <w:lang w:val="en-US"/>
        </w:rPr>
        <w:t xml:space="preserve">V.,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 K. Quantum theory of femtosecond </w:t>
      </w:r>
      <w:proofErr w:type="spellStart"/>
      <w:r w:rsidRPr="005672E6">
        <w:rPr>
          <w:rFonts w:eastAsia="Times New Roman"/>
          <w:lang w:val="en-US"/>
        </w:rPr>
        <w:t>optomagnetic</w:t>
      </w:r>
      <w:proofErr w:type="spellEnd"/>
      <w:r w:rsidRPr="005672E6">
        <w:rPr>
          <w:rFonts w:eastAsia="Times New Roman"/>
          <w:lang w:val="en-US"/>
        </w:rPr>
        <w:t xml:space="preserve"> effects for rare-earth ions in DyFeO3. //Phys. Rev. B –</w:t>
      </w:r>
      <w:proofErr w:type="gramStart"/>
      <w:r w:rsidRPr="005672E6">
        <w:rPr>
          <w:rFonts w:eastAsia="Times New Roman"/>
          <w:lang w:val="en-US"/>
        </w:rPr>
        <w:t>2021.–</w:t>
      </w:r>
      <w:proofErr w:type="gramEnd"/>
      <w:r w:rsidRPr="005672E6">
        <w:rPr>
          <w:rFonts w:eastAsia="Times New Roman"/>
          <w:lang w:val="en-US"/>
        </w:rPr>
        <w:t xml:space="preserve"> 103.– 014423.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0C7EB65E" w14:textId="176DEA52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10.1103/PhysRevB.103.014423</w:t>
      </w:r>
    </w:p>
    <w:p w14:paraId="7426E200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lastRenderedPageBreak/>
        <w:t xml:space="preserve"> </w:t>
      </w:r>
      <w:proofErr w:type="spellStart"/>
      <w:r w:rsidRPr="005672E6">
        <w:rPr>
          <w:rFonts w:eastAsia="Times New Roman"/>
          <w:lang w:val="en-US"/>
        </w:rPr>
        <w:t>Kindiak</w:t>
      </w:r>
      <w:proofErr w:type="spellEnd"/>
      <w:r w:rsidRPr="005672E6">
        <w:rPr>
          <w:rFonts w:eastAsia="Times New Roman"/>
          <w:lang w:val="en-US"/>
        </w:rPr>
        <w:t xml:space="preserve"> I. L., </w:t>
      </w:r>
      <w:proofErr w:type="spellStart"/>
      <w:r w:rsidRPr="005672E6">
        <w:rPr>
          <w:rFonts w:eastAsia="Times New Roman"/>
          <w:lang w:val="en-US"/>
        </w:rPr>
        <w:t>Skirdkov</w:t>
      </w:r>
      <w:proofErr w:type="spellEnd"/>
      <w:r w:rsidRPr="005672E6">
        <w:rPr>
          <w:rFonts w:eastAsia="Times New Roman"/>
          <w:lang w:val="en-US"/>
        </w:rPr>
        <w:t xml:space="preserve"> P. N., </w:t>
      </w:r>
      <w:proofErr w:type="spellStart"/>
      <w:r w:rsidRPr="005672E6">
        <w:rPr>
          <w:rFonts w:eastAsia="Times New Roman"/>
          <w:lang w:val="en-US"/>
        </w:rPr>
        <w:t>Tikhomirova</w:t>
      </w:r>
      <w:proofErr w:type="spellEnd"/>
      <w:r w:rsidRPr="005672E6">
        <w:rPr>
          <w:rFonts w:eastAsia="Times New Roman"/>
          <w:lang w:val="en-US"/>
        </w:rPr>
        <w:t xml:space="preserve"> K. A.,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 A.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Ekomasov</w:t>
      </w:r>
      <w:proofErr w:type="spellEnd"/>
      <w:r w:rsidRPr="005672E6">
        <w:rPr>
          <w:rFonts w:eastAsia="Times New Roman"/>
          <w:lang w:val="en-US"/>
        </w:rPr>
        <w:t xml:space="preserve"> E. G.,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 K., Domain-wall dynamics in a </w:t>
      </w:r>
      <w:proofErr w:type="spellStart"/>
      <w:r w:rsidRPr="005672E6">
        <w:rPr>
          <w:rFonts w:eastAsia="Times New Roman"/>
          <w:lang w:val="en-US"/>
        </w:rPr>
        <w:t>nanostrip</w:t>
      </w:r>
      <w:proofErr w:type="spellEnd"/>
      <w:r w:rsidRPr="005672E6">
        <w:rPr>
          <w:rFonts w:eastAsia="Times New Roman"/>
          <w:lang w:val="en-US"/>
        </w:rPr>
        <w:t xml:space="preserve"> with perpendicular magnetic anisotropy induced by perpendicular current injection //Phys. Rev. B. -2021.- 103.- 024442.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12B92080" w14:textId="6EC30B2D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10.1103/PhysRevB.103.024442</w:t>
      </w:r>
    </w:p>
    <w:p w14:paraId="632083C6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</w:rPr>
        <w:t>Екомасов</w:t>
      </w:r>
      <w:proofErr w:type="spellEnd"/>
      <w:r w:rsidRPr="005672E6">
        <w:rPr>
          <w:rFonts w:eastAsia="Times New Roman"/>
        </w:rPr>
        <w:t xml:space="preserve"> Е.Г., Степанов С.В., </w:t>
      </w:r>
      <w:proofErr w:type="spellStart"/>
      <w:r w:rsidRPr="005672E6">
        <w:rPr>
          <w:rFonts w:eastAsia="Times New Roman"/>
        </w:rPr>
        <w:t>Звездин</w:t>
      </w:r>
      <w:proofErr w:type="spellEnd"/>
      <w:r w:rsidRPr="005672E6">
        <w:rPr>
          <w:rFonts w:eastAsia="Times New Roman"/>
        </w:rPr>
        <w:t xml:space="preserve"> К.А., Пугач Н.Г., Антонов Г.И. Влияние спин-поляризованного тока на динамику и изменение структуры магнитных вихрей в трехслойном проводящем </w:t>
      </w:r>
      <w:proofErr w:type="spellStart"/>
      <w:r w:rsidRPr="005672E6">
        <w:rPr>
          <w:rFonts w:eastAsia="Times New Roman"/>
        </w:rPr>
        <w:t>наноцилиндре</w:t>
      </w:r>
      <w:proofErr w:type="spellEnd"/>
      <w:r w:rsidRPr="005672E6">
        <w:rPr>
          <w:rFonts w:eastAsia="Times New Roman"/>
        </w:rPr>
        <w:t xml:space="preserve"> большого диаметра // Физика металлов и металловедение. </w:t>
      </w:r>
      <w:r w:rsidRPr="005672E6">
        <w:rPr>
          <w:rFonts w:eastAsia="Times New Roman"/>
          <w:lang w:val="en-US"/>
        </w:rPr>
        <w:t>2021. Т. 122. № 3. С. 212-220.</w:t>
      </w:r>
      <w:r w:rsidRPr="005672E6">
        <w:rPr>
          <w:rFonts w:eastAsia="Times New Roman"/>
          <w:b/>
          <w:bCs/>
          <w:lang w:val="en-US"/>
        </w:rPr>
        <w:t xml:space="preserve">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K1</w:t>
      </w:r>
      <w:r w:rsidRPr="005672E6">
        <w:rPr>
          <w:rFonts w:eastAsia="Times New Roman"/>
          <w:b/>
          <w:bCs/>
        </w:rPr>
        <w:t>)</w:t>
      </w:r>
    </w:p>
    <w:p w14:paraId="716C2263" w14:textId="77777777" w:rsidR="00847F58" w:rsidRPr="005672E6" w:rsidRDefault="00847F58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Ekomasov</w:t>
      </w:r>
      <w:proofErr w:type="spellEnd"/>
      <w:r w:rsidRPr="005672E6">
        <w:rPr>
          <w:rFonts w:eastAsia="Times New Roman"/>
          <w:lang w:val="en-US"/>
        </w:rPr>
        <w:t xml:space="preserve"> E.G., </w:t>
      </w:r>
      <w:proofErr w:type="spellStart"/>
      <w:r w:rsidRPr="005672E6">
        <w:rPr>
          <w:rFonts w:eastAsia="Times New Roman"/>
          <w:lang w:val="en-US"/>
        </w:rPr>
        <w:t>Stepanov</w:t>
      </w:r>
      <w:proofErr w:type="spellEnd"/>
      <w:r w:rsidRPr="005672E6">
        <w:rPr>
          <w:rFonts w:eastAsia="Times New Roman"/>
          <w:lang w:val="en-US"/>
        </w:rPr>
        <w:t xml:space="preserve"> S.V.,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>, K.A.</w:t>
      </w:r>
      <w:r w:rsidRPr="005672E6">
        <w:rPr>
          <w:rFonts w:eastAsia="Times New Roman"/>
          <w:lang w:val="en-US"/>
        </w:rPr>
        <w:t xml:space="preserve"> et al. The Effect of the Spin-Polarized Current on the Dynamics and Structural Changes of Magnetic Vortices in a Large-Diameter Three-Layer Conducting </w:t>
      </w:r>
      <w:proofErr w:type="spellStart"/>
      <w:r w:rsidRPr="005672E6">
        <w:rPr>
          <w:rFonts w:eastAsia="Times New Roman"/>
          <w:lang w:val="en-US"/>
        </w:rPr>
        <w:t>Nanocylinder</w:t>
      </w:r>
      <w:proofErr w:type="spellEnd"/>
      <w:r w:rsidRPr="005672E6">
        <w:rPr>
          <w:rFonts w:eastAsia="Times New Roman"/>
          <w:lang w:val="en-US"/>
        </w:rPr>
        <w:t xml:space="preserve">. //Phys. Metals </w:t>
      </w:r>
      <w:proofErr w:type="spellStart"/>
      <w:proofErr w:type="gramStart"/>
      <w:r w:rsidRPr="005672E6">
        <w:rPr>
          <w:rFonts w:eastAsia="Times New Roman"/>
          <w:lang w:val="en-US"/>
        </w:rPr>
        <w:t>Metallogr</w:t>
      </w:r>
      <w:proofErr w:type="spellEnd"/>
      <w:r w:rsidRPr="005672E6">
        <w:rPr>
          <w:rFonts w:eastAsia="Times New Roman"/>
          <w:lang w:val="en-US"/>
        </w:rPr>
        <w:t>.–</w:t>
      </w:r>
      <w:proofErr w:type="gramEnd"/>
      <w:r w:rsidRPr="005672E6">
        <w:rPr>
          <w:rFonts w:eastAsia="Times New Roman"/>
          <w:lang w:val="en-US"/>
        </w:rPr>
        <w:t xml:space="preserve"> 2021.–122.– 197–204. </w:t>
      </w:r>
    </w:p>
    <w:p w14:paraId="5C70198A" w14:textId="4B90B0D0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 xml:space="preserve">DOI:10.1134/S0031918X21030054    </w:t>
      </w:r>
    </w:p>
    <w:p w14:paraId="53909A6C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Yurlov</w:t>
      </w:r>
      <w:proofErr w:type="spellEnd"/>
      <w:r w:rsidRPr="005672E6">
        <w:rPr>
          <w:rFonts w:eastAsia="Times New Roman"/>
          <w:lang w:val="en-US"/>
        </w:rPr>
        <w:t xml:space="preserve"> V. V.,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K. A., </w:t>
      </w:r>
      <w:proofErr w:type="spellStart"/>
      <w:r w:rsidRPr="005672E6">
        <w:rPr>
          <w:rFonts w:eastAsia="Times New Roman"/>
          <w:lang w:val="en-US"/>
        </w:rPr>
        <w:t>Skirdkov</w:t>
      </w:r>
      <w:proofErr w:type="spellEnd"/>
      <w:r w:rsidRPr="005672E6">
        <w:rPr>
          <w:rFonts w:eastAsia="Times New Roman"/>
          <w:lang w:val="en-US"/>
        </w:rPr>
        <w:t xml:space="preserve"> P. N</w:t>
      </w:r>
      <w:r w:rsidRPr="005672E6">
        <w:rPr>
          <w:rFonts w:eastAsia="Times New Roman"/>
          <w:b/>
          <w:bCs/>
          <w:lang w:val="en-US"/>
        </w:rPr>
        <w:t xml:space="preserve">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A. K.</w:t>
      </w:r>
      <w:r w:rsidRPr="005672E6">
        <w:rPr>
          <w:rFonts w:eastAsia="Times New Roman"/>
          <w:lang w:val="en-US"/>
        </w:rPr>
        <w:t xml:space="preserve"> Domain wall dynamics of ferrimagnets influenced by spin current near the angular momentum compensation temperature. //</w:t>
      </w:r>
      <w:r w:rsidRPr="005672E6">
        <w:rPr>
          <w:lang w:val="en-US"/>
        </w:rPr>
        <w:t xml:space="preserve"> </w:t>
      </w:r>
      <w:r w:rsidRPr="005672E6">
        <w:rPr>
          <w:rFonts w:eastAsia="Times New Roman"/>
          <w:lang w:val="en-US"/>
        </w:rPr>
        <w:t>Phys. Rev. B.–</w:t>
      </w:r>
      <w:proofErr w:type="gramStart"/>
      <w:r w:rsidRPr="005672E6">
        <w:rPr>
          <w:rFonts w:eastAsia="Times New Roman"/>
          <w:lang w:val="en-US"/>
        </w:rPr>
        <w:t>2021.–</w:t>
      </w:r>
      <w:proofErr w:type="gramEnd"/>
      <w:r w:rsidRPr="005672E6">
        <w:rPr>
          <w:rFonts w:eastAsia="Times New Roman"/>
          <w:lang w:val="en-US"/>
        </w:rPr>
        <w:t xml:space="preserve"> 103.– 134442.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6D811286" w14:textId="08DBF1F5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10.1103/PhysRevB.103.134442</w:t>
      </w:r>
    </w:p>
    <w:p w14:paraId="0BB09119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Buzdakov</w:t>
      </w:r>
      <w:proofErr w:type="spellEnd"/>
      <w:r w:rsidRPr="005672E6">
        <w:rPr>
          <w:rFonts w:eastAsia="Times New Roman"/>
          <w:lang w:val="en-US"/>
        </w:rPr>
        <w:t xml:space="preserve"> A.G., </w:t>
      </w:r>
      <w:proofErr w:type="spellStart"/>
      <w:r w:rsidRPr="005672E6">
        <w:rPr>
          <w:rFonts w:eastAsia="Times New Roman"/>
          <w:lang w:val="en-US"/>
        </w:rPr>
        <w:t>Skirdkov</w:t>
      </w:r>
      <w:proofErr w:type="spellEnd"/>
      <w:r w:rsidRPr="005672E6">
        <w:rPr>
          <w:rFonts w:eastAsia="Times New Roman"/>
          <w:lang w:val="en-US"/>
        </w:rPr>
        <w:t xml:space="preserve"> P.N.,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K.A.</w:t>
      </w:r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Magnetostatically</w:t>
      </w:r>
      <w:proofErr w:type="spellEnd"/>
      <w:r w:rsidRPr="005672E6">
        <w:rPr>
          <w:rFonts w:eastAsia="Times New Roman"/>
          <w:lang w:val="en-US"/>
        </w:rPr>
        <w:t xml:space="preserve"> Induced Easy-Cone Magnetic State Tuning by Perpendicular Magnetic Anisotropy in an Unbiased Spin-Torque Diode. //Phys. Rev. </w:t>
      </w:r>
      <w:proofErr w:type="gramStart"/>
      <w:r w:rsidRPr="005672E6">
        <w:rPr>
          <w:rFonts w:eastAsia="Times New Roman"/>
          <w:lang w:val="en-US"/>
        </w:rPr>
        <w:t>Applied.–</w:t>
      </w:r>
      <w:proofErr w:type="gramEnd"/>
      <w:r w:rsidRPr="005672E6">
        <w:rPr>
          <w:rFonts w:eastAsia="Times New Roman"/>
          <w:lang w:val="en-US"/>
        </w:rPr>
        <w:t xml:space="preserve"> 2021.– 15.– 054047.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0FBB2DA6" w14:textId="78DE0809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 xml:space="preserve">DOI: 10.1103/PhysRevApplied.15.054047 </w:t>
      </w:r>
    </w:p>
    <w:p w14:paraId="1AD2EA4F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Shikin</w:t>
      </w:r>
      <w:proofErr w:type="spellEnd"/>
      <w:r w:rsidRPr="005672E6">
        <w:rPr>
          <w:rFonts w:eastAsia="Times New Roman"/>
          <w:lang w:val="en-US"/>
        </w:rPr>
        <w:t xml:space="preserve"> A. M., </w:t>
      </w:r>
      <w:proofErr w:type="spellStart"/>
      <w:r w:rsidRPr="005672E6">
        <w:rPr>
          <w:rFonts w:eastAsia="Times New Roman"/>
          <w:lang w:val="en-US"/>
        </w:rPr>
        <w:t>Estyunin</w:t>
      </w:r>
      <w:proofErr w:type="spellEnd"/>
      <w:r w:rsidRPr="005672E6">
        <w:rPr>
          <w:rFonts w:eastAsia="Times New Roman"/>
          <w:lang w:val="en-US"/>
        </w:rPr>
        <w:t xml:space="preserve"> D. A., Zaitsev N. L., </w:t>
      </w:r>
      <w:proofErr w:type="spellStart"/>
      <w:r w:rsidRPr="005672E6">
        <w:rPr>
          <w:rFonts w:eastAsia="Times New Roman"/>
          <w:lang w:val="en-US"/>
        </w:rPr>
        <w:t>Glazkova</w:t>
      </w:r>
      <w:proofErr w:type="spellEnd"/>
      <w:r w:rsidRPr="005672E6">
        <w:rPr>
          <w:rFonts w:eastAsia="Times New Roman"/>
          <w:lang w:val="en-US"/>
        </w:rPr>
        <w:t xml:space="preserve"> D., </w:t>
      </w:r>
      <w:proofErr w:type="spellStart"/>
      <w:r w:rsidRPr="005672E6">
        <w:rPr>
          <w:rFonts w:eastAsia="Times New Roman"/>
          <w:lang w:val="en-US"/>
        </w:rPr>
        <w:t>Klimovskikh</w:t>
      </w:r>
      <w:proofErr w:type="spellEnd"/>
      <w:r w:rsidRPr="005672E6">
        <w:rPr>
          <w:rFonts w:eastAsia="Times New Roman"/>
          <w:lang w:val="en-US"/>
        </w:rPr>
        <w:t xml:space="preserve"> I. I., </w:t>
      </w:r>
      <w:proofErr w:type="spellStart"/>
      <w:r w:rsidRPr="005672E6">
        <w:rPr>
          <w:rFonts w:eastAsia="Times New Roman"/>
          <w:lang w:val="en-US"/>
        </w:rPr>
        <w:t>Filnov</w:t>
      </w:r>
      <w:proofErr w:type="spellEnd"/>
      <w:r w:rsidRPr="005672E6">
        <w:rPr>
          <w:rFonts w:eastAsia="Times New Roman"/>
          <w:lang w:val="en-US"/>
        </w:rPr>
        <w:t xml:space="preserve"> S. O., </w:t>
      </w:r>
      <w:proofErr w:type="spellStart"/>
      <w:r w:rsidRPr="005672E6">
        <w:rPr>
          <w:rFonts w:eastAsia="Times New Roman"/>
          <w:lang w:val="en-US"/>
        </w:rPr>
        <w:t>Rybkin</w:t>
      </w:r>
      <w:proofErr w:type="spellEnd"/>
      <w:r w:rsidRPr="005672E6">
        <w:rPr>
          <w:rFonts w:eastAsia="Times New Roman"/>
          <w:lang w:val="en-US"/>
        </w:rPr>
        <w:t xml:space="preserve"> A. G., </w:t>
      </w:r>
      <w:proofErr w:type="spellStart"/>
      <w:r w:rsidRPr="005672E6">
        <w:rPr>
          <w:rFonts w:eastAsia="Times New Roman"/>
          <w:lang w:val="en-US"/>
        </w:rPr>
        <w:t>Schwier</w:t>
      </w:r>
      <w:proofErr w:type="spellEnd"/>
      <w:r w:rsidRPr="005672E6">
        <w:rPr>
          <w:rFonts w:eastAsia="Times New Roman"/>
          <w:lang w:val="en-US"/>
        </w:rPr>
        <w:t xml:space="preserve"> E. F., Kumar S., Kimura A., </w:t>
      </w:r>
      <w:proofErr w:type="spellStart"/>
      <w:r w:rsidRPr="005672E6">
        <w:rPr>
          <w:rFonts w:eastAsia="Times New Roman"/>
          <w:lang w:val="en-US"/>
        </w:rPr>
        <w:t>Mamedov</w:t>
      </w:r>
      <w:proofErr w:type="spellEnd"/>
      <w:r w:rsidRPr="005672E6">
        <w:rPr>
          <w:rFonts w:eastAsia="Times New Roman"/>
          <w:lang w:val="en-US"/>
        </w:rPr>
        <w:t xml:space="preserve"> N., </w:t>
      </w:r>
      <w:proofErr w:type="spellStart"/>
      <w:r w:rsidRPr="005672E6">
        <w:rPr>
          <w:rFonts w:eastAsia="Times New Roman"/>
          <w:lang w:val="en-US"/>
        </w:rPr>
        <w:t>Aliev</w:t>
      </w:r>
      <w:proofErr w:type="spellEnd"/>
      <w:r w:rsidRPr="005672E6">
        <w:rPr>
          <w:rFonts w:eastAsia="Times New Roman"/>
          <w:lang w:val="en-US"/>
        </w:rPr>
        <w:t xml:space="preserve"> Z., </w:t>
      </w:r>
      <w:proofErr w:type="spellStart"/>
      <w:r w:rsidRPr="005672E6">
        <w:rPr>
          <w:rFonts w:eastAsia="Times New Roman"/>
          <w:lang w:val="en-US"/>
        </w:rPr>
        <w:t>Babanly</w:t>
      </w:r>
      <w:proofErr w:type="spellEnd"/>
      <w:r w:rsidRPr="005672E6">
        <w:rPr>
          <w:rFonts w:eastAsia="Times New Roman"/>
          <w:lang w:val="en-US"/>
        </w:rPr>
        <w:t xml:space="preserve"> M. B., </w:t>
      </w:r>
      <w:proofErr w:type="spellStart"/>
      <w:r w:rsidRPr="005672E6">
        <w:rPr>
          <w:rFonts w:eastAsia="Times New Roman"/>
          <w:lang w:val="en-US"/>
        </w:rPr>
        <w:t>Kokh</w:t>
      </w:r>
      <w:proofErr w:type="spellEnd"/>
      <w:r w:rsidRPr="005672E6">
        <w:rPr>
          <w:rFonts w:eastAsia="Times New Roman"/>
          <w:lang w:val="en-US"/>
        </w:rPr>
        <w:t xml:space="preserve"> K., </w:t>
      </w:r>
      <w:proofErr w:type="spellStart"/>
      <w:r w:rsidRPr="005672E6">
        <w:rPr>
          <w:rFonts w:eastAsia="Times New Roman"/>
          <w:lang w:val="en-US"/>
        </w:rPr>
        <w:t>Tereshchenko</w:t>
      </w:r>
      <w:proofErr w:type="spellEnd"/>
      <w:r w:rsidRPr="005672E6">
        <w:rPr>
          <w:rFonts w:eastAsia="Times New Roman"/>
          <w:lang w:val="en-US"/>
        </w:rPr>
        <w:t xml:space="preserve"> O. E., </w:t>
      </w:r>
      <w:proofErr w:type="spellStart"/>
      <w:r w:rsidRPr="005672E6">
        <w:rPr>
          <w:rFonts w:eastAsia="Times New Roman"/>
          <w:lang w:val="en-US"/>
        </w:rPr>
        <w:t>Otrokov</w:t>
      </w:r>
      <w:proofErr w:type="spellEnd"/>
      <w:r w:rsidRPr="005672E6">
        <w:rPr>
          <w:rFonts w:eastAsia="Times New Roman"/>
          <w:lang w:val="en-US"/>
        </w:rPr>
        <w:t xml:space="preserve"> M. M., </w:t>
      </w:r>
      <w:proofErr w:type="spellStart"/>
      <w:r w:rsidRPr="005672E6">
        <w:rPr>
          <w:rFonts w:eastAsia="Times New Roman"/>
          <w:lang w:val="en-US"/>
        </w:rPr>
        <w:t>Chulkov</w:t>
      </w:r>
      <w:proofErr w:type="spellEnd"/>
      <w:r w:rsidRPr="005672E6">
        <w:rPr>
          <w:rFonts w:eastAsia="Times New Roman"/>
          <w:lang w:val="en-US"/>
        </w:rPr>
        <w:t xml:space="preserve"> E. V.,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 A.,</w:t>
      </w:r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 K. Sample-dependent Dirac-point gap in MnBi2Te</w:t>
      </w:r>
      <w:proofErr w:type="gramStart"/>
      <w:r w:rsidRPr="005672E6">
        <w:rPr>
          <w:rFonts w:eastAsia="Times New Roman"/>
          <w:lang w:val="en-US"/>
        </w:rPr>
        <w:t>4  and</w:t>
      </w:r>
      <w:proofErr w:type="gramEnd"/>
      <w:r w:rsidRPr="005672E6">
        <w:rPr>
          <w:rFonts w:eastAsia="Times New Roman"/>
          <w:lang w:val="en-US"/>
        </w:rPr>
        <w:t xml:space="preserve"> its response to applied surface charge: A combined photoemission and ab initio study. Phys. Rev. B.–</w:t>
      </w:r>
      <w:proofErr w:type="gramStart"/>
      <w:r w:rsidRPr="005672E6">
        <w:rPr>
          <w:rFonts w:eastAsia="Times New Roman"/>
          <w:lang w:val="en-US"/>
        </w:rPr>
        <w:t>2021.–</w:t>
      </w:r>
      <w:proofErr w:type="gramEnd"/>
      <w:r w:rsidRPr="005672E6">
        <w:rPr>
          <w:rFonts w:eastAsia="Times New Roman"/>
          <w:lang w:val="en-US"/>
        </w:rPr>
        <w:t xml:space="preserve">104.– 115168.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2873AA99" w14:textId="5A60155C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10.1103/PhysRevB.104.115168</w:t>
      </w:r>
    </w:p>
    <w:p w14:paraId="78647783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</w:rPr>
        <w:t>Прабхакара</w:t>
      </w:r>
      <w:proofErr w:type="spellEnd"/>
      <w:r w:rsidRPr="005672E6">
        <w:rPr>
          <w:rFonts w:eastAsia="Times New Roman"/>
        </w:rPr>
        <w:t xml:space="preserve"> К.Х., </w:t>
      </w:r>
      <w:proofErr w:type="spellStart"/>
      <w:r w:rsidRPr="005672E6">
        <w:rPr>
          <w:rFonts w:eastAsia="Times New Roman"/>
        </w:rPr>
        <w:t>Шапаева</w:t>
      </w:r>
      <w:proofErr w:type="spellEnd"/>
      <w:r w:rsidRPr="005672E6">
        <w:rPr>
          <w:rFonts w:eastAsia="Times New Roman"/>
        </w:rPr>
        <w:t xml:space="preserve"> Т.Б., Давыдова </w:t>
      </w:r>
      <w:r w:rsidRPr="005672E6">
        <w:rPr>
          <w:rFonts w:eastAsia="Times New Roman"/>
          <w:lang w:val="en-US"/>
        </w:rPr>
        <w:t>M</w:t>
      </w:r>
      <w:r w:rsidRPr="005672E6">
        <w:rPr>
          <w:rFonts w:eastAsia="Times New Roman"/>
        </w:rPr>
        <w:t>.</w:t>
      </w:r>
      <w:r w:rsidRPr="005672E6">
        <w:rPr>
          <w:rFonts w:eastAsia="Times New Roman"/>
          <w:lang w:val="en-US"/>
        </w:rPr>
        <w:t>D</w:t>
      </w:r>
      <w:r w:rsidRPr="005672E6">
        <w:rPr>
          <w:rFonts w:eastAsia="Times New Roman"/>
        </w:rPr>
        <w:t xml:space="preserve">., </w:t>
      </w:r>
      <w:proofErr w:type="spellStart"/>
      <w:r w:rsidRPr="005672E6">
        <w:rPr>
          <w:rFonts w:eastAsia="Times New Roman"/>
        </w:rPr>
        <w:t>Звездин</w:t>
      </w:r>
      <w:proofErr w:type="spellEnd"/>
      <w:r w:rsidRPr="005672E6">
        <w:rPr>
          <w:rFonts w:eastAsia="Times New Roman"/>
        </w:rPr>
        <w:t xml:space="preserve"> К.А., </w:t>
      </w:r>
      <w:proofErr w:type="spellStart"/>
      <w:r w:rsidRPr="005672E6">
        <w:rPr>
          <w:rFonts w:eastAsia="Times New Roman"/>
        </w:rPr>
        <w:t>Звездин</w:t>
      </w:r>
      <w:proofErr w:type="spellEnd"/>
      <w:r w:rsidRPr="005672E6">
        <w:rPr>
          <w:rFonts w:eastAsia="Times New Roman"/>
        </w:rPr>
        <w:t xml:space="preserve"> А.К., </w:t>
      </w:r>
      <w:proofErr w:type="spellStart"/>
      <w:r w:rsidRPr="005672E6">
        <w:rPr>
          <w:rFonts w:eastAsia="Times New Roman"/>
        </w:rPr>
        <w:t>Девис</w:t>
      </w:r>
      <w:proofErr w:type="spellEnd"/>
      <w:r w:rsidRPr="005672E6">
        <w:rPr>
          <w:rFonts w:eastAsia="Times New Roman"/>
        </w:rPr>
        <w:t xml:space="preserve"> К., Кирилюк А.И., </w:t>
      </w:r>
      <w:proofErr w:type="spellStart"/>
      <w:r w:rsidRPr="005672E6">
        <w:rPr>
          <w:rFonts w:eastAsia="Times New Roman"/>
        </w:rPr>
        <w:t>Райзинг</w:t>
      </w:r>
      <w:proofErr w:type="spellEnd"/>
      <w:r w:rsidRPr="005672E6">
        <w:rPr>
          <w:rFonts w:eastAsia="Times New Roman"/>
        </w:rPr>
        <w:t xml:space="preserve"> Т., </w:t>
      </w:r>
      <w:proofErr w:type="spellStart"/>
      <w:r w:rsidRPr="005672E6">
        <w:rPr>
          <w:rFonts w:eastAsia="Times New Roman"/>
        </w:rPr>
        <w:t>Кимель</w:t>
      </w:r>
      <w:proofErr w:type="spellEnd"/>
      <w:r w:rsidRPr="005672E6">
        <w:rPr>
          <w:rFonts w:eastAsia="Times New Roman"/>
        </w:rPr>
        <w:t xml:space="preserve"> А.В. Торможение доменной границы в пленке феррита-граната с помощью </w:t>
      </w:r>
      <w:proofErr w:type="spellStart"/>
      <w:r w:rsidRPr="005672E6">
        <w:rPr>
          <w:rFonts w:eastAsia="Times New Roman"/>
        </w:rPr>
        <w:t>фемтосекундных</w:t>
      </w:r>
      <w:proofErr w:type="spellEnd"/>
      <w:r w:rsidRPr="005672E6">
        <w:rPr>
          <w:rFonts w:eastAsia="Times New Roman"/>
        </w:rPr>
        <w:t xml:space="preserve"> лазерных импульсов // Вестник Московского университета. Серия 3: Физика. Астрономия. 2021. № 6. С. 33-40.</w:t>
      </w:r>
      <w:r w:rsidRPr="005672E6">
        <w:rPr>
          <w:rFonts w:eastAsia="Times New Roman"/>
          <w:b/>
          <w:bCs/>
          <w:lang w:val="en-US"/>
        </w:rPr>
        <w:t xml:space="preserve"> </w:t>
      </w:r>
      <w:r w:rsidRPr="005672E6">
        <w:rPr>
          <w:rFonts w:eastAsia="Times New Roman"/>
          <w:b/>
          <w:bCs/>
        </w:rPr>
        <w:t xml:space="preserve">   (</w:t>
      </w:r>
      <w:r w:rsidRPr="005672E6">
        <w:rPr>
          <w:rFonts w:eastAsia="Times New Roman"/>
          <w:b/>
          <w:bCs/>
          <w:lang w:val="en-US"/>
        </w:rPr>
        <w:t>K1</w:t>
      </w:r>
      <w:r w:rsidRPr="005672E6">
        <w:rPr>
          <w:rFonts w:eastAsia="Times New Roman"/>
          <w:b/>
          <w:bCs/>
        </w:rPr>
        <w:t>)</w:t>
      </w:r>
    </w:p>
    <w:p w14:paraId="4149C4D1" w14:textId="77777777" w:rsidR="00847F58" w:rsidRPr="005672E6" w:rsidRDefault="00847F58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Prabhakara</w:t>
      </w:r>
      <w:proofErr w:type="spellEnd"/>
      <w:r w:rsidRPr="005672E6">
        <w:rPr>
          <w:rFonts w:eastAsia="Times New Roman"/>
          <w:lang w:val="en-US"/>
        </w:rPr>
        <w:t xml:space="preserve"> K.H., </w:t>
      </w:r>
      <w:proofErr w:type="spellStart"/>
      <w:r w:rsidRPr="005672E6">
        <w:rPr>
          <w:rFonts w:eastAsia="Times New Roman"/>
          <w:lang w:val="en-US"/>
        </w:rPr>
        <w:t>Shapaeva</w:t>
      </w:r>
      <w:proofErr w:type="spellEnd"/>
      <w:r w:rsidRPr="005672E6">
        <w:rPr>
          <w:rFonts w:eastAsia="Times New Roman"/>
          <w:lang w:val="en-US"/>
        </w:rPr>
        <w:t xml:space="preserve"> T.B., </w:t>
      </w:r>
      <w:proofErr w:type="spellStart"/>
      <w:r w:rsidRPr="005672E6">
        <w:rPr>
          <w:rFonts w:eastAsia="Times New Roman"/>
          <w:lang w:val="en-US"/>
        </w:rPr>
        <w:t>Davydova</w:t>
      </w:r>
      <w:proofErr w:type="spellEnd"/>
      <w:r w:rsidRPr="005672E6">
        <w:rPr>
          <w:rFonts w:eastAsia="Times New Roman"/>
          <w:lang w:val="en-US"/>
        </w:rPr>
        <w:t xml:space="preserve"> M.D.,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K.A.</w:t>
      </w:r>
      <w:r w:rsidRPr="005672E6">
        <w:rPr>
          <w:rFonts w:eastAsia="Times New Roman"/>
          <w:lang w:val="en-US"/>
        </w:rPr>
        <w:t>, et al. Domain Wall Deceleration in a Ferrite–Garnet Film by Femtosecond Laser Pulses. //Moscow Univ. Phys.–</w:t>
      </w:r>
      <w:proofErr w:type="gramStart"/>
      <w:r w:rsidRPr="005672E6">
        <w:rPr>
          <w:rFonts w:eastAsia="Times New Roman"/>
          <w:lang w:val="en-US"/>
        </w:rPr>
        <w:t>2021.–</w:t>
      </w:r>
      <w:proofErr w:type="gramEnd"/>
      <w:r w:rsidRPr="005672E6">
        <w:rPr>
          <w:rFonts w:eastAsia="Times New Roman"/>
          <w:lang w:val="en-US"/>
        </w:rPr>
        <w:t xml:space="preserve"> 76.– 447–454.</w:t>
      </w:r>
    </w:p>
    <w:p w14:paraId="461052E1" w14:textId="332045C3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 xml:space="preserve">DOI: 10.3103/S0027134921060084   </w:t>
      </w:r>
    </w:p>
    <w:p w14:paraId="7B484A1E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</w:rPr>
        <w:t xml:space="preserve"> </w:t>
      </w:r>
      <w:proofErr w:type="spellStart"/>
      <w:r w:rsidRPr="005672E6">
        <w:rPr>
          <w:rFonts w:eastAsia="Times New Roman"/>
        </w:rPr>
        <w:t>Екомасов</w:t>
      </w:r>
      <w:proofErr w:type="spellEnd"/>
      <w:r w:rsidRPr="005672E6">
        <w:rPr>
          <w:rFonts w:eastAsia="Times New Roman"/>
        </w:rPr>
        <w:t xml:space="preserve"> Е.Г., Степанов С.В., Назаров В.Н., </w:t>
      </w:r>
      <w:proofErr w:type="spellStart"/>
      <w:r w:rsidRPr="005672E6">
        <w:rPr>
          <w:rFonts w:eastAsia="Times New Roman"/>
          <w:b/>
          <w:bCs/>
        </w:rPr>
        <w:t>Звездин</w:t>
      </w:r>
      <w:proofErr w:type="spellEnd"/>
      <w:r w:rsidRPr="005672E6">
        <w:rPr>
          <w:rFonts w:eastAsia="Times New Roman"/>
          <w:b/>
          <w:bCs/>
        </w:rPr>
        <w:t xml:space="preserve"> К.А</w:t>
      </w:r>
      <w:r w:rsidRPr="005672E6">
        <w:rPr>
          <w:rFonts w:eastAsia="Times New Roman"/>
        </w:rPr>
        <w:t>., Пугач Н.Г., Антонов Г.И. Совместное влияние магнитного поля и спин-поляризованного тока на связанную динамику магнитных вихрей в спин-</w:t>
      </w:r>
      <w:proofErr w:type="spellStart"/>
      <w:r w:rsidRPr="005672E6">
        <w:rPr>
          <w:rFonts w:eastAsia="Times New Roman"/>
        </w:rPr>
        <w:t>трансферном</w:t>
      </w:r>
      <w:proofErr w:type="spellEnd"/>
      <w:r w:rsidRPr="005672E6">
        <w:rPr>
          <w:rFonts w:eastAsia="Times New Roman"/>
        </w:rPr>
        <w:t xml:space="preserve"> </w:t>
      </w:r>
      <w:proofErr w:type="spellStart"/>
      <w:r w:rsidRPr="005672E6">
        <w:rPr>
          <w:rFonts w:eastAsia="Times New Roman"/>
        </w:rPr>
        <w:t>наноосцилляторе</w:t>
      </w:r>
      <w:proofErr w:type="spellEnd"/>
      <w:r w:rsidRPr="005672E6">
        <w:rPr>
          <w:rFonts w:eastAsia="Times New Roman"/>
        </w:rPr>
        <w:t xml:space="preserve"> // Письма в ЖТФ. 2021. Т. 47. № 17. С. 26-28.   </w:t>
      </w:r>
      <w:r w:rsidRPr="005672E6">
        <w:rPr>
          <w:rFonts w:eastAsia="Times New Roman"/>
          <w:b/>
          <w:bCs/>
        </w:rPr>
        <w:t>(К1)</w:t>
      </w:r>
    </w:p>
    <w:p w14:paraId="1F504C93" w14:textId="77777777" w:rsidR="00847F58" w:rsidRPr="005672E6" w:rsidRDefault="00847F58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lastRenderedPageBreak/>
        <w:t>Ekomasov</w:t>
      </w:r>
      <w:proofErr w:type="spellEnd"/>
      <w:r w:rsidRPr="005672E6">
        <w:rPr>
          <w:rFonts w:eastAsia="Times New Roman"/>
          <w:lang w:val="en-US"/>
        </w:rPr>
        <w:t xml:space="preserve"> E.G., </w:t>
      </w:r>
      <w:proofErr w:type="spellStart"/>
      <w:r w:rsidRPr="005672E6">
        <w:rPr>
          <w:rFonts w:eastAsia="Times New Roman"/>
          <w:lang w:val="en-US"/>
        </w:rPr>
        <w:t>Stepanov</w:t>
      </w:r>
      <w:proofErr w:type="spellEnd"/>
      <w:r w:rsidRPr="005672E6">
        <w:rPr>
          <w:rFonts w:eastAsia="Times New Roman"/>
          <w:lang w:val="en-US"/>
        </w:rPr>
        <w:t xml:space="preserve"> S.V., </w:t>
      </w:r>
      <w:proofErr w:type="spellStart"/>
      <w:r w:rsidRPr="005672E6">
        <w:rPr>
          <w:rFonts w:eastAsia="Times New Roman"/>
          <w:lang w:val="en-US"/>
        </w:rPr>
        <w:t>Nazarov</w:t>
      </w:r>
      <w:proofErr w:type="spellEnd"/>
      <w:r w:rsidRPr="005672E6">
        <w:rPr>
          <w:rFonts w:eastAsia="Times New Roman"/>
          <w:lang w:val="en-US"/>
        </w:rPr>
        <w:t xml:space="preserve"> V.N.,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K.A.,</w:t>
      </w:r>
      <w:r w:rsidRPr="005672E6">
        <w:rPr>
          <w:rFonts w:eastAsia="Times New Roman"/>
          <w:lang w:val="en-US"/>
        </w:rPr>
        <w:t xml:space="preserve"> et al. Joint Effect of a Magnetic Field and a Spin-Polarized Current on the Coupled Dynamics of Magnetic Vortices in a Spin-Transfer Nano-Oscillator. //Tech. Phys. </w:t>
      </w:r>
      <w:proofErr w:type="gramStart"/>
      <w:r w:rsidRPr="005672E6">
        <w:rPr>
          <w:rFonts w:eastAsia="Times New Roman"/>
          <w:lang w:val="en-US"/>
        </w:rPr>
        <w:t>Lett.–</w:t>
      </w:r>
      <w:proofErr w:type="gramEnd"/>
      <w:r w:rsidRPr="005672E6">
        <w:rPr>
          <w:rFonts w:eastAsia="Times New Roman"/>
          <w:lang w:val="en-US"/>
        </w:rPr>
        <w:t>2021.– 47.– 843–845.</w:t>
      </w:r>
    </w:p>
    <w:p w14:paraId="669657A0" w14:textId="78210D6C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 xml:space="preserve">DOI: 10.1134/S1063785021090030   </w:t>
      </w:r>
    </w:p>
    <w:p w14:paraId="30AC861E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Shikin</w:t>
      </w:r>
      <w:proofErr w:type="spellEnd"/>
      <w:r w:rsidRPr="005672E6">
        <w:rPr>
          <w:rFonts w:eastAsia="Times New Roman"/>
          <w:lang w:val="en-US"/>
        </w:rPr>
        <w:t xml:space="preserve"> A.M., </w:t>
      </w:r>
      <w:proofErr w:type="spellStart"/>
      <w:r w:rsidRPr="005672E6">
        <w:rPr>
          <w:rFonts w:eastAsia="Times New Roman"/>
          <w:lang w:val="en-US"/>
        </w:rPr>
        <w:t>Rybkina</w:t>
      </w:r>
      <w:proofErr w:type="spellEnd"/>
      <w:r w:rsidRPr="005672E6">
        <w:rPr>
          <w:rFonts w:eastAsia="Times New Roman"/>
          <w:lang w:val="en-US"/>
        </w:rPr>
        <w:t xml:space="preserve"> A.A., </w:t>
      </w:r>
      <w:proofErr w:type="spellStart"/>
      <w:r w:rsidRPr="005672E6">
        <w:rPr>
          <w:rFonts w:eastAsia="Times New Roman"/>
          <w:lang w:val="en-US"/>
        </w:rPr>
        <w:t>Estyunin</w:t>
      </w:r>
      <w:proofErr w:type="spellEnd"/>
      <w:r w:rsidRPr="005672E6">
        <w:rPr>
          <w:rFonts w:eastAsia="Times New Roman"/>
          <w:lang w:val="en-US"/>
        </w:rPr>
        <w:t xml:space="preserve"> D.A.,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K.A.</w:t>
      </w:r>
      <w:r w:rsidRPr="005672E6">
        <w:rPr>
          <w:rFonts w:eastAsia="Times New Roman"/>
          <w:lang w:val="en-US"/>
        </w:rPr>
        <w:t xml:space="preserve"> et al. Non-monotonic variation of the </w:t>
      </w:r>
      <w:proofErr w:type="spellStart"/>
      <w:r w:rsidRPr="005672E6">
        <w:rPr>
          <w:rFonts w:eastAsia="Times New Roman"/>
          <w:lang w:val="en-US"/>
        </w:rPr>
        <w:t>Kramers</w:t>
      </w:r>
      <w:proofErr w:type="spellEnd"/>
      <w:r w:rsidRPr="005672E6">
        <w:rPr>
          <w:rFonts w:eastAsia="Times New Roman"/>
          <w:lang w:val="en-US"/>
        </w:rPr>
        <w:t xml:space="preserve"> point band gap with increasing magnetic doping in </w:t>
      </w:r>
      <w:proofErr w:type="spellStart"/>
      <w:r w:rsidRPr="005672E6">
        <w:rPr>
          <w:rFonts w:eastAsia="Times New Roman"/>
          <w:lang w:val="en-US"/>
        </w:rPr>
        <w:t>BiTeI</w:t>
      </w:r>
      <w:proofErr w:type="spellEnd"/>
      <w:r w:rsidRPr="005672E6">
        <w:rPr>
          <w:rFonts w:eastAsia="Times New Roman"/>
          <w:lang w:val="en-US"/>
        </w:rPr>
        <w:t>. //</w:t>
      </w:r>
      <w:proofErr w:type="spellStart"/>
      <w:r w:rsidRPr="005672E6">
        <w:rPr>
          <w:rFonts w:eastAsia="Times New Roman"/>
          <w:lang w:val="en-US"/>
        </w:rPr>
        <w:t>Sci</w:t>
      </w:r>
      <w:proofErr w:type="spellEnd"/>
      <w:r w:rsidRPr="005672E6">
        <w:rPr>
          <w:rFonts w:eastAsia="Times New Roman"/>
          <w:lang w:val="en-US"/>
        </w:rPr>
        <w:t xml:space="preserve"> Rep.–</w:t>
      </w:r>
      <w:proofErr w:type="gramStart"/>
      <w:r w:rsidRPr="005672E6">
        <w:rPr>
          <w:rFonts w:eastAsia="Times New Roman"/>
          <w:lang w:val="en-US"/>
        </w:rPr>
        <w:t>2021.–</w:t>
      </w:r>
      <w:proofErr w:type="gramEnd"/>
      <w:r w:rsidRPr="005672E6">
        <w:rPr>
          <w:rFonts w:eastAsia="Times New Roman"/>
          <w:lang w:val="en-US"/>
        </w:rPr>
        <w:t xml:space="preserve">11.– 23332.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65A20370" w14:textId="270CE24B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10.1038/s41598-021-02493-8</w:t>
      </w:r>
    </w:p>
    <w:p w14:paraId="136AD806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Buzdakov</w:t>
      </w:r>
      <w:proofErr w:type="spellEnd"/>
      <w:r w:rsidRPr="005672E6">
        <w:rPr>
          <w:rFonts w:eastAsia="Times New Roman"/>
          <w:lang w:val="en-US"/>
        </w:rPr>
        <w:t xml:space="preserve"> A.G., </w:t>
      </w:r>
      <w:proofErr w:type="spellStart"/>
      <w:r w:rsidRPr="005672E6">
        <w:rPr>
          <w:rFonts w:eastAsia="Times New Roman"/>
          <w:lang w:val="en-US"/>
        </w:rPr>
        <w:t>Skirdkov</w:t>
      </w:r>
      <w:proofErr w:type="spellEnd"/>
      <w:r w:rsidRPr="005672E6">
        <w:rPr>
          <w:rFonts w:eastAsia="Times New Roman"/>
          <w:lang w:val="en-US"/>
        </w:rPr>
        <w:t xml:space="preserve"> P.N.,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K.A.</w:t>
      </w:r>
      <w:r w:rsidRPr="005672E6">
        <w:rPr>
          <w:rFonts w:eastAsia="Times New Roman"/>
          <w:lang w:val="en-US"/>
        </w:rPr>
        <w:t xml:space="preserve"> Easy-cone state in spin-torque diode under combined action of </w:t>
      </w:r>
      <w:proofErr w:type="spellStart"/>
      <w:r w:rsidRPr="005672E6">
        <w:rPr>
          <w:rFonts w:eastAsia="Times New Roman"/>
          <w:lang w:val="en-US"/>
        </w:rPr>
        <w:t>magnetostatics</w:t>
      </w:r>
      <w:proofErr w:type="spellEnd"/>
      <w:r w:rsidRPr="005672E6">
        <w:rPr>
          <w:rFonts w:eastAsia="Times New Roman"/>
          <w:lang w:val="en-US"/>
        </w:rPr>
        <w:t xml:space="preserve"> and perpendicular anisotropy. //J. Phys. D: Appl. Phys.–</w:t>
      </w:r>
      <w:r w:rsidRPr="005672E6">
        <w:t xml:space="preserve"> </w:t>
      </w:r>
      <w:proofErr w:type="gramStart"/>
      <w:r w:rsidRPr="005672E6">
        <w:rPr>
          <w:rFonts w:eastAsia="Times New Roman"/>
          <w:lang w:val="en-US"/>
        </w:rPr>
        <w:t>2022.–</w:t>
      </w:r>
      <w:proofErr w:type="gramEnd"/>
      <w:r w:rsidRPr="005672E6">
        <w:rPr>
          <w:rFonts w:eastAsia="Times New Roman"/>
          <w:lang w:val="en-US"/>
        </w:rPr>
        <w:t xml:space="preserve"> 55.– 115001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</w:t>
      </w:r>
      <w:r w:rsidRPr="005672E6">
        <w:rPr>
          <w:rFonts w:eastAsia="Times New Roman"/>
          <w:b/>
          <w:bCs/>
        </w:rPr>
        <w:t>2)</w:t>
      </w:r>
    </w:p>
    <w:p w14:paraId="04EE2D15" w14:textId="34522D0A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10.1088/1361-6463/ac3e93</w:t>
      </w:r>
    </w:p>
    <w:p w14:paraId="40443C5F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lang w:val="en-US"/>
        </w:rPr>
      </w:pPr>
      <w:r w:rsidRPr="002166D3">
        <w:t xml:space="preserve"> </w:t>
      </w:r>
      <w:proofErr w:type="spellStart"/>
      <w:r w:rsidRPr="002166D3">
        <w:t>Шикин</w:t>
      </w:r>
      <w:proofErr w:type="spellEnd"/>
      <w:r w:rsidRPr="002166D3">
        <w:t xml:space="preserve"> А.М., </w:t>
      </w:r>
      <w:proofErr w:type="spellStart"/>
      <w:r w:rsidRPr="002166D3">
        <w:t>Естюнин</w:t>
      </w:r>
      <w:proofErr w:type="spellEnd"/>
      <w:r w:rsidRPr="002166D3">
        <w:t xml:space="preserve"> Д.А., Зайцев Н.Л., Глазкова Д.А., </w:t>
      </w:r>
      <w:proofErr w:type="spellStart"/>
      <w:r w:rsidRPr="002166D3">
        <w:t>Климовских</w:t>
      </w:r>
      <w:proofErr w:type="spellEnd"/>
      <w:r w:rsidRPr="002166D3">
        <w:t xml:space="preserve"> И.И., </w:t>
      </w:r>
      <w:proofErr w:type="spellStart"/>
      <w:r w:rsidRPr="002166D3">
        <w:t>Фильнов</w:t>
      </w:r>
      <w:proofErr w:type="spellEnd"/>
      <w:r w:rsidRPr="002166D3">
        <w:t xml:space="preserve"> С.О., Рыбкин А.Г., Кох К.А., Терещенко О.Е., </w:t>
      </w:r>
      <w:proofErr w:type="spellStart"/>
      <w:r w:rsidRPr="002166D3">
        <w:t>Звездин</w:t>
      </w:r>
      <w:proofErr w:type="spellEnd"/>
      <w:r w:rsidRPr="002166D3">
        <w:t xml:space="preserve"> К.А., </w:t>
      </w:r>
      <w:proofErr w:type="spellStart"/>
      <w:r w:rsidRPr="002166D3">
        <w:t>Звездин</w:t>
      </w:r>
      <w:proofErr w:type="spellEnd"/>
      <w:r w:rsidRPr="002166D3">
        <w:t xml:space="preserve"> А.К. Модуляция энергетической запрещенной зоны в точке </w:t>
      </w:r>
      <w:proofErr w:type="spellStart"/>
      <w:r w:rsidRPr="002166D3">
        <w:t>дирака</w:t>
      </w:r>
      <w:proofErr w:type="spellEnd"/>
      <w:r w:rsidRPr="002166D3">
        <w:t xml:space="preserve"> в антиферромагнитном топологическом изоляторе </w:t>
      </w:r>
      <w:proofErr w:type="spellStart"/>
      <w:r w:rsidRPr="005672E6">
        <w:rPr>
          <w:lang w:val="en-US"/>
        </w:rPr>
        <w:t>MnBi</w:t>
      </w:r>
      <w:proofErr w:type="spellEnd"/>
      <w:r w:rsidRPr="002166D3">
        <w:t>2</w:t>
      </w:r>
      <w:proofErr w:type="spellStart"/>
      <w:r w:rsidRPr="005672E6">
        <w:rPr>
          <w:lang w:val="en-US"/>
        </w:rPr>
        <w:t>Te</w:t>
      </w:r>
      <w:proofErr w:type="spellEnd"/>
      <w:r w:rsidRPr="002166D3">
        <w:t xml:space="preserve">4 как результат изменений поверхностного градиента потенциала // ЖЭТФ. 2022. </w:t>
      </w:r>
      <w:r w:rsidRPr="005672E6">
        <w:rPr>
          <w:lang w:val="en-US"/>
        </w:rPr>
        <w:t>Т. 161. № 1. С. 126-136.  (К1)</w:t>
      </w:r>
    </w:p>
    <w:p w14:paraId="14CCD5C4" w14:textId="77777777" w:rsidR="00847F58" w:rsidRPr="005672E6" w:rsidRDefault="00847F58" w:rsidP="00EA6EED">
      <w:pPr>
        <w:pStyle w:val="aa"/>
        <w:spacing w:after="120"/>
        <w:ind w:left="426" w:hanging="426"/>
        <w:rPr>
          <w:sz w:val="28"/>
          <w:szCs w:val="20"/>
          <w:lang w:val="en-US"/>
        </w:rPr>
      </w:pPr>
      <w:r w:rsidRPr="005672E6">
        <w:rPr>
          <w:lang w:val="en-US"/>
        </w:rPr>
        <w:t xml:space="preserve"> </w:t>
      </w:r>
      <w:proofErr w:type="spellStart"/>
      <w:r w:rsidRPr="005672E6">
        <w:rPr>
          <w:sz w:val="28"/>
          <w:szCs w:val="20"/>
          <w:lang w:val="en-US"/>
        </w:rPr>
        <w:t>Shikin</w:t>
      </w:r>
      <w:proofErr w:type="spellEnd"/>
      <w:r w:rsidRPr="005672E6">
        <w:rPr>
          <w:sz w:val="28"/>
          <w:szCs w:val="20"/>
          <w:lang w:val="en-US"/>
        </w:rPr>
        <w:t xml:space="preserve"> A.M., </w:t>
      </w:r>
      <w:proofErr w:type="spellStart"/>
      <w:r w:rsidRPr="005672E6">
        <w:rPr>
          <w:sz w:val="28"/>
          <w:szCs w:val="20"/>
          <w:lang w:val="en-US"/>
        </w:rPr>
        <w:t>Estyunin</w:t>
      </w:r>
      <w:proofErr w:type="spellEnd"/>
      <w:r w:rsidRPr="005672E6">
        <w:rPr>
          <w:sz w:val="28"/>
          <w:szCs w:val="20"/>
          <w:lang w:val="en-US"/>
        </w:rPr>
        <w:t xml:space="preserve"> D.A., Zaitsev N.L., </w:t>
      </w:r>
      <w:proofErr w:type="spellStart"/>
      <w:r w:rsidRPr="005672E6">
        <w:rPr>
          <w:b/>
          <w:bCs/>
          <w:sz w:val="28"/>
          <w:szCs w:val="20"/>
          <w:lang w:val="en-US"/>
        </w:rPr>
        <w:t>Zvezdin</w:t>
      </w:r>
      <w:proofErr w:type="spellEnd"/>
      <w:r w:rsidRPr="005672E6">
        <w:rPr>
          <w:b/>
          <w:bCs/>
          <w:sz w:val="28"/>
          <w:szCs w:val="20"/>
          <w:lang w:val="en-US"/>
        </w:rPr>
        <w:t xml:space="preserve"> K.A.</w:t>
      </w:r>
      <w:r w:rsidRPr="005672E6">
        <w:rPr>
          <w:sz w:val="28"/>
          <w:szCs w:val="20"/>
          <w:lang w:val="en-US"/>
        </w:rPr>
        <w:t xml:space="preserve">, et al. Modulation of the Dirac Point Band Gap in the Antiferromagnetic Topological Insulator MnBi2Te4 due to the Surface Potential Gradient Change. //J. Exp. </w:t>
      </w:r>
      <w:proofErr w:type="spellStart"/>
      <w:r w:rsidRPr="005672E6">
        <w:rPr>
          <w:sz w:val="28"/>
          <w:szCs w:val="20"/>
          <w:lang w:val="en-US"/>
        </w:rPr>
        <w:t>Theor</w:t>
      </w:r>
      <w:proofErr w:type="spellEnd"/>
      <w:r w:rsidRPr="005672E6">
        <w:rPr>
          <w:sz w:val="28"/>
          <w:szCs w:val="20"/>
          <w:lang w:val="en-US"/>
        </w:rPr>
        <w:t>. Phys. –</w:t>
      </w:r>
      <w:proofErr w:type="gramStart"/>
      <w:r w:rsidRPr="005672E6">
        <w:rPr>
          <w:sz w:val="28"/>
          <w:szCs w:val="20"/>
          <w:lang w:val="en-US"/>
        </w:rPr>
        <w:t>2022.–</w:t>
      </w:r>
      <w:proofErr w:type="gramEnd"/>
      <w:r w:rsidRPr="005672E6">
        <w:rPr>
          <w:sz w:val="28"/>
          <w:szCs w:val="20"/>
          <w:lang w:val="en-US"/>
        </w:rPr>
        <w:t>134.– 103–111.</w:t>
      </w:r>
      <w:r w:rsidRPr="005672E6">
        <w:rPr>
          <w:sz w:val="28"/>
          <w:szCs w:val="20"/>
        </w:rPr>
        <w:t xml:space="preserve"> </w:t>
      </w:r>
    </w:p>
    <w:p w14:paraId="11317E19" w14:textId="77777777" w:rsidR="00847F58" w:rsidRPr="005672E6" w:rsidRDefault="00847F58" w:rsidP="00E12E83">
      <w:pPr>
        <w:pStyle w:val="aa"/>
        <w:spacing w:after="120"/>
        <w:ind w:left="426"/>
        <w:rPr>
          <w:sz w:val="28"/>
          <w:szCs w:val="20"/>
          <w:lang w:val="en-US"/>
        </w:rPr>
      </w:pPr>
      <w:r w:rsidRPr="005672E6">
        <w:rPr>
          <w:sz w:val="28"/>
          <w:szCs w:val="20"/>
          <w:lang w:val="en-US"/>
        </w:rPr>
        <w:t>DOI: 10.1134/S1063776121120141</w:t>
      </w:r>
    </w:p>
    <w:p w14:paraId="32BF39E8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Gareeva</w:t>
      </w:r>
      <w:proofErr w:type="spellEnd"/>
      <w:r w:rsidRPr="005672E6">
        <w:rPr>
          <w:rFonts w:eastAsia="Times New Roman"/>
          <w:lang w:val="en-US"/>
        </w:rPr>
        <w:t xml:space="preserve"> Z,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</w:t>
      </w:r>
      <w:r w:rsidRPr="005672E6">
        <w:rPr>
          <w:rFonts w:eastAsia="Times New Roman"/>
          <w:lang w:val="en-US"/>
        </w:rPr>
        <w:t xml:space="preserve">, Chen X. Symmetry Analysis of Magnetoelectric Effects in Perovskite-Based </w:t>
      </w:r>
      <w:proofErr w:type="spellStart"/>
      <w:r w:rsidRPr="005672E6">
        <w:rPr>
          <w:rFonts w:eastAsia="Times New Roman"/>
          <w:lang w:val="en-US"/>
        </w:rPr>
        <w:t>Multiferroics</w:t>
      </w:r>
      <w:proofErr w:type="spellEnd"/>
      <w:r w:rsidRPr="005672E6">
        <w:rPr>
          <w:rFonts w:eastAsia="Times New Roman"/>
          <w:lang w:val="en-US"/>
        </w:rPr>
        <w:t>. //</w:t>
      </w:r>
      <w:proofErr w:type="gramStart"/>
      <w:r w:rsidRPr="005672E6">
        <w:rPr>
          <w:rFonts w:eastAsia="Times New Roman"/>
          <w:lang w:val="en-US"/>
        </w:rPr>
        <w:t>Materials.–</w:t>
      </w:r>
      <w:proofErr w:type="gramEnd"/>
      <w:r w:rsidRPr="005672E6">
        <w:rPr>
          <w:rFonts w:eastAsia="Times New Roman"/>
          <w:lang w:val="en-US"/>
        </w:rPr>
        <w:t xml:space="preserve"> 2022.– 15.– 2.– 574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</w:t>
      </w:r>
      <w:r w:rsidRPr="005672E6">
        <w:rPr>
          <w:rFonts w:eastAsia="Times New Roman"/>
          <w:b/>
          <w:bCs/>
        </w:rPr>
        <w:t>2)</w:t>
      </w:r>
    </w:p>
    <w:p w14:paraId="6D1D554A" w14:textId="712C8887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10.3390/ma15020574</w:t>
      </w:r>
    </w:p>
    <w:p w14:paraId="195DFA30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</w:rPr>
        <w:t>Звездин</w:t>
      </w:r>
      <w:proofErr w:type="spellEnd"/>
      <w:r w:rsidRPr="005672E6">
        <w:rPr>
          <w:rFonts w:eastAsia="Times New Roman"/>
        </w:rPr>
        <w:t xml:space="preserve"> К.А., </w:t>
      </w:r>
      <w:proofErr w:type="spellStart"/>
      <w:r w:rsidRPr="005672E6">
        <w:rPr>
          <w:rFonts w:eastAsia="Times New Roman"/>
        </w:rPr>
        <w:t>Екомасов</w:t>
      </w:r>
      <w:proofErr w:type="spellEnd"/>
      <w:r w:rsidRPr="005672E6">
        <w:rPr>
          <w:rFonts w:eastAsia="Times New Roman"/>
        </w:rPr>
        <w:t xml:space="preserve"> Е.Г. Спиновые токи и нелинейная динамика вихревых спин-</w:t>
      </w:r>
      <w:proofErr w:type="spellStart"/>
      <w:r w:rsidRPr="005672E6">
        <w:rPr>
          <w:rFonts w:eastAsia="Times New Roman"/>
        </w:rPr>
        <w:t>трансферных</w:t>
      </w:r>
      <w:proofErr w:type="spellEnd"/>
      <w:r w:rsidRPr="005672E6">
        <w:rPr>
          <w:rFonts w:eastAsia="Times New Roman"/>
        </w:rPr>
        <w:t xml:space="preserve"> </w:t>
      </w:r>
      <w:proofErr w:type="spellStart"/>
      <w:r w:rsidRPr="005672E6">
        <w:rPr>
          <w:rFonts w:eastAsia="Times New Roman"/>
        </w:rPr>
        <w:t>наноосцилляторов</w:t>
      </w:r>
      <w:proofErr w:type="spellEnd"/>
      <w:r w:rsidRPr="005672E6">
        <w:rPr>
          <w:rFonts w:eastAsia="Times New Roman"/>
        </w:rPr>
        <w:t xml:space="preserve"> // Физика металлов и металловедение. 2022. Т. 123. </w:t>
      </w:r>
      <w:r w:rsidRPr="005672E6">
        <w:rPr>
          <w:rFonts w:eastAsia="Times New Roman"/>
          <w:lang w:val="en-US"/>
        </w:rPr>
        <w:t xml:space="preserve">№ 3. С. 219-239. </w:t>
      </w:r>
      <w:r w:rsidRPr="005672E6">
        <w:rPr>
          <w:rFonts w:eastAsia="Times New Roman"/>
        </w:rPr>
        <w:t xml:space="preserve">  </w:t>
      </w:r>
      <w:r w:rsidRPr="005672E6">
        <w:rPr>
          <w:rFonts w:eastAsia="Times New Roman"/>
          <w:b/>
          <w:bCs/>
        </w:rPr>
        <w:t>(К1)</w:t>
      </w:r>
    </w:p>
    <w:p w14:paraId="4553B21E" w14:textId="77777777" w:rsidR="00847F58" w:rsidRPr="005672E6" w:rsidRDefault="00847F58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K.A., </w:t>
      </w:r>
      <w:proofErr w:type="spellStart"/>
      <w:r w:rsidRPr="005672E6">
        <w:rPr>
          <w:rFonts w:eastAsia="Times New Roman"/>
          <w:lang w:val="en-US"/>
        </w:rPr>
        <w:t>Ekomasov</w:t>
      </w:r>
      <w:proofErr w:type="spellEnd"/>
      <w:r w:rsidRPr="005672E6">
        <w:rPr>
          <w:rFonts w:eastAsia="Times New Roman"/>
          <w:lang w:val="en-US"/>
        </w:rPr>
        <w:t xml:space="preserve"> E.G. Spin Currents and Nonlinear Dynamics of Vortex Spin Torque Nano-Oscillators. //Phys. Metals </w:t>
      </w:r>
      <w:proofErr w:type="spellStart"/>
      <w:proofErr w:type="gramStart"/>
      <w:r w:rsidRPr="005672E6">
        <w:rPr>
          <w:rFonts w:eastAsia="Times New Roman"/>
          <w:lang w:val="en-US"/>
        </w:rPr>
        <w:t>Metallogr</w:t>
      </w:r>
      <w:proofErr w:type="spellEnd"/>
      <w:r w:rsidRPr="005672E6">
        <w:rPr>
          <w:rFonts w:eastAsia="Times New Roman"/>
          <w:lang w:val="en-US"/>
        </w:rPr>
        <w:t>.–</w:t>
      </w:r>
      <w:proofErr w:type="gramEnd"/>
      <w:r w:rsidRPr="005672E6">
        <w:rPr>
          <w:rFonts w:eastAsia="Times New Roman"/>
          <w:lang w:val="en-US"/>
        </w:rPr>
        <w:t xml:space="preserve">2022.– 123.– 201–219   </w:t>
      </w:r>
    </w:p>
    <w:p w14:paraId="36E508F5" w14:textId="547E8666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10.1134/S0031918X22030140</w:t>
      </w:r>
    </w:p>
    <w:p w14:paraId="0B95739A" w14:textId="539DF705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Hai Ngo </w:t>
      </w:r>
      <w:proofErr w:type="spellStart"/>
      <w:r w:rsidRPr="005672E6">
        <w:rPr>
          <w:rFonts w:eastAsia="Times New Roman"/>
          <w:lang w:val="en-US"/>
        </w:rPr>
        <w:t>Trong</w:t>
      </w:r>
      <w:proofErr w:type="spellEnd"/>
      <w:r w:rsidRPr="005672E6">
        <w:rPr>
          <w:rFonts w:eastAsia="Times New Roman"/>
          <w:lang w:val="en-US"/>
        </w:rPr>
        <w:t xml:space="preserve">, Chen </w:t>
      </w:r>
      <w:proofErr w:type="spellStart"/>
      <w:r w:rsidRPr="005672E6">
        <w:rPr>
          <w:rFonts w:eastAsia="Times New Roman"/>
          <w:lang w:val="en-US"/>
        </w:rPr>
        <w:t>Zi</w:t>
      </w:r>
      <w:proofErr w:type="spellEnd"/>
      <w:r w:rsidRPr="005672E6">
        <w:rPr>
          <w:rFonts w:eastAsia="Times New Roman"/>
          <w:lang w:val="en-US"/>
        </w:rPr>
        <w:t xml:space="preserve">-Ting, </w:t>
      </w:r>
      <w:proofErr w:type="spellStart"/>
      <w:r w:rsidRPr="005672E6">
        <w:rPr>
          <w:rFonts w:eastAsia="Times New Roman"/>
          <w:lang w:val="en-US"/>
        </w:rPr>
        <w:t>Kindiak</w:t>
      </w:r>
      <w:proofErr w:type="spellEnd"/>
      <w:r w:rsidRPr="005672E6">
        <w:rPr>
          <w:rFonts w:eastAsia="Times New Roman"/>
          <w:lang w:val="en-US"/>
        </w:rPr>
        <w:t xml:space="preserve"> Ivan, Bhatt Ramesh Chandra, Ye Lin-</w:t>
      </w:r>
      <w:proofErr w:type="spellStart"/>
      <w:r w:rsidRPr="005672E6">
        <w:rPr>
          <w:rFonts w:eastAsia="Times New Roman"/>
          <w:lang w:val="en-US"/>
        </w:rPr>
        <w:t>Xiu</w:t>
      </w:r>
      <w:proofErr w:type="spellEnd"/>
      <w:r w:rsidRPr="005672E6">
        <w:rPr>
          <w:rFonts w:eastAsia="Times New Roman"/>
          <w:lang w:val="en-US"/>
        </w:rPr>
        <w:t xml:space="preserve">, Wu </w:t>
      </w:r>
      <w:proofErr w:type="spellStart"/>
      <w:r w:rsidRPr="005672E6">
        <w:rPr>
          <w:rFonts w:eastAsia="Times New Roman"/>
          <w:lang w:val="en-US"/>
        </w:rPr>
        <w:t>Te</w:t>
      </w:r>
      <w:proofErr w:type="spellEnd"/>
      <w:r w:rsidRPr="005672E6">
        <w:rPr>
          <w:rFonts w:eastAsia="Times New Roman"/>
          <w:lang w:val="en-US"/>
        </w:rPr>
        <w:t xml:space="preserve">-ho,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K.A.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Horng</w:t>
      </w:r>
      <w:proofErr w:type="spellEnd"/>
      <w:r w:rsidRPr="005672E6">
        <w:rPr>
          <w:rFonts w:eastAsia="Times New Roman"/>
          <w:lang w:val="en-US"/>
        </w:rPr>
        <w:t xml:space="preserve"> Lance, Wu Jong-</w:t>
      </w:r>
      <w:proofErr w:type="spellStart"/>
      <w:r w:rsidRPr="005672E6">
        <w:rPr>
          <w:rFonts w:eastAsia="Times New Roman"/>
          <w:lang w:val="en-US"/>
        </w:rPr>
        <w:t>Ching</w:t>
      </w:r>
      <w:proofErr w:type="spellEnd"/>
      <w:r w:rsidRPr="005672E6">
        <w:rPr>
          <w:rFonts w:eastAsia="Times New Roman"/>
          <w:lang w:val="en-US"/>
        </w:rPr>
        <w:t xml:space="preserve">, Electrical characterization of magnetic domain wall via distinctive hysteresis and magnetoresistance, //Journal of Magnetism and Magnetic </w:t>
      </w:r>
      <w:proofErr w:type="gramStart"/>
      <w:r w:rsidRPr="005672E6">
        <w:rPr>
          <w:rFonts w:eastAsia="Times New Roman"/>
          <w:lang w:val="en-US"/>
        </w:rPr>
        <w:t>Materials.–</w:t>
      </w:r>
      <w:proofErr w:type="gramEnd"/>
      <w:r w:rsidRPr="005672E6">
        <w:rPr>
          <w:rFonts w:eastAsia="Times New Roman"/>
          <w:lang w:val="en-US"/>
        </w:rPr>
        <w:t>2022.–546.–168776.</w:t>
      </w:r>
      <w:r w:rsidR="00EB0363" w:rsidRPr="005672E6">
        <w:rPr>
          <w:rFonts w:eastAsia="Times New Roman"/>
          <w:lang w:val="en-US"/>
        </w:rPr>
        <w:t xml:space="preserve">  </w:t>
      </w:r>
      <w:r w:rsidR="00EB0363" w:rsidRPr="005672E6">
        <w:rPr>
          <w:rFonts w:eastAsia="Times New Roman"/>
          <w:b/>
          <w:bCs/>
        </w:rPr>
        <w:t>(</w:t>
      </w:r>
      <w:r w:rsidR="00EB0363" w:rsidRPr="005672E6">
        <w:rPr>
          <w:rFonts w:eastAsia="Times New Roman"/>
          <w:b/>
          <w:bCs/>
          <w:lang w:val="en-US"/>
        </w:rPr>
        <w:t>Q</w:t>
      </w:r>
      <w:r w:rsidR="00EB0363" w:rsidRPr="005672E6">
        <w:rPr>
          <w:rFonts w:eastAsia="Times New Roman"/>
          <w:b/>
          <w:bCs/>
        </w:rPr>
        <w:t>2)</w:t>
      </w:r>
    </w:p>
    <w:p w14:paraId="7F809131" w14:textId="14F6CB80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 xml:space="preserve">DOI: 10.1016/j.jmmm.2021.168776 </w:t>
      </w:r>
    </w:p>
    <w:p w14:paraId="024EF220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Zhang, X.-D., </w:t>
      </w:r>
      <w:proofErr w:type="spellStart"/>
      <w:r w:rsidRPr="005672E6">
        <w:rPr>
          <w:rFonts w:eastAsia="Times New Roman"/>
          <w:lang w:val="en-US"/>
        </w:rPr>
        <w:t>Varenik</w:t>
      </w:r>
      <w:proofErr w:type="spellEnd"/>
      <w:r w:rsidRPr="005672E6">
        <w:rPr>
          <w:rFonts w:eastAsia="Times New Roman"/>
          <w:lang w:val="en-US"/>
        </w:rPr>
        <w:t xml:space="preserve">, M.,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>, K.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Ehre</w:t>
      </w:r>
      <w:proofErr w:type="spellEnd"/>
      <w:r w:rsidRPr="005672E6">
        <w:rPr>
          <w:rFonts w:eastAsia="Times New Roman"/>
          <w:lang w:val="en-US"/>
        </w:rPr>
        <w:t xml:space="preserve">, D., </w:t>
      </w:r>
      <w:proofErr w:type="spellStart"/>
      <w:r w:rsidRPr="005672E6">
        <w:rPr>
          <w:rFonts w:eastAsia="Times New Roman"/>
          <w:lang w:val="en-US"/>
        </w:rPr>
        <w:t>Wachtel</w:t>
      </w:r>
      <w:proofErr w:type="spellEnd"/>
      <w:r w:rsidRPr="005672E6">
        <w:rPr>
          <w:rFonts w:eastAsia="Times New Roman"/>
          <w:lang w:val="en-US"/>
        </w:rPr>
        <w:t xml:space="preserve">, E., Zhu, Z., </w:t>
      </w:r>
      <w:proofErr w:type="spellStart"/>
      <w:r w:rsidRPr="005672E6">
        <w:rPr>
          <w:rFonts w:eastAsia="Times New Roman"/>
          <w:lang w:val="en-US"/>
        </w:rPr>
        <w:t>Leitus</w:t>
      </w:r>
      <w:proofErr w:type="spellEnd"/>
      <w:r w:rsidRPr="005672E6">
        <w:rPr>
          <w:rFonts w:eastAsia="Times New Roman"/>
          <w:lang w:val="en-US"/>
        </w:rPr>
        <w:t xml:space="preserve">, G., Popov, A.,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, A., Peng, T., </w:t>
      </w:r>
      <w:proofErr w:type="spellStart"/>
      <w:r w:rsidRPr="005672E6">
        <w:rPr>
          <w:rFonts w:eastAsia="Times New Roman"/>
          <w:lang w:val="en-US"/>
        </w:rPr>
        <w:t>Lubomirsky</w:t>
      </w:r>
      <w:proofErr w:type="spellEnd"/>
      <w:r w:rsidRPr="005672E6">
        <w:rPr>
          <w:rFonts w:eastAsia="Times New Roman"/>
          <w:lang w:val="en-US"/>
        </w:rPr>
        <w:t xml:space="preserve">, I., </w:t>
      </w:r>
      <w:proofErr w:type="spellStart"/>
      <w:r w:rsidRPr="005672E6">
        <w:rPr>
          <w:rFonts w:eastAsia="Times New Roman"/>
          <w:lang w:val="en-US"/>
        </w:rPr>
        <w:t>Guo</w:t>
      </w:r>
      <w:proofErr w:type="spellEnd"/>
      <w:r w:rsidRPr="005672E6">
        <w:rPr>
          <w:rFonts w:eastAsia="Times New Roman"/>
          <w:lang w:val="en-US"/>
        </w:rPr>
        <w:t xml:space="preserve">, X., Single-Ion Magnetostriction in Gd2O3–CeO2 Solid Solutions. // Adv. </w:t>
      </w:r>
      <w:proofErr w:type="spellStart"/>
      <w:r w:rsidRPr="005672E6">
        <w:rPr>
          <w:rFonts w:eastAsia="Times New Roman"/>
          <w:lang w:val="en-US"/>
        </w:rPr>
        <w:t>Funct</w:t>
      </w:r>
      <w:proofErr w:type="spellEnd"/>
      <w:r w:rsidRPr="005672E6">
        <w:rPr>
          <w:rFonts w:eastAsia="Times New Roman"/>
          <w:lang w:val="en-US"/>
        </w:rPr>
        <w:t xml:space="preserve">. </w:t>
      </w:r>
      <w:proofErr w:type="gramStart"/>
      <w:r w:rsidRPr="005672E6">
        <w:rPr>
          <w:rFonts w:eastAsia="Times New Roman"/>
          <w:lang w:val="en-US"/>
        </w:rPr>
        <w:t>Mater.–</w:t>
      </w:r>
      <w:proofErr w:type="gramEnd"/>
      <w:r w:rsidRPr="005672E6">
        <w:rPr>
          <w:rFonts w:eastAsia="Times New Roman"/>
          <w:lang w:val="en-US"/>
        </w:rPr>
        <w:t xml:space="preserve"> 2022.– 32.– 2110509. </w:t>
      </w:r>
      <w:r w:rsidRPr="005672E6">
        <w:rPr>
          <w:rFonts w:eastAsia="Times New Roman"/>
          <w:b/>
          <w:bCs/>
          <w:lang w:val="en-US"/>
        </w:rPr>
        <w:t>(Q1)</w:t>
      </w:r>
    </w:p>
    <w:p w14:paraId="29AB69B4" w14:textId="5AE9BC2C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 xml:space="preserve">DOI: 10.1002/adfm.202110509 </w:t>
      </w:r>
    </w:p>
    <w:p w14:paraId="3002DB16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</w:rPr>
        <w:lastRenderedPageBreak/>
        <w:t xml:space="preserve"> </w:t>
      </w:r>
      <w:proofErr w:type="spellStart"/>
      <w:r w:rsidRPr="005672E6">
        <w:rPr>
          <w:rFonts w:eastAsia="Times New Roman"/>
        </w:rPr>
        <w:t>Звездин</w:t>
      </w:r>
      <w:proofErr w:type="spellEnd"/>
      <w:r w:rsidRPr="005672E6">
        <w:rPr>
          <w:rFonts w:eastAsia="Times New Roman"/>
        </w:rPr>
        <w:t xml:space="preserve"> А.К., Гареева З.В., </w:t>
      </w:r>
      <w:proofErr w:type="spellStart"/>
      <w:r w:rsidRPr="005672E6">
        <w:rPr>
          <w:rFonts w:eastAsia="Times New Roman"/>
        </w:rPr>
        <w:t>Трочина</w:t>
      </w:r>
      <w:proofErr w:type="spellEnd"/>
      <w:r w:rsidRPr="005672E6">
        <w:rPr>
          <w:rFonts w:eastAsia="Times New Roman"/>
        </w:rPr>
        <w:t xml:space="preserve"> А.М., </w:t>
      </w:r>
      <w:proofErr w:type="spellStart"/>
      <w:r w:rsidRPr="005672E6">
        <w:rPr>
          <w:rFonts w:eastAsia="Times New Roman"/>
        </w:rPr>
        <w:t>Звездин</w:t>
      </w:r>
      <w:proofErr w:type="spellEnd"/>
      <w:r w:rsidRPr="005672E6">
        <w:rPr>
          <w:rFonts w:eastAsia="Times New Roman"/>
        </w:rPr>
        <w:t xml:space="preserve"> К.А. Динамика доменных границ в области компенсации углового момента в пленках ферримагнетиков при наличии плоскостной анизотропии // Физика металлов и металловедение, 2022. – Т.123. – В.7. – С.698-703.     </w:t>
      </w:r>
      <w:r w:rsidRPr="005672E6">
        <w:rPr>
          <w:rFonts w:eastAsia="Times New Roman"/>
          <w:b/>
          <w:bCs/>
          <w:lang w:val="en-US"/>
        </w:rPr>
        <w:t>(</w:t>
      </w:r>
      <w:r w:rsidRPr="005672E6">
        <w:rPr>
          <w:rFonts w:eastAsia="Times New Roman"/>
          <w:b/>
          <w:bCs/>
        </w:rPr>
        <w:t>К</w:t>
      </w:r>
      <w:r w:rsidRPr="005672E6">
        <w:rPr>
          <w:rFonts w:eastAsia="Times New Roman"/>
          <w:b/>
          <w:bCs/>
          <w:lang w:val="en-US"/>
        </w:rPr>
        <w:t>1)</w:t>
      </w:r>
      <w:r w:rsidRPr="005672E6">
        <w:rPr>
          <w:rFonts w:eastAsia="Times New Roman"/>
          <w:lang w:val="en-US"/>
        </w:rPr>
        <w:t xml:space="preserve"> </w:t>
      </w:r>
    </w:p>
    <w:p w14:paraId="789BAA6A" w14:textId="77777777" w:rsidR="00847F58" w:rsidRPr="005672E6" w:rsidRDefault="00847F58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, A.K., </w:t>
      </w:r>
      <w:proofErr w:type="spellStart"/>
      <w:r w:rsidRPr="005672E6">
        <w:rPr>
          <w:rFonts w:eastAsia="Times New Roman"/>
          <w:lang w:val="en-US"/>
        </w:rPr>
        <w:t>Gareeva</w:t>
      </w:r>
      <w:proofErr w:type="spellEnd"/>
      <w:r w:rsidRPr="005672E6">
        <w:rPr>
          <w:rFonts w:eastAsia="Times New Roman"/>
          <w:lang w:val="en-US"/>
        </w:rPr>
        <w:t xml:space="preserve">, Z.V., </w:t>
      </w:r>
      <w:proofErr w:type="spellStart"/>
      <w:r w:rsidRPr="005672E6">
        <w:rPr>
          <w:rFonts w:eastAsia="Times New Roman"/>
          <w:lang w:val="en-US"/>
        </w:rPr>
        <w:t>Trochina</w:t>
      </w:r>
      <w:proofErr w:type="spellEnd"/>
      <w:r w:rsidRPr="005672E6">
        <w:rPr>
          <w:rFonts w:eastAsia="Times New Roman"/>
          <w:lang w:val="en-US"/>
        </w:rPr>
        <w:t xml:space="preserve">, A.M.,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K.A.</w:t>
      </w:r>
      <w:r w:rsidRPr="005672E6">
        <w:rPr>
          <w:rFonts w:eastAsia="Times New Roman"/>
          <w:lang w:val="en-US"/>
        </w:rPr>
        <w:t xml:space="preserve">, et al. Dynamics of Domain Walls in the Region of Compensated Angular Momentum in </w:t>
      </w:r>
      <w:proofErr w:type="spellStart"/>
      <w:r w:rsidRPr="005672E6">
        <w:rPr>
          <w:rFonts w:eastAsia="Times New Roman"/>
          <w:lang w:val="en-US"/>
        </w:rPr>
        <w:t>Ferrimagnetic</w:t>
      </w:r>
      <w:proofErr w:type="spellEnd"/>
      <w:r w:rsidRPr="005672E6">
        <w:rPr>
          <w:rFonts w:eastAsia="Times New Roman"/>
          <w:lang w:val="en-US"/>
        </w:rPr>
        <w:t xml:space="preserve"> Films with Plane Anisotropy. //Phys. Metals </w:t>
      </w:r>
      <w:proofErr w:type="spellStart"/>
      <w:proofErr w:type="gramStart"/>
      <w:r w:rsidRPr="005672E6">
        <w:rPr>
          <w:rFonts w:eastAsia="Times New Roman"/>
          <w:lang w:val="en-US"/>
        </w:rPr>
        <w:t>Metallogr</w:t>
      </w:r>
      <w:proofErr w:type="spellEnd"/>
      <w:r w:rsidRPr="005672E6">
        <w:rPr>
          <w:rFonts w:eastAsia="Times New Roman"/>
          <w:lang w:val="en-US"/>
        </w:rPr>
        <w:t>.–</w:t>
      </w:r>
      <w:proofErr w:type="gramEnd"/>
      <w:r w:rsidRPr="005672E6">
        <w:rPr>
          <w:rFonts w:eastAsia="Times New Roman"/>
          <w:lang w:val="en-US"/>
        </w:rPr>
        <w:t xml:space="preserve">2022.– 123.– 656–661 </w:t>
      </w:r>
      <w:r w:rsidRPr="005672E6">
        <w:rPr>
          <w:rFonts w:eastAsia="Times New Roman"/>
        </w:rPr>
        <w:t xml:space="preserve"> </w:t>
      </w:r>
    </w:p>
    <w:p w14:paraId="06E59308" w14:textId="53E4D98C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10.1134/S0031918X22070225</w:t>
      </w:r>
    </w:p>
    <w:p w14:paraId="30464A63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</w:rPr>
        <w:t xml:space="preserve"> </w:t>
      </w:r>
      <w:proofErr w:type="spellStart"/>
      <w:r w:rsidRPr="005672E6">
        <w:rPr>
          <w:rFonts w:eastAsia="Times New Roman"/>
        </w:rPr>
        <w:t>Шканакина</w:t>
      </w:r>
      <w:proofErr w:type="spellEnd"/>
      <w:r w:rsidRPr="005672E6">
        <w:rPr>
          <w:rFonts w:eastAsia="Times New Roman"/>
        </w:rPr>
        <w:t xml:space="preserve"> М.Д., Кичин Г.А., </w:t>
      </w:r>
      <w:proofErr w:type="spellStart"/>
      <w:r w:rsidRPr="005672E6">
        <w:rPr>
          <w:rFonts w:eastAsia="Times New Roman"/>
        </w:rPr>
        <w:t>Скирдков</w:t>
      </w:r>
      <w:proofErr w:type="spellEnd"/>
      <w:r w:rsidRPr="005672E6">
        <w:rPr>
          <w:rFonts w:eastAsia="Times New Roman"/>
        </w:rPr>
        <w:t xml:space="preserve"> П.Н., </w:t>
      </w:r>
      <w:proofErr w:type="spellStart"/>
      <w:r w:rsidRPr="005672E6">
        <w:rPr>
          <w:rFonts w:eastAsia="Times New Roman"/>
        </w:rPr>
        <w:t>Путря</w:t>
      </w:r>
      <w:proofErr w:type="spellEnd"/>
      <w:r w:rsidRPr="005672E6">
        <w:rPr>
          <w:rFonts w:eastAsia="Times New Roman"/>
        </w:rPr>
        <w:t xml:space="preserve"> М.Г., </w:t>
      </w:r>
      <w:proofErr w:type="spellStart"/>
      <w:r w:rsidRPr="005672E6">
        <w:rPr>
          <w:rFonts w:eastAsia="Times New Roman"/>
        </w:rPr>
        <w:t>Звездин</w:t>
      </w:r>
      <w:proofErr w:type="spellEnd"/>
      <w:r w:rsidRPr="005672E6">
        <w:rPr>
          <w:rFonts w:eastAsia="Times New Roman"/>
        </w:rPr>
        <w:t xml:space="preserve"> К.А. Эволюция мод магнитного туннельного перехода при изменении направления внешнего магнитного поля // Известия РАН. Сер. Физическая. – 2023. – Т.87. - №1. – С.109-114.   </w:t>
      </w:r>
      <w:r w:rsidRPr="005672E6">
        <w:rPr>
          <w:rFonts w:eastAsia="Times New Roman"/>
          <w:b/>
          <w:bCs/>
        </w:rPr>
        <w:t>(К1)</w:t>
      </w:r>
      <w:r w:rsidRPr="005672E6">
        <w:rPr>
          <w:rFonts w:eastAsia="Times New Roman"/>
        </w:rPr>
        <w:t xml:space="preserve"> </w:t>
      </w:r>
    </w:p>
    <w:p w14:paraId="3FBD58BA" w14:textId="77777777" w:rsidR="00E12E83" w:rsidRDefault="00847F58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Shkanakina</w:t>
      </w:r>
      <w:proofErr w:type="spellEnd"/>
      <w:r w:rsidRPr="005672E6">
        <w:rPr>
          <w:rFonts w:eastAsia="Times New Roman"/>
          <w:lang w:val="en-US"/>
        </w:rPr>
        <w:t xml:space="preserve"> M.D., </w:t>
      </w:r>
      <w:proofErr w:type="spellStart"/>
      <w:r w:rsidRPr="005672E6">
        <w:rPr>
          <w:rFonts w:eastAsia="Times New Roman"/>
          <w:lang w:val="en-US"/>
        </w:rPr>
        <w:t>Kichin</w:t>
      </w:r>
      <w:proofErr w:type="spellEnd"/>
      <w:r w:rsidRPr="005672E6">
        <w:rPr>
          <w:rFonts w:eastAsia="Times New Roman"/>
          <w:lang w:val="en-US"/>
        </w:rPr>
        <w:t xml:space="preserve"> G.A., </w:t>
      </w:r>
      <w:proofErr w:type="spellStart"/>
      <w:r w:rsidRPr="005672E6">
        <w:rPr>
          <w:rFonts w:eastAsia="Times New Roman"/>
          <w:lang w:val="en-US"/>
        </w:rPr>
        <w:t>Skirdkov</w:t>
      </w:r>
      <w:proofErr w:type="spellEnd"/>
      <w:r w:rsidRPr="005672E6">
        <w:rPr>
          <w:rFonts w:eastAsia="Times New Roman"/>
          <w:lang w:val="en-US"/>
        </w:rPr>
        <w:t xml:space="preserve"> P.N.,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K.A. et al. Evolution of the Modes of a Magnetic Tunnel Junction upon a Change in the Direction of the External Magnetic Field. //Bull. Russ. Acad. Sci. Phys.–</w:t>
      </w:r>
      <w:proofErr w:type="gramStart"/>
      <w:r w:rsidRPr="005672E6">
        <w:rPr>
          <w:rFonts w:eastAsia="Times New Roman"/>
          <w:lang w:val="en-US"/>
        </w:rPr>
        <w:t>2023.–</w:t>
      </w:r>
      <w:proofErr w:type="gramEnd"/>
      <w:r w:rsidRPr="005672E6">
        <w:rPr>
          <w:rFonts w:eastAsia="Times New Roman"/>
          <w:lang w:val="en-US"/>
        </w:rPr>
        <w:t xml:space="preserve"> 87.– 92–96. </w:t>
      </w:r>
    </w:p>
    <w:p w14:paraId="13A07F73" w14:textId="5E01BB00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10.3103/S1062873822700216</w:t>
      </w:r>
      <w:r w:rsidR="00847F58" w:rsidRPr="005672E6">
        <w:rPr>
          <w:rFonts w:eastAsia="Times New Roman"/>
        </w:rPr>
        <w:t xml:space="preserve"> </w:t>
      </w:r>
    </w:p>
    <w:p w14:paraId="0F461D32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</w:rPr>
        <w:t xml:space="preserve"> Трушин А.С., Кичин Г.А., </w:t>
      </w:r>
      <w:proofErr w:type="spellStart"/>
      <w:r w:rsidRPr="005672E6">
        <w:rPr>
          <w:rFonts w:eastAsia="Times New Roman"/>
        </w:rPr>
        <w:t>Звездин</w:t>
      </w:r>
      <w:proofErr w:type="spellEnd"/>
      <w:r w:rsidRPr="005672E6">
        <w:rPr>
          <w:rFonts w:eastAsia="Times New Roman"/>
        </w:rPr>
        <w:t xml:space="preserve"> К.А. Исследование магнитной </w:t>
      </w:r>
      <w:proofErr w:type="spellStart"/>
      <w:r w:rsidRPr="005672E6">
        <w:rPr>
          <w:rFonts w:eastAsia="Times New Roman"/>
        </w:rPr>
        <w:t>гетероструктуры</w:t>
      </w:r>
      <w:proofErr w:type="spellEnd"/>
      <w:r w:rsidRPr="005672E6">
        <w:rPr>
          <w:rFonts w:eastAsia="Times New Roman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MgO</w:t>
      </w:r>
      <w:proofErr w:type="spellEnd"/>
      <w:r w:rsidRPr="005672E6">
        <w:rPr>
          <w:rFonts w:eastAsia="Times New Roman"/>
        </w:rPr>
        <w:t>/</w:t>
      </w:r>
      <w:proofErr w:type="spellStart"/>
      <w:r w:rsidRPr="005672E6">
        <w:rPr>
          <w:rFonts w:eastAsia="Times New Roman"/>
          <w:lang w:val="en-US"/>
        </w:rPr>
        <w:t>CoFeB</w:t>
      </w:r>
      <w:proofErr w:type="spellEnd"/>
      <w:r w:rsidRPr="005672E6">
        <w:rPr>
          <w:rFonts w:eastAsia="Times New Roman"/>
        </w:rPr>
        <w:t>/</w:t>
      </w:r>
      <w:r w:rsidRPr="005672E6">
        <w:rPr>
          <w:rFonts w:eastAsia="Times New Roman"/>
          <w:lang w:val="en-US"/>
        </w:rPr>
        <w:t>Ta</w:t>
      </w:r>
      <w:r w:rsidRPr="005672E6">
        <w:rPr>
          <w:rFonts w:eastAsia="Times New Roman"/>
        </w:rPr>
        <w:t xml:space="preserve"> гармоническим методом // Известия РАН. Сер. Физическая</w:t>
      </w:r>
      <w:r w:rsidRPr="005672E6">
        <w:rPr>
          <w:rFonts w:eastAsia="Times New Roman"/>
          <w:lang w:val="en-US"/>
        </w:rPr>
        <w:t xml:space="preserve">. – 2023. – </w:t>
      </w:r>
      <w:r w:rsidRPr="005672E6">
        <w:rPr>
          <w:rFonts w:eastAsia="Times New Roman"/>
        </w:rPr>
        <w:t>Т</w:t>
      </w:r>
      <w:r w:rsidRPr="005672E6">
        <w:rPr>
          <w:rFonts w:eastAsia="Times New Roman"/>
          <w:lang w:val="en-US"/>
        </w:rPr>
        <w:t xml:space="preserve">.87. - №1. – </w:t>
      </w:r>
      <w:r w:rsidRPr="005672E6">
        <w:rPr>
          <w:rFonts w:eastAsia="Times New Roman"/>
        </w:rPr>
        <w:t>С</w:t>
      </w:r>
      <w:r w:rsidRPr="005672E6">
        <w:rPr>
          <w:rFonts w:eastAsia="Times New Roman"/>
          <w:lang w:val="en-US"/>
        </w:rPr>
        <w:t xml:space="preserve">.105-108.   </w:t>
      </w:r>
      <w:r w:rsidRPr="005672E6">
        <w:rPr>
          <w:rFonts w:eastAsia="Times New Roman"/>
          <w:b/>
          <w:bCs/>
          <w:lang w:val="en-US"/>
        </w:rPr>
        <w:t>(</w:t>
      </w:r>
      <w:r w:rsidRPr="005672E6">
        <w:rPr>
          <w:rFonts w:eastAsia="Times New Roman"/>
          <w:b/>
          <w:bCs/>
        </w:rPr>
        <w:t>К</w:t>
      </w:r>
      <w:r w:rsidRPr="005672E6">
        <w:rPr>
          <w:rFonts w:eastAsia="Times New Roman"/>
          <w:b/>
          <w:bCs/>
          <w:lang w:val="en-US"/>
        </w:rPr>
        <w:t>1)</w:t>
      </w:r>
    </w:p>
    <w:p w14:paraId="0FDAC668" w14:textId="77777777" w:rsidR="00847F58" w:rsidRPr="005672E6" w:rsidRDefault="00847F58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Trushin</w:t>
      </w:r>
      <w:proofErr w:type="spellEnd"/>
      <w:r w:rsidRPr="005672E6">
        <w:rPr>
          <w:rFonts w:eastAsia="Times New Roman"/>
          <w:lang w:val="en-US"/>
        </w:rPr>
        <w:t xml:space="preserve"> A.S., </w:t>
      </w:r>
      <w:proofErr w:type="spellStart"/>
      <w:r w:rsidRPr="005672E6">
        <w:rPr>
          <w:rFonts w:eastAsia="Times New Roman"/>
          <w:lang w:val="en-US"/>
        </w:rPr>
        <w:t>Kichin</w:t>
      </w:r>
      <w:proofErr w:type="spellEnd"/>
      <w:r w:rsidRPr="005672E6">
        <w:rPr>
          <w:rFonts w:eastAsia="Times New Roman"/>
          <w:lang w:val="en-US"/>
        </w:rPr>
        <w:t xml:space="preserve"> G.A.,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K.A. Study of Magnetic </w:t>
      </w:r>
      <w:proofErr w:type="spellStart"/>
      <w:r w:rsidRPr="005672E6">
        <w:rPr>
          <w:rFonts w:eastAsia="Times New Roman"/>
          <w:lang w:val="en-US"/>
        </w:rPr>
        <w:t>Heterostructure</w:t>
      </w:r>
      <w:proofErr w:type="spellEnd"/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MgO</w:t>
      </w:r>
      <w:proofErr w:type="spellEnd"/>
      <w:r w:rsidRPr="005672E6">
        <w:rPr>
          <w:rFonts w:eastAsia="Times New Roman"/>
          <w:lang w:val="en-US"/>
        </w:rPr>
        <w:t>/</w:t>
      </w:r>
      <w:proofErr w:type="spellStart"/>
      <w:r w:rsidRPr="005672E6">
        <w:rPr>
          <w:rFonts w:eastAsia="Times New Roman"/>
          <w:lang w:val="en-US"/>
        </w:rPr>
        <w:t>CoFeB</w:t>
      </w:r>
      <w:proofErr w:type="spellEnd"/>
      <w:r w:rsidRPr="005672E6">
        <w:rPr>
          <w:rFonts w:eastAsia="Times New Roman"/>
          <w:lang w:val="en-US"/>
        </w:rPr>
        <w:t xml:space="preserve">/Ta Using the Harmonic Method. //Bull. Russ. Acad. Sci. Phys.– 2023. - </w:t>
      </w:r>
      <w:proofErr w:type="gramStart"/>
      <w:r w:rsidRPr="005672E6">
        <w:rPr>
          <w:rFonts w:eastAsia="Times New Roman"/>
          <w:lang w:val="en-US"/>
        </w:rPr>
        <w:t>87.–</w:t>
      </w:r>
      <w:proofErr w:type="gramEnd"/>
      <w:r w:rsidRPr="005672E6">
        <w:rPr>
          <w:rFonts w:eastAsia="Times New Roman"/>
          <w:lang w:val="en-US"/>
        </w:rPr>
        <w:t xml:space="preserve"> 88–91. </w:t>
      </w:r>
    </w:p>
    <w:p w14:paraId="56FA42F2" w14:textId="0D7AA97A" w:rsidR="00847F58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10.3103/S1062873822700204</w:t>
      </w:r>
    </w:p>
    <w:p w14:paraId="59E71C79" w14:textId="77777777" w:rsidR="00847F58" w:rsidRPr="005672E6" w:rsidRDefault="00847F58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 Blank T. G. H., </w:t>
      </w:r>
      <w:proofErr w:type="spellStart"/>
      <w:r w:rsidRPr="005672E6">
        <w:rPr>
          <w:rFonts w:eastAsia="Times New Roman"/>
          <w:lang w:val="en-US"/>
        </w:rPr>
        <w:t>Grishunin</w:t>
      </w:r>
      <w:proofErr w:type="spellEnd"/>
      <w:r w:rsidRPr="005672E6">
        <w:rPr>
          <w:rFonts w:eastAsia="Times New Roman"/>
          <w:lang w:val="en-US"/>
        </w:rPr>
        <w:t xml:space="preserve"> K. A.,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K. A., Hai N. T., Wu J. C., Su S.-H., Huang J.-C. A.,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 K.</w:t>
      </w:r>
      <w:proofErr w:type="gramStart"/>
      <w:r w:rsidRPr="005672E6">
        <w:rPr>
          <w:rFonts w:eastAsia="Times New Roman"/>
          <w:lang w:val="en-US"/>
        </w:rPr>
        <w:t xml:space="preserve">,  </w:t>
      </w:r>
      <w:proofErr w:type="spellStart"/>
      <w:r w:rsidRPr="005672E6">
        <w:rPr>
          <w:rFonts w:eastAsia="Times New Roman"/>
          <w:lang w:val="en-US"/>
        </w:rPr>
        <w:t>Kimel</w:t>
      </w:r>
      <w:proofErr w:type="spellEnd"/>
      <w:proofErr w:type="gramEnd"/>
      <w:r w:rsidRPr="005672E6">
        <w:rPr>
          <w:rFonts w:eastAsia="Times New Roman"/>
          <w:lang w:val="en-US"/>
        </w:rPr>
        <w:t xml:space="preserve"> A. V. Two-Dimensional Terahertz Spectroscopy of Nonlinear </w:t>
      </w:r>
      <w:proofErr w:type="spellStart"/>
      <w:r w:rsidRPr="005672E6">
        <w:rPr>
          <w:rFonts w:eastAsia="Times New Roman"/>
          <w:lang w:val="en-US"/>
        </w:rPr>
        <w:t>Phononics</w:t>
      </w:r>
      <w:proofErr w:type="spellEnd"/>
      <w:r w:rsidRPr="005672E6">
        <w:rPr>
          <w:rFonts w:eastAsia="Times New Roman"/>
          <w:lang w:val="en-US"/>
        </w:rPr>
        <w:t xml:space="preserve"> in the Topological Insulator MnBi2Te4. //</w:t>
      </w:r>
      <w:r w:rsidRPr="005672E6">
        <w:rPr>
          <w:lang w:val="en-US"/>
        </w:rPr>
        <w:t xml:space="preserve"> </w:t>
      </w:r>
      <w:r w:rsidRPr="005672E6">
        <w:rPr>
          <w:rFonts w:eastAsia="Times New Roman"/>
          <w:lang w:val="en-US"/>
        </w:rPr>
        <w:t>Phys. Rev. Lett. –</w:t>
      </w:r>
      <w:proofErr w:type="gramStart"/>
      <w:r w:rsidRPr="005672E6">
        <w:rPr>
          <w:rFonts w:eastAsia="Times New Roman"/>
          <w:lang w:val="en-US"/>
        </w:rPr>
        <w:t>2023.–</w:t>
      </w:r>
      <w:proofErr w:type="gramEnd"/>
      <w:r w:rsidRPr="005672E6">
        <w:rPr>
          <w:rFonts w:eastAsia="Times New Roman"/>
          <w:lang w:val="en-US"/>
        </w:rPr>
        <w:t xml:space="preserve">131.– 026902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123C30A4" w14:textId="35C46A17" w:rsidR="00847F58" w:rsidRPr="00581271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847F58" w:rsidRPr="005672E6">
        <w:rPr>
          <w:rFonts w:eastAsia="Times New Roman"/>
          <w:lang w:val="en-US"/>
        </w:rPr>
        <w:t>DOI: 10.1103/PhysRevLett.131.026902</w:t>
      </w:r>
    </w:p>
    <w:p w14:paraId="63DF87F1" w14:textId="77777777" w:rsidR="000C4E70" w:rsidRDefault="000C4E70" w:rsidP="00EA6EED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</w:rPr>
      </w:pPr>
    </w:p>
    <w:p w14:paraId="6962D58C" w14:textId="77777777" w:rsidR="000C4E70" w:rsidRPr="005672E6" w:rsidRDefault="000C4E70" w:rsidP="00EA6EED">
      <w:pPr>
        <w:autoSpaceDE w:val="0"/>
        <w:autoSpaceDN w:val="0"/>
        <w:adjustRightInd w:val="0"/>
        <w:spacing w:line="360" w:lineRule="auto"/>
        <w:ind w:left="426" w:hanging="426"/>
        <w:jc w:val="both"/>
        <w:rPr>
          <w:sz w:val="28"/>
          <w:szCs w:val="28"/>
          <w:u w:val="single"/>
        </w:rPr>
      </w:pPr>
      <w:r w:rsidRPr="005672E6">
        <w:rPr>
          <w:sz w:val="28"/>
          <w:szCs w:val="28"/>
          <w:u w:val="single"/>
        </w:rPr>
        <w:t>Прочие публикации</w:t>
      </w:r>
    </w:p>
    <w:p w14:paraId="5FFA543F" w14:textId="77777777" w:rsidR="005672E6" w:rsidRPr="005672E6" w:rsidRDefault="005672E6" w:rsidP="00EA6EED">
      <w:pPr>
        <w:pStyle w:val="BibList"/>
        <w:numPr>
          <w:ilvl w:val="0"/>
          <w:numId w:val="25"/>
        </w:numPr>
        <w:spacing w:before="240"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Khvalkovskiy</w:t>
      </w:r>
      <w:proofErr w:type="spellEnd"/>
      <w:r w:rsidRPr="005672E6">
        <w:rPr>
          <w:rFonts w:eastAsia="Times New Roman"/>
          <w:lang w:val="en-US"/>
        </w:rPr>
        <w:t xml:space="preserve"> A. V., </w:t>
      </w:r>
      <w:proofErr w:type="spellStart"/>
      <w:r w:rsidRPr="005672E6">
        <w:rPr>
          <w:rFonts w:eastAsia="Times New Roman"/>
          <w:lang w:val="en-US"/>
        </w:rPr>
        <w:t>Cros</w:t>
      </w:r>
      <w:proofErr w:type="spellEnd"/>
      <w:r w:rsidRPr="005672E6">
        <w:rPr>
          <w:rFonts w:eastAsia="Times New Roman"/>
          <w:lang w:val="en-US"/>
        </w:rPr>
        <w:t xml:space="preserve"> V., </w:t>
      </w:r>
      <w:proofErr w:type="spellStart"/>
      <w:r w:rsidRPr="005672E6">
        <w:rPr>
          <w:rFonts w:eastAsia="Times New Roman"/>
          <w:lang w:val="en-US"/>
        </w:rPr>
        <w:t>Apalkov</w:t>
      </w:r>
      <w:proofErr w:type="spellEnd"/>
      <w:r w:rsidRPr="005672E6">
        <w:rPr>
          <w:rFonts w:eastAsia="Times New Roman"/>
          <w:lang w:val="en-US"/>
        </w:rPr>
        <w:t xml:space="preserve"> D., </w:t>
      </w:r>
      <w:proofErr w:type="spellStart"/>
      <w:r w:rsidRPr="005672E6">
        <w:rPr>
          <w:rFonts w:eastAsia="Times New Roman"/>
          <w:lang w:val="en-US"/>
        </w:rPr>
        <w:t>Nikitin</w:t>
      </w:r>
      <w:proofErr w:type="spellEnd"/>
      <w:r w:rsidRPr="005672E6">
        <w:rPr>
          <w:rFonts w:eastAsia="Times New Roman"/>
          <w:lang w:val="en-US"/>
        </w:rPr>
        <w:t xml:space="preserve"> V., </w:t>
      </w:r>
      <w:proofErr w:type="spellStart"/>
      <w:r w:rsidRPr="005672E6">
        <w:rPr>
          <w:rFonts w:eastAsia="Times New Roman"/>
          <w:lang w:val="en-US"/>
        </w:rPr>
        <w:t>Krounbi</w:t>
      </w:r>
      <w:proofErr w:type="spellEnd"/>
      <w:r w:rsidRPr="005672E6">
        <w:rPr>
          <w:rFonts w:eastAsia="Times New Roman"/>
          <w:lang w:val="en-US"/>
        </w:rPr>
        <w:t xml:space="preserve"> M.,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 A.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Anane</w:t>
      </w:r>
      <w:proofErr w:type="spellEnd"/>
      <w:r w:rsidRPr="005672E6">
        <w:rPr>
          <w:rFonts w:eastAsia="Times New Roman"/>
          <w:lang w:val="en-US"/>
        </w:rPr>
        <w:t xml:space="preserve"> A., </w:t>
      </w:r>
      <w:proofErr w:type="spellStart"/>
      <w:r w:rsidRPr="005672E6">
        <w:rPr>
          <w:rFonts w:eastAsia="Times New Roman"/>
          <w:lang w:val="en-US"/>
        </w:rPr>
        <w:t>Grollier</w:t>
      </w:r>
      <w:proofErr w:type="spellEnd"/>
      <w:r w:rsidRPr="005672E6">
        <w:rPr>
          <w:rFonts w:eastAsia="Times New Roman"/>
          <w:lang w:val="en-US"/>
        </w:rPr>
        <w:t xml:space="preserve"> J., </w:t>
      </w:r>
      <w:proofErr w:type="spellStart"/>
      <w:r w:rsidRPr="005672E6">
        <w:rPr>
          <w:rFonts w:eastAsia="Times New Roman"/>
          <w:lang w:val="en-US"/>
        </w:rPr>
        <w:t>Fert</w:t>
      </w:r>
      <w:proofErr w:type="spellEnd"/>
      <w:r w:rsidRPr="005672E6">
        <w:rPr>
          <w:rFonts w:eastAsia="Times New Roman"/>
          <w:lang w:val="en-US"/>
        </w:rPr>
        <w:t xml:space="preserve"> A. Matching domain-wall configuration and spin-orbit torques for efficient domain-wall motion // Phys. Rev. B.–</w:t>
      </w:r>
      <w:proofErr w:type="gramStart"/>
      <w:r w:rsidRPr="005672E6">
        <w:rPr>
          <w:rFonts w:eastAsia="Times New Roman"/>
          <w:lang w:val="en-US"/>
        </w:rPr>
        <w:t>2013.–</w:t>
      </w:r>
      <w:proofErr w:type="gramEnd"/>
      <w:r w:rsidRPr="005672E6">
        <w:rPr>
          <w:rFonts w:eastAsia="Times New Roman"/>
          <w:lang w:val="en-US"/>
        </w:rPr>
        <w:t xml:space="preserve">87.– 020402(R) </w:t>
      </w:r>
      <w:r w:rsidRPr="005672E6">
        <w:rPr>
          <w:rFonts w:eastAsia="Times New Roman"/>
          <w:b/>
          <w:bCs/>
          <w:lang w:val="en-US"/>
        </w:rPr>
        <w:t>(Q1)</w:t>
      </w:r>
    </w:p>
    <w:p w14:paraId="217EE701" w14:textId="4B26B3BF" w:rsidR="005672E6" w:rsidRPr="005672E6" w:rsidRDefault="00E12E83" w:rsidP="00EA6EED">
      <w:pPr>
        <w:pStyle w:val="BibList"/>
        <w:numPr>
          <w:ilvl w:val="0"/>
          <w:numId w:val="0"/>
        </w:numPr>
        <w:spacing w:before="240"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5672E6" w:rsidRPr="005672E6">
        <w:rPr>
          <w:rFonts w:eastAsia="Times New Roman"/>
          <w:lang w:val="en-US"/>
        </w:rPr>
        <w:t>DOI: 10.1103/PhysRevB.87.020402</w:t>
      </w:r>
    </w:p>
    <w:p w14:paraId="1C70DD58" w14:textId="77777777" w:rsidR="005672E6" w:rsidRPr="005672E6" w:rsidRDefault="005672E6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Locatelli N., </w:t>
      </w:r>
      <w:proofErr w:type="spellStart"/>
      <w:r w:rsidRPr="005672E6">
        <w:rPr>
          <w:rFonts w:eastAsia="Times New Roman"/>
          <w:lang w:val="en-US"/>
        </w:rPr>
        <w:t>Ekomasov</w:t>
      </w:r>
      <w:proofErr w:type="spellEnd"/>
      <w:r w:rsidRPr="005672E6">
        <w:rPr>
          <w:rFonts w:eastAsia="Times New Roman"/>
          <w:lang w:val="en-US"/>
        </w:rPr>
        <w:t xml:space="preserve"> A. E., </w:t>
      </w:r>
      <w:proofErr w:type="spellStart"/>
      <w:r w:rsidRPr="005672E6">
        <w:rPr>
          <w:rFonts w:eastAsia="Times New Roman"/>
          <w:lang w:val="en-US"/>
        </w:rPr>
        <w:t>Khvalkovskiy</w:t>
      </w:r>
      <w:proofErr w:type="spellEnd"/>
      <w:r w:rsidRPr="005672E6">
        <w:rPr>
          <w:rFonts w:eastAsia="Times New Roman"/>
          <w:lang w:val="en-US"/>
        </w:rPr>
        <w:t xml:space="preserve"> A. V., </w:t>
      </w:r>
      <w:proofErr w:type="spellStart"/>
      <w:r w:rsidRPr="005672E6">
        <w:rPr>
          <w:rFonts w:eastAsia="Times New Roman"/>
          <w:lang w:val="en-US"/>
        </w:rPr>
        <w:t>Azamatov</w:t>
      </w:r>
      <w:proofErr w:type="spellEnd"/>
      <w:r w:rsidRPr="005672E6">
        <w:rPr>
          <w:rFonts w:eastAsia="Times New Roman"/>
          <w:lang w:val="en-US"/>
        </w:rPr>
        <w:t xml:space="preserve"> Sh. </w:t>
      </w:r>
      <w:proofErr w:type="gramStart"/>
      <w:r w:rsidRPr="005672E6">
        <w:rPr>
          <w:rFonts w:eastAsia="Times New Roman"/>
          <w:lang w:val="en-US"/>
        </w:rPr>
        <w:t>A.,.</w:t>
      </w:r>
      <w:proofErr w:type="gramEnd"/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 A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Grollier</w:t>
      </w:r>
      <w:proofErr w:type="spellEnd"/>
      <w:r w:rsidRPr="005672E6">
        <w:rPr>
          <w:rFonts w:eastAsia="Times New Roman"/>
          <w:lang w:val="en-US"/>
        </w:rPr>
        <w:t xml:space="preserve"> J., </w:t>
      </w:r>
      <w:proofErr w:type="spellStart"/>
      <w:r w:rsidRPr="005672E6">
        <w:rPr>
          <w:rFonts w:eastAsia="Times New Roman"/>
          <w:lang w:val="en-US"/>
        </w:rPr>
        <w:t>Ekomasov</w:t>
      </w:r>
      <w:proofErr w:type="spellEnd"/>
      <w:r w:rsidRPr="005672E6">
        <w:rPr>
          <w:rFonts w:eastAsia="Times New Roman"/>
          <w:lang w:val="en-US"/>
        </w:rPr>
        <w:t xml:space="preserve"> E. G., </w:t>
      </w:r>
      <w:proofErr w:type="spellStart"/>
      <w:r w:rsidRPr="005672E6">
        <w:rPr>
          <w:rFonts w:eastAsia="Times New Roman"/>
          <w:lang w:val="en-US"/>
        </w:rPr>
        <w:t>Cros</w:t>
      </w:r>
      <w:proofErr w:type="spellEnd"/>
      <w:r w:rsidRPr="005672E6">
        <w:rPr>
          <w:rFonts w:eastAsia="Times New Roman"/>
          <w:lang w:val="en-US"/>
        </w:rPr>
        <w:t xml:space="preserve"> V.; Reversal process of a magnetic vortex core under the combined action of a perpendicular field and spin transfer torque. //Appl. Phys. </w:t>
      </w:r>
      <w:proofErr w:type="gramStart"/>
      <w:r w:rsidRPr="005672E6">
        <w:rPr>
          <w:rFonts w:eastAsia="Times New Roman"/>
          <w:lang w:val="en-US"/>
        </w:rPr>
        <w:t>Lett.–</w:t>
      </w:r>
      <w:proofErr w:type="gramEnd"/>
      <w:r w:rsidRPr="005672E6">
        <w:rPr>
          <w:rFonts w:eastAsia="Times New Roman"/>
          <w:lang w:val="en-US"/>
        </w:rPr>
        <w:t xml:space="preserve"> 2013.–102.–6.–062401.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30E8337D" w14:textId="036FCA44" w:rsidR="005672E6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5672E6" w:rsidRPr="005672E6">
        <w:rPr>
          <w:rFonts w:eastAsia="Times New Roman"/>
          <w:lang w:val="en-US"/>
        </w:rPr>
        <w:t>DOI: 10.1063/1.4790841</w:t>
      </w:r>
    </w:p>
    <w:p w14:paraId="570C16EE" w14:textId="77777777" w:rsidR="005672E6" w:rsidRPr="005672E6" w:rsidRDefault="005672E6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lastRenderedPageBreak/>
        <w:t xml:space="preserve">Metaxas P., </w:t>
      </w:r>
      <w:proofErr w:type="spellStart"/>
      <w:r w:rsidRPr="005672E6">
        <w:rPr>
          <w:rFonts w:eastAsia="Times New Roman"/>
          <w:lang w:val="en-US"/>
        </w:rPr>
        <w:t>Sampaio</w:t>
      </w:r>
      <w:proofErr w:type="spellEnd"/>
      <w:r w:rsidRPr="005672E6">
        <w:rPr>
          <w:rFonts w:eastAsia="Times New Roman"/>
          <w:lang w:val="en-US"/>
        </w:rPr>
        <w:t xml:space="preserve"> J., </w:t>
      </w:r>
      <w:proofErr w:type="spellStart"/>
      <w:r w:rsidRPr="005672E6">
        <w:rPr>
          <w:rFonts w:eastAsia="Times New Roman"/>
          <w:lang w:val="en-US"/>
        </w:rPr>
        <w:t>Chanthbouala</w:t>
      </w:r>
      <w:proofErr w:type="spellEnd"/>
      <w:r w:rsidRPr="005672E6">
        <w:rPr>
          <w:rFonts w:eastAsia="Times New Roman"/>
          <w:lang w:val="en-US"/>
        </w:rPr>
        <w:t xml:space="preserve"> A.</w:t>
      </w:r>
      <w:proofErr w:type="gramStart"/>
      <w:r w:rsidRPr="005672E6">
        <w:rPr>
          <w:rFonts w:eastAsia="Times New Roman"/>
          <w:lang w:val="en-US"/>
        </w:rPr>
        <w:t xml:space="preserve">, 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proofErr w:type="gramEnd"/>
      <w:r w:rsidRPr="005672E6">
        <w:rPr>
          <w:rFonts w:eastAsia="Times New Roman"/>
          <w:b/>
          <w:bCs/>
          <w:lang w:val="en-US"/>
        </w:rPr>
        <w:t xml:space="preserve"> K.A., </w:t>
      </w:r>
      <w:r w:rsidRPr="005672E6">
        <w:rPr>
          <w:rFonts w:eastAsia="Times New Roman"/>
          <w:lang w:val="en-US"/>
        </w:rPr>
        <w:t>et al. High domain wall velocities via spin transfer torque using vertical current injection. //</w:t>
      </w:r>
      <w:proofErr w:type="spellStart"/>
      <w:r w:rsidRPr="005672E6">
        <w:rPr>
          <w:rFonts w:eastAsia="Times New Roman"/>
          <w:lang w:val="en-US"/>
        </w:rPr>
        <w:t>Sci</w:t>
      </w:r>
      <w:proofErr w:type="spellEnd"/>
      <w:r w:rsidRPr="005672E6">
        <w:rPr>
          <w:rFonts w:eastAsia="Times New Roman"/>
          <w:lang w:val="en-US"/>
        </w:rPr>
        <w:t xml:space="preserve"> Rep.–</w:t>
      </w:r>
      <w:proofErr w:type="gramStart"/>
      <w:r w:rsidRPr="005672E6">
        <w:rPr>
          <w:rFonts w:eastAsia="Times New Roman"/>
          <w:lang w:val="en-US"/>
        </w:rPr>
        <w:t>2013.–</w:t>
      </w:r>
      <w:proofErr w:type="gramEnd"/>
      <w:r w:rsidRPr="005672E6">
        <w:rPr>
          <w:rFonts w:eastAsia="Times New Roman"/>
          <w:lang w:val="en-US"/>
        </w:rPr>
        <w:t xml:space="preserve"> 3.– 1829.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05D87E1C" w14:textId="72AF4F51" w:rsidR="005672E6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5672E6" w:rsidRPr="005672E6">
        <w:rPr>
          <w:rFonts w:eastAsia="Times New Roman"/>
          <w:lang w:val="en-US"/>
        </w:rPr>
        <w:t>DOI: 10.1038/srep01829</w:t>
      </w:r>
    </w:p>
    <w:p w14:paraId="5D6A9CE3" w14:textId="77777777" w:rsidR="005672E6" w:rsidRPr="005672E6" w:rsidRDefault="005672E6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Belanovsky</w:t>
      </w:r>
      <w:proofErr w:type="spellEnd"/>
      <w:r w:rsidRPr="005672E6">
        <w:rPr>
          <w:rFonts w:eastAsia="Times New Roman"/>
          <w:lang w:val="en-US"/>
        </w:rPr>
        <w:t xml:space="preserve"> A. D., Locatelli N., </w:t>
      </w:r>
      <w:proofErr w:type="spellStart"/>
      <w:r w:rsidRPr="005672E6">
        <w:rPr>
          <w:rFonts w:eastAsia="Times New Roman"/>
          <w:lang w:val="en-US"/>
        </w:rPr>
        <w:t>Skirdkov</w:t>
      </w:r>
      <w:proofErr w:type="spellEnd"/>
      <w:r w:rsidRPr="005672E6">
        <w:rPr>
          <w:rFonts w:eastAsia="Times New Roman"/>
          <w:lang w:val="en-US"/>
        </w:rPr>
        <w:t xml:space="preserve"> P. N., Abreu Araujo F.,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 A.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Grollier</w:t>
      </w:r>
      <w:proofErr w:type="spellEnd"/>
      <w:r w:rsidRPr="005672E6">
        <w:rPr>
          <w:rFonts w:eastAsia="Times New Roman"/>
          <w:lang w:val="en-US"/>
        </w:rPr>
        <w:t xml:space="preserve"> J., </w:t>
      </w:r>
      <w:proofErr w:type="spellStart"/>
      <w:r w:rsidRPr="005672E6">
        <w:rPr>
          <w:rFonts w:eastAsia="Times New Roman"/>
          <w:lang w:val="en-US"/>
        </w:rPr>
        <w:t>Cros</w:t>
      </w:r>
      <w:proofErr w:type="spellEnd"/>
      <w:r w:rsidRPr="005672E6">
        <w:rPr>
          <w:rFonts w:eastAsia="Times New Roman"/>
          <w:lang w:val="en-US"/>
        </w:rPr>
        <w:t xml:space="preserve"> V.,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 K. Numerical and analytical investigation of the synchronization of </w:t>
      </w:r>
      <w:proofErr w:type="spellStart"/>
      <w:r w:rsidRPr="005672E6">
        <w:rPr>
          <w:rFonts w:eastAsia="Times New Roman"/>
          <w:lang w:val="en-US"/>
        </w:rPr>
        <w:t>dipolarly</w:t>
      </w:r>
      <w:proofErr w:type="spellEnd"/>
      <w:r w:rsidRPr="005672E6">
        <w:rPr>
          <w:rFonts w:eastAsia="Times New Roman"/>
          <w:lang w:val="en-US"/>
        </w:rPr>
        <w:t xml:space="preserve"> coupled vortex spin-torque </w:t>
      </w:r>
      <w:proofErr w:type="spellStart"/>
      <w:r w:rsidRPr="005672E6">
        <w:rPr>
          <w:rFonts w:eastAsia="Times New Roman"/>
          <w:lang w:val="en-US"/>
        </w:rPr>
        <w:t>nano</w:t>
      </w:r>
      <w:proofErr w:type="spellEnd"/>
      <w:r w:rsidRPr="005672E6">
        <w:rPr>
          <w:rFonts w:eastAsia="Times New Roman"/>
          <w:lang w:val="en-US"/>
        </w:rPr>
        <w:t xml:space="preserve">-oscillators. //Appl. Phys. </w:t>
      </w:r>
      <w:proofErr w:type="gramStart"/>
      <w:r w:rsidRPr="005672E6">
        <w:rPr>
          <w:rFonts w:eastAsia="Times New Roman"/>
          <w:lang w:val="en-US"/>
        </w:rPr>
        <w:t>Lett.–</w:t>
      </w:r>
      <w:proofErr w:type="gramEnd"/>
      <w:r w:rsidRPr="005672E6">
        <w:rPr>
          <w:rFonts w:eastAsia="Times New Roman"/>
          <w:lang w:val="en-US"/>
        </w:rPr>
        <w:t xml:space="preserve"> 2013.–103.– 12.–122405. </w:t>
      </w:r>
      <w:r w:rsidRPr="005672E6">
        <w:rPr>
          <w:rFonts w:eastAsia="Times New Roman"/>
          <w:b/>
          <w:bCs/>
        </w:rPr>
        <w:t>(</w:t>
      </w:r>
      <w:r w:rsidRPr="005672E6">
        <w:rPr>
          <w:rFonts w:eastAsia="Times New Roman"/>
          <w:b/>
          <w:bCs/>
          <w:lang w:val="en-US"/>
        </w:rPr>
        <w:t>Q1</w:t>
      </w:r>
      <w:r w:rsidRPr="005672E6">
        <w:rPr>
          <w:rFonts w:eastAsia="Times New Roman"/>
          <w:b/>
          <w:bCs/>
        </w:rPr>
        <w:t>)</w:t>
      </w:r>
    </w:p>
    <w:p w14:paraId="5E118A74" w14:textId="4A82D49B" w:rsidR="005672E6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5672E6" w:rsidRPr="005672E6">
        <w:rPr>
          <w:rFonts w:eastAsia="Times New Roman"/>
          <w:lang w:val="en-US"/>
        </w:rPr>
        <w:t>DOI:  10.1063/1.4821073</w:t>
      </w:r>
    </w:p>
    <w:p w14:paraId="61F963BF" w14:textId="77777777" w:rsidR="005672E6" w:rsidRPr="005672E6" w:rsidRDefault="005672E6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Leshchiner</w:t>
      </w:r>
      <w:proofErr w:type="spellEnd"/>
      <w:r w:rsidRPr="005672E6">
        <w:rPr>
          <w:rFonts w:eastAsia="Times New Roman"/>
          <w:lang w:val="en-US"/>
        </w:rPr>
        <w:t xml:space="preserve"> D.,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Chepkov</w:t>
      </w:r>
      <w:proofErr w:type="spellEnd"/>
      <w:r w:rsidRPr="005672E6">
        <w:rPr>
          <w:rFonts w:eastAsia="Times New Roman"/>
          <w:lang w:val="en-US"/>
        </w:rPr>
        <w:t xml:space="preserve"> G., </w:t>
      </w:r>
      <w:proofErr w:type="spellStart"/>
      <w:r w:rsidRPr="005672E6">
        <w:rPr>
          <w:rFonts w:eastAsia="Times New Roman"/>
          <w:lang w:val="en-US"/>
        </w:rPr>
        <w:t>Perlo</w:t>
      </w:r>
      <w:proofErr w:type="spellEnd"/>
      <w:r w:rsidRPr="005672E6">
        <w:rPr>
          <w:rFonts w:eastAsia="Times New Roman"/>
          <w:lang w:val="en-US"/>
        </w:rPr>
        <w:t xml:space="preserve"> </w:t>
      </w:r>
      <w:proofErr w:type="gramStart"/>
      <w:r w:rsidRPr="005672E6">
        <w:rPr>
          <w:rFonts w:eastAsia="Times New Roman"/>
          <w:lang w:val="en-US"/>
        </w:rPr>
        <w:t>P. ,</w:t>
      </w:r>
      <w:proofErr w:type="gramEnd"/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Popkov</w:t>
      </w:r>
      <w:proofErr w:type="spellEnd"/>
      <w:r w:rsidRPr="005672E6">
        <w:rPr>
          <w:rFonts w:eastAsia="Times New Roman"/>
          <w:lang w:val="en-US"/>
        </w:rPr>
        <w:t xml:space="preserve"> A., Resolution Limits in Near-Distance Microwave Holographic Imaging for Safer and More Autonomous Vehicles, Journal of Traffic and Transportation Engineering.– 2017.–5.– 316-327 </w:t>
      </w:r>
    </w:p>
    <w:p w14:paraId="37748DE6" w14:textId="182313A8" w:rsidR="005672E6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5672E6" w:rsidRPr="005672E6">
        <w:rPr>
          <w:rFonts w:eastAsia="Times New Roman"/>
          <w:lang w:val="en-US"/>
        </w:rPr>
        <w:t>DOI: 10.17265/2328-2142/2017.06.005</w:t>
      </w:r>
    </w:p>
    <w:p w14:paraId="0D747F88" w14:textId="77777777" w:rsidR="005672E6" w:rsidRPr="005672E6" w:rsidRDefault="005672E6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Sabdenov</w:t>
      </w:r>
      <w:proofErr w:type="spellEnd"/>
      <w:r w:rsidRPr="005672E6">
        <w:rPr>
          <w:rFonts w:eastAsia="Times New Roman"/>
          <w:lang w:val="en-US"/>
        </w:rPr>
        <w:t xml:space="preserve"> Ch. K., </w:t>
      </w:r>
      <w:proofErr w:type="spellStart"/>
      <w:r w:rsidRPr="005672E6">
        <w:rPr>
          <w:rFonts w:eastAsia="Times New Roman"/>
          <w:lang w:val="en-US"/>
        </w:rPr>
        <w:t>Davydova</w:t>
      </w:r>
      <w:proofErr w:type="spellEnd"/>
      <w:r w:rsidRPr="005672E6">
        <w:rPr>
          <w:rFonts w:eastAsia="Times New Roman"/>
          <w:lang w:val="en-US"/>
        </w:rPr>
        <w:t xml:space="preserve"> M. D.,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 A.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Gorbunov</w:t>
      </w:r>
      <w:proofErr w:type="spellEnd"/>
      <w:r w:rsidRPr="005672E6">
        <w:rPr>
          <w:rFonts w:eastAsia="Times New Roman"/>
          <w:lang w:val="en-US"/>
        </w:rPr>
        <w:t xml:space="preserve"> D. I., </w:t>
      </w:r>
      <w:proofErr w:type="spellStart"/>
      <w:r w:rsidRPr="005672E6">
        <w:rPr>
          <w:rFonts w:eastAsia="Times New Roman"/>
          <w:lang w:val="en-US"/>
        </w:rPr>
        <w:t>Tereshina</w:t>
      </w:r>
      <w:proofErr w:type="spellEnd"/>
      <w:r w:rsidRPr="005672E6">
        <w:rPr>
          <w:rFonts w:eastAsia="Times New Roman"/>
          <w:lang w:val="en-US"/>
        </w:rPr>
        <w:t xml:space="preserve"> I. S., Andreev A. V., </w:t>
      </w:r>
      <w:proofErr w:type="spellStart"/>
      <w:r w:rsidRPr="005672E6">
        <w:rPr>
          <w:rFonts w:eastAsia="Times New Roman"/>
          <w:lang w:val="en-US"/>
        </w:rPr>
        <w:t>Zvezdin</w:t>
      </w:r>
      <w:proofErr w:type="spellEnd"/>
      <w:r w:rsidRPr="005672E6">
        <w:rPr>
          <w:rFonts w:eastAsia="Times New Roman"/>
          <w:lang w:val="en-US"/>
        </w:rPr>
        <w:t xml:space="preserve"> A. K. Magnetic-field induced phase transitions in intermetallic rare-earth ferrimagnets with a compensation point. //Low Temp. Phys.– </w:t>
      </w:r>
      <w:proofErr w:type="gramStart"/>
      <w:r w:rsidRPr="005672E6">
        <w:rPr>
          <w:rFonts w:eastAsia="Times New Roman"/>
          <w:lang w:val="en-US"/>
        </w:rPr>
        <w:t>2017.–</w:t>
      </w:r>
      <w:proofErr w:type="gramEnd"/>
      <w:r w:rsidRPr="005672E6">
        <w:rPr>
          <w:rFonts w:eastAsia="Times New Roman"/>
          <w:lang w:val="en-US"/>
        </w:rPr>
        <w:t xml:space="preserve"> 43.– 5–551–558</w:t>
      </w:r>
    </w:p>
    <w:p w14:paraId="494D491E" w14:textId="14B5C33D" w:rsidR="005672E6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5672E6" w:rsidRPr="005672E6">
        <w:rPr>
          <w:rFonts w:eastAsia="Times New Roman"/>
          <w:lang w:val="en-US"/>
        </w:rPr>
        <w:t xml:space="preserve">DOI: 10.1063/1.4985214 </w:t>
      </w:r>
    </w:p>
    <w:p w14:paraId="34FACD08" w14:textId="77777777" w:rsidR="005672E6" w:rsidRPr="005672E6" w:rsidRDefault="005672E6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Kulagin</w:t>
      </w:r>
      <w:proofErr w:type="spellEnd"/>
      <w:r w:rsidRPr="005672E6">
        <w:rPr>
          <w:rFonts w:eastAsia="Times New Roman"/>
          <w:lang w:val="en-US"/>
        </w:rPr>
        <w:t xml:space="preserve"> N. E., </w:t>
      </w:r>
      <w:proofErr w:type="spellStart"/>
      <w:r w:rsidRPr="005672E6">
        <w:rPr>
          <w:rFonts w:eastAsia="Times New Roman"/>
          <w:lang w:val="en-US"/>
        </w:rPr>
        <w:t>Skirdkov</w:t>
      </w:r>
      <w:proofErr w:type="spellEnd"/>
      <w:r w:rsidRPr="005672E6">
        <w:rPr>
          <w:rFonts w:eastAsia="Times New Roman"/>
          <w:lang w:val="en-US"/>
        </w:rPr>
        <w:t xml:space="preserve"> P. N., </w:t>
      </w:r>
      <w:proofErr w:type="spellStart"/>
      <w:r w:rsidRPr="005672E6">
        <w:rPr>
          <w:rFonts w:eastAsia="Times New Roman"/>
          <w:lang w:val="en-US"/>
        </w:rPr>
        <w:t>Popkov</w:t>
      </w:r>
      <w:proofErr w:type="spellEnd"/>
      <w:r w:rsidRPr="005672E6">
        <w:rPr>
          <w:rFonts w:eastAsia="Times New Roman"/>
          <w:lang w:val="en-US"/>
        </w:rPr>
        <w:t xml:space="preserve"> A. F.,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 A.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Lobachev</w:t>
      </w:r>
      <w:proofErr w:type="spellEnd"/>
      <w:r w:rsidRPr="005672E6">
        <w:rPr>
          <w:rFonts w:eastAsia="Times New Roman"/>
          <w:lang w:val="en-US"/>
        </w:rPr>
        <w:t xml:space="preserve"> A. V.; Nonlinear current resonance in a spin-torque diode with planar magnetization. //Low Temp. Phys.–</w:t>
      </w:r>
      <w:proofErr w:type="gramStart"/>
      <w:r w:rsidRPr="005672E6">
        <w:rPr>
          <w:rFonts w:eastAsia="Times New Roman"/>
          <w:lang w:val="en-US"/>
        </w:rPr>
        <w:t>2017.–</w:t>
      </w:r>
      <w:proofErr w:type="gramEnd"/>
      <w:r w:rsidRPr="005672E6">
        <w:rPr>
          <w:rFonts w:eastAsia="Times New Roman"/>
          <w:lang w:val="en-US"/>
        </w:rPr>
        <w:t xml:space="preserve"> 43.– 6.– 708–714</w:t>
      </w:r>
    </w:p>
    <w:p w14:paraId="14986A2D" w14:textId="1C0FBF46" w:rsidR="005672E6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5672E6" w:rsidRPr="005672E6">
        <w:rPr>
          <w:rFonts w:eastAsia="Times New Roman"/>
          <w:lang w:val="en-US"/>
        </w:rPr>
        <w:t>DOI: 10.1063/1.4985978</w:t>
      </w:r>
    </w:p>
    <w:p w14:paraId="362DF1A7" w14:textId="3B3772E4" w:rsidR="005672E6" w:rsidRPr="005672E6" w:rsidRDefault="005672E6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Leshchiner</w:t>
      </w:r>
      <w:proofErr w:type="spellEnd"/>
      <w:r w:rsidRPr="005672E6">
        <w:rPr>
          <w:rFonts w:eastAsia="Times New Roman"/>
          <w:lang w:val="en-US"/>
        </w:rPr>
        <w:t xml:space="preserve"> D.,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</w:t>
      </w:r>
      <w:r w:rsidRPr="005672E6">
        <w:rPr>
          <w:rFonts w:eastAsia="Times New Roman"/>
          <w:lang w:val="en-US"/>
        </w:rPr>
        <w:t xml:space="preserve">., </w:t>
      </w:r>
      <w:proofErr w:type="spellStart"/>
      <w:r w:rsidRPr="005672E6">
        <w:rPr>
          <w:rFonts w:eastAsia="Times New Roman"/>
          <w:lang w:val="en-US"/>
        </w:rPr>
        <w:t>Popkov</w:t>
      </w:r>
      <w:proofErr w:type="spellEnd"/>
      <w:r w:rsidRPr="005672E6">
        <w:rPr>
          <w:rFonts w:eastAsia="Times New Roman"/>
          <w:lang w:val="en-US"/>
        </w:rPr>
        <w:t xml:space="preserve"> A., </w:t>
      </w:r>
      <w:proofErr w:type="spellStart"/>
      <w:r w:rsidRPr="005672E6">
        <w:rPr>
          <w:rFonts w:eastAsia="Times New Roman"/>
          <w:lang w:val="en-US"/>
        </w:rPr>
        <w:t>Chepkov</w:t>
      </w:r>
      <w:proofErr w:type="spellEnd"/>
      <w:r w:rsidRPr="005672E6">
        <w:rPr>
          <w:rFonts w:eastAsia="Times New Roman"/>
          <w:lang w:val="en-US"/>
        </w:rPr>
        <w:t xml:space="preserve"> G, </w:t>
      </w:r>
      <w:proofErr w:type="spellStart"/>
      <w:r w:rsidRPr="005672E6">
        <w:rPr>
          <w:rFonts w:eastAsia="Times New Roman"/>
          <w:lang w:val="en-US"/>
        </w:rPr>
        <w:t>Perlo</w:t>
      </w:r>
      <w:proofErr w:type="spellEnd"/>
      <w:r w:rsidRPr="005672E6">
        <w:rPr>
          <w:rFonts w:eastAsia="Times New Roman"/>
          <w:lang w:val="en-US"/>
        </w:rPr>
        <w:t xml:space="preserve"> P. Image reconstruction algorithms for the microwave holographic vision system with reliable gap detection at theoretical limits //EPJ Web Conf.–</w:t>
      </w:r>
      <w:proofErr w:type="gramStart"/>
      <w:r w:rsidRPr="005672E6">
        <w:rPr>
          <w:rFonts w:eastAsia="Times New Roman"/>
          <w:lang w:val="en-US"/>
        </w:rPr>
        <w:t>2018.–</w:t>
      </w:r>
      <w:proofErr w:type="gramEnd"/>
      <w:r w:rsidRPr="005672E6">
        <w:rPr>
          <w:rFonts w:eastAsia="Times New Roman"/>
          <w:lang w:val="en-US"/>
        </w:rPr>
        <w:t xml:space="preserve"> 185.– 01004.</w:t>
      </w:r>
    </w:p>
    <w:p w14:paraId="1B9C5B14" w14:textId="2329982E" w:rsidR="005672E6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5672E6" w:rsidRPr="005672E6">
        <w:rPr>
          <w:rFonts w:eastAsia="Times New Roman"/>
          <w:lang w:val="en-US"/>
        </w:rPr>
        <w:t>DOI: 10.1051/</w:t>
      </w:r>
      <w:proofErr w:type="spellStart"/>
      <w:r w:rsidR="005672E6" w:rsidRPr="005672E6">
        <w:rPr>
          <w:rFonts w:eastAsia="Times New Roman"/>
          <w:lang w:val="en-US"/>
        </w:rPr>
        <w:t>epjconf</w:t>
      </w:r>
      <w:proofErr w:type="spellEnd"/>
      <w:r w:rsidR="005672E6" w:rsidRPr="005672E6">
        <w:rPr>
          <w:rFonts w:eastAsia="Times New Roman"/>
          <w:lang w:val="en-US"/>
        </w:rPr>
        <w:t>/201818501004</w:t>
      </w:r>
    </w:p>
    <w:p w14:paraId="585EC5B6" w14:textId="77777777" w:rsidR="005672E6" w:rsidRPr="005672E6" w:rsidRDefault="005672E6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Petrov</w:t>
      </w:r>
      <w:proofErr w:type="spellEnd"/>
      <w:r w:rsidRPr="005672E6">
        <w:rPr>
          <w:rFonts w:eastAsia="Times New Roman"/>
          <w:lang w:val="en-US"/>
        </w:rPr>
        <w:t xml:space="preserve"> P.N., </w:t>
      </w:r>
      <w:proofErr w:type="spellStart"/>
      <w:r w:rsidRPr="005672E6">
        <w:rPr>
          <w:rFonts w:eastAsia="Times New Roman"/>
          <w:lang w:val="en-US"/>
        </w:rPr>
        <w:t>Davydova</w:t>
      </w:r>
      <w:proofErr w:type="spellEnd"/>
      <w:r w:rsidRPr="005672E6">
        <w:rPr>
          <w:rFonts w:eastAsia="Times New Roman"/>
          <w:lang w:val="en-US"/>
        </w:rPr>
        <w:t xml:space="preserve"> M.D., </w:t>
      </w:r>
      <w:proofErr w:type="spellStart"/>
      <w:r w:rsidRPr="005672E6">
        <w:rPr>
          <w:rFonts w:eastAsia="Times New Roman"/>
          <w:lang w:val="en-US"/>
        </w:rPr>
        <w:t>Skirdkov</w:t>
      </w:r>
      <w:proofErr w:type="spellEnd"/>
      <w:r w:rsidRPr="005672E6">
        <w:rPr>
          <w:rFonts w:eastAsia="Times New Roman"/>
          <w:lang w:val="en-US"/>
        </w:rPr>
        <w:t xml:space="preserve"> P.N</w:t>
      </w:r>
      <w:r w:rsidRPr="005672E6">
        <w:rPr>
          <w:rFonts w:eastAsia="Times New Roman"/>
          <w:b/>
          <w:bCs/>
          <w:lang w:val="en-US"/>
        </w:rPr>
        <w:t xml:space="preserve">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K.A.</w:t>
      </w:r>
      <w:r w:rsidRPr="005672E6">
        <w:rPr>
          <w:rFonts w:eastAsia="Times New Roman"/>
          <w:lang w:val="en-US"/>
        </w:rPr>
        <w:t xml:space="preserve">, Lin J.G., Huang J.C.A. Inverse spin Hall effect in heterostructures “nanostructured </w:t>
      </w:r>
      <w:proofErr w:type="spellStart"/>
      <w:r w:rsidRPr="005672E6">
        <w:rPr>
          <w:rFonts w:eastAsia="Times New Roman"/>
          <w:lang w:val="en-US"/>
        </w:rPr>
        <w:t>ferromagnet</w:t>
      </w:r>
      <w:proofErr w:type="spellEnd"/>
      <w:r w:rsidRPr="005672E6">
        <w:rPr>
          <w:rFonts w:eastAsia="Times New Roman"/>
          <w:lang w:val="en-US"/>
        </w:rPr>
        <w:t>/topological insulator” //</w:t>
      </w:r>
      <w:r w:rsidRPr="005672E6">
        <w:rPr>
          <w:lang w:val="en-US"/>
        </w:rPr>
        <w:t xml:space="preserve"> </w:t>
      </w:r>
      <w:r w:rsidRPr="005672E6">
        <w:rPr>
          <w:rFonts w:eastAsia="Times New Roman"/>
          <w:lang w:val="en-US"/>
        </w:rPr>
        <w:t xml:space="preserve">EPJ Web of </w:t>
      </w:r>
      <w:proofErr w:type="gramStart"/>
      <w:r w:rsidRPr="005672E6">
        <w:rPr>
          <w:rFonts w:eastAsia="Times New Roman"/>
          <w:lang w:val="en-US"/>
        </w:rPr>
        <w:t>Conferences.–</w:t>
      </w:r>
      <w:proofErr w:type="gramEnd"/>
      <w:r w:rsidRPr="005672E6">
        <w:rPr>
          <w:rFonts w:eastAsia="Times New Roman"/>
          <w:lang w:val="en-US"/>
        </w:rPr>
        <w:t>2018.–185.–01005</w:t>
      </w:r>
    </w:p>
    <w:p w14:paraId="46D3C0D7" w14:textId="0DBFD596" w:rsidR="005672E6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5672E6" w:rsidRPr="005672E6">
        <w:rPr>
          <w:rFonts w:eastAsia="Times New Roman"/>
          <w:lang w:val="en-US"/>
        </w:rPr>
        <w:t>DOI: 10.1051/</w:t>
      </w:r>
      <w:proofErr w:type="spellStart"/>
      <w:r w:rsidR="005672E6" w:rsidRPr="005672E6">
        <w:rPr>
          <w:rFonts w:eastAsia="Times New Roman"/>
          <w:lang w:val="en-US"/>
        </w:rPr>
        <w:t>epjconf</w:t>
      </w:r>
      <w:proofErr w:type="spellEnd"/>
      <w:r w:rsidR="005672E6" w:rsidRPr="005672E6">
        <w:rPr>
          <w:rFonts w:eastAsia="Times New Roman"/>
          <w:lang w:val="en-US"/>
        </w:rPr>
        <w:t>/201818501005</w:t>
      </w:r>
    </w:p>
    <w:p w14:paraId="4499DD42" w14:textId="77777777" w:rsidR="005672E6" w:rsidRPr="005672E6" w:rsidRDefault="005672E6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Demin</w:t>
      </w:r>
      <w:proofErr w:type="spellEnd"/>
      <w:r w:rsidRPr="005672E6">
        <w:rPr>
          <w:rFonts w:eastAsia="Times New Roman"/>
          <w:lang w:val="en-US"/>
        </w:rPr>
        <w:t xml:space="preserve"> G. D.,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 A.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Popkov</w:t>
      </w:r>
      <w:proofErr w:type="spellEnd"/>
      <w:r w:rsidRPr="005672E6">
        <w:rPr>
          <w:rFonts w:eastAsia="Times New Roman"/>
          <w:lang w:val="en-US"/>
        </w:rPr>
        <w:t xml:space="preserve"> A. F. Bolometric Properties of a Spin-Torque Diode Based on a Magnetic Tunnel Junction //Advances in Condensed Matter </w:t>
      </w:r>
      <w:proofErr w:type="gramStart"/>
      <w:r w:rsidRPr="005672E6">
        <w:rPr>
          <w:rFonts w:eastAsia="Times New Roman"/>
          <w:lang w:val="en-US"/>
        </w:rPr>
        <w:t>Physics.–</w:t>
      </w:r>
      <w:proofErr w:type="gramEnd"/>
      <w:r w:rsidRPr="005672E6">
        <w:rPr>
          <w:rFonts w:eastAsia="Times New Roman"/>
          <w:lang w:val="en-US"/>
        </w:rPr>
        <w:t xml:space="preserve">2019.– 2019.– 5109765. </w:t>
      </w:r>
    </w:p>
    <w:p w14:paraId="5DCA0F0E" w14:textId="137189CD" w:rsidR="005672E6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5672E6" w:rsidRPr="005672E6">
        <w:rPr>
          <w:rFonts w:eastAsia="Times New Roman"/>
          <w:lang w:val="en-US"/>
        </w:rPr>
        <w:t>DOI: 10.1155/2019/5109765</w:t>
      </w:r>
    </w:p>
    <w:p w14:paraId="2BB08360" w14:textId="77777777" w:rsidR="005672E6" w:rsidRPr="005672E6" w:rsidRDefault="005672E6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proofErr w:type="spellStart"/>
      <w:r w:rsidRPr="005672E6">
        <w:rPr>
          <w:rFonts w:eastAsia="Times New Roman"/>
          <w:lang w:val="en-US"/>
        </w:rPr>
        <w:t>Davydova</w:t>
      </w:r>
      <w:proofErr w:type="spellEnd"/>
      <w:r w:rsidRPr="005672E6">
        <w:rPr>
          <w:rFonts w:eastAsia="Times New Roman"/>
          <w:lang w:val="en-US"/>
        </w:rPr>
        <w:t xml:space="preserve"> M.D., </w:t>
      </w:r>
      <w:proofErr w:type="spellStart"/>
      <w:r w:rsidRPr="005672E6">
        <w:rPr>
          <w:rFonts w:eastAsia="Times New Roman"/>
          <w:lang w:val="en-US"/>
        </w:rPr>
        <w:t>Pakhomov</w:t>
      </w:r>
      <w:proofErr w:type="spellEnd"/>
      <w:r w:rsidRPr="005672E6">
        <w:rPr>
          <w:rFonts w:eastAsia="Times New Roman"/>
          <w:lang w:val="en-US"/>
        </w:rPr>
        <w:t xml:space="preserve"> A.S., </w:t>
      </w:r>
      <w:proofErr w:type="spellStart"/>
      <w:r w:rsidRPr="005672E6">
        <w:rPr>
          <w:rFonts w:eastAsia="Times New Roman"/>
          <w:lang w:val="en-US"/>
        </w:rPr>
        <w:t>Kuz’michev</w:t>
      </w:r>
      <w:proofErr w:type="spellEnd"/>
      <w:r w:rsidRPr="005672E6">
        <w:rPr>
          <w:rFonts w:eastAsia="Times New Roman"/>
          <w:lang w:val="en-US"/>
        </w:rPr>
        <w:t xml:space="preserve"> A.N.,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K.A.</w:t>
      </w:r>
      <w:r w:rsidRPr="005672E6">
        <w:rPr>
          <w:rFonts w:eastAsia="Times New Roman"/>
          <w:lang w:val="en-US"/>
        </w:rPr>
        <w:t xml:space="preserve">, et al. Spin Pumping and Temperature-Resolved Ferromagnetic Resonance in </w:t>
      </w:r>
      <w:proofErr w:type="spellStart"/>
      <w:r w:rsidRPr="005672E6">
        <w:rPr>
          <w:rFonts w:eastAsia="Times New Roman"/>
          <w:lang w:val="en-US"/>
        </w:rPr>
        <w:t>Permalloy</w:t>
      </w:r>
      <w:proofErr w:type="spellEnd"/>
      <w:r w:rsidRPr="005672E6">
        <w:rPr>
          <w:rFonts w:eastAsia="Times New Roman"/>
          <w:lang w:val="en-US"/>
        </w:rPr>
        <w:t xml:space="preserve">-Topological Insulator Nanostructured Bilayers. //J. Electron. </w:t>
      </w:r>
      <w:proofErr w:type="gramStart"/>
      <w:r w:rsidRPr="005672E6">
        <w:rPr>
          <w:rFonts w:eastAsia="Times New Roman"/>
          <w:lang w:val="en-US"/>
        </w:rPr>
        <w:t>Mater.–</w:t>
      </w:r>
      <w:proofErr w:type="gramEnd"/>
      <w:r w:rsidRPr="005672E6">
        <w:rPr>
          <w:rFonts w:eastAsia="Times New Roman"/>
          <w:lang w:val="en-US"/>
        </w:rPr>
        <w:t xml:space="preserve"> 2019.– 48.– 1375–1379 </w:t>
      </w:r>
    </w:p>
    <w:p w14:paraId="2DACB3F2" w14:textId="05C03AB1" w:rsidR="005672E6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  <w:lang w:val="en-US"/>
        </w:rPr>
      </w:pPr>
      <w:r>
        <w:rPr>
          <w:rFonts w:eastAsia="Times New Roman"/>
          <w:lang w:val="en-US"/>
        </w:rPr>
        <w:tab/>
      </w:r>
      <w:r w:rsidR="005672E6" w:rsidRPr="005672E6">
        <w:rPr>
          <w:rFonts w:eastAsia="Times New Roman"/>
          <w:lang w:val="en-US"/>
        </w:rPr>
        <w:t>DOI: 10.1007/s11664-018-6765-9</w:t>
      </w:r>
    </w:p>
    <w:p w14:paraId="55801BFC" w14:textId="77777777" w:rsidR="005672E6" w:rsidRPr="005672E6" w:rsidRDefault="005672E6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  <w:lang w:val="en-US"/>
        </w:rPr>
      </w:pPr>
      <w:r w:rsidRPr="005672E6">
        <w:rPr>
          <w:rFonts w:eastAsia="Times New Roman"/>
          <w:lang w:val="en-US"/>
        </w:rPr>
        <w:t xml:space="preserve"> </w:t>
      </w:r>
      <w:proofErr w:type="spellStart"/>
      <w:r w:rsidRPr="005672E6">
        <w:rPr>
          <w:rFonts w:eastAsia="Times New Roman"/>
          <w:lang w:val="en-US"/>
        </w:rPr>
        <w:t>Gareeva</w:t>
      </w:r>
      <w:proofErr w:type="spellEnd"/>
      <w:r w:rsidRPr="005672E6">
        <w:rPr>
          <w:rFonts w:eastAsia="Times New Roman"/>
          <w:lang w:val="en-US"/>
        </w:rPr>
        <w:t xml:space="preserve"> Z.V., </w:t>
      </w:r>
      <w:proofErr w:type="spellStart"/>
      <w:r w:rsidRPr="005672E6">
        <w:rPr>
          <w:rFonts w:eastAsia="Times New Roman"/>
          <w:b/>
          <w:bCs/>
          <w:lang w:val="en-US"/>
        </w:rPr>
        <w:t>Zvezdin</w:t>
      </w:r>
      <w:proofErr w:type="spellEnd"/>
      <w:r w:rsidRPr="005672E6">
        <w:rPr>
          <w:rFonts w:eastAsia="Times New Roman"/>
          <w:b/>
          <w:bCs/>
          <w:lang w:val="en-US"/>
        </w:rPr>
        <w:t xml:space="preserve"> K.A.</w:t>
      </w:r>
      <w:r w:rsidRPr="005672E6">
        <w:rPr>
          <w:rFonts w:eastAsia="Times New Roman"/>
          <w:lang w:val="en-US"/>
        </w:rPr>
        <w:t xml:space="preserve">, </w:t>
      </w:r>
      <w:proofErr w:type="spellStart"/>
      <w:r w:rsidRPr="005672E6">
        <w:rPr>
          <w:rFonts w:eastAsia="Times New Roman"/>
          <w:lang w:val="en-US"/>
        </w:rPr>
        <w:t>Kayumov</w:t>
      </w:r>
      <w:proofErr w:type="spellEnd"/>
      <w:r w:rsidRPr="005672E6">
        <w:rPr>
          <w:rFonts w:eastAsia="Times New Roman"/>
          <w:lang w:val="en-US"/>
        </w:rPr>
        <w:t xml:space="preserve"> I.R. et al. Space-Modulated Structures in BiFeO3 Films. //J </w:t>
      </w:r>
      <w:proofErr w:type="spellStart"/>
      <w:r w:rsidRPr="005672E6">
        <w:rPr>
          <w:rFonts w:eastAsia="Times New Roman"/>
          <w:lang w:val="en-US"/>
        </w:rPr>
        <w:t>Supercond</w:t>
      </w:r>
      <w:proofErr w:type="spellEnd"/>
      <w:r w:rsidRPr="005672E6">
        <w:rPr>
          <w:rFonts w:eastAsia="Times New Roman"/>
          <w:lang w:val="en-US"/>
        </w:rPr>
        <w:t xml:space="preserve"> Nov </w:t>
      </w:r>
      <w:proofErr w:type="spellStart"/>
      <w:proofErr w:type="gramStart"/>
      <w:r w:rsidRPr="005672E6">
        <w:rPr>
          <w:rFonts w:eastAsia="Times New Roman"/>
          <w:lang w:val="en-US"/>
        </w:rPr>
        <w:t>Magn</w:t>
      </w:r>
      <w:proofErr w:type="spellEnd"/>
      <w:r w:rsidRPr="005672E6">
        <w:rPr>
          <w:rFonts w:eastAsia="Times New Roman"/>
          <w:lang w:val="en-US"/>
        </w:rPr>
        <w:t>.–</w:t>
      </w:r>
      <w:proofErr w:type="gramEnd"/>
      <w:r w:rsidRPr="005672E6">
        <w:rPr>
          <w:rFonts w:eastAsia="Times New Roman"/>
          <w:lang w:val="en-US"/>
        </w:rPr>
        <w:t>2019.– 32.– 1811–1815.</w:t>
      </w:r>
    </w:p>
    <w:p w14:paraId="2EBE80EB" w14:textId="3A985B23" w:rsidR="005672E6" w:rsidRPr="005672E6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</w:rPr>
      </w:pPr>
      <w:r>
        <w:rPr>
          <w:rFonts w:eastAsia="Times New Roman"/>
          <w:lang w:val="en-US"/>
        </w:rPr>
        <w:lastRenderedPageBreak/>
        <w:tab/>
      </w:r>
      <w:r w:rsidR="005672E6" w:rsidRPr="005672E6">
        <w:rPr>
          <w:rFonts w:eastAsia="Times New Roman"/>
          <w:lang w:val="en-US"/>
        </w:rPr>
        <w:t>DOI: 10.1007/s10948-018-4887-1</w:t>
      </w:r>
    </w:p>
    <w:p w14:paraId="5D648033" w14:textId="77777777" w:rsidR="005672E6" w:rsidRPr="005672E6" w:rsidRDefault="005672E6" w:rsidP="00EA6EED">
      <w:pPr>
        <w:pStyle w:val="BibList"/>
        <w:numPr>
          <w:ilvl w:val="0"/>
          <w:numId w:val="25"/>
        </w:numPr>
        <w:spacing w:after="120" w:line="240" w:lineRule="auto"/>
        <w:ind w:left="426" w:hanging="426"/>
        <w:rPr>
          <w:rFonts w:eastAsia="Times New Roman"/>
        </w:rPr>
      </w:pPr>
      <w:proofErr w:type="spellStart"/>
      <w:r w:rsidRPr="005672E6">
        <w:rPr>
          <w:rFonts w:eastAsia="Times New Roman"/>
        </w:rPr>
        <w:t>Звездин</w:t>
      </w:r>
      <w:proofErr w:type="spellEnd"/>
      <w:r w:rsidRPr="005672E6">
        <w:rPr>
          <w:rFonts w:eastAsia="Times New Roman"/>
        </w:rPr>
        <w:t xml:space="preserve"> К.А., </w:t>
      </w:r>
      <w:proofErr w:type="spellStart"/>
      <w:r w:rsidRPr="005672E6">
        <w:rPr>
          <w:rFonts w:eastAsia="Times New Roman"/>
        </w:rPr>
        <w:t>Лещинер</w:t>
      </w:r>
      <w:proofErr w:type="spellEnd"/>
      <w:r w:rsidRPr="005672E6">
        <w:rPr>
          <w:rFonts w:eastAsia="Times New Roman"/>
        </w:rPr>
        <w:t xml:space="preserve"> Д.Р., Попков А.Ф., </w:t>
      </w:r>
      <w:proofErr w:type="spellStart"/>
      <w:r w:rsidRPr="005672E6">
        <w:rPr>
          <w:rFonts w:eastAsia="Times New Roman"/>
        </w:rPr>
        <w:t>Скирдков</w:t>
      </w:r>
      <w:proofErr w:type="spellEnd"/>
      <w:r w:rsidRPr="005672E6">
        <w:rPr>
          <w:rFonts w:eastAsia="Times New Roman"/>
        </w:rPr>
        <w:t xml:space="preserve"> П.Н.</w:t>
      </w:r>
      <w:proofErr w:type="gramStart"/>
      <w:r w:rsidRPr="005672E6">
        <w:rPr>
          <w:rFonts w:eastAsia="Times New Roman"/>
        </w:rPr>
        <w:t xml:space="preserve">,  </w:t>
      </w:r>
      <w:proofErr w:type="spellStart"/>
      <w:r w:rsidRPr="005672E6">
        <w:rPr>
          <w:rFonts w:eastAsia="Times New Roman"/>
        </w:rPr>
        <w:t>Буздаков</w:t>
      </w:r>
      <w:proofErr w:type="spellEnd"/>
      <w:proofErr w:type="gramEnd"/>
      <w:r w:rsidRPr="005672E6">
        <w:rPr>
          <w:rFonts w:eastAsia="Times New Roman"/>
        </w:rPr>
        <w:t xml:space="preserve"> А.Г. , </w:t>
      </w:r>
      <w:proofErr w:type="spellStart"/>
      <w:r w:rsidRPr="005672E6">
        <w:rPr>
          <w:rFonts w:eastAsia="Times New Roman"/>
        </w:rPr>
        <w:t>Чепков</w:t>
      </w:r>
      <w:proofErr w:type="spellEnd"/>
      <w:r w:rsidRPr="005672E6">
        <w:rPr>
          <w:rFonts w:eastAsia="Times New Roman"/>
        </w:rPr>
        <w:t xml:space="preserve"> Г.Н. СВЧ регистрация и голографическая визуализация рассеяния волнового фронта на основе спиновых диодов для системы автономного вождения //</w:t>
      </w:r>
      <w:r w:rsidRPr="005672E6">
        <w:t xml:space="preserve"> </w:t>
      </w:r>
      <w:r w:rsidRPr="005672E6">
        <w:rPr>
          <w:rFonts w:eastAsia="Times New Roman"/>
        </w:rPr>
        <w:t>Научная визуализация.– 2020</w:t>
      </w:r>
      <w:r w:rsidRPr="005672E6">
        <w:rPr>
          <w:rFonts w:eastAsia="Times New Roman"/>
          <w:lang w:val="en-US"/>
        </w:rPr>
        <w:t>.–</w:t>
      </w:r>
      <w:r w:rsidRPr="005672E6">
        <w:rPr>
          <w:rFonts w:eastAsia="Times New Roman"/>
        </w:rPr>
        <w:t xml:space="preserve"> 12</w:t>
      </w:r>
      <w:r w:rsidRPr="005672E6">
        <w:rPr>
          <w:rFonts w:eastAsia="Times New Roman"/>
          <w:lang w:val="en-US"/>
        </w:rPr>
        <w:t>–</w:t>
      </w:r>
      <w:r w:rsidRPr="005672E6">
        <w:rPr>
          <w:rFonts w:eastAsia="Times New Roman"/>
        </w:rPr>
        <w:t xml:space="preserve"> 3</w:t>
      </w:r>
      <w:r w:rsidRPr="005672E6">
        <w:rPr>
          <w:rFonts w:eastAsia="Times New Roman"/>
          <w:lang w:val="en-US"/>
        </w:rPr>
        <w:t>.–</w:t>
      </w:r>
      <w:r w:rsidRPr="005672E6">
        <w:rPr>
          <w:rFonts w:eastAsia="Times New Roman"/>
        </w:rPr>
        <w:t>38-50</w:t>
      </w:r>
    </w:p>
    <w:p w14:paraId="739713A5" w14:textId="01ED2875" w:rsidR="005672E6" w:rsidRPr="00847F58" w:rsidRDefault="00E12E83" w:rsidP="00EA6EED">
      <w:pPr>
        <w:pStyle w:val="BibList"/>
        <w:numPr>
          <w:ilvl w:val="0"/>
          <w:numId w:val="0"/>
        </w:numPr>
        <w:spacing w:after="120" w:line="240" w:lineRule="auto"/>
        <w:ind w:left="426" w:hanging="426"/>
        <w:rPr>
          <w:rFonts w:eastAsia="Times New Roman"/>
        </w:rPr>
      </w:pPr>
      <w:r>
        <w:rPr>
          <w:rFonts w:eastAsia="Times New Roman"/>
        </w:rPr>
        <w:tab/>
      </w:r>
      <w:r w:rsidR="005672E6" w:rsidRPr="005672E6">
        <w:rPr>
          <w:rFonts w:eastAsia="Times New Roman"/>
        </w:rPr>
        <w:t>DOI: 10.26583/sv.12.3.04</w:t>
      </w:r>
    </w:p>
    <w:p w14:paraId="05D98918" w14:textId="77777777" w:rsidR="005672E6" w:rsidRDefault="005672E6" w:rsidP="005672E6"/>
    <w:bookmarkEnd w:id="1"/>
    <w:p w14:paraId="33DCE0F9" w14:textId="26657D0F" w:rsidR="007B2D42" w:rsidRDefault="00651B9A" w:rsidP="00651B9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тексте диссертации отсутствуют недостоверные сведения об опубликованных соискателем работах.</w:t>
      </w:r>
      <w:r w:rsidRPr="00651B9A">
        <w:rPr>
          <w:sz w:val="28"/>
          <w:szCs w:val="28"/>
        </w:rPr>
        <w:t xml:space="preserve"> </w:t>
      </w:r>
      <w:r>
        <w:rPr>
          <w:sz w:val="28"/>
          <w:szCs w:val="28"/>
        </w:rPr>
        <w:t>Результаты диссертационной работы прошли апробацию на 20</w:t>
      </w:r>
      <w:r w:rsidRPr="009361C6">
        <w:rPr>
          <w:sz w:val="28"/>
          <w:szCs w:val="28"/>
        </w:rPr>
        <w:t xml:space="preserve"> всероссийских и международных конференци</w:t>
      </w:r>
      <w:r>
        <w:rPr>
          <w:sz w:val="28"/>
          <w:szCs w:val="28"/>
        </w:rPr>
        <w:t>ях</w:t>
      </w:r>
      <w:r w:rsidRPr="009361C6">
        <w:rPr>
          <w:sz w:val="28"/>
          <w:szCs w:val="28"/>
        </w:rPr>
        <w:t>.</w:t>
      </w:r>
    </w:p>
    <w:p w14:paraId="4E85F9C5" w14:textId="77777777" w:rsidR="00651B9A" w:rsidRDefault="00651B9A" w:rsidP="00651B9A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14:paraId="7523EF2F" w14:textId="11DE36C9" w:rsidR="00097271" w:rsidRPr="0007116C" w:rsidRDefault="00097271" w:rsidP="005D1182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7116C">
        <w:rPr>
          <w:sz w:val="28"/>
          <w:szCs w:val="28"/>
        </w:rPr>
        <w:t xml:space="preserve">На </w:t>
      </w:r>
      <w:r w:rsidR="00092DF7">
        <w:rPr>
          <w:sz w:val="28"/>
          <w:szCs w:val="28"/>
        </w:rPr>
        <w:t>диссертаци</w:t>
      </w:r>
      <w:r w:rsidR="007B2D42">
        <w:rPr>
          <w:sz w:val="28"/>
          <w:szCs w:val="28"/>
        </w:rPr>
        <w:t>ю в форме научного доклада</w:t>
      </w:r>
      <w:r w:rsidR="00092DF7">
        <w:rPr>
          <w:sz w:val="28"/>
          <w:szCs w:val="28"/>
        </w:rPr>
        <w:t xml:space="preserve"> </w:t>
      </w:r>
      <w:r w:rsidRPr="0007116C">
        <w:rPr>
          <w:sz w:val="28"/>
          <w:szCs w:val="28"/>
        </w:rPr>
        <w:t>поступи</w:t>
      </w:r>
      <w:r w:rsidRPr="004576BE">
        <w:rPr>
          <w:sz w:val="28"/>
          <w:szCs w:val="28"/>
        </w:rPr>
        <w:t xml:space="preserve">ло </w:t>
      </w:r>
      <w:r w:rsidR="007B2D42">
        <w:rPr>
          <w:sz w:val="28"/>
          <w:szCs w:val="28"/>
        </w:rPr>
        <w:t>4</w:t>
      </w:r>
      <w:r w:rsidRPr="004576BE">
        <w:rPr>
          <w:sz w:val="28"/>
          <w:szCs w:val="28"/>
        </w:rPr>
        <w:t xml:space="preserve"> от</w:t>
      </w:r>
      <w:r w:rsidRPr="0007116C">
        <w:rPr>
          <w:sz w:val="28"/>
          <w:szCs w:val="28"/>
        </w:rPr>
        <w:t>зыв</w:t>
      </w:r>
      <w:r w:rsidR="007B2D42">
        <w:rPr>
          <w:sz w:val="28"/>
          <w:szCs w:val="28"/>
        </w:rPr>
        <w:t>а</w:t>
      </w:r>
      <w:r w:rsidR="00231DBF" w:rsidRPr="0007116C">
        <w:rPr>
          <w:sz w:val="28"/>
          <w:szCs w:val="28"/>
        </w:rPr>
        <w:t>:</w:t>
      </w:r>
    </w:p>
    <w:p w14:paraId="7E9BE338" w14:textId="06993CE2" w:rsidR="00395508" w:rsidRPr="00E73BE4" w:rsidRDefault="00266963" w:rsidP="0009727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5154">
        <w:rPr>
          <w:sz w:val="28"/>
          <w:szCs w:val="28"/>
        </w:rPr>
        <w:t>1</w:t>
      </w:r>
      <w:r w:rsidR="00980DBD" w:rsidRPr="00F05154">
        <w:rPr>
          <w:sz w:val="28"/>
          <w:szCs w:val="28"/>
        </w:rPr>
        <w:t>.</w:t>
      </w:r>
      <w:r w:rsidR="00506AAB" w:rsidRPr="00F05154">
        <w:rPr>
          <w:sz w:val="28"/>
          <w:szCs w:val="28"/>
        </w:rPr>
        <w:t xml:space="preserve"> </w:t>
      </w:r>
      <w:r w:rsidR="007B2D42" w:rsidRPr="007B2D42">
        <w:rPr>
          <w:sz w:val="28"/>
          <w:szCs w:val="28"/>
        </w:rPr>
        <w:t>Чернов</w:t>
      </w:r>
      <w:r w:rsidR="007B2D42">
        <w:rPr>
          <w:sz w:val="28"/>
          <w:szCs w:val="28"/>
        </w:rPr>
        <w:t>а</w:t>
      </w:r>
      <w:r w:rsidR="007B2D42" w:rsidRPr="007B2D42">
        <w:rPr>
          <w:sz w:val="28"/>
          <w:szCs w:val="28"/>
        </w:rPr>
        <w:t xml:space="preserve"> Александр</w:t>
      </w:r>
      <w:r w:rsidR="007B2D42">
        <w:rPr>
          <w:sz w:val="28"/>
          <w:szCs w:val="28"/>
        </w:rPr>
        <w:t>а</w:t>
      </w:r>
      <w:r w:rsidR="007B2D42" w:rsidRPr="007B2D42">
        <w:rPr>
          <w:sz w:val="28"/>
          <w:szCs w:val="28"/>
        </w:rPr>
        <w:t xml:space="preserve"> Игоревич</w:t>
      </w:r>
      <w:r w:rsidR="007B2D42">
        <w:rPr>
          <w:sz w:val="28"/>
          <w:szCs w:val="28"/>
        </w:rPr>
        <w:t>а</w:t>
      </w:r>
      <w:r w:rsidR="00660DBF" w:rsidRPr="00F05154">
        <w:rPr>
          <w:sz w:val="28"/>
          <w:szCs w:val="28"/>
        </w:rPr>
        <w:t>,</w:t>
      </w:r>
      <w:r w:rsidR="00215DB4" w:rsidRPr="00F05154">
        <w:rPr>
          <w:sz w:val="28"/>
          <w:szCs w:val="28"/>
        </w:rPr>
        <w:t xml:space="preserve"> доктора </w:t>
      </w:r>
      <w:proofErr w:type="spellStart"/>
      <w:r w:rsidR="00D22178" w:rsidRPr="00F05154">
        <w:rPr>
          <w:sz w:val="28"/>
          <w:szCs w:val="28"/>
        </w:rPr>
        <w:t>физ</w:t>
      </w:r>
      <w:proofErr w:type="spellEnd"/>
      <w:r w:rsidR="00D22178" w:rsidRPr="00F05154">
        <w:rPr>
          <w:sz w:val="28"/>
          <w:szCs w:val="28"/>
        </w:rPr>
        <w:t>-мат.</w:t>
      </w:r>
      <w:r w:rsidR="00215DB4" w:rsidRPr="00F05154">
        <w:rPr>
          <w:sz w:val="28"/>
          <w:szCs w:val="28"/>
        </w:rPr>
        <w:t xml:space="preserve"> наук,</w:t>
      </w:r>
      <w:r w:rsidR="00D22178" w:rsidRPr="00F05154">
        <w:rPr>
          <w:sz w:val="28"/>
          <w:szCs w:val="28"/>
        </w:rPr>
        <w:t xml:space="preserve"> </w:t>
      </w:r>
      <w:r w:rsidR="007B2D42">
        <w:rPr>
          <w:sz w:val="28"/>
          <w:szCs w:val="28"/>
        </w:rPr>
        <w:t xml:space="preserve">заведующего лабораторией </w:t>
      </w:r>
      <w:r w:rsidR="007B2D42" w:rsidRPr="007B2D42">
        <w:rPr>
          <w:sz w:val="28"/>
          <w:szCs w:val="28"/>
        </w:rPr>
        <w:t xml:space="preserve">физики магнитных гетероструктур и </w:t>
      </w:r>
      <w:proofErr w:type="spellStart"/>
      <w:r w:rsidR="007B2D42" w:rsidRPr="007B2D42">
        <w:rPr>
          <w:sz w:val="28"/>
          <w:szCs w:val="28"/>
        </w:rPr>
        <w:t>спинтроники</w:t>
      </w:r>
      <w:proofErr w:type="spellEnd"/>
      <w:r w:rsidR="007B2D42" w:rsidRPr="007B2D42">
        <w:rPr>
          <w:sz w:val="28"/>
          <w:szCs w:val="28"/>
        </w:rPr>
        <w:t xml:space="preserve"> МФТИ</w:t>
      </w:r>
      <w:r w:rsidR="00660DBF" w:rsidRPr="00F05154">
        <w:rPr>
          <w:sz w:val="28"/>
          <w:szCs w:val="28"/>
        </w:rPr>
        <w:t>— отзыв положительный.</w:t>
      </w:r>
      <w:r w:rsidR="00097271" w:rsidRPr="00F05154">
        <w:rPr>
          <w:sz w:val="28"/>
          <w:szCs w:val="28"/>
        </w:rPr>
        <w:t xml:space="preserve"> </w:t>
      </w:r>
      <w:r w:rsidR="00D22178" w:rsidRPr="00F05154">
        <w:rPr>
          <w:sz w:val="28"/>
          <w:szCs w:val="28"/>
        </w:rPr>
        <w:t xml:space="preserve">В отзыве присутствуют </w:t>
      </w:r>
      <w:r w:rsidR="00E73BE4">
        <w:rPr>
          <w:sz w:val="28"/>
          <w:szCs w:val="28"/>
        </w:rPr>
        <w:t>вопросы</w:t>
      </w:r>
      <w:r w:rsidR="00D22178" w:rsidRPr="00F05154">
        <w:rPr>
          <w:sz w:val="28"/>
          <w:szCs w:val="28"/>
        </w:rPr>
        <w:t>:</w:t>
      </w:r>
    </w:p>
    <w:p w14:paraId="798FF0DB" w14:textId="77777777" w:rsidR="00AE2292" w:rsidRDefault="00E73BE4" w:rsidP="00AE22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E73BE4">
        <w:rPr>
          <w:sz w:val="28"/>
          <w:szCs w:val="28"/>
        </w:rPr>
        <w:t xml:space="preserve">При исследовании влияния </w:t>
      </w:r>
      <w:proofErr w:type="spellStart"/>
      <w:r w:rsidRPr="00E73BE4">
        <w:rPr>
          <w:sz w:val="28"/>
          <w:szCs w:val="28"/>
        </w:rPr>
        <w:t>наноструктурирования</w:t>
      </w:r>
      <w:proofErr w:type="spellEnd"/>
      <w:r w:rsidRPr="00E73BE4">
        <w:rPr>
          <w:sz w:val="28"/>
          <w:szCs w:val="28"/>
        </w:rPr>
        <w:t xml:space="preserve"> на эффективность генерации</w:t>
      </w:r>
      <w:r>
        <w:rPr>
          <w:sz w:val="28"/>
          <w:szCs w:val="28"/>
        </w:rPr>
        <w:t xml:space="preserve"> </w:t>
      </w:r>
      <w:proofErr w:type="spellStart"/>
      <w:r w:rsidRPr="00E73BE4">
        <w:rPr>
          <w:sz w:val="28"/>
          <w:szCs w:val="28"/>
        </w:rPr>
        <w:t>беззарядовых</w:t>
      </w:r>
      <w:proofErr w:type="spellEnd"/>
      <w:r w:rsidRPr="00E73BE4">
        <w:rPr>
          <w:sz w:val="28"/>
          <w:szCs w:val="28"/>
        </w:rPr>
        <w:t xml:space="preserve"> спиновых токов в </w:t>
      </w:r>
      <w:proofErr w:type="spellStart"/>
      <w:r w:rsidRPr="00E73BE4">
        <w:rPr>
          <w:sz w:val="28"/>
          <w:szCs w:val="28"/>
        </w:rPr>
        <w:t>гетероструктуре</w:t>
      </w:r>
      <w:proofErr w:type="spellEnd"/>
      <w:r w:rsidRPr="00E73BE4">
        <w:rPr>
          <w:sz w:val="28"/>
          <w:szCs w:val="28"/>
        </w:rPr>
        <w:t xml:space="preserve"> «топологический изолятор –ферромагнетик» анализировалось ли влияния разброса размеров индивидуальных</w:t>
      </w:r>
      <w:r w:rsidR="00AE2292">
        <w:rPr>
          <w:sz w:val="28"/>
          <w:szCs w:val="28"/>
        </w:rPr>
        <w:t xml:space="preserve"> </w:t>
      </w:r>
      <w:r w:rsidRPr="00E73BE4">
        <w:rPr>
          <w:sz w:val="28"/>
          <w:szCs w:val="28"/>
        </w:rPr>
        <w:t>устройств?</w:t>
      </w:r>
    </w:p>
    <w:p w14:paraId="382646A0" w14:textId="77777777" w:rsidR="00AE2292" w:rsidRDefault="00AE2292" w:rsidP="00AE22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E73BE4" w:rsidRPr="00E73BE4">
        <w:rPr>
          <w:sz w:val="28"/>
          <w:szCs w:val="28"/>
        </w:rPr>
        <w:t xml:space="preserve">При рассмотрении вихревого </w:t>
      </w:r>
      <w:proofErr w:type="spellStart"/>
      <w:r w:rsidR="00E73BE4" w:rsidRPr="00E73BE4">
        <w:rPr>
          <w:sz w:val="28"/>
          <w:szCs w:val="28"/>
        </w:rPr>
        <w:t>наноосциллятора</w:t>
      </w:r>
      <w:proofErr w:type="spellEnd"/>
      <w:r w:rsidR="00E73BE4" w:rsidRPr="00E73BE4">
        <w:rPr>
          <w:sz w:val="28"/>
          <w:szCs w:val="28"/>
        </w:rPr>
        <w:t>, основанного на</w:t>
      </w:r>
      <w:r>
        <w:rPr>
          <w:sz w:val="28"/>
          <w:szCs w:val="28"/>
        </w:rPr>
        <w:t xml:space="preserve"> </w:t>
      </w:r>
      <w:r w:rsidR="00E73BE4" w:rsidRPr="00E73BE4">
        <w:rPr>
          <w:sz w:val="28"/>
          <w:szCs w:val="28"/>
        </w:rPr>
        <w:t>топологическом изоляторе, рассматривалась ли возможность генерации других частотных</w:t>
      </w:r>
      <w:r>
        <w:rPr>
          <w:sz w:val="28"/>
          <w:szCs w:val="28"/>
        </w:rPr>
        <w:t xml:space="preserve"> </w:t>
      </w:r>
      <w:r w:rsidR="00E73BE4" w:rsidRPr="00E73BE4">
        <w:rPr>
          <w:sz w:val="28"/>
          <w:szCs w:val="28"/>
        </w:rPr>
        <w:t xml:space="preserve">мод, помимо </w:t>
      </w:r>
      <w:proofErr w:type="spellStart"/>
      <w:r w:rsidR="00E73BE4" w:rsidRPr="00E73BE4">
        <w:rPr>
          <w:sz w:val="28"/>
          <w:szCs w:val="28"/>
        </w:rPr>
        <w:t>гиротропной</w:t>
      </w:r>
      <w:proofErr w:type="spellEnd"/>
      <w:r w:rsidR="00E73BE4" w:rsidRPr="00E73BE4">
        <w:rPr>
          <w:sz w:val="28"/>
          <w:szCs w:val="28"/>
        </w:rPr>
        <w:t>?</w:t>
      </w:r>
    </w:p>
    <w:p w14:paraId="092BD269" w14:textId="764964D5" w:rsidR="00F05154" w:rsidRPr="00F05154" w:rsidRDefault="006050C2" w:rsidP="00AE229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Отмечено, что </w:t>
      </w:r>
      <w:r w:rsidRPr="006050C2">
        <w:rPr>
          <w:sz w:val="28"/>
          <w:szCs w:val="28"/>
        </w:rPr>
        <w:t>замечания не снижают высокой оценки представленн</w:t>
      </w:r>
      <w:r w:rsidR="00AE2292">
        <w:rPr>
          <w:sz w:val="28"/>
          <w:szCs w:val="28"/>
        </w:rPr>
        <w:t>ых результатов</w:t>
      </w:r>
      <w:r w:rsidRPr="006050C2">
        <w:rPr>
          <w:sz w:val="28"/>
          <w:szCs w:val="28"/>
        </w:rPr>
        <w:t xml:space="preserve"> </w:t>
      </w:r>
      <w:r w:rsidR="00AE2292">
        <w:rPr>
          <w:sz w:val="28"/>
          <w:szCs w:val="28"/>
        </w:rPr>
        <w:t xml:space="preserve">и общей положительной оценки </w:t>
      </w:r>
      <w:r w:rsidRPr="006050C2">
        <w:rPr>
          <w:sz w:val="28"/>
          <w:szCs w:val="28"/>
        </w:rPr>
        <w:t>диссертационной работы.</w:t>
      </w:r>
    </w:p>
    <w:p w14:paraId="3D68D301" w14:textId="0F87837F" w:rsidR="00877CA8" w:rsidRPr="00F05154" w:rsidRDefault="00266963" w:rsidP="007B2D4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5154">
        <w:rPr>
          <w:sz w:val="28"/>
          <w:szCs w:val="28"/>
        </w:rPr>
        <w:t>2</w:t>
      </w:r>
      <w:r w:rsidR="00980DBD" w:rsidRPr="00F05154">
        <w:rPr>
          <w:sz w:val="28"/>
          <w:szCs w:val="28"/>
        </w:rPr>
        <w:t>.</w:t>
      </w:r>
      <w:r w:rsidR="00506AAB" w:rsidRPr="00F05154">
        <w:rPr>
          <w:sz w:val="28"/>
          <w:szCs w:val="28"/>
        </w:rPr>
        <w:t xml:space="preserve"> </w:t>
      </w:r>
      <w:r w:rsidR="00097271" w:rsidRPr="00F05154">
        <w:rPr>
          <w:sz w:val="28"/>
          <w:szCs w:val="28"/>
        </w:rPr>
        <w:t xml:space="preserve">От </w:t>
      </w:r>
      <w:r w:rsidR="007B2D42" w:rsidRPr="007B2D42">
        <w:rPr>
          <w:sz w:val="28"/>
          <w:szCs w:val="28"/>
        </w:rPr>
        <w:t>Сапожников</w:t>
      </w:r>
      <w:r w:rsidR="007B2D42">
        <w:rPr>
          <w:sz w:val="28"/>
          <w:szCs w:val="28"/>
        </w:rPr>
        <w:t xml:space="preserve">а </w:t>
      </w:r>
      <w:r w:rsidR="007B2D42" w:rsidRPr="007B2D42">
        <w:rPr>
          <w:sz w:val="28"/>
          <w:szCs w:val="28"/>
        </w:rPr>
        <w:t>Максим</w:t>
      </w:r>
      <w:r w:rsidR="007B2D42">
        <w:rPr>
          <w:sz w:val="28"/>
          <w:szCs w:val="28"/>
        </w:rPr>
        <w:t xml:space="preserve">а </w:t>
      </w:r>
      <w:r w:rsidR="007B2D42" w:rsidRPr="007B2D42">
        <w:rPr>
          <w:sz w:val="28"/>
          <w:szCs w:val="28"/>
        </w:rPr>
        <w:t>Викторович</w:t>
      </w:r>
      <w:r w:rsidR="007B2D42">
        <w:rPr>
          <w:sz w:val="28"/>
          <w:szCs w:val="28"/>
        </w:rPr>
        <w:t xml:space="preserve">а, </w:t>
      </w:r>
      <w:r w:rsidR="007B2D42" w:rsidRPr="007B2D42">
        <w:rPr>
          <w:sz w:val="28"/>
          <w:szCs w:val="28"/>
        </w:rPr>
        <w:t>доктор</w:t>
      </w:r>
      <w:r w:rsidR="007B2D42">
        <w:rPr>
          <w:sz w:val="28"/>
          <w:szCs w:val="28"/>
        </w:rPr>
        <w:t>а</w:t>
      </w:r>
      <w:r w:rsidR="007B2D42" w:rsidRPr="007B2D42">
        <w:rPr>
          <w:sz w:val="28"/>
          <w:szCs w:val="28"/>
        </w:rPr>
        <w:t xml:space="preserve"> физико-математических наук, </w:t>
      </w:r>
      <w:r w:rsidR="007B2D42">
        <w:rPr>
          <w:sz w:val="28"/>
          <w:szCs w:val="28"/>
        </w:rPr>
        <w:t>з</w:t>
      </w:r>
      <w:r w:rsidR="007B2D42" w:rsidRPr="007B2D42">
        <w:rPr>
          <w:sz w:val="28"/>
          <w:szCs w:val="28"/>
        </w:rPr>
        <w:t>аведующ</w:t>
      </w:r>
      <w:r w:rsidR="007B2D42">
        <w:rPr>
          <w:sz w:val="28"/>
          <w:szCs w:val="28"/>
        </w:rPr>
        <w:t>его</w:t>
      </w:r>
      <w:r w:rsidR="007B2D42" w:rsidRPr="007B2D42">
        <w:rPr>
          <w:sz w:val="28"/>
          <w:szCs w:val="28"/>
        </w:rPr>
        <w:t xml:space="preserve"> отдела физики магнитных </w:t>
      </w:r>
      <w:proofErr w:type="spellStart"/>
      <w:r w:rsidR="007B2D42" w:rsidRPr="007B2D42">
        <w:rPr>
          <w:sz w:val="28"/>
          <w:szCs w:val="28"/>
        </w:rPr>
        <w:t>наноструктур</w:t>
      </w:r>
      <w:proofErr w:type="spellEnd"/>
      <w:r w:rsidR="007B2D42" w:rsidRPr="007B2D42">
        <w:rPr>
          <w:sz w:val="28"/>
          <w:szCs w:val="28"/>
        </w:rPr>
        <w:t xml:space="preserve"> Института физики микроструктур Российской академии наук</w:t>
      </w:r>
      <w:r w:rsidR="001E0102">
        <w:rPr>
          <w:sz w:val="28"/>
          <w:szCs w:val="28"/>
        </w:rPr>
        <w:t xml:space="preserve"> </w:t>
      </w:r>
      <w:r w:rsidR="00097271" w:rsidRPr="00F05154">
        <w:rPr>
          <w:sz w:val="28"/>
          <w:szCs w:val="28"/>
        </w:rPr>
        <w:t>— отзыв положительный.</w:t>
      </w:r>
      <w:r w:rsidR="00A54F8E" w:rsidRPr="00F05154">
        <w:rPr>
          <w:sz w:val="28"/>
          <w:szCs w:val="28"/>
        </w:rPr>
        <w:t xml:space="preserve"> </w:t>
      </w:r>
      <w:r w:rsidR="00877CA8" w:rsidRPr="00F05154">
        <w:rPr>
          <w:sz w:val="28"/>
          <w:szCs w:val="28"/>
        </w:rPr>
        <w:t>В отзыве присутству</w:t>
      </w:r>
      <w:r w:rsidR="00622004" w:rsidRPr="00F05154">
        <w:rPr>
          <w:sz w:val="28"/>
          <w:szCs w:val="28"/>
        </w:rPr>
        <w:t>ю</w:t>
      </w:r>
      <w:r w:rsidR="00877CA8" w:rsidRPr="00F05154">
        <w:rPr>
          <w:sz w:val="28"/>
          <w:szCs w:val="28"/>
        </w:rPr>
        <w:t>т следующ</w:t>
      </w:r>
      <w:r w:rsidR="00622004" w:rsidRPr="00F05154">
        <w:rPr>
          <w:sz w:val="28"/>
          <w:szCs w:val="28"/>
        </w:rPr>
        <w:t>и</w:t>
      </w:r>
      <w:r w:rsidR="00877CA8" w:rsidRPr="00F05154">
        <w:rPr>
          <w:sz w:val="28"/>
          <w:szCs w:val="28"/>
        </w:rPr>
        <w:t>е замечани</w:t>
      </w:r>
      <w:r w:rsidR="00622004" w:rsidRPr="00F05154">
        <w:rPr>
          <w:sz w:val="28"/>
          <w:szCs w:val="28"/>
        </w:rPr>
        <w:t>я</w:t>
      </w:r>
      <w:r w:rsidR="00877CA8" w:rsidRPr="00F05154">
        <w:rPr>
          <w:sz w:val="28"/>
          <w:szCs w:val="28"/>
        </w:rPr>
        <w:t>:</w:t>
      </w:r>
    </w:p>
    <w:p w14:paraId="3657FF9C" w14:textId="19C6C92B" w:rsidR="001E0102" w:rsidRPr="001E0102" w:rsidRDefault="00622004" w:rsidP="001E010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5154">
        <w:rPr>
          <w:sz w:val="28"/>
          <w:szCs w:val="28"/>
        </w:rPr>
        <w:t xml:space="preserve">а) </w:t>
      </w:r>
      <w:r w:rsidR="001E0102" w:rsidRPr="001E0102">
        <w:rPr>
          <w:sz w:val="28"/>
          <w:szCs w:val="28"/>
        </w:rPr>
        <w:t>Как в поставленных задачах, так и в полученных результатах говорится о</w:t>
      </w:r>
      <w:r w:rsidR="001E0102">
        <w:rPr>
          <w:sz w:val="28"/>
          <w:szCs w:val="28"/>
        </w:rPr>
        <w:t xml:space="preserve"> </w:t>
      </w:r>
      <w:r w:rsidR="001E0102" w:rsidRPr="001E0102">
        <w:rPr>
          <w:sz w:val="28"/>
          <w:szCs w:val="28"/>
        </w:rPr>
        <w:t>выполненных экспериментальных работах. При этом в разделе "личный вклад" говорится</w:t>
      </w:r>
      <w:r w:rsidR="001E0102">
        <w:rPr>
          <w:sz w:val="28"/>
          <w:szCs w:val="28"/>
        </w:rPr>
        <w:t xml:space="preserve"> </w:t>
      </w:r>
      <w:r w:rsidR="001E0102" w:rsidRPr="001E0102">
        <w:rPr>
          <w:sz w:val="28"/>
          <w:szCs w:val="28"/>
        </w:rPr>
        <w:t>лишь о теоретических результатах, а вклад автора в экспериментальные работы, в</w:t>
      </w:r>
      <w:r w:rsidR="001E0102">
        <w:rPr>
          <w:sz w:val="28"/>
          <w:szCs w:val="28"/>
        </w:rPr>
        <w:t xml:space="preserve"> </w:t>
      </w:r>
      <w:r w:rsidR="001E0102" w:rsidRPr="001E0102">
        <w:rPr>
          <w:sz w:val="28"/>
          <w:szCs w:val="28"/>
        </w:rPr>
        <w:t>которых он является соавтором, не раскрыт.</w:t>
      </w:r>
    </w:p>
    <w:p w14:paraId="37BEE49D" w14:textId="244985B0" w:rsidR="001E0102" w:rsidRPr="001E0102" w:rsidRDefault="001E0102" w:rsidP="001E010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б)</w:t>
      </w:r>
      <w:r w:rsidRPr="001E0102">
        <w:rPr>
          <w:sz w:val="28"/>
          <w:szCs w:val="28"/>
        </w:rPr>
        <w:t xml:space="preserve"> Используемый в диссертации термин "гигантское спин-орбитальное</w:t>
      </w:r>
      <w:r>
        <w:rPr>
          <w:sz w:val="28"/>
          <w:szCs w:val="28"/>
        </w:rPr>
        <w:t xml:space="preserve"> </w:t>
      </w:r>
      <w:r w:rsidRPr="001E0102">
        <w:rPr>
          <w:sz w:val="28"/>
          <w:szCs w:val="28"/>
        </w:rPr>
        <w:t>взаимодействие" не является устоявшимся.</w:t>
      </w:r>
    </w:p>
    <w:p w14:paraId="2A0027E6" w14:textId="3915F28B" w:rsidR="001E0102" w:rsidRPr="001E0102" w:rsidRDefault="001E0102" w:rsidP="001E010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1E0102">
        <w:rPr>
          <w:sz w:val="28"/>
          <w:szCs w:val="28"/>
        </w:rPr>
        <w:t xml:space="preserve"> Магнитные частицы диаметром 200-400 нанометров и толщиной 4 </w:t>
      </w:r>
      <w:proofErr w:type="spellStart"/>
      <w:r w:rsidRPr="001E0102">
        <w:rPr>
          <w:sz w:val="28"/>
          <w:szCs w:val="28"/>
        </w:rPr>
        <w:t>нм</w:t>
      </w:r>
      <w:proofErr w:type="spellEnd"/>
      <w:r w:rsidRPr="001E0102">
        <w:rPr>
          <w:sz w:val="28"/>
          <w:szCs w:val="28"/>
        </w:rPr>
        <w:t xml:space="preserve"> скорее</w:t>
      </w:r>
      <w:r>
        <w:rPr>
          <w:sz w:val="28"/>
          <w:szCs w:val="28"/>
        </w:rPr>
        <w:t xml:space="preserve"> </w:t>
      </w:r>
      <w:r w:rsidRPr="001E0102">
        <w:rPr>
          <w:sz w:val="28"/>
          <w:szCs w:val="28"/>
        </w:rPr>
        <w:t>следует называть "дисками", чем "столбиками".</w:t>
      </w:r>
    </w:p>
    <w:p w14:paraId="6E83F31F" w14:textId="40058344" w:rsidR="001E0102" w:rsidRDefault="001E0102" w:rsidP="001E010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1E0102">
        <w:rPr>
          <w:sz w:val="28"/>
          <w:szCs w:val="28"/>
        </w:rPr>
        <w:t xml:space="preserve"> </w:t>
      </w:r>
      <w:proofErr w:type="gramStart"/>
      <w:r w:rsidRPr="001E0102">
        <w:rPr>
          <w:sz w:val="28"/>
          <w:szCs w:val="28"/>
        </w:rPr>
        <w:t>В</w:t>
      </w:r>
      <w:proofErr w:type="gramEnd"/>
      <w:r w:rsidRPr="001E0102">
        <w:rPr>
          <w:sz w:val="28"/>
          <w:szCs w:val="28"/>
        </w:rPr>
        <w:t xml:space="preserve"> восьмом положении</w:t>
      </w:r>
      <w:r w:rsidR="0029207C">
        <w:rPr>
          <w:sz w:val="28"/>
          <w:szCs w:val="28"/>
        </w:rPr>
        <w:t>,</w:t>
      </w:r>
      <w:r w:rsidRPr="001E0102">
        <w:rPr>
          <w:sz w:val="28"/>
          <w:szCs w:val="28"/>
        </w:rPr>
        <w:t xml:space="preserve"> выносимом на защиту, величина наблюдаемого тока</w:t>
      </w:r>
      <w:r>
        <w:rPr>
          <w:sz w:val="28"/>
          <w:szCs w:val="28"/>
        </w:rPr>
        <w:t xml:space="preserve"> </w:t>
      </w:r>
      <w:r w:rsidRPr="001E0102">
        <w:rPr>
          <w:sz w:val="28"/>
          <w:szCs w:val="28"/>
        </w:rPr>
        <w:t>ошибочно указана в микровольтах.</w:t>
      </w:r>
    </w:p>
    <w:p w14:paraId="534BD7BE" w14:textId="3457F312" w:rsidR="001E0102" w:rsidRPr="00CF1F91" w:rsidRDefault="001E0102" w:rsidP="001E0102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и вопросы</w:t>
      </w:r>
      <w:r w:rsidRPr="00CF1F91">
        <w:rPr>
          <w:sz w:val="28"/>
          <w:szCs w:val="28"/>
        </w:rPr>
        <w:t>:</w:t>
      </w:r>
    </w:p>
    <w:p w14:paraId="3B8E4DAE" w14:textId="42576941" w:rsidR="001E0102" w:rsidRPr="001E0102" w:rsidRDefault="001E0102" w:rsidP="001E010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1E0102">
        <w:rPr>
          <w:sz w:val="28"/>
          <w:szCs w:val="28"/>
        </w:rPr>
        <w:t xml:space="preserve"> Автор сообщает (стр.25), что </w:t>
      </w:r>
      <w:r w:rsidR="00E12E83">
        <w:rPr>
          <w:sz w:val="28"/>
          <w:szCs w:val="28"/>
        </w:rPr>
        <w:t>«</w:t>
      </w:r>
      <w:proofErr w:type="spellStart"/>
      <w:r w:rsidRPr="001E0102">
        <w:rPr>
          <w:sz w:val="28"/>
          <w:szCs w:val="28"/>
        </w:rPr>
        <w:t>спинполяризованный</w:t>
      </w:r>
      <w:proofErr w:type="spellEnd"/>
      <w:r w:rsidRPr="001E0102">
        <w:rPr>
          <w:sz w:val="28"/>
          <w:szCs w:val="28"/>
        </w:rPr>
        <w:t xml:space="preserve"> ток, текущий перпендикулярно плоскости структуры, может вызывать стационарное движение доменной стенки со скоростью, до двух порядков более высокой, чем для CIP-конфигурации, находящейся под действием спинового тока аналогичной плотности.</w:t>
      </w:r>
      <w:r w:rsidR="00E12E83">
        <w:rPr>
          <w:sz w:val="28"/>
          <w:szCs w:val="28"/>
        </w:rPr>
        <w:t>»</w:t>
      </w:r>
      <w:r w:rsidRPr="001E0102">
        <w:rPr>
          <w:sz w:val="28"/>
          <w:szCs w:val="28"/>
        </w:rPr>
        <w:t xml:space="preserve"> В чем физическая причина такой разницы скоростей доменной стенки для CIP и CPP геометрий?</w:t>
      </w:r>
    </w:p>
    <w:p w14:paraId="1D6D1F6C" w14:textId="13CB1BEF" w:rsidR="001E0102" w:rsidRPr="001E0102" w:rsidRDefault="001E0102" w:rsidP="001E010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1E0102">
        <w:rPr>
          <w:sz w:val="28"/>
          <w:szCs w:val="28"/>
        </w:rPr>
        <w:t xml:space="preserve"> Автор рассматривает задачу о манипулировании доменной стенкой при помощи тока, инжектируемого через туннельный промежуток. Очевидно, что в этих условиях туннельный промежуток должен обладать достаточно низким сопротивлением и высокой прозрачностью. Учитывались ли эффекты обменного взаимодействия между магнитным инжектором и магнитным </w:t>
      </w:r>
      <w:proofErr w:type="spellStart"/>
      <w:r w:rsidRPr="001E0102">
        <w:rPr>
          <w:sz w:val="28"/>
          <w:szCs w:val="28"/>
        </w:rPr>
        <w:t>полоском</w:t>
      </w:r>
      <w:proofErr w:type="spellEnd"/>
      <w:r w:rsidRPr="001E0102">
        <w:rPr>
          <w:sz w:val="28"/>
          <w:szCs w:val="28"/>
        </w:rPr>
        <w:t>, содержащим доменн</w:t>
      </w:r>
      <w:r>
        <w:rPr>
          <w:sz w:val="28"/>
          <w:szCs w:val="28"/>
        </w:rPr>
        <w:t>у</w:t>
      </w:r>
      <w:r w:rsidRPr="001E0102">
        <w:rPr>
          <w:sz w:val="28"/>
          <w:szCs w:val="28"/>
        </w:rPr>
        <w:t xml:space="preserve">ю стенку? И если нет, то как они должны сказаться? </w:t>
      </w:r>
    </w:p>
    <w:p w14:paraId="7E5B41E1" w14:textId="78AE35EA" w:rsidR="001E0102" w:rsidRPr="001E0102" w:rsidRDefault="001E0102" w:rsidP="001E010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1E0102">
        <w:rPr>
          <w:sz w:val="28"/>
          <w:szCs w:val="28"/>
        </w:rPr>
        <w:t xml:space="preserve"> При решении задачи о перемещении доменной стенки "в случае перпендикулярно намагниченной </w:t>
      </w:r>
      <w:proofErr w:type="spellStart"/>
      <w:r w:rsidRPr="001E0102">
        <w:rPr>
          <w:sz w:val="28"/>
          <w:szCs w:val="28"/>
        </w:rPr>
        <w:t>нанополоски</w:t>
      </w:r>
      <w:proofErr w:type="spellEnd"/>
      <w:r w:rsidRPr="001E0102">
        <w:rPr>
          <w:sz w:val="28"/>
          <w:szCs w:val="28"/>
        </w:rPr>
        <w:t xml:space="preserve">, расположенной поверх </w:t>
      </w:r>
      <w:proofErr w:type="spellStart"/>
      <w:r w:rsidRPr="001E0102">
        <w:rPr>
          <w:sz w:val="28"/>
          <w:szCs w:val="28"/>
        </w:rPr>
        <w:t>нанополоски</w:t>
      </w:r>
      <w:proofErr w:type="spellEnd"/>
      <w:r w:rsidRPr="001E0102">
        <w:rPr>
          <w:sz w:val="28"/>
          <w:szCs w:val="28"/>
        </w:rPr>
        <w:t xml:space="preserve"> из тяжелого металла, и направленной параллельно" (стр. 35) под действием тока протекающего в тяжелом металле, учитывалось ли влияние </w:t>
      </w:r>
      <w:proofErr w:type="gramStart"/>
      <w:r w:rsidRPr="001E0102">
        <w:rPr>
          <w:sz w:val="28"/>
          <w:szCs w:val="28"/>
        </w:rPr>
        <w:t>тока</w:t>
      </w:r>
      <w:proofErr w:type="gramEnd"/>
      <w:r w:rsidRPr="001E0102">
        <w:rPr>
          <w:sz w:val="28"/>
          <w:szCs w:val="28"/>
        </w:rPr>
        <w:t xml:space="preserve"> текущего параллельно в самой ферромагнитной полоске?</w:t>
      </w:r>
    </w:p>
    <w:p w14:paraId="0DFB582A" w14:textId="2EB2EE34" w:rsidR="001E0102" w:rsidRPr="001E0102" w:rsidRDefault="001E0102" w:rsidP="001E010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Pr="001E0102">
        <w:rPr>
          <w:sz w:val="28"/>
          <w:szCs w:val="28"/>
        </w:rPr>
        <w:t xml:space="preserve"> Было ли принято в расчет влияние магнитного поля, которое создает ток, протекающий через СНТО, при решении задачи о синхронизации </w:t>
      </w:r>
      <w:proofErr w:type="spellStart"/>
      <w:r w:rsidRPr="001E0102">
        <w:rPr>
          <w:sz w:val="28"/>
          <w:szCs w:val="28"/>
        </w:rPr>
        <w:t>гиротропных</w:t>
      </w:r>
      <w:proofErr w:type="spellEnd"/>
      <w:r w:rsidRPr="001E0102">
        <w:rPr>
          <w:sz w:val="28"/>
          <w:szCs w:val="28"/>
        </w:rPr>
        <w:t xml:space="preserve"> мод в двух СНТО? И если нет, то что можно сказать о влиянии этих полей?</w:t>
      </w:r>
    </w:p>
    <w:p w14:paraId="6B892797" w14:textId="4837552A" w:rsidR="001E0102" w:rsidRDefault="001E0102" w:rsidP="001E010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д)</w:t>
      </w:r>
      <w:r w:rsidRPr="001E0102">
        <w:rPr>
          <w:sz w:val="28"/>
          <w:szCs w:val="28"/>
        </w:rPr>
        <w:t xml:space="preserve"> </w:t>
      </w:r>
      <w:proofErr w:type="gramStart"/>
      <w:r w:rsidRPr="001E0102">
        <w:rPr>
          <w:sz w:val="28"/>
          <w:szCs w:val="28"/>
        </w:rPr>
        <w:t>В</w:t>
      </w:r>
      <w:proofErr w:type="gramEnd"/>
      <w:r w:rsidRPr="001E0102">
        <w:rPr>
          <w:sz w:val="28"/>
          <w:szCs w:val="28"/>
        </w:rPr>
        <w:t xml:space="preserve"> третьей главе утверждается "необходимая для возбуждения </w:t>
      </w:r>
      <w:proofErr w:type="spellStart"/>
      <w:r w:rsidRPr="001E0102">
        <w:rPr>
          <w:sz w:val="28"/>
          <w:szCs w:val="28"/>
        </w:rPr>
        <w:t>гиротропной</w:t>
      </w:r>
      <w:proofErr w:type="spellEnd"/>
      <w:r w:rsidRPr="001E0102">
        <w:rPr>
          <w:sz w:val="28"/>
          <w:szCs w:val="28"/>
        </w:rPr>
        <w:t xml:space="preserve"> динамики минимальная плотность тока в этом случае 10 раз ниже, использовании спин-поляризованных токов в магнитном туннельном контакте аналогичной геометрии". При этом при расчетах СНТО автор использует значение плотности тока равной </w:t>
      </w:r>
      <w:r w:rsidRPr="006E53A4">
        <w:rPr>
          <w:sz w:val="28"/>
          <w:szCs w:val="28"/>
        </w:rPr>
        <w:lastRenderedPageBreak/>
        <w:t>7</w:t>
      </w:r>
      <w:r w:rsidR="006E53A4" w:rsidRPr="006E53A4">
        <w:rPr>
          <w:sz w:val="28"/>
          <w:szCs w:val="28"/>
        </w:rPr>
        <w:t> </w:t>
      </w:r>
      <w:r w:rsidRPr="006E53A4">
        <w:rPr>
          <w:sz w:val="28"/>
          <w:szCs w:val="28"/>
        </w:rPr>
        <w:t>×</w:t>
      </w:r>
      <w:r w:rsidR="006E53A4" w:rsidRPr="006E53A4">
        <w:rPr>
          <w:sz w:val="28"/>
          <w:szCs w:val="28"/>
        </w:rPr>
        <w:t> </w:t>
      </w:r>
      <w:r w:rsidRPr="006E53A4">
        <w:rPr>
          <w:sz w:val="28"/>
          <w:szCs w:val="28"/>
        </w:rPr>
        <w:t>10</w:t>
      </w:r>
      <w:r w:rsidRPr="006E53A4">
        <w:rPr>
          <w:sz w:val="28"/>
          <w:szCs w:val="28"/>
          <w:vertAlign w:val="superscript"/>
        </w:rPr>
        <w:t>6</w:t>
      </w:r>
      <w:r w:rsidR="006E53A4" w:rsidRPr="006E53A4">
        <w:rPr>
          <w:sz w:val="28"/>
          <w:szCs w:val="28"/>
        </w:rPr>
        <w:t> </w:t>
      </w:r>
      <w:r w:rsidRPr="006E53A4">
        <w:rPr>
          <w:sz w:val="28"/>
          <w:szCs w:val="28"/>
        </w:rPr>
        <w:t>A/cм</w:t>
      </w:r>
      <w:r w:rsidRPr="006E53A4">
        <w:rPr>
          <w:sz w:val="28"/>
          <w:szCs w:val="28"/>
          <w:vertAlign w:val="superscript"/>
        </w:rPr>
        <w:t>2</w:t>
      </w:r>
      <w:r w:rsidRPr="006E53A4">
        <w:rPr>
          <w:sz w:val="28"/>
          <w:szCs w:val="28"/>
        </w:rPr>
        <w:t>. Способен ли топологический изолятор Bi</w:t>
      </w:r>
      <w:r w:rsidRPr="006E53A4">
        <w:rPr>
          <w:sz w:val="28"/>
          <w:szCs w:val="28"/>
          <w:vertAlign w:val="subscript"/>
        </w:rPr>
        <w:t>2</w:t>
      </w:r>
      <w:r w:rsidRPr="006E53A4">
        <w:rPr>
          <w:sz w:val="28"/>
          <w:szCs w:val="28"/>
        </w:rPr>
        <w:t>Se</w:t>
      </w:r>
      <w:r w:rsidRPr="006E53A4">
        <w:rPr>
          <w:sz w:val="28"/>
          <w:szCs w:val="28"/>
          <w:vertAlign w:val="subscript"/>
        </w:rPr>
        <w:t>3</w:t>
      </w:r>
      <w:r w:rsidRPr="006E53A4">
        <w:rPr>
          <w:sz w:val="28"/>
          <w:szCs w:val="28"/>
        </w:rPr>
        <w:t xml:space="preserve"> выдерживать токи 7</w:t>
      </w:r>
      <w:r w:rsidR="006E53A4" w:rsidRPr="006E53A4">
        <w:rPr>
          <w:sz w:val="28"/>
          <w:szCs w:val="28"/>
        </w:rPr>
        <w:t> </w:t>
      </w:r>
      <w:r w:rsidRPr="006E53A4">
        <w:rPr>
          <w:sz w:val="28"/>
          <w:szCs w:val="28"/>
        </w:rPr>
        <w:t>×</w:t>
      </w:r>
      <w:r w:rsidR="006E53A4" w:rsidRPr="006E53A4">
        <w:rPr>
          <w:sz w:val="28"/>
          <w:szCs w:val="28"/>
        </w:rPr>
        <w:t> </w:t>
      </w:r>
      <w:r w:rsidRPr="006E53A4">
        <w:rPr>
          <w:sz w:val="28"/>
          <w:szCs w:val="28"/>
        </w:rPr>
        <w:t>10</w:t>
      </w:r>
      <w:r w:rsidRPr="006E53A4">
        <w:rPr>
          <w:sz w:val="28"/>
          <w:szCs w:val="28"/>
          <w:vertAlign w:val="superscript"/>
        </w:rPr>
        <w:t>5</w:t>
      </w:r>
      <w:r w:rsidR="006E53A4" w:rsidRPr="006E53A4">
        <w:rPr>
          <w:sz w:val="28"/>
          <w:szCs w:val="28"/>
        </w:rPr>
        <w:t> </w:t>
      </w:r>
      <w:r w:rsidRPr="006E53A4">
        <w:rPr>
          <w:sz w:val="28"/>
          <w:szCs w:val="28"/>
        </w:rPr>
        <w:t>A</w:t>
      </w:r>
      <w:r w:rsidRPr="001E0102">
        <w:rPr>
          <w:sz w:val="28"/>
          <w:szCs w:val="28"/>
        </w:rPr>
        <w:t>/cм</w:t>
      </w:r>
      <w:r w:rsidRPr="0029207C">
        <w:rPr>
          <w:sz w:val="28"/>
          <w:szCs w:val="28"/>
          <w:vertAlign w:val="superscript"/>
        </w:rPr>
        <w:t>2</w:t>
      </w:r>
      <w:r w:rsidRPr="001E0102">
        <w:rPr>
          <w:sz w:val="28"/>
          <w:szCs w:val="28"/>
        </w:rPr>
        <w:t xml:space="preserve"> чтоб составить конкуренцию СНТО?</w:t>
      </w:r>
    </w:p>
    <w:p w14:paraId="605EAFB3" w14:textId="51F9A971" w:rsidR="006050C2" w:rsidRPr="00F05154" w:rsidRDefault="006050C2" w:rsidP="001E010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9178F">
        <w:rPr>
          <w:sz w:val="28"/>
          <w:szCs w:val="28"/>
        </w:rPr>
        <w:t>Указано, что сделанные замечания</w:t>
      </w:r>
      <w:r w:rsidR="0029207C" w:rsidRPr="00F9178F">
        <w:rPr>
          <w:sz w:val="28"/>
          <w:szCs w:val="28"/>
        </w:rPr>
        <w:t xml:space="preserve"> не снижают</w:t>
      </w:r>
      <w:r w:rsidRPr="00F9178F">
        <w:rPr>
          <w:sz w:val="28"/>
          <w:szCs w:val="28"/>
        </w:rPr>
        <w:t xml:space="preserve"> </w:t>
      </w:r>
      <w:r w:rsidR="0029207C" w:rsidRPr="00F9178F">
        <w:rPr>
          <w:sz w:val="28"/>
          <w:szCs w:val="28"/>
        </w:rPr>
        <w:t>высокой научной оценки диссертационной работы и представленных в ней результатов</w:t>
      </w:r>
      <w:r w:rsidRPr="00F9178F">
        <w:rPr>
          <w:sz w:val="28"/>
          <w:szCs w:val="28"/>
        </w:rPr>
        <w:t>.</w:t>
      </w:r>
    </w:p>
    <w:p w14:paraId="7A7CAAAA" w14:textId="2E6DC213" w:rsidR="0098258E" w:rsidRDefault="00266963" w:rsidP="0009727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5154">
        <w:rPr>
          <w:sz w:val="28"/>
          <w:szCs w:val="28"/>
        </w:rPr>
        <w:t>3</w:t>
      </w:r>
      <w:r w:rsidR="00980DBD" w:rsidRPr="00F05154">
        <w:rPr>
          <w:sz w:val="28"/>
          <w:szCs w:val="28"/>
        </w:rPr>
        <w:t>.</w:t>
      </w:r>
      <w:r w:rsidR="00506AAB" w:rsidRPr="00F05154">
        <w:rPr>
          <w:sz w:val="28"/>
          <w:szCs w:val="28"/>
        </w:rPr>
        <w:t xml:space="preserve"> </w:t>
      </w:r>
      <w:r w:rsidR="00097271" w:rsidRPr="00F05154">
        <w:rPr>
          <w:sz w:val="28"/>
          <w:szCs w:val="28"/>
        </w:rPr>
        <w:t>От</w:t>
      </w:r>
      <w:r w:rsidR="00660DBF" w:rsidRPr="00F05154">
        <w:rPr>
          <w:sz w:val="28"/>
          <w:szCs w:val="28"/>
        </w:rPr>
        <w:t xml:space="preserve"> </w:t>
      </w:r>
      <w:r w:rsidR="00AE2292">
        <w:rPr>
          <w:sz w:val="28"/>
          <w:szCs w:val="28"/>
        </w:rPr>
        <w:t>Фридмана</w:t>
      </w:r>
      <w:r w:rsidR="0098258E" w:rsidRPr="00F05154">
        <w:rPr>
          <w:sz w:val="28"/>
          <w:szCs w:val="28"/>
        </w:rPr>
        <w:t xml:space="preserve"> </w:t>
      </w:r>
      <w:r w:rsidR="00AE2292">
        <w:rPr>
          <w:sz w:val="28"/>
          <w:szCs w:val="28"/>
        </w:rPr>
        <w:t>Юрия</w:t>
      </w:r>
      <w:r w:rsidR="0098258E" w:rsidRPr="00F05154">
        <w:rPr>
          <w:sz w:val="28"/>
          <w:szCs w:val="28"/>
        </w:rPr>
        <w:t xml:space="preserve"> </w:t>
      </w:r>
      <w:r w:rsidR="00AE2292">
        <w:rPr>
          <w:sz w:val="28"/>
          <w:szCs w:val="28"/>
        </w:rPr>
        <w:t>Анатольевича</w:t>
      </w:r>
      <w:r w:rsidR="00097271" w:rsidRPr="00F05154">
        <w:rPr>
          <w:sz w:val="28"/>
          <w:szCs w:val="28"/>
        </w:rPr>
        <w:t xml:space="preserve">, </w:t>
      </w:r>
      <w:r w:rsidR="00E86B25" w:rsidRPr="00F05154">
        <w:rPr>
          <w:sz w:val="28"/>
          <w:szCs w:val="28"/>
        </w:rPr>
        <w:t>доктора</w:t>
      </w:r>
      <w:r w:rsidR="00977313" w:rsidRPr="00F05154">
        <w:rPr>
          <w:sz w:val="28"/>
          <w:szCs w:val="28"/>
        </w:rPr>
        <w:t xml:space="preserve"> </w:t>
      </w:r>
      <w:r w:rsidR="00E86B25" w:rsidRPr="00F05154">
        <w:rPr>
          <w:sz w:val="28"/>
          <w:szCs w:val="28"/>
        </w:rPr>
        <w:t>физико-математических</w:t>
      </w:r>
      <w:r w:rsidR="00977313" w:rsidRPr="00F05154">
        <w:rPr>
          <w:sz w:val="28"/>
          <w:szCs w:val="28"/>
        </w:rPr>
        <w:t xml:space="preserve"> наук</w:t>
      </w:r>
      <w:r w:rsidR="00097271" w:rsidRPr="00F05154">
        <w:rPr>
          <w:sz w:val="28"/>
          <w:szCs w:val="28"/>
        </w:rPr>
        <w:t>,</w:t>
      </w:r>
      <w:r w:rsidR="00977313" w:rsidRPr="00F05154">
        <w:rPr>
          <w:sz w:val="28"/>
          <w:szCs w:val="28"/>
        </w:rPr>
        <w:t xml:space="preserve"> </w:t>
      </w:r>
      <w:r w:rsidR="0098258E" w:rsidRPr="00F05154">
        <w:rPr>
          <w:sz w:val="28"/>
          <w:szCs w:val="28"/>
        </w:rPr>
        <w:t>профессора</w:t>
      </w:r>
      <w:r w:rsidR="00AE2292">
        <w:rPr>
          <w:sz w:val="28"/>
          <w:szCs w:val="28"/>
        </w:rPr>
        <w:t xml:space="preserve"> кафедры теоретической физики </w:t>
      </w:r>
      <w:r w:rsidR="00F9178F">
        <w:rPr>
          <w:sz w:val="28"/>
          <w:szCs w:val="28"/>
        </w:rPr>
        <w:t>Физико-технического института Крымского федерального университета</w:t>
      </w:r>
      <w:r w:rsidR="0098258E" w:rsidRPr="00F05154">
        <w:rPr>
          <w:sz w:val="28"/>
          <w:szCs w:val="28"/>
        </w:rPr>
        <w:t xml:space="preserve"> </w:t>
      </w:r>
      <w:r w:rsidR="00F9178F">
        <w:rPr>
          <w:sz w:val="28"/>
          <w:szCs w:val="28"/>
        </w:rPr>
        <w:t>им. М.В.</w:t>
      </w:r>
      <w:r w:rsidR="00E12E83">
        <w:rPr>
          <w:sz w:val="28"/>
          <w:szCs w:val="28"/>
        </w:rPr>
        <w:t> </w:t>
      </w:r>
      <w:r w:rsidR="00F9178F">
        <w:rPr>
          <w:sz w:val="28"/>
          <w:szCs w:val="28"/>
        </w:rPr>
        <w:t xml:space="preserve">Вернадского </w:t>
      </w:r>
      <w:r w:rsidR="0098258E" w:rsidRPr="00F05154">
        <w:rPr>
          <w:sz w:val="28"/>
          <w:szCs w:val="28"/>
        </w:rPr>
        <w:t xml:space="preserve">— отзыв положительный. </w:t>
      </w:r>
    </w:p>
    <w:p w14:paraId="6C5EAA40" w14:textId="77777777" w:rsidR="00F9178F" w:rsidRPr="00F05154" w:rsidRDefault="00F9178F" w:rsidP="00F9178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05154">
        <w:rPr>
          <w:sz w:val="28"/>
          <w:szCs w:val="28"/>
        </w:rPr>
        <w:t>В отзыве присутствуют следующие замечания:</w:t>
      </w:r>
    </w:p>
    <w:p w14:paraId="15A7C160" w14:textId="45844909" w:rsidR="00AA09B4" w:rsidRPr="00581271" w:rsidRDefault="00AA09B4" w:rsidP="00AA09B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</w:t>
      </w:r>
      <w:r w:rsidRPr="00581271">
        <w:rPr>
          <w:sz w:val="28"/>
          <w:szCs w:val="28"/>
        </w:rPr>
        <w:t>) В работе не исследована температурная зависимость энергии синхронизации вихревых спин-</w:t>
      </w:r>
      <w:proofErr w:type="spellStart"/>
      <w:r w:rsidRPr="00581271">
        <w:rPr>
          <w:sz w:val="28"/>
          <w:szCs w:val="28"/>
        </w:rPr>
        <w:t>трансферных</w:t>
      </w:r>
      <w:proofErr w:type="spellEnd"/>
      <w:r w:rsidRPr="00581271">
        <w:rPr>
          <w:sz w:val="28"/>
          <w:szCs w:val="28"/>
        </w:rPr>
        <w:t xml:space="preserve"> </w:t>
      </w:r>
      <w:proofErr w:type="spellStart"/>
      <w:r w:rsidRPr="00581271">
        <w:rPr>
          <w:sz w:val="28"/>
          <w:szCs w:val="28"/>
        </w:rPr>
        <w:t>наноосцилляторов</w:t>
      </w:r>
      <w:proofErr w:type="spellEnd"/>
      <w:r w:rsidRPr="00581271">
        <w:rPr>
          <w:sz w:val="28"/>
          <w:szCs w:val="28"/>
        </w:rPr>
        <w:t>.</w:t>
      </w:r>
    </w:p>
    <w:p w14:paraId="447234C1" w14:textId="20032CF1" w:rsidR="00F9178F" w:rsidRPr="00581271" w:rsidRDefault="00AA09B4" w:rsidP="00AA09B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81271">
        <w:rPr>
          <w:sz w:val="28"/>
          <w:szCs w:val="28"/>
        </w:rPr>
        <w:t>б) При исследовании динамики доменной стенки, возбуждаемой спиновыми токами, не учитывались явления, связанные с шероховатостью интерфейсов</w:t>
      </w:r>
    </w:p>
    <w:p w14:paraId="7CE6A3CD" w14:textId="556B8E0D" w:rsidR="00AA09B4" w:rsidRPr="00581271" w:rsidRDefault="00AA09B4" w:rsidP="00AE12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81271">
        <w:rPr>
          <w:sz w:val="28"/>
          <w:szCs w:val="28"/>
        </w:rPr>
        <w:t xml:space="preserve">Отмечается, </w:t>
      </w:r>
      <w:r w:rsidR="00CF1F91" w:rsidRPr="00581271">
        <w:rPr>
          <w:sz w:val="28"/>
          <w:szCs w:val="28"/>
        </w:rPr>
        <w:t xml:space="preserve">что </w:t>
      </w:r>
      <w:r w:rsidRPr="00581271">
        <w:rPr>
          <w:sz w:val="28"/>
          <w:szCs w:val="28"/>
        </w:rPr>
        <w:t>замечания не снижают высокой оценки диссертационной работы, выполненной на высоком научном уровне.</w:t>
      </w:r>
    </w:p>
    <w:p w14:paraId="655B0221" w14:textId="0D115541" w:rsidR="00097271" w:rsidRPr="00F05154" w:rsidRDefault="0098258E" w:rsidP="0009727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581271">
        <w:rPr>
          <w:sz w:val="28"/>
          <w:szCs w:val="28"/>
        </w:rPr>
        <w:t xml:space="preserve">4. От </w:t>
      </w:r>
      <w:r w:rsidR="00AA09B4" w:rsidRPr="00581271">
        <w:rPr>
          <w:sz w:val="28"/>
          <w:szCs w:val="28"/>
        </w:rPr>
        <w:t>Демина Глеба Дмитриевича</w:t>
      </w:r>
      <w:r w:rsidRPr="00581271">
        <w:rPr>
          <w:sz w:val="28"/>
          <w:szCs w:val="28"/>
        </w:rPr>
        <w:t xml:space="preserve">, </w:t>
      </w:r>
      <w:r w:rsidR="00AA09B4" w:rsidRPr="00581271">
        <w:rPr>
          <w:sz w:val="28"/>
          <w:szCs w:val="28"/>
        </w:rPr>
        <w:t>кандидата</w:t>
      </w:r>
      <w:r w:rsidRPr="00581271">
        <w:rPr>
          <w:sz w:val="28"/>
          <w:szCs w:val="28"/>
        </w:rPr>
        <w:t xml:space="preserve"> физико-математических наук, </w:t>
      </w:r>
      <w:r w:rsidR="00AA09B4" w:rsidRPr="00581271">
        <w:rPr>
          <w:sz w:val="28"/>
          <w:szCs w:val="28"/>
        </w:rPr>
        <w:t>начальника научно-исследовательской</w:t>
      </w:r>
      <w:r w:rsidR="00AA09B4">
        <w:rPr>
          <w:sz w:val="28"/>
          <w:szCs w:val="28"/>
        </w:rPr>
        <w:t xml:space="preserve"> л</w:t>
      </w:r>
      <w:r w:rsidR="00AE12D0">
        <w:rPr>
          <w:sz w:val="28"/>
          <w:szCs w:val="28"/>
        </w:rPr>
        <w:t>а</w:t>
      </w:r>
      <w:r w:rsidR="00AA09B4">
        <w:rPr>
          <w:sz w:val="28"/>
          <w:szCs w:val="28"/>
        </w:rPr>
        <w:t xml:space="preserve">боратории «Исследование изделий нано- и микросистемной техники» </w:t>
      </w:r>
      <w:r w:rsidR="00AE12D0">
        <w:rPr>
          <w:sz w:val="28"/>
          <w:szCs w:val="28"/>
        </w:rPr>
        <w:t>ФГАОУ ВО</w:t>
      </w:r>
      <w:r w:rsidR="00AE12D0" w:rsidRPr="00AE12D0">
        <w:rPr>
          <w:sz w:val="28"/>
          <w:szCs w:val="28"/>
        </w:rPr>
        <w:t xml:space="preserve"> «Национальный исследовательский университет «Московский институт электронной техники»</w:t>
      </w:r>
      <w:r w:rsidR="00AE12D0">
        <w:rPr>
          <w:sz w:val="28"/>
          <w:szCs w:val="28"/>
        </w:rPr>
        <w:t xml:space="preserve"> </w:t>
      </w:r>
      <w:r w:rsidR="00097271" w:rsidRPr="00F05154">
        <w:rPr>
          <w:sz w:val="28"/>
          <w:szCs w:val="28"/>
        </w:rPr>
        <w:t>— отзыв положительный.</w:t>
      </w:r>
      <w:r w:rsidR="007A360B" w:rsidRPr="00F05154">
        <w:rPr>
          <w:sz w:val="28"/>
          <w:szCs w:val="28"/>
        </w:rPr>
        <w:t xml:space="preserve"> </w:t>
      </w:r>
      <w:r w:rsidR="0022764E" w:rsidRPr="00F05154">
        <w:rPr>
          <w:sz w:val="28"/>
          <w:szCs w:val="28"/>
        </w:rPr>
        <w:t xml:space="preserve">Сделаны следующие </w:t>
      </w:r>
      <w:r w:rsidR="00AE12D0">
        <w:rPr>
          <w:sz w:val="28"/>
          <w:szCs w:val="28"/>
        </w:rPr>
        <w:t xml:space="preserve">вопросы и </w:t>
      </w:r>
      <w:r w:rsidR="0022764E" w:rsidRPr="00F05154">
        <w:rPr>
          <w:sz w:val="28"/>
          <w:szCs w:val="28"/>
        </w:rPr>
        <w:t>замечания:</w:t>
      </w:r>
    </w:p>
    <w:p w14:paraId="27A8BB93" w14:textId="2BB17B1B" w:rsidR="00AE12D0" w:rsidRPr="00AE12D0" w:rsidRDefault="00AE12D0" w:rsidP="00AE12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Pr="00AE12D0">
        <w:rPr>
          <w:sz w:val="28"/>
          <w:szCs w:val="28"/>
        </w:rPr>
        <w:t xml:space="preserve"> Следовало бы дать более подробное описание используемых численных</w:t>
      </w:r>
      <w:r>
        <w:rPr>
          <w:sz w:val="28"/>
          <w:szCs w:val="28"/>
        </w:rPr>
        <w:t xml:space="preserve"> </w:t>
      </w:r>
      <w:r w:rsidRPr="00AE12D0">
        <w:rPr>
          <w:sz w:val="28"/>
          <w:szCs w:val="28"/>
        </w:rPr>
        <w:t xml:space="preserve">методов </w:t>
      </w:r>
      <w:proofErr w:type="spellStart"/>
      <w:r w:rsidRPr="00AE12D0">
        <w:rPr>
          <w:sz w:val="28"/>
          <w:szCs w:val="28"/>
        </w:rPr>
        <w:t>микромагнетизма</w:t>
      </w:r>
      <w:proofErr w:type="spellEnd"/>
      <w:r w:rsidRPr="00AE12D0">
        <w:rPr>
          <w:sz w:val="28"/>
          <w:szCs w:val="28"/>
        </w:rPr>
        <w:t xml:space="preserve"> – какая разностная схема используется для решения уравнения</w:t>
      </w:r>
      <w:r>
        <w:rPr>
          <w:sz w:val="28"/>
          <w:szCs w:val="28"/>
        </w:rPr>
        <w:t xml:space="preserve"> </w:t>
      </w:r>
      <w:r w:rsidRPr="00AE12D0">
        <w:rPr>
          <w:sz w:val="28"/>
          <w:szCs w:val="28"/>
        </w:rPr>
        <w:t>Ландау-Лиф</w:t>
      </w:r>
      <w:r w:rsidR="00775B25">
        <w:rPr>
          <w:sz w:val="28"/>
          <w:szCs w:val="28"/>
        </w:rPr>
        <w:t>ш</w:t>
      </w:r>
      <w:r w:rsidRPr="00AE12D0">
        <w:rPr>
          <w:sz w:val="28"/>
          <w:szCs w:val="28"/>
        </w:rPr>
        <w:t>ица, как автор рассчитывает вклад диполь-дипольного взаимодействия в</w:t>
      </w:r>
      <w:r>
        <w:rPr>
          <w:sz w:val="28"/>
          <w:szCs w:val="28"/>
        </w:rPr>
        <w:t xml:space="preserve"> </w:t>
      </w:r>
      <w:r w:rsidRPr="00AE12D0">
        <w:rPr>
          <w:sz w:val="28"/>
          <w:szCs w:val="28"/>
        </w:rPr>
        <w:t>эффективное поле. На мой взгляд эта информация была бы очень полезной для</w:t>
      </w:r>
      <w:r>
        <w:rPr>
          <w:sz w:val="28"/>
          <w:szCs w:val="28"/>
        </w:rPr>
        <w:t xml:space="preserve"> </w:t>
      </w:r>
      <w:r w:rsidRPr="00AE12D0">
        <w:rPr>
          <w:sz w:val="28"/>
          <w:szCs w:val="28"/>
        </w:rPr>
        <w:t>исследователей, работающих в этой области.</w:t>
      </w:r>
    </w:p>
    <w:p w14:paraId="780E1014" w14:textId="52CC7ED8" w:rsidR="00AE12D0" w:rsidRDefault="00AE12D0" w:rsidP="00775B2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AE12D0">
        <w:rPr>
          <w:sz w:val="28"/>
          <w:szCs w:val="28"/>
        </w:rPr>
        <w:t xml:space="preserve"> При расчете динамики синхронизации вихревых </w:t>
      </w:r>
      <w:proofErr w:type="spellStart"/>
      <w:r w:rsidRPr="00AE12D0">
        <w:rPr>
          <w:sz w:val="28"/>
          <w:szCs w:val="28"/>
        </w:rPr>
        <w:t>наноосцилляторов</w:t>
      </w:r>
      <w:proofErr w:type="spellEnd"/>
      <w:r w:rsidRPr="00AE12D0">
        <w:rPr>
          <w:sz w:val="28"/>
          <w:szCs w:val="28"/>
        </w:rPr>
        <w:t xml:space="preserve"> как</w:t>
      </w:r>
      <w:r>
        <w:rPr>
          <w:sz w:val="28"/>
          <w:szCs w:val="28"/>
        </w:rPr>
        <w:t xml:space="preserve"> </w:t>
      </w:r>
      <w:r w:rsidRPr="00AE12D0">
        <w:rPr>
          <w:sz w:val="28"/>
          <w:szCs w:val="28"/>
        </w:rPr>
        <w:t>учитывалось взаимодействие выходящих из плоскости «ядер» вихрей? На мой взгляд этот</w:t>
      </w:r>
      <w:r>
        <w:rPr>
          <w:sz w:val="28"/>
          <w:szCs w:val="28"/>
        </w:rPr>
        <w:t xml:space="preserve"> </w:t>
      </w:r>
      <w:r w:rsidRPr="00AE12D0">
        <w:rPr>
          <w:sz w:val="28"/>
          <w:szCs w:val="28"/>
        </w:rPr>
        <w:t>вопрос было бы полезно рассмотреть подробно.</w:t>
      </w:r>
    </w:p>
    <w:p w14:paraId="4925EBEB" w14:textId="5BAA0567" w:rsidR="006050C2" w:rsidRDefault="00607CB1" w:rsidP="00AE12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Отмечается, что сделанные замечания не снижают высокой оценки представленных результатов и общего положительного впечатления от работы.</w:t>
      </w:r>
    </w:p>
    <w:p w14:paraId="41232A0D" w14:textId="77777777" w:rsidR="00092DF7" w:rsidRPr="00F05154" w:rsidRDefault="00092DF7" w:rsidP="002A53CC">
      <w:pPr>
        <w:spacing w:line="360" w:lineRule="auto"/>
        <w:ind w:firstLine="708"/>
        <w:jc w:val="both"/>
        <w:rPr>
          <w:sz w:val="28"/>
          <w:szCs w:val="28"/>
        </w:rPr>
      </w:pPr>
    </w:p>
    <w:p w14:paraId="7551FC84" w14:textId="77777777" w:rsidR="006E53A4" w:rsidRDefault="006E53A4">
      <w:pPr>
        <w:rPr>
          <w:sz w:val="28"/>
          <w:szCs w:val="28"/>
          <w:highlight w:val="green"/>
        </w:rPr>
      </w:pPr>
      <w:bookmarkStart w:id="2" w:name="_Hlk108118768"/>
      <w:r>
        <w:rPr>
          <w:sz w:val="28"/>
          <w:szCs w:val="28"/>
          <w:highlight w:val="green"/>
        </w:rPr>
        <w:br w:type="page"/>
      </w:r>
    </w:p>
    <w:p w14:paraId="357652FE" w14:textId="65D03919" w:rsidR="00775B25" w:rsidRPr="00EA6EED" w:rsidRDefault="005C1201" w:rsidP="00775B25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A6EED">
        <w:rPr>
          <w:sz w:val="28"/>
          <w:szCs w:val="28"/>
        </w:rPr>
        <w:lastRenderedPageBreak/>
        <w:t xml:space="preserve">Диссертационный совет отмечает, что соискателем решены важные научные задачи физики конденсированного состояния: предложены </w:t>
      </w:r>
      <w:r w:rsidR="00AD19EC" w:rsidRPr="00EA6EED">
        <w:rPr>
          <w:sz w:val="28"/>
          <w:szCs w:val="28"/>
        </w:rPr>
        <w:t xml:space="preserve">и исследованы теоретически и экспериментально </w:t>
      </w:r>
      <w:r w:rsidRPr="00EA6EED">
        <w:rPr>
          <w:sz w:val="28"/>
          <w:szCs w:val="28"/>
        </w:rPr>
        <w:t xml:space="preserve">двумерные </w:t>
      </w:r>
      <w:proofErr w:type="spellStart"/>
      <w:r w:rsidRPr="00EA6EED">
        <w:rPr>
          <w:sz w:val="28"/>
          <w:szCs w:val="28"/>
        </w:rPr>
        <w:t>наноструктуры</w:t>
      </w:r>
      <w:proofErr w:type="spellEnd"/>
      <w:r w:rsidRPr="00EA6EED">
        <w:rPr>
          <w:sz w:val="28"/>
          <w:szCs w:val="28"/>
        </w:rPr>
        <w:t xml:space="preserve"> определенной формы (</w:t>
      </w:r>
      <w:proofErr w:type="spellStart"/>
      <w:r w:rsidRPr="00EA6EED">
        <w:rPr>
          <w:sz w:val="28"/>
          <w:szCs w:val="28"/>
        </w:rPr>
        <w:t>нанодиски</w:t>
      </w:r>
      <w:proofErr w:type="spellEnd"/>
      <w:r w:rsidRPr="00EA6EED">
        <w:rPr>
          <w:sz w:val="28"/>
          <w:szCs w:val="28"/>
        </w:rPr>
        <w:t xml:space="preserve">), содержащие слои магнитной и немагнитной компонент (а также в некоторых случаях слой топологического изолятора), демонстрирующие эффекты управления параметром порядка в магнитном слое при протекании тока или воздействия переменных полей; разработаны </w:t>
      </w:r>
      <w:r w:rsidR="00DD0025" w:rsidRPr="00EA6EED">
        <w:rPr>
          <w:sz w:val="28"/>
          <w:szCs w:val="28"/>
        </w:rPr>
        <w:t xml:space="preserve">на основе фундаментальных уравнений физики конденсированного состояния (уравнении Ландау-Лифшица) </w:t>
      </w:r>
      <w:r w:rsidRPr="00EA6EED">
        <w:rPr>
          <w:sz w:val="28"/>
          <w:szCs w:val="28"/>
        </w:rPr>
        <w:t xml:space="preserve">теоретические </w:t>
      </w:r>
      <w:r w:rsidR="004E1C72" w:rsidRPr="00EA6EED">
        <w:rPr>
          <w:sz w:val="28"/>
          <w:szCs w:val="28"/>
        </w:rPr>
        <w:t xml:space="preserve">и экспериментальные </w:t>
      </w:r>
      <w:r w:rsidRPr="00EA6EED">
        <w:rPr>
          <w:sz w:val="28"/>
          <w:szCs w:val="28"/>
        </w:rPr>
        <w:t xml:space="preserve">методы изучения свойств таких материалов с учетом и подгонкой материальных параметров, зависящих от химического состава, </w:t>
      </w:r>
      <w:r w:rsidR="00DD0025" w:rsidRPr="00EA6EED">
        <w:rPr>
          <w:sz w:val="28"/>
          <w:szCs w:val="28"/>
        </w:rPr>
        <w:t>на основе</w:t>
      </w:r>
      <w:r w:rsidR="00AD19EC" w:rsidRPr="00EA6EED">
        <w:rPr>
          <w:sz w:val="28"/>
          <w:szCs w:val="28"/>
        </w:rPr>
        <w:t xml:space="preserve"> которых разработаны</w:t>
      </w:r>
      <w:r w:rsidRPr="00EA6EED">
        <w:rPr>
          <w:sz w:val="28"/>
          <w:szCs w:val="28"/>
        </w:rPr>
        <w:t xml:space="preserve"> коды для микромагнитного моделирования; разработанные</w:t>
      </w:r>
      <w:r w:rsidR="00DD0025" w:rsidRPr="00EA6EED">
        <w:rPr>
          <w:sz w:val="28"/>
          <w:szCs w:val="28"/>
        </w:rPr>
        <w:t xml:space="preserve"> </w:t>
      </w:r>
      <w:r w:rsidRPr="00EA6EED">
        <w:rPr>
          <w:sz w:val="28"/>
          <w:szCs w:val="28"/>
        </w:rPr>
        <w:t xml:space="preserve">теоретические модели применены для прогнозирования поведения </w:t>
      </w:r>
      <w:proofErr w:type="spellStart"/>
      <w:r w:rsidRPr="00EA6EED">
        <w:rPr>
          <w:sz w:val="28"/>
          <w:szCs w:val="28"/>
        </w:rPr>
        <w:t>наноструктур</w:t>
      </w:r>
      <w:proofErr w:type="spellEnd"/>
      <w:r w:rsidRPr="00EA6EED">
        <w:rPr>
          <w:sz w:val="28"/>
          <w:szCs w:val="28"/>
        </w:rPr>
        <w:t xml:space="preserve">, </w:t>
      </w:r>
      <w:proofErr w:type="spellStart"/>
      <w:r w:rsidRPr="00EA6EED">
        <w:rPr>
          <w:sz w:val="28"/>
          <w:szCs w:val="28"/>
        </w:rPr>
        <w:t>наноосцилляторов</w:t>
      </w:r>
      <w:proofErr w:type="spellEnd"/>
      <w:r w:rsidRPr="00EA6EED">
        <w:rPr>
          <w:sz w:val="28"/>
          <w:szCs w:val="28"/>
        </w:rPr>
        <w:t>, многослойных систем при изменении их параметров, геометрии пропускания тока, частоты переменного поля, что далее экспериментально подтверждено при помощи разработанных экспериментальных методик. В частности, разработана теоретическая модель дипольной синхронизации вихревых спин-</w:t>
      </w:r>
      <w:proofErr w:type="spellStart"/>
      <w:r w:rsidRPr="00EA6EED">
        <w:rPr>
          <w:sz w:val="28"/>
          <w:szCs w:val="28"/>
        </w:rPr>
        <w:t>трансферных</w:t>
      </w:r>
      <w:proofErr w:type="spellEnd"/>
      <w:r w:rsidRPr="00EA6EED">
        <w:rPr>
          <w:sz w:val="28"/>
          <w:szCs w:val="28"/>
        </w:rPr>
        <w:t xml:space="preserve"> </w:t>
      </w:r>
      <w:proofErr w:type="spellStart"/>
      <w:r w:rsidRPr="00EA6EED">
        <w:rPr>
          <w:sz w:val="28"/>
          <w:szCs w:val="28"/>
        </w:rPr>
        <w:t>наноосцилляторов</w:t>
      </w:r>
      <w:proofErr w:type="spellEnd"/>
      <w:r w:rsidRPr="00EA6EED">
        <w:rPr>
          <w:sz w:val="28"/>
          <w:szCs w:val="28"/>
        </w:rPr>
        <w:t>; продемонстрированы и исследованы условия возбуждения спин-поляризованным током большой плотности (10</w:t>
      </w:r>
      <w:r w:rsidRPr="00EA6EED">
        <w:rPr>
          <w:sz w:val="28"/>
          <w:szCs w:val="28"/>
          <w:vertAlign w:val="superscript"/>
        </w:rPr>
        <w:t>5</w:t>
      </w:r>
      <w:r w:rsidRPr="00EA6EED">
        <w:rPr>
          <w:sz w:val="28"/>
          <w:szCs w:val="28"/>
        </w:rPr>
        <w:t> </w:t>
      </w:r>
      <w:r w:rsidR="004E1C72" w:rsidRPr="00EA6EED">
        <w:rPr>
          <w:sz w:val="28"/>
          <w:szCs w:val="28"/>
        </w:rPr>
        <w:t>-10</w:t>
      </w:r>
      <w:r w:rsidR="004E1C72" w:rsidRPr="00EA6EED">
        <w:rPr>
          <w:sz w:val="28"/>
          <w:szCs w:val="28"/>
          <w:vertAlign w:val="superscript"/>
        </w:rPr>
        <w:t>6</w:t>
      </w:r>
      <w:r w:rsidRPr="00EA6EED">
        <w:rPr>
          <w:sz w:val="28"/>
          <w:szCs w:val="28"/>
        </w:rPr>
        <w:t>А/см</w:t>
      </w:r>
      <w:r w:rsidRPr="00EA6EED">
        <w:rPr>
          <w:sz w:val="28"/>
          <w:szCs w:val="28"/>
          <w:vertAlign w:val="superscript"/>
        </w:rPr>
        <w:t>2</w:t>
      </w:r>
      <w:r w:rsidRPr="00EA6EED">
        <w:rPr>
          <w:sz w:val="28"/>
          <w:szCs w:val="28"/>
        </w:rPr>
        <w:t xml:space="preserve">) поступательного равномерного движения доменных стенок  различного типа, определены скорости движения; обнаружена и исследована генерация электрического сигнала в системе, состоящей из </w:t>
      </w:r>
      <w:proofErr w:type="spellStart"/>
      <w:r w:rsidRPr="00EA6EED">
        <w:rPr>
          <w:sz w:val="28"/>
          <w:szCs w:val="28"/>
        </w:rPr>
        <w:t>наноразмерных</w:t>
      </w:r>
      <w:proofErr w:type="spellEnd"/>
      <w:r w:rsidRPr="00EA6EED">
        <w:rPr>
          <w:sz w:val="28"/>
          <w:szCs w:val="28"/>
        </w:rPr>
        <w:t xml:space="preserve"> </w:t>
      </w:r>
      <w:proofErr w:type="spellStart"/>
      <w:r w:rsidRPr="00EA6EED">
        <w:rPr>
          <w:sz w:val="28"/>
          <w:szCs w:val="28"/>
        </w:rPr>
        <w:t>ферромагнитных</w:t>
      </w:r>
      <w:proofErr w:type="spellEnd"/>
      <w:r w:rsidRPr="00EA6EED">
        <w:rPr>
          <w:sz w:val="28"/>
          <w:szCs w:val="28"/>
        </w:rPr>
        <w:t xml:space="preserve"> элементов, помещенных на слой топологического изолятора, обладающего высоким (гигантским) значением спин-орбитального взаимодействия в условиях возбуждения микроволновым магнитным полем; обнаружена и исследована динамика магнитного вихря в </w:t>
      </w:r>
      <w:proofErr w:type="spellStart"/>
      <w:r w:rsidRPr="00EA6EED">
        <w:rPr>
          <w:sz w:val="28"/>
          <w:szCs w:val="28"/>
        </w:rPr>
        <w:t>наноразмерном</w:t>
      </w:r>
      <w:proofErr w:type="spellEnd"/>
      <w:r w:rsidRPr="00EA6EED">
        <w:rPr>
          <w:sz w:val="28"/>
          <w:szCs w:val="28"/>
        </w:rPr>
        <w:t xml:space="preserve"> ферромагнитном диске, помещенном также на слой топологического изолятора, возбуждаемого микроволновым электрическим током</w:t>
      </w:r>
      <w:r w:rsidR="00DD0025" w:rsidRPr="00EA6EED">
        <w:rPr>
          <w:sz w:val="28"/>
          <w:szCs w:val="28"/>
        </w:rPr>
        <w:t>.</w:t>
      </w:r>
    </w:p>
    <w:p w14:paraId="3998D1BA" w14:textId="198AD0AC" w:rsidR="00A0167F" w:rsidRPr="00EA6EED" w:rsidRDefault="00092DF7" w:rsidP="00397A6E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A6EED">
        <w:rPr>
          <w:sz w:val="28"/>
          <w:szCs w:val="28"/>
        </w:rPr>
        <w:t xml:space="preserve">Совокупность этих результатов можно квалифицировать как крупное научное достижение в области </w:t>
      </w:r>
      <w:r w:rsidR="00A0167F" w:rsidRPr="00EA6EED">
        <w:rPr>
          <w:sz w:val="28"/>
          <w:szCs w:val="28"/>
        </w:rPr>
        <w:t>физики конденсированного состояния</w:t>
      </w:r>
      <w:r w:rsidRPr="00EA6EED">
        <w:rPr>
          <w:sz w:val="28"/>
          <w:szCs w:val="28"/>
        </w:rPr>
        <w:t>.</w:t>
      </w:r>
      <w:r w:rsidR="0066411B" w:rsidRPr="00EA6EED">
        <w:rPr>
          <w:sz w:val="28"/>
          <w:szCs w:val="28"/>
        </w:rPr>
        <w:t xml:space="preserve"> Полученные соискателем результаты полностью соответствуют </w:t>
      </w:r>
      <w:r w:rsidR="00F15A0A" w:rsidRPr="00EA6EED">
        <w:rPr>
          <w:sz w:val="28"/>
          <w:szCs w:val="28"/>
        </w:rPr>
        <w:t>направлениям исследований, указанных в Паспорте</w:t>
      </w:r>
      <w:r w:rsidR="0066411B" w:rsidRPr="00EA6EED">
        <w:rPr>
          <w:sz w:val="28"/>
          <w:szCs w:val="28"/>
        </w:rPr>
        <w:t xml:space="preserve"> научной специальности 1.3.8. – Физика конденсированного состояния</w:t>
      </w:r>
      <w:r w:rsidR="005C1201" w:rsidRPr="00EA6EED">
        <w:rPr>
          <w:sz w:val="28"/>
          <w:szCs w:val="28"/>
        </w:rPr>
        <w:t xml:space="preserve"> (п.1 в части физической природы и свойств материалов в зависимости от их химического </w:t>
      </w:r>
      <w:r w:rsidR="005C1201" w:rsidRPr="00EA6EED">
        <w:rPr>
          <w:sz w:val="28"/>
          <w:szCs w:val="28"/>
        </w:rPr>
        <w:lastRenderedPageBreak/>
        <w:t>состава; п. 2 в части исследования свойств систем с пониженной размерностью; п. 5 в части прогнозирован</w:t>
      </w:r>
      <w:r w:rsidR="00C267C9" w:rsidRPr="00EA6EED">
        <w:rPr>
          <w:sz w:val="28"/>
          <w:szCs w:val="28"/>
        </w:rPr>
        <w:t>ия изменения физических свойств</w:t>
      </w:r>
      <w:r w:rsidR="005C1201" w:rsidRPr="00EA6EED">
        <w:rPr>
          <w:sz w:val="28"/>
          <w:szCs w:val="28"/>
        </w:rPr>
        <w:t>; п. 6)</w:t>
      </w:r>
      <w:r w:rsidR="0066411B" w:rsidRPr="00EA6EED">
        <w:rPr>
          <w:sz w:val="28"/>
          <w:szCs w:val="28"/>
        </w:rPr>
        <w:t>.</w:t>
      </w:r>
    </w:p>
    <w:p w14:paraId="6C6F1BF7" w14:textId="5C5E20AD" w:rsidR="00A0167F" w:rsidRPr="00EA6EED" w:rsidRDefault="001E793B" w:rsidP="004464FD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color w:val="000000"/>
          <w:sz w:val="28"/>
          <w:szCs w:val="28"/>
        </w:rPr>
      </w:pPr>
      <w:r w:rsidRPr="00EA6EED">
        <w:rPr>
          <w:bCs/>
          <w:color w:val="000000"/>
          <w:sz w:val="28"/>
          <w:szCs w:val="28"/>
        </w:rPr>
        <w:t xml:space="preserve">Представленные материалы позволяют утверждать, что разработанные </w:t>
      </w:r>
      <w:r w:rsidR="004464FD" w:rsidRPr="00EA6EED">
        <w:rPr>
          <w:bCs/>
          <w:color w:val="000000"/>
          <w:sz w:val="28"/>
          <w:szCs w:val="28"/>
        </w:rPr>
        <w:t xml:space="preserve">оригинальные </w:t>
      </w:r>
      <w:r w:rsidR="00A0167F" w:rsidRPr="00EA6EED">
        <w:rPr>
          <w:bCs/>
          <w:color w:val="000000"/>
          <w:sz w:val="28"/>
          <w:szCs w:val="28"/>
        </w:rPr>
        <w:t>теоретические</w:t>
      </w:r>
      <w:r w:rsidR="004464FD" w:rsidRPr="00EA6EED">
        <w:rPr>
          <w:bCs/>
          <w:color w:val="000000"/>
          <w:sz w:val="28"/>
          <w:szCs w:val="28"/>
        </w:rPr>
        <w:t xml:space="preserve"> методики </w:t>
      </w:r>
      <w:r w:rsidRPr="00EA6EED">
        <w:rPr>
          <w:bCs/>
          <w:color w:val="000000"/>
          <w:sz w:val="28"/>
          <w:szCs w:val="28"/>
        </w:rPr>
        <w:t xml:space="preserve">на основе </w:t>
      </w:r>
      <w:r w:rsidR="00A0167F" w:rsidRPr="00EA6EED">
        <w:rPr>
          <w:bCs/>
          <w:color w:val="000000"/>
          <w:sz w:val="28"/>
          <w:szCs w:val="28"/>
        </w:rPr>
        <w:t>комбинации микромагнитного моделирования с использовани</w:t>
      </w:r>
      <w:r w:rsidR="00651B9A" w:rsidRPr="00EA6EED">
        <w:rPr>
          <w:bCs/>
          <w:color w:val="000000"/>
          <w:sz w:val="28"/>
          <w:szCs w:val="28"/>
        </w:rPr>
        <w:t>ем</w:t>
      </w:r>
      <w:r w:rsidR="00A0167F" w:rsidRPr="00EA6EED">
        <w:rPr>
          <w:bCs/>
          <w:color w:val="000000"/>
          <w:sz w:val="28"/>
          <w:szCs w:val="28"/>
        </w:rPr>
        <w:t xml:space="preserve"> полученных в эксперименте параметров и аналитических расчетов,</w:t>
      </w:r>
      <w:r w:rsidRPr="00EA6EED">
        <w:rPr>
          <w:bCs/>
          <w:color w:val="000000"/>
          <w:sz w:val="28"/>
          <w:szCs w:val="28"/>
        </w:rPr>
        <w:t xml:space="preserve"> позволяют</w:t>
      </w:r>
      <w:r w:rsidR="004464FD" w:rsidRPr="00EA6EED">
        <w:rPr>
          <w:bCs/>
          <w:color w:val="000000"/>
          <w:sz w:val="28"/>
          <w:szCs w:val="28"/>
        </w:rPr>
        <w:t xml:space="preserve"> </w:t>
      </w:r>
      <w:r w:rsidR="00A0167F" w:rsidRPr="00EA6EED">
        <w:rPr>
          <w:bCs/>
          <w:color w:val="000000"/>
          <w:sz w:val="28"/>
          <w:szCs w:val="28"/>
        </w:rPr>
        <w:t xml:space="preserve">количественно исследовать динамику намагниченности и связанных с ней эффектов в </w:t>
      </w:r>
      <w:proofErr w:type="spellStart"/>
      <w:r w:rsidR="00A0167F" w:rsidRPr="00EA6EED">
        <w:rPr>
          <w:bCs/>
          <w:color w:val="000000"/>
          <w:sz w:val="28"/>
          <w:szCs w:val="28"/>
        </w:rPr>
        <w:t>спинтронных</w:t>
      </w:r>
      <w:proofErr w:type="spellEnd"/>
      <w:r w:rsidR="00A0167F" w:rsidRPr="00EA6EED">
        <w:rPr>
          <w:bCs/>
          <w:color w:val="000000"/>
          <w:sz w:val="28"/>
          <w:szCs w:val="28"/>
        </w:rPr>
        <w:t xml:space="preserve"> устройствах</w:t>
      </w:r>
      <w:r w:rsidR="004464FD" w:rsidRPr="00EA6EED">
        <w:rPr>
          <w:bCs/>
          <w:color w:val="000000"/>
          <w:sz w:val="28"/>
          <w:szCs w:val="28"/>
        </w:rPr>
        <w:t>, а также</w:t>
      </w:r>
      <w:r w:rsidR="00A0167F" w:rsidRPr="00EA6EED">
        <w:rPr>
          <w:bCs/>
          <w:color w:val="000000"/>
          <w:sz w:val="28"/>
          <w:szCs w:val="28"/>
        </w:rPr>
        <w:t xml:space="preserve"> предсказывать новые явления и эффекты, индуцированные спиновыми токами</w:t>
      </w:r>
      <w:r w:rsidR="004464FD" w:rsidRPr="00EA6EED">
        <w:rPr>
          <w:bCs/>
          <w:color w:val="000000"/>
          <w:sz w:val="28"/>
          <w:szCs w:val="28"/>
        </w:rPr>
        <w:t xml:space="preserve">. </w:t>
      </w:r>
    </w:p>
    <w:p w14:paraId="571AF3C6" w14:textId="77777777" w:rsidR="009F2A20" w:rsidRPr="00EA6EED" w:rsidRDefault="00397A6E" w:rsidP="00397A6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color w:val="000000"/>
          <w:sz w:val="28"/>
          <w:szCs w:val="28"/>
        </w:rPr>
      </w:pPr>
      <w:r w:rsidRPr="00EA6EED">
        <w:rPr>
          <w:bCs/>
          <w:color w:val="000000"/>
          <w:sz w:val="28"/>
          <w:szCs w:val="28"/>
        </w:rPr>
        <w:t xml:space="preserve">Впервые описаны и систематизированы </w:t>
      </w:r>
      <w:bookmarkStart w:id="3" w:name="_Hlk154054026"/>
      <w:r w:rsidRPr="00EA6EED">
        <w:rPr>
          <w:bCs/>
          <w:color w:val="000000"/>
          <w:sz w:val="28"/>
          <w:szCs w:val="28"/>
        </w:rPr>
        <w:t>динамические явления в магнитных туннельных переходах</w:t>
      </w:r>
      <w:bookmarkEnd w:id="3"/>
      <w:r w:rsidRPr="00EA6EED">
        <w:rPr>
          <w:bCs/>
          <w:color w:val="000000"/>
          <w:sz w:val="28"/>
          <w:szCs w:val="28"/>
        </w:rPr>
        <w:t xml:space="preserve">, содержащих доменные стенки, при возбуждении системы спиновыми токами различной природы. Несмотря на то, что динамика доменных границ является хорошо исследованной областью классического магнетизма, при переходе к </w:t>
      </w:r>
      <w:proofErr w:type="spellStart"/>
      <w:r w:rsidRPr="00EA6EED">
        <w:rPr>
          <w:bCs/>
          <w:color w:val="000000"/>
          <w:sz w:val="28"/>
          <w:szCs w:val="28"/>
        </w:rPr>
        <w:t>наноразмерам</w:t>
      </w:r>
      <w:proofErr w:type="spellEnd"/>
      <w:r w:rsidRPr="00EA6EED">
        <w:rPr>
          <w:bCs/>
          <w:color w:val="000000"/>
          <w:sz w:val="28"/>
          <w:szCs w:val="28"/>
        </w:rPr>
        <w:t xml:space="preserve"> и использованию спиновых токов для возбуждения динамики возникает целый ряд новых и нетривиальных эффектов, обнаруженных и исследованных соискателем. Им было впервые показано, теоретически и экспериментально, что для управления доменной стенкой в магнитном туннельном контакте наиболее эффективным способом является пропускание спинового тока перпендикулярно плоскости структуры</w:t>
      </w:r>
      <w:r w:rsidR="009F2A20" w:rsidRPr="00EA6EED">
        <w:rPr>
          <w:bCs/>
          <w:color w:val="000000"/>
          <w:sz w:val="28"/>
          <w:szCs w:val="28"/>
        </w:rPr>
        <w:t xml:space="preserve">, что позволяет достичь </w:t>
      </w:r>
      <w:r w:rsidRPr="00EA6EED">
        <w:rPr>
          <w:bCs/>
          <w:color w:val="000000"/>
          <w:sz w:val="28"/>
          <w:szCs w:val="28"/>
        </w:rPr>
        <w:t xml:space="preserve">на порядки </w:t>
      </w:r>
      <w:r w:rsidR="009F2A20" w:rsidRPr="00EA6EED">
        <w:rPr>
          <w:bCs/>
          <w:color w:val="000000"/>
          <w:sz w:val="28"/>
          <w:szCs w:val="28"/>
        </w:rPr>
        <w:t>более высоких скоростей движения доменный стенок</w:t>
      </w:r>
      <w:r w:rsidRPr="00EA6EED">
        <w:rPr>
          <w:bCs/>
          <w:color w:val="000000"/>
          <w:sz w:val="28"/>
          <w:szCs w:val="28"/>
        </w:rPr>
        <w:t xml:space="preserve">, чем </w:t>
      </w:r>
      <w:r w:rsidR="009F2A20" w:rsidRPr="00EA6EED">
        <w:rPr>
          <w:bCs/>
          <w:color w:val="000000"/>
          <w:sz w:val="28"/>
          <w:szCs w:val="28"/>
        </w:rPr>
        <w:t>в случае</w:t>
      </w:r>
      <w:r w:rsidRPr="00EA6EED">
        <w:rPr>
          <w:bCs/>
          <w:color w:val="000000"/>
          <w:sz w:val="28"/>
          <w:szCs w:val="28"/>
        </w:rPr>
        <w:t xml:space="preserve"> пропускани</w:t>
      </w:r>
      <w:r w:rsidR="009F2A20" w:rsidRPr="00EA6EED">
        <w:rPr>
          <w:bCs/>
          <w:color w:val="000000"/>
          <w:sz w:val="28"/>
          <w:szCs w:val="28"/>
        </w:rPr>
        <w:t>я</w:t>
      </w:r>
      <w:r w:rsidRPr="00EA6EED">
        <w:rPr>
          <w:bCs/>
          <w:color w:val="000000"/>
          <w:sz w:val="28"/>
          <w:szCs w:val="28"/>
        </w:rPr>
        <w:t xml:space="preserve"> тока вдоль плоскости, как делалось ранее. </w:t>
      </w:r>
    </w:p>
    <w:p w14:paraId="0E6289F9" w14:textId="5CA52FAE" w:rsidR="00860BE2" w:rsidRPr="00EA6EED" w:rsidRDefault="00860BE2" w:rsidP="00397A6E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color w:val="000000"/>
          <w:sz w:val="28"/>
          <w:szCs w:val="28"/>
        </w:rPr>
      </w:pPr>
      <w:r w:rsidRPr="00EA6EED">
        <w:rPr>
          <w:bCs/>
          <w:color w:val="000000"/>
          <w:sz w:val="28"/>
          <w:szCs w:val="28"/>
        </w:rPr>
        <w:t>С</w:t>
      </w:r>
      <w:r w:rsidR="009F2A20" w:rsidRPr="00EA6EED">
        <w:rPr>
          <w:bCs/>
          <w:color w:val="000000"/>
          <w:sz w:val="28"/>
          <w:szCs w:val="28"/>
        </w:rPr>
        <w:t xml:space="preserve">оискателем </w:t>
      </w:r>
      <w:r w:rsidRPr="00EA6EED">
        <w:rPr>
          <w:bCs/>
          <w:color w:val="000000"/>
          <w:sz w:val="28"/>
          <w:szCs w:val="28"/>
        </w:rPr>
        <w:t xml:space="preserve">впервые </w:t>
      </w:r>
      <w:r w:rsidR="00397A6E" w:rsidRPr="00EA6EED">
        <w:rPr>
          <w:bCs/>
          <w:color w:val="000000"/>
          <w:sz w:val="28"/>
          <w:szCs w:val="28"/>
        </w:rPr>
        <w:t xml:space="preserve">был предложен и исследован способ управления доменной стенкой, используя перпендикулярную инжекцию тока через </w:t>
      </w:r>
      <w:proofErr w:type="spellStart"/>
      <w:r w:rsidR="00397A6E" w:rsidRPr="00EA6EED">
        <w:rPr>
          <w:bCs/>
          <w:color w:val="000000"/>
          <w:sz w:val="28"/>
          <w:szCs w:val="28"/>
        </w:rPr>
        <w:t>наноконтакт</w:t>
      </w:r>
      <w:proofErr w:type="spellEnd"/>
      <w:r w:rsidR="009F2A20" w:rsidRPr="00EA6EED">
        <w:rPr>
          <w:bCs/>
          <w:color w:val="000000"/>
          <w:sz w:val="28"/>
          <w:szCs w:val="28"/>
        </w:rPr>
        <w:t>, что позволило на четыре порядка снизить амплитуду управляющего спин-поляризованного тока</w:t>
      </w:r>
      <w:r w:rsidR="00397A6E" w:rsidRPr="00EA6EED">
        <w:rPr>
          <w:bCs/>
          <w:color w:val="000000"/>
          <w:sz w:val="28"/>
          <w:szCs w:val="28"/>
        </w:rPr>
        <w:t>. Показано</w:t>
      </w:r>
      <w:r w:rsidR="009F2A20" w:rsidRPr="00EA6EED">
        <w:rPr>
          <w:bCs/>
          <w:color w:val="000000"/>
          <w:sz w:val="28"/>
          <w:szCs w:val="28"/>
        </w:rPr>
        <w:t>,</w:t>
      </w:r>
      <w:r w:rsidR="00397A6E" w:rsidRPr="00EA6EED">
        <w:rPr>
          <w:bCs/>
          <w:color w:val="000000"/>
          <w:sz w:val="28"/>
          <w:szCs w:val="28"/>
        </w:rPr>
        <w:t xml:space="preserve"> что этот способ позволяет запускать динамику доменной стенки, </w:t>
      </w:r>
      <w:r w:rsidR="009F2A20" w:rsidRPr="00EA6EED">
        <w:rPr>
          <w:bCs/>
          <w:color w:val="000000"/>
          <w:sz w:val="28"/>
          <w:szCs w:val="28"/>
        </w:rPr>
        <w:t xml:space="preserve">даже в случае начальной ее </w:t>
      </w:r>
      <w:proofErr w:type="spellStart"/>
      <w:r w:rsidR="00397A6E" w:rsidRPr="00EA6EED">
        <w:rPr>
          <w:bCs/>
          <w:color w:val="000000"/>
          <w:sz w:val="28"/>
          <w:szCs w:val="28"/>
        </w:rPr>
        <w:t>локали</w:t>
      </w:r>
      <w:r w:rsidR="009F2A20" w:rsidRPr="00EA6EED">
        <w:rPr>
          <w:bCs/>
          <w:color w:val="000000"/>
          <w:sz w:val="28"/>
          <w:szCs w:val="28"/>
        </w:rPr>
        <w:t>ации</w:t>
      </w:r>
      <w:proofErr w:type="spellEnd"/>
      <w:r w:rsidR="00397A6E" w:rsidRPr="00EA6EED">
        <w:rPr>
          <w:bCs/>
          <w:color w:val="000000"/>
          <w:sz w:val="28"/>
          <w:szCs w:val="28"/>
        </w:rPr>
        <w:t xml:space="preserve"> на расстоянии в сотни нанометров от </w:t>
      </w:r>
      <w:proofErr w:type="spellStart"/>
      <w:r w:rsidR="00397A6E" w:rsidRPr="00EA6EED">
        <w:rPr>
          <w:bCs/>
          <w:color w:val="000000"/>
          <w:sz w:val="28"/>
          <w:szCs w:val="28"/>
        </w:rPr>
        <w:t>наноконтакта</w:t>
      </w:r>
      <w:proofErr w:type="spellEnd"/>
      <w:r w:rsidR="00397A6E" w:rsidRPr="00EA6EED">
        <w:rPr>
          <w:bCs/>
          <w:color w:val="000000"/>
          <w:sz w:val="28"/>
          <w:szCs w:val="28"/>
        </w:rPr>
        <w:t>.</w:t>
      </w:r>
    </w:p>
    <w:p w14:paraId="3BFFCE16" w14:textId="77777777" w:rsidR="00860BE2" w:rsidRPr="00EA6EED" w:rsidRDefault="009F2A20" w:rsidP="00860BE2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color w:val="000000"/>
          <w:sz w:val="28"/>
          <w:szCs w:val="28"/>
        </w:rPr>
      </w:pPr>
      <w:r w:rsidRPr="00EA6EED">
        <w:rPr>
          <w:bCs/>
          <w:color w:val="000000"/>
          <w:sz w:val="28"/>
          <w:szCs w:val="28"/>
        </w:rPr>
        <w:t>Впервые</w:t>
      </w:r>
      <w:r w:rsidR="00397A6E" w:rsidRPr="00EA6EED">
        <w:rPr>
          <w:bCs/>
          <w:color w:val="000000"/>
          <w:sz w:val="28"/>
          <w:szCs w:val="28"/>
        </w:rPr>
        <w:t xml:space="preserve"> исследован</w:t>
      </w:r>
      <w:r w:rsidRPr="00EA6EED">
        <w:rPr>
          <w:bCs/>
          <w:color w:val="000000"/>
          <w:sz w:val="28"/>
          <w:szCs w:val="28"/>
        </w:rPr>
        <w:t xml:space="preserve">ы и классифицированы </w:t>
      </w:r>
      <w:r w:rsidR="00397A6E" w:rsidRPr="00EA6EED">
        <w:rPr>
          <w:bCs/>
          <w:color w:val="000000"/>
          <w:sz w:val="28"/>
          <w:szCs w:val="28"/>
        </w:rPr>
        <w:t>динами</w:t>
      </w:r>
      <w:r w:rsidRPr="00EA6EED">
        <w:rPr>
          <w:bCs/>
          <w:color w:val="000000"/>
          <w:sz w:val="28"/>
          <w:szCs w:val="28"/>
        </w:rPr>
        <w:t>ческие режимы</w:t>
      </w:r>
      <w:r w:rsidR="00397A6E" w:rsidRPr="00EA6EED">
        <w:rPr>
          <w:bCs/>
          <w:color w:val="000000"/>
          <w:sz w:val="28"/>
          <w:szCs w:val="28"/>
        </w:rPr>
        <w:t xml:space="preserve"> доменных стенок в магнитных туннельных переходах с перпендикулярной магнитной анизотропией</w:t>
      </w:r>
      <w:r w:rsidRPr="00EA6EED">
        <w:rPr>
          <w:bCs/>
          <w:color w:val="000000"/>
          <w:sz w:val="28"/>
          <w:szCs w:val="28"/>
        </w:rPr>
        <w:t xml:space="preserve">, </w:t>
      </w:r>
      <w:r w:rsidR="00082B56" w:rsidRPr="00EA6EED">
        <w:rPr>
          <w:bCs/>
          <w:color w:val="000000"/>
          <w:sz w:val="28"/>
          <w:szCs w:val="28"/>
        </w:rPr>
        <w:t>в условиях</w:t>
      </w:r>
      <w:r w:rsidRPr="00EA6EED">
        <w:rPr>
          <w:bCs/>
          <w:color w:val="000000"/>
          <w:sz w:val="28"/>
          <w:szCs w:val="28"/>
        </w:rPr>
        <w:t xml:space="preserve"> </w:t>
      </w:r>
      <w:r w:rsidR="00082B56" w:rsidRPr="00EA6EED">
        <w:rPr>
          <w:bCs/>
          <w:color w:val="000000"/>
          <w:sz w:val="28"/>
          <w:szCs w:val="28"/>
        </w:rPr>
        <w:t xml:space="preserve">их </w:t>
      </w:r>
      <w:r w:rsidRPr="00EA6EED">
        <w:rPr>
          <w:bCs/>
          <w:color w:val="000000"/>
          <w:sz w:val="28"/>
          <w:szCs w:val="28"/>
        </w:rPr>
        <w:t>возбуждени</w:t>
      </w:r>
      <w:r w:rsidR="00082B56" w:rsidRPr="00EA6EED">
        <w:rPr>
          <w:bCs/>
          <w:color w:val="000000"/>
          <w:sz w:val="28"/>
          <w:szCs w:val="28"/>
        </w:rPr>
        <w:t>я</w:t>
      </w:r>
      <w:r w:rsidRPr="00EA6EED">
        <w:rPr>
          <w:bCs/>
          <w:color w:val="000000"/>
          <w:sz w:val="28"/>
          <w:szCs w:val="28"/>
        </w:rPr>
        <w:t xml:space="preserve"> спин-поляризованным током</w:t>
      </w:r>
      <w:r w:rsidR="00397A6E" w:rsidRPr="00EA6EED">
        <w:rPr>
          <w:bCs/>
          <w:color w:val="000000"/>
          <w:sz w:val="28"/>
          <w:szCs w:val="28"/>
        </w:rPr>
        <w:t>. Используя общий теоретический подход,</w:t>
      </w:r>
      <w:r w:rsidRPr="00EA6EED">
        <w:rPr>
          <w:bCs/>
          <w:color w:val="000000"/>
          <w:sz w:val="28"/>
          <w:szCs w:val="28"/>
        </w:rPr>
        <w:t xml:space="preserve"> разработанный соискателем,</w:t>
      </w:r>
      <w:r w:rsidR="00397A6E" w:rsidRPr="00EA6EED">
        <w:rPr>
          <w:bCs/>
          <w:color w:val="000000"/>
          <w:sz w:val="28"/>
          <w:szCs w:val="28"/>
        </w:rPr>
        <w:t xml:space="preserve"> проведена классификация типов доменных стенок, которые реализуются в </w:t>
      </w:r>
      <w:proofErr w:type="spellStart"/>
      <w:r w:rsidR="00397A6E" w:rsidRPr="00EA6EED">
        <w:rPr>
          <w:bCs/>
          <w:color w:val="000000"/>
          <w:sz w:val="28"/>
          <w:szCs w:val="28"/>
        </w:rPr>
        <w:t>наноразмерных</w:t>
      </w:r>
      <w:proofErr w:type="spellEnd"/>
      <w:r w:rsidR="00397A6E" w:rsidRPr="00EA6EED">
        <w:rPr>
          <w:bCs/>
          <w:color w:val="000000"/>
          <w:sz w:val="28"/>
          <w:szCs w:val="28"/>
        </w:rPr>
        <w:t xml:space="preserve"> магнитных туннельных переходах</w:t>
      </w:r>
      <w:r w:rsidRPr="00EA6EED">
        <w:rPr>
          <w:bCs/>
          <w:color w:val="000000"/>
          <w:sz w:val="28"/>
          <w:szCs w:val="28"/>
        </w:rPr>
        <w:t>, и затем сделан</w:t>
      </w:r>
      <w:r w:rsidR="00397A6E" w:rsidRPr="00EA6EED">
        <w:rPr>
          <w:bCs/>
          <w:color w:val="000000"/>
          <w:sz w:val="28"/>
          <w:szCs w:val="28"/>
        </w:rPr>
        <w:t xml:space="preserve"> анализ эффективности используемых конфигураций </w:t>
      </w:r>
      <w:r w:rsidR="00397A6E" w:rsidRPr="00EA6EED">
        <w:rPr>
          <w:bCs/>
          <w:color w:val="000000"/>
          <w:sz w:val="28"/>
          <w:szCs w:val="28"/>
        </w:rPr>
        <w:lastRenderedPageBreak/>
        <w:t xml:space="preserve">спиновых токов и создаваемых ими вращающих моментов для управления доменными стенками в </w:t>
      </w:r>
      <w:r w:rsidRPr="00EA6EED">
        <w:rPr>
          <w:bCs/>
          <w:color w:val="000000"/>
          <w:sz w:val="28"/>
          <w:szCs w:val="28"/>
        </w:rPr>
        <w:t>таких системах</w:t>
      </w:r>
      <w:r w:rsidR="00397A6E" w:rsidRPr="00EA6EED">
        <w:rPr>
          <w:bCs/>
          <w:color w:val="000000"/>
          <w:sz w:val="28"/>
          <w:szCs w:val="28"/>
        </w:rPr>
        <w:t xml:space="preserve">. </w:t>
      </w:r>
    </w:p>
    <w:p w14:paraId="77286653" w14:textId="29DA6FCD" w:rsidR="00397A6E" w:rsidRPr="00EA6EED" w:rsidRDefault="009F2A20" w:rsidP="00860BE2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color w:val="000000"/>
          <w:sz w:val="28"/>
          <w:szCs w:val="28"/>
        </w:rPr>
      </w:pPr>
      <w:r w:rsidRPr="00EA6EED">
        <w:rPr>
          <w:bCs/>
          <w:color w:val="000000"/>
          <w:sz w:val="28"/>
          <w:szCs w:val="28"/>
        </w:rPr>
        <w:t>Впервые</w:t>
      </w:r>
      <w:r w:rsidR="00397A6E" w:rsidRPr="00EA6EED">
        <w:rPr>
          <w:bCs/>
          <w:color w:val="000000"/>
          <w:sz w:val="28"/>
          <w:szCs w:val="28"/>
        </w:rPr>
        <w:t xml:space="preserve"> было исследован</w:t>
      </w:r>
      <w:r w:rsidRPr="00EA6EED">
        <w:rPr>
          <w:bCs/>
          <w:color w:val="000000"/>
          <w:sz w:val="28"/>
          <w:szCs w:val="28"/>
        </w:rPr>
        <w:t>ы</w:t>
      </w:r>
      <w:r w:rsidR="00397A6E" w:rsidRPr="00EA6EED">
        <w:rPr>
          <w:bCs/>
          <w:color w:val="000000"/>
          <w:sz w:val="28"/>
          <w:szCs w:val="28"/>
        </w:rPr>
        <w:t xml:space="preserve"> </w:t>
      </w:r>
      <w:r w:rsidRPr="00EA6EED">
        <w:rPr>
          <w:bCs/>
          <w:color w:val="000000"/>
          <w:sz w:val="28"/>
          <w:szCs w:val="28"/>
        </w:rPr>
        <w:t>и классифицированы динамическ</w:t>
      </w:r>
      <w:r w:rsidR="00082B56" w:rsidRPr="00EA6EED">
        <w:rPr>
          <w:bCs/>
          <w:color w:val="000000"/>
          <w:sz w:val="28"/>
          <w:szCs w:val="28"/>
        </w:rPr>
        <w:t>и</w:t>
      </w:r>
      <w:r w:rsidRPr="00EA6EED">
        <w:rPr>
          <w:bCs/>
          <w:color w:val="000000"/>
          <w:sz w:val="28"/>
          <w:szCs w:val="28"/>
        </w:rPr>
        <w:t>е режимы</w:t>
      </w:r>
      <w:r w:rsidR="00397A6E" w:rsidRPr="00EA6EED">
        <w:rPr>
          <w:bCs/>
          <w:color w:val="000000"/>
          <w:sz w:val="28"/>
          <w:szCs w:val="28"/>
        </w:rPr>
        <w:t xml:space="preserve"> доменных границ</w:t>
      </w:r>
      <w:r w:rsidRPr="00EA6EED">
        <w:rPr>
          <w:bCs/>
          <w:color w:val="000000"/>
          <w:sz w:val="28"/>
          <w:szCs w:val="28"/>
        </w:rPr>
        <w:t xml:space="preserve">, возбуждаемых </w:t>
      </w:r>
      <w:proofErr w:type="spellStart"/>
      <w:r w:rsidR="00397A6E" w:rsidRPr="00EA6EED">
        <w:rPr>
          <w:bCs/>
          <w:color w:val="000000"/>
          <w:sz w:val="28"/>
          <w:szCs w:val="28"/>
        </w:rPr>
        <w:t>беззарядовы</w:t>
      </w:r>
      <w:r w:rsidRPr="00EA6EED">
        <w:rPr>
          <w:bCs/>
          <w:color w:val="000000"/>
          <w:sz w:val="28"/>
          <w:szCs w:val="28"/>
        </w:rPr>
        <w:t>ми</w:t>
      </w:r>
      <w:proofErr w:type="spellEnd"/>
      <w:r w:rsidR="00397A6E" w:rsidRPr="00EA6EED">
        <w:rPr>
          <w:bCs/>
          <w:color w:val="000000"/>
          <w:sz w:val="28"/>
          <w:szCs w:val="28"/>
        </w:rPr>
        <w:t xml:space="preserve"> спиновы</w:t>
      </w:r>
      <w:r w:rsidRPr="00EA6EED">
        <w:rPr>
          <w:bCs/>
          <w:color w:val="000000"/>
          <w:sz w:val="28"/>
          <w:szCs w:val="28"/>
        </w:rPr>
        <w:t>ми</w:t>
      </w:r>
      <w:r w:rsidR="00397A6E" w:rsidRPr="00EA6EED">
        <w:rPr>
          <w:bCs/>
          <w:color w:val="000000"/>
          <w:sz w:val="28"/>
          <w:szCs w:val="28"/>
        </w:rPr>
        <w:t xml:space="preserve"> ток</w:t>
      </w:r>
      <w:r w:rsidRPr="00EA6EED">
        <w:rPr>
          <w:bCs/>
          <w:color w:val="000000"/>
          <w:sz w:val="28"/>
          <w:szCs w:val="28"/>
        </w:rPr>
        <w:t>ами</w:t>
      </w:r>
      <w:r w:rsidR="00397A6E" w:rsidRPr="00EA6EED">
        <w:rPr>
          <w:bCs/>
          <w:color w:val="000000"/>
          <w:sz w:val="28"/>
          <w:szCs w:val="28"/>
        </w:rPr>
        <w:t>. Проведен</w:t>
      </w:r>
      <w:r w:rsidR="00082B56" w:rsidRPr="00EA6EED">
        <w:rPr>
          <w:bCs/>
          <w:color w:val="000000"/>
          <w:sz w:val="28"/>
          <w:szCs w:val="28"/>
        </w:rPr>
        <w:t>о</w:t>
      </w:r>
      <w:r w:rsidR="00397A6E" w:rsidRPr="00EA6EED">
        <w:rPr>
          <w:bCs/>
          <w:color w:val="000000"/>
          <w:sz w:val="28"/>
          <w:szCs w:val="28"/>
        </w:rPr>
        <w:t xml:space="preserve"> теоретическое моделирование</w:t>
      </w:r>
      <w:r w:rsidR="00082B56" w:rsidRPr="00EA6EED">
        <w:rPr>
          <w:bCs/>
          <w:color w:val="000000"/>
          <w:sz w:val="28"/>
          <w:szCs w:val="28"/>
        </w:rPr>
        <w:t>, которое</w:t>
      </w:r>
      <w:r w:rsidR="00397A6E" w:rsidRPr="00EA6EED">
        <w:rPr>
          <w:bCs/>
          <w:color w:val="000000"/>
          <w:sz w:val="28"/>
          <w:szCs w:val="28"/>
        </w:rPr>
        <w:t xml:space="preserve"> позволило выделить эффективные сочетания геометрии устройств и используемых спин-орбитальных вращающих моментов, позволяющих эффективно управлять доменной стенкой в спин-</w:t>
      </w:r>
      <w:proofErr w:type="spellStart"/>
      <w:r w:rsidR="00397A6E" w:rsidRPr="00EA6EED">
        <w:rPr>
          <w:bCs/>
          <w:color w:val="000000"/>
          <w:sz w:val="28"/>
          <w:szCs w:val="28"/>
        </w:rPr>
        <w:t>орбитронных</w:t>
      </w:r>
      <w:proofErr w:type="spellEnd"/>
      <w:r w:rsidR="00397A6E" w:rsidRPr="00EA6EED">
        <w:rPr>
          <w:bCs/>
          <w:color w:val="000000"/>
          <w:sz w:val="28"/>
          <w:szCs w:val="28"/>
        </w:rPr>
        <w:t xml:space="preserve"> устройствах.</w:t>
      </w:r>
    </w:p>
    <w:p w14:paraId="44B6E41B" w14:textId="238D560A" w:rsidR="00082B56" w:rsidRPr="00EA6EED" w:rsidRDefault="00082B56" w:rsidP="00082B56">
      <w:pPr>
        <w:pStyle w:val="ParaNormal0"/>
        <w:rPr>
          <w:color w:val="000000" w:themeColor="text1"/>
        </w:rPr>
      </w:pPr>
      <w:r w:rsidRPr="00EA6EED">
        <w:rPr>
          <w:color w:val="000000" w:themeColor="text1"/>
        </w:rPr>
        <w:t>Соискатель впервые показал возможность эффективной синхронизации вихревых спин-</w:t>
      </w:r>
      <w:proofErr w:type="spellStart"/>
      <w:r w:rsidRPr="00EA6EED">
        <w:rPr>
          <w:color w:val="000000" w:themeColor="text1"/>
        </w:rPr>
        <w:t>трансферных</w:t>
      </w:r>
      <w:proofErr w:type="spellEnd"/>
      <w:r w:rsidRPr="00EA6EED">
        <w:rPr>
          <w:color w:val="000000" w:themeColor="text1"/>
        </w:rPr>
        <w:t xml:space="preserve"> нано-осцилляторов с помощью дипольного </w:t>
      </w:r>
      <w:r w:rsidR="00860BE2" w:rsidRPr="00EA6EED">
        <w:rPr>
          <w:color w:val="000000" w:themeColor="text1"/>
        </w:rPr>
        <w:t>механизма, и</w:t>
      </w:r>
      <w:r w:rsidRPr="00EA6EED">
        <w:rPr>
          <w:color w:val="000000" w:themeColor="text1"/>
        </w:rPr>
        <w:t xml:space="preserve">спользуя сочетание редуцированных уравнений Тиля и микромагнитного моделирования. </w:t>
      </w:r>
      <w:r w:rsidR="00860BE2" w:rsidRPr="00EA6EED">
        <w:rPr>
          <w:color w:val="000000" w:themeColor="text1"/>
        </w:rPr>
        <w:t xml:space="preserve">Обнаружено, что </w:t>
      </w:r>
      <w:r w:rsidRPr="00EA6EED">
        <w:rPr>
          <w:color w:val="000000" w:themeColor="text1"/>
        </w:rPr>
        <w:t xml:space="preserve">магнитостатический механизм </w:t>
      </w:r>
      <w:r w:rsidR="00860BE2" w:rsidRPr="00EA6EED">
        <w:rPr>
          <w:color w:val="000000" w:themeColor="text1"/>
        </w:rPr>
        <w:t xml:space="preserve">становится </w:t>
      </w:r>
      <w:r w:rsidRPr="00EA6EED">
        <w:rPr>
          <w:color w:val="000000" w:themeColor="text1"/>
        </w:rPr>
        <w:t>достаточно эффектив</w:t>
      </w:r>
      <w:r w:rsidR="00860BE2" w:rsidRPr="00EA6EED">
        <w:rPr>
          <w:color w:val="000000" w:themeColor="text1"/>
        </w:rPr>
        <w:t>ным в динамическом режиме</w:t>
      </w:r>
      <w:r w:rsidRPr="00EA6EED">
        <w:rPr>
          <w:color w:val="000000" w:themeColor="text1"/>
        </w:rPr>
        <w:t>, чтобы позволить синхронизовать вихревые спин-</w:t>
      </w:r>
      <w:proofErr w:type="spellStart"/>
      <w:r w:rsidRPr="00EA6EED">
        <w:rPr>
          <w:color w:val="000000" w:themeColor="text1"/>
        </w:rPr>
        <w:t>трансферные</w:t>
      </w:r>
      <w:proofErr w:type="spellEnd"/>
      <w:r w:rsidRPr="00EA6EED">
        <w:rPr>
          <w:color w:val="000000" w:themeColor="text1"/>
        </w:rPr>
        <w:t xml:space="preserve"> нано-осцилляторы на существенных расстояниях (порядка микрона), и с большим разбросом рабочих частот. Предсказанная в моделировании динамика синхронизации была затем подтверждена экспериментально, </w:t>
      </w:r>
      <w:r w:rsidR="00860BE2" w:rsidRPr="00EA6EED">
        <w:rPr>
          <w:color w:val="000000" w:themeColor="text1"/>
        </w:rPr>
        <w:t>как в работах соискателя</w:t>
      </w:r>
      <w:r w:rsidRPr="00EA6EED">
        <w:rPr>
          <w:color w:val="000000" w:themeColor="text1"/>
        </w:rPr>
        <w:t xml:space="preserve">, так и позднее в работах других коллективов. </w:t>
      </w:r>
    </w:p>
    <w:p w14:paraId="44F102C1" w14:textId="77777777" w:rsidR="00861FCB" w:rsidRPr="00EA6EED" w:rsidRDefault="00860BE2" w:rsidP="004464FD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color w:val="000000"/>
          <w:sz w:val="28"/>
          <w:szCs w:val="28"/>
        </w:rPr>
      </w:pPr>
      <w:r w:rsidRPr="00EA6EED">
        <w:rPr>
          <w:bCs/>
          <w:color w:val="000000"/>
          <w:sz w:val="28"/>
          <w:szCs w:val="28"/>
        </w:rPr>
        <w:t xml:space="preserve">Соискателем, экспериментально и теоретически, впервые исследовано влияние </w:t>
      </w:r>
      <w:proofErr w:type="spellStart"/>
      <w:r w:rsidRPr="00EA6EED">
        <w:rPr>
          <w:bCs/>
          <w:color w:val="000000"/>
          <w:sz w:val="28"/>
          <w:szCs w:val="28"/>
        </w:rPr>
        <w:t>наноструктурирования</w:t>
      </w:r>
      <w:proofErr w:type="spellEnd"/>
      <w:r w:rsidRPr="00EA6EED">
        <w:rPr>
          <w:bCs/>
          <w:color w:val="000000"/>
          <w:sz w:val="28"/>
          <w:szCs w:val="28"/>
        </w:rPr>
        <w:t xml:space="preserve"> на эффективность генерации спиновых токов в </w:t>
      </w:r>
      <w:proofErr w:type="spellStart"/>
      <w:r w:rsidRPr="00EA6EED">
        <w:rPr>
          <w:bCs/>
          <w:color w:val="000000"/>
          <w:sz w:val="28"/>
          <w:szCs w:val="28"/>
        </w:rPr>
        <w:t>гетороструктуре</w:t>
      </w:r>
      <w:proofErr w:type="spellEnd"/>
      <w:r w:rsidRPr="00EA6EED">
        <w:rPr>
          <w:bCs/>
          <w:color w:val="000000"/>
          <w:sz w:val="28"/>
          <w:szCs w:val="28"/>
        </w:rPr>
        <w:t xml:space="preserve"> </w:t>
      </w:r>
      <w:proofErr w:type="spellStart"/>
      <w:r w:rsidRPr="00EA6EED">
        <w:rPr>
          <w:bCs/>
          <w:color w:val="000000"/>
          <w:sz w:val="28"/>
          <w:szCs w:val="28"/>
        </w:rPr>
        <w:t>NiFe</w:t>
      </w:r>
      <w:proofErr w:type="spellEnd"/>
      <w:r w:rsidRPr="00EA6EED">
        <w:rPr>
          <w:bCs/>
          <w:color w:val="000000"/>
          <w:sz w:val="28"/>
          <w:szCs w:val="28"/>
        </w:rPr>
        <w:t xml:space="preserve"> – топологический изолятор Bi</w:t>
      </w:r>
      <w:r w:rsidRPr="00EA6EED">
        <w:rPr>
          <w:bCs/>
          <w:color w:val="000000"/>
          <w:sz w:val="28"/>
          <w:szCs w:val="28"/>
          <w:vertAlign w:val="subscript"/>
        </w:rPr>
        <w:t>2</w:t>
      </w:r>
      <w:r w:rsidRPr="00EA6EED">
        <w:rPr>
          <w:bCs/>
          <w:color w:val="000000"/>
          <w:sz w:val="28"/>
          <w:szCs w:val="28"/>
        </w:rPr>
        <w:t>Se</w:t>
      </w:r>
      <w:r w:rsidRPr="00EA6EED">
        <w:rPr>
          <w:bCs/>
          <w:color w:val="000000"/>
          <w:sz w:val="28"/>
          <w:szCs w:val="28"/>
          <w:vertAlign w:val="subscript"/>
        </w:rPr>
        <w:t>3</w:t>
      </w:r>
      <w:r w:rsidRPr="00EA6EED">
        <w:rPr>
          <w:bCs/>
          <w:color w:val="000000"/>
          <w:sz w:val="28"/>
          <w:szCs w:val="28"/>
        </w:rPr>
        <w:t>. Показано, что измерение электрических токов, возникающих из-за обратного эффекта Холла в экспериментах со спиновой накачкой, может быть эффективным способом детектирования микроволновой динамики намагниченности в спин-</w:t>
      </w:r>
      <w:proofErr w:type="spellStart"/>
      <w:r w:rsidRPr="00EA6EED">
        <w:rPr>
          <w:bCs/>
          <w:color w:val="000000"/>
          <w:sz w:val="28"/>
          <w:szCs w:val="28"/>
        </w:rPr>
        <w:t>орбитронных</w:t>
      </w:r>
      <w:proofErr w:type="spellEnd"/>
      <w:r w:rsidRPr="00EA6EED">
        <w:rPr>
          <w:bCs/>
          <w:color w:val="000000"/>
          <w:sz w:val="28"/>
          <w:szCs w:val="28"/>
        </w:rPr>
        <w:t xml:space="preserve"> устройствах. Теоретически, с помощью микромагнитного моделирования и редуцированных уравнений Тиля, исследована возможность возбуждения микроволновой </w:t>
      </w:r>
      <w:proofErr w:type="spellStart"/>
      <w:r w:rsidRPr="00EA6EED">
        <w:rPr>
          <w:bCs/>
          <w:color w:val="000000"/>
          <w:sz w:val="28"/>
          <w:szCs w:val="28"/>
        </w:rPr>
        <w:t>гиротропной</w:t>
      </w:r>
      <w:proofErr w:type="spellEnd"/>
      <w:r w:rsidRPr="00EA6EED">
        <w:rPr>
          <w:bCs/>
          <w:color w:val="000000"/>
          <w:sz w:val="28"/>
          <w:szCs w:val="28"/>
        </w:rPr>
        <w:t xml:space="preserve"> динамики вихря в </w:t>
      </w:r>
      <w:proofErr w:type="spellStart"/>
      <w:r w:rsidRPr="00EA6EED">
        <w:rPr>
          <w:bCs/>
          <w:color w:val="000000"/>
          <w:sz w:val="28"/>
          <w:szCs w:val="28"/>
        </w:rPr>
        <w:t>гетероструктуре</w:t>
      </w:r>
      <w:proofErr w:type="spellEnd"/>
      <w:r w:rsidRPr="00EA6EED">
        <w:rPr>
          <w:bCs/>
          <w:color w:val="000000"/>
          <w:sz w:val="28"/>
          <w:szCs w:val="28"/>
        </w:rPr>
        <w:t xml:space="preserve"> </w:t>
      </w:r>
      <w:proofErr w:type="spellStart"/>
      <w:r w:rsidRPr="00EA6EED">
        <w:rPr>
          <w:bCs/>
          <w:color w:val="000000"/>
          <w:sz w:val="28"/>
          <w:szCs w:val="28"/>
        </w:rPr>
        <w:t>NiFe</w:t>
      </w:r>
      <w:proofErr w:type="spellEnd"/>
      <w:r w:rsidRPr="00EA6EED">
        <w:rPr>
          <w:bCs/>
          <w:color w:val="000000"/>
          <w:sz w:val="28"/>
          <w:szCs w:val="28"/>
        </w:rPr>
        <w:t xml:space="preserve"> – топологический изолятор Bi</w:t>
      </w:r>
      <w:r w:rsidRPr="00EA6EED">
        <w:rPr>
          <w:bCs/>
          <w:color w:val="000000"/>
          <w:sz w:val="28"/>
          <w:szCs w:val="28"/>
          <w:vertAlign w:val="subscript"/>
        </w:rPr>
        <w:t>2</w:t>
      </w:r>
      <w:r w:rsidRPr="00EA6EED">
        <w:rPr>
          <w:bCs/>
          <w:color w:val="000000"/>
          <w:sz w:val="28"/>
          <w:szCs w:val="28"/>
        </w:rPr>
        <w:t>Se</w:t>
      </w:r>
      <w:r w:rsidRPr="00EA6EED">
        <w:rPr>
          <w:bCs/>
          <w:color w:val="000000"/>
          <w:sz w:val="28"/>
          <w:szCs w:val="28"/>
          <w:vertAlign w:val="subscript"/>
        </w:rPr>
        <w:t>3</w:t>
      </w:r>
      <w:r w:rsidRPr="00EA6EED">
        <w:rPr>
          <w:bCs/>
          <w:color w:val="000000"/>
          <w:sz w:val="28"/>
          <w:szCs w:val="28"/>
        </w:rPr>
        <w:t xml:space="preserve">. </w:t>
      </w:r>
    </w:p>
    <w:p w14:paraId="3C452453" w14:textId="77777777" w:rsidR="00861FCB" w:rsidRPr="00EA6EED" w:rsidRDefault="00861FCB" w:rsidP="00861FCB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0"/>
        </w:rPr>
      </w:pPr>
      <w:r w:rsidRPr="00EA6EED">
        <w:rPr>
          <w:sz w:val="28"/>
          <w:szCs w:val="20"/>
        </w:rPr>
        <w:t xml:space="preserve">Обнаружено, что в такой системе возможно возбуждения </w:t>
      </w:r>
      <w:proofErr w:type="spellStart"/>
      <w:r w:rsidRPr="00EA6EED">
        <w:rPr>
          <w:sz w:val="28"/>
          <w:szCs w:val="20"/>
        </w:rPr>
        <w:t>гиротропной</w:t>
      </w:r>
      <w:proofErr w:type="spellEnd"/>
      <w:r w:rsidRPr="00EA6EED">
        <w:rPr>
          <w:sz w:val="28"/>
          <w:szCs w:val="20"/>
        </w:rPr>
        <w:t xml:space="preserve"> динамики вихря путем воздействия микроволновым электрическим током плотностью порядка 10</w:t>
      </w:r>
      <w:r w:rsidRPr="00EA6EED">
        <w:rPr>
          <w:sz w:val="28"/>
          <w:szCs w:val="20"/>
          <w:vertAlign w:val="superscript"/>
        </w:rPr>
        <w:t>5</w:t>
      </w:r>
      <w:r w:rsidRPr="00EA6EED">
        <w:rPr>
          <w:sz w:val="28"/>
          <w:szCs w:val="20"/>
        </w:rPr>
        <w:t xml:space="preserve"> А/см</w:t>
      </w:r>
      <w:r w:rsidRPr="00EA6EED">
        <w:rPr>
          <w:sz w:val="28"/>
          <w:szCs w:val="20"/>
          <w:vertAlign w:val="superscript"/>
        </w:rPr>
        <w:t>2</w:t>
      </w:r>
      <w:r w:rsidRPr="00EA6EED">
        <w:rPr>
          <w:sz w:val="28"/>
          <w:szCs w:val="20"/>
        </w:rPr>
        <w:t>, что на порядок меньше, чем в традиционных устройствах, основанных на использовании спин-поляризованных токов, текущих перпендикулярно плоскости.</w:t>
      </w:r>
    </w:p>
    <w:p w14:paraId="6BC502D4" w14:textId="2FB82C39" w:rsidR="00C611B9" w:rsidRPr="00EA6EED" w:rsidRDefault="00465A67" w:rsidP="004464FD">
      <w:pPr>
        <w:autoSpaceDE w:val="0"/>
        <w:autoSpaceDN w:val="0"/>
        <w:adjustRightInd w:val="0"/>
        <w:spacing w:line="360" w:lineRule="auto"/>
        <w:ind w:firstLine="539"/>
        <w:jc w:val="both"/>
        <w:rPr>
          <w:bCs/>
          <w:color w:val="000000"/>
          <w:sz w:val="28"/>
          <w:szCs w:val="28"/>
        </w:rPr>
      </w:pPr>
      <w:r w:rsidRPr="00EA6EED">
        <w:rPr>
          <w:bCs/>
          <w:color w:val="000000"/>
          <w:sz w:val="28"/>
          <w:szCs w:val="28"/>
        </w:rPr>
        <w:t>Научная ценность</w:t>
      </w:r>
      <w:r w:rsidR="005A7E72" w:rsidRPr="00EA6EED">
        <w:rPr>
          <w:bCs/>
          <w:color w:val="000000"/>
          <w:sz w:val="28"/>
          <w:szCs w:val="28"/>
        </w:rPr>
        <w:t xml:space="preserve"> </w:t>
      </w:r>
      <w:r w:rsidRPr="00EA6EED">
        <w:rPr>
          <w:bCs/>
          <w:color w:val="000000"/>
          <w:sz w:val="28"/>
          <w:szCs w:val="28"/>
        </w:rPr>
        <w:t>п</w:t>
      </w:r>
      <w:r w:rsidR="00C611B9" w:rsidRPr="00EA6EED">
        <w:rPr>
          <w:bCs/>
          <w:color w:val="000000"/>
          <w:sz w:val="28"/>
          <w:szCs w:val="28"/>
        </w:rPr>
        <w:t>олученны</w:t>
      </w:r>
      <w:r w:rsidRPr="00EA6EED">
        <w:rPr>
          <w:bCs/>
          <w:color w:val="000000"/>
          <w:sz w:val="28"/>
          <w:szCs w:val="28"/>
        </w:rPr>
        <w:t>х</w:t>
      </w:r>
      <w:r w:rsidR="00C611B9" w:rsidRPr="00EA6EED">
        <w:rPr>
          <w:bCs/>
          <w:color w:val="000000"/>
          <w:sz w:val="28"/>
          <w:szCs w:val="28"/>
        </w:rPr>
        <w:t xml:space="preserve"> результат</w:t>
      </w:r>
      <w:r w:rsidRPr="00EA6EED">
        <w:rPr>
          <w:bCs/>
          <w:color w:val="000000"/>
          <w:sz w:val="28"/>
          <w:szCs w:val="28"/>
        </w:rPr>
        <w:t>ов</w:t>
      </w:r>
      <w:r w:rsidR="00C611B9" w:rsidRPr="00EA6EED">
        <w:rPr>
          <w:bCs/>
          <w:color w:val="000000"/>
          <w:sz w:val="28"/>
          <w:szCs w:val="28"/>
        </w:rPr>
        <w:t xml:space="preserve"> </w:t>
      </w:r>
      <w:r w:rsidRPr="00EA6EED">
        <w:rPr>
          <w:bCs/>
          <w:color w:val="000000"/>
          <w:sz w:val="28"/>
          <w:szCs w:val="28"/>
        </w:rPr>
        <w:t xml:space="preserve">обусловлена </w:t>
      </w:r>
      <w:r w:rsidR="004E24FB" w:rsidRPr="00EA6EED">
        <w:rPr>
          <w:bCs/>
          <w:color w:val="000000"/>
          <w:sz w:val="28"/>
          <w:szCs w:val="28"/>
        </w:rPr>
        <w:t xml:space="preserve">получением новых научных знаний, представляющих </w:t>
      </w:r>
      <w:r w:rsidR="001D0EF6" w:rsidRPr="00EA6EED">
        <w:rPr>
          <w:bCs/>
          <w:color w:val="000000"/>
          <w:sz w:val="28"/>
          <w:szCs w:val="28"/>
        </w:rPr>
        <w:t xml:space="preserve">существенный интерес для современной физики конденсированного состояния, физики магнетизма и физики </w:t>
      </w:r>
      <w:proofErr w:type="spellStart"/>
      <w:r w:rsidR="001D0EF6" w:rsidRPr="00EA6EED">
        <w:rPr>
          <w:bCs/>
          <w:color w:val="000000"/>
          <w:sz w:val="28"/>
          <w:szCs w:val="28"/>
        </w:rPr>
        <w:t>низкоразмерных</w:t>
      </w:r>
      <w:proofErr w:type="spellEnd"/>
      <w:r w:rsidR="001D0EF6" w:rsidRPr="00EA6EED">
        <w:rPr>
          <w:bCs/>
          <w:color w:val="000000"/>
          <w:sz w:val="28"/>
          <w:szCs w:val="28"/>
        </w:rPr>
        <w:t xml:space="preserve"> структур. </w:t>
      </w:r>
      <w:r w:rsidR="001D0EF6" w:rsidRPr="00EA6EED">
        <w:rPr>
          <w:bCs/>
          <w:color w:val="000000"/>
          <w:sz w:val="28"/>
          <w:szCs w:val="28"/>
        </w:rPr>
        <w:lastRenderedPageBreak/>
        <w:t xml:space="preserve">Кроме того, полученные результаты представляют интерес </w:t>
      </w:r>
      <w:r w:rsidR="004E24FB" w:rsidRPr="00EA6EED">
        <w:rPr>
          <w:bCs/>
          <w:color w:val="000000"/>
          <w:sz w:val="28"/>
          <w:szCs w:val="28"/>
        </w:rPr>
        <w:t>для</w:t>
      </w:r>
      <w:r w:rsidRPr="00EA6EED">
        <w:rPr>
          <w:bCs/>
          <w:color w:val="000000"/>
          <w:sz w:val="28"/>
          <w:szCs w:val="28"/>
        </w:rPr>
        <w:t xml:space="preserve"> фундаментальных и прикладных исследований, направленных на </w:t>
      </w:r>
      <w:r w:rsidR="00671A6A" w:rsidRPr="00EA6EED">
        <w:rPr>
          <w:bCs/>
          <w:color w:val="000000"/>
          <w:sz w:val="28"/>
          <w:szCs w:val="28"/>
        </w:rPr>
        <w:t>поиск</w:t>
      </w:r>
      <w:r w:rsidR="00C611B9" w:rsidRPr="00EA6EED">
        <w:rPr>
          <w:bCs/>
          <w:color w:val="000000"/>
          <w:sz w:val="28"/>
          <w:szCs w:val="28"/>
        </w:rPr>
        <w:t xml:space="preserve"> новых эффективных способов управления </w:t>
      </w:r>
      <w:r w:rsidR="00861FCB" w:rsidRPr="00EA6EED">
        <w:rPr>
          <w:bCs/>
          <w:color w:val="000000"/>
          <w:sz w:val="28"/>
          <w:szCs w:val="28"/>
        </w:rPr>
        <w:t xml:space="preserve">намагниченностью в </w:t>
      </w:r>
      <w:proofErr w:type="spellStart"/>
      <w:r w:rsidR="00861FCB" w:rsidRPr="00EA6EED">
        <w:rPr>
          <w:bCs/>
          <w:color w:val="000000"/>
          <w:sz w:val="28"/>
          <w:szCs w:val="28"/>
        </w:rPr>
        <w:t>спинтронных</w:t>
      </w:r>
      <w:proofErr w:type="spellEnd"/>
      <w:r w:rsidR="00861FCB" w:rsidRPr="00EA6EED">
        <w:rPr>
          <w:bCs/>
          <w:color w:val="000000"/>
          <w:sz w:val="28"/>
          <w:szCs w:val="28"/>
        </w:rPr>
        <w:t xml:space="preserve"> системах и устройствах</w:t>
      </w:r>
      <w:r w:rsidR="00C611B9" w:rsidRPr="00EA6EED">
        <w:rPr>
          <w:bCs/>
          <w:color w:val="000000"/>
          <w:sz w:val="28"/>
          <w:szCs w:val="28"/>
        </w:rPr>
        <w:t xml:space="preserve">. </w:t>
      </w:r>
      <w:r w:rsidR="00AB794E" w:rsidRPr="00EA6EED">
        <w:rPr>
          <w:bCs/>
          <w:color w:val="000000"/>
          <w:sz w:val="28"/>
          <w:szCs w:val="28"/>
        </w:rPr>
        <w:t xml:space="preserve">Поскольку </w:t>
      </w:r>
      <w:proofErr w:type="spellStart"/>
      <w:r w:rsidR="00861FCB" w:rsidRPr="00EA6EED">
        <w:rPr>
          <w:bCs/>
          <w:color w:val="000000"/>
          <w:sz w:val="28"/>
          <w:szCs w:val="28"/>
        </w:rPr>
        <w:t>спинтроника</w:t>
      </w:r>
      <w:proofErr w:type="spellEnd"/>
      <w:r w:rsidR="00861FCB" w:rsidRPr="00EA6EED">
        <w:rPr>
          <w:bCs/>
          <w:color w:val="000000"/>
          <w:sz w:val="28"/>
          <w:szCs w:val="28"/>
        </w:rPr>
        <w:t xml:space="preserve"> является перспективным направлением развития </w:t>
      </w:r>
      <w:proofErr w:type="spellStart"/>
      <w:r w:rsidR="00861FCB" w:rsidRPr="00EA6EED">
        <w:rPr>
          <w:bCs/>
          <w:color w:val="000000"/>
          <w:sz w:val="28"/>
          <w:szCs w:val="28"/>
        </w:rPr>
        <w:t>наноэлектроники</w:t>
      </w:r>
      <w:proofErr w:type="spellEnd"/>
      <w:r w:rsidR="00AB794E" w:rsidRPr="00EA6EED">
        <w:rPr>
          <w:bCs/>
          <w:color w:val="000000"/>
          <w:sz w:val="28"/>
          <w:szCs w:val="28"/>
        </w:rPr>
        <w:t xml:space="preserve">, на </w:t>
      </w:r>
      <w:r w:rsidR="00600CB4" w:rsidRPr="00EA6EED">
        <w:rPr>
          <w:bCs/>
          <w:color w:val="000000"/>
          <w:sz w:val="28"/>
          <w:szCs w:val="28"/>
        </w:rPr>
        <w:t>базе которого</w:t>
      </w:r>
      <w:r w:rsidR="00AB794E" w:rsidRPr="00EA6EED">
        <w:rPr>
          <w:bCs/>
          <w:color w:val="000000"/>
          <w:sz w:val="28"/>
          <w:szCs w:val="28"/>
        </w:rPr>
        <w:t xml:space="preserve"> формируется элементная база приборов и устройств нового поколения, получение новых данных и обнаружение новых эффектов в </w:t>
      </w:r>
      <w:r w:rsidR="003C4428" w:rsidRPr="00EA6EED">
        <w:rPr>
          <w:bCs/>
          <w:color w:val="000000"/>
          <w:sz w:val="28"/>
          <w:szCs w:val="28"/>
        </w:rPr>
        <w:t xml:space="preserve">исследованных </w:t>
      </w:r>
      <w:r w:rsidR="00600CB4" w:rsidRPr="00EA6EED">
        <w:rPr>
          <w:bCs/>
          <w:color w:val="000000"/>
          <w:sz w:val="28"/>
          <w:szCs w:val="28"/>
        </w:rPr>
        <w:t xml:space="preserve">магнитных </w:t>
      </w:r>
      <w:r w:rsidR="00AB794E" w:rsidRPr="00EA6EED">
        <w:rPr>
          <w:bCs/>
          <w:color w:val="000000"/>
          <w:sz w:val="28"/>
          <w:szCs w:val="28"/>
        </w:rPr>
        <w:t xml:space="preserve">системах </w:t>
      </w:r>
      <w:r w:rsidR="00DD0025" w:rsidRPr="00EA6EED">
        <w:rPr>
          <w:bCs/>
          <w:color w:val="000000"/>
          <w:sz w:val="28"/>
          <w:szCs w:val="28"/>
        </w:rPr>
        <w:t xml:space="preserve">крайне </w:t>
      </w:r>
      <w:r w:rsidR="00AB794E" w:rsidRPr="00EA6EED">
        <w:rPr>
          <w:bCs/>
          <w:color w:val="000000"/>
          <w:sz w:val="28"/>
          <w:szCs w:val="28"/>
        </w:rPr>
        <w:t xml:space="preserve">актуально и имеет </w:t>
      </w:r>
      <w:r w:rsidR="00165E62" w:rsidRPr="00EA6EED">
        <w:rPr>
          <w:bCs/>
          <w:color w:val="000000"/>
          <w:sz w:val="28"/>
          <w:szCs w:val="28"/>
        </w:rPr>
        <w:t xml:space="preserve">научную и </w:t>
      </w:r>
      <w:r w:rsidR="00AB794E" w:rsidRPr="00EA6EED">
        <w:rPr>
          <w:bCs/>
          <w:color w:val="000000"/>
          <w:sz w:val="28"/>
          <w:szCs w:val="28"/>
        </w:rPr>
        <w:t>практическую значимость.</w:t>
      </w:r>
    </w:p>
    <w:p w14:paraId="0EAA0179" w14:textId="7651213B" w:rsidR="00600CB4" w:rsidRPr="00EA6EED" w:rsidRDefault="00E45B71" w:rsidP="00600CB4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EA6EED">
        <w:rPr>
          <w:sz w:val="28"/>
          <w:szCs w:val="28"/>
        </w:rPr>
        <w:t>Практическая ценность работы состоит</w:t>
      </w:r>
      <w:r w:rsidR="00A9183B" w:rsidRPr="00EA6EED">
        <w:rPr>
          <w:sz w:val="28"/>
          <w:szCs w:val="28"/>
        </w:rPr>
        <w:t xml:space="preserve"> также</w:t>
      </w:r>
      <w:r w:rsidRPr="00EA6EED">
        <w:rPr>
          <w:sz w:val="28"/>
          <w:szCs w:val="28"/>
        </w:rPr>
        <w:t xml:space="preserve"> в возможности применения полученных результатов для </w:t>
      </w:r>
      <w:r w:rsidR="00EB0AFA" w:rsidRPr="00EA6EED">
        <w:rPr>
          <w:sz w:val="28"/>
          <w:szCs w:val="28"/>
        </w:rPr>
        <w:t xml:space="preserve">создания физических основ технологии получения материалов с заданными свойствами, </w:t>
      </w:r>
      <w:r w:rsidRPr="00EA6EED">
        <w:rPr>
          <w:sz w:val="28"/>
          <w:szCs w:val="28"/>
        </w:rPr>
        <w:t xml:space="preserve">разработки </w:t>
      </w:r>
      <w:r w:rsidR="00A9183B" w:rsidRPr="00EA6EED">
        <w:rPr>
          <w:sz w:val="28"/>
          <w:szCs w:val="28"/>
        </w:rPr>
        <w:t>функциональных элементов для</w:t>
      </w:r>
      <w:r w:rsidRPr="00EA6EED">
        <w:rPr>
          <w:sz w:val="28"/>
          <w:szCs w:val="28"/>
        </w:rPr>
        <w:t xml:space="preserve"> </w:t>
      </w:r>
      <w:r w:rsidR="00EB0AFA" w:rsidRPr="00EA6EED">
        <w:rPr>
          <w:sz w:val="28"/>
          <w:szCs w:val="28"/>
        </w:rPr>
        <w:t xml:space="preserve">твердотельных </w:t>
      </w:r>
      <w:proofErr w:type="spellStart"/>
      <w:r w:rsidR="00EB0AFA" w:rsidRPr="00EA6EED">
        <w:rPr>
          <w:sz w:val="28"/>
          <w:szCs w:val="28"/>
        </w:rPr>
        <w:t>спинтронных</w:t>
      </w:r>
      <w:proofErr w:type="spellEnd"/>
      <w:r w:rsidR="00EB0AFA" w:rsidRPr="00EA6EED">
        <w:rPr>
          <w:sz w:val="28"/>
          <w:szCs w:val="28"/>
        </w:rPr>
        <w:t xml:space="preserve"> </w:t>
      </w:r>
      <w:r w:rsidRPr="00EA6EED">
        <w:rPr>
          <w:sz w:val="28"/>
          <w:szCs w:val="28"/>
        </w:rPr>
        <w:t xml:space="preserve">систем хранения, обработки и передачи информации, в том числе: </w:t>
      </w:r>
      <w:r w:rsidR="00600CB4" w:rsidRPr="00EA6EED">
        <w:rPr>
          <w:sz w:val="28"/>
          <w:szCs w:val="28"/>
        </w:rPr>
        <w:t xml:space="preserve">логических и </w:t>
      </w:r>
      <w:proofErr w:type="spellStart"/>
      <w:r w:rsidR="00600CB4" w:rsidRPr="00EA6EED">
        <w:rPr>
          <w:sz w:val="28"/>
          <w:szCs w:val="28"/>
        </w:rPr>
        <w:t>нейроморфных</w:t>
      </w:r>
      <w:proofErr w:type="spellEnd"/>
      <w:r w:rsidR="00600CB4" w:rsidRPr="00EA6EED">
        <w:rPr>
          <w:sz w:val="28"/>
          <w:szCs w:val="28"/>
        </w:rPr>
        <w:t xml:space="preserve"> устройств, основанных на управляемом спиновым током движении доменных стенок, </w:t>
      </w:r>
      <w:proofErr w:type="spellStart"/>
      <w:r w:rsidR="00600CB4" w:rsidRPr="00EA6EED">
        <w:rPr>
          <w:sz w:val="28"/>
          <w:szCs w:val="28"/>
        </w:rPr>
        <w:t>спинтронных</w:t>
      </w:r>
      <w:proofErr w:type="spellEnd"/>
      <w:r w:rsidR="00600CB4" w:rsidRPr="00EA6EED">
        <w:rPr>
          <w:sz w:val="28"/>
          <w:szCs w:val="28"/>
        </w:rPr>
        <w:t xml:space="preserve"> генераторов и детекторов микроволнового излучения, перспективных запоминающих устройств, управляемых </w:t>
      </w:r>
      <w:proofErr w:type="spellStart"/>
      <w:r w:rsidR="00600CB4" w:rsidRPr="00EA6EED">
        <w:rPr>
          <w:sz w:val="28"/>
          <w:szCs w:val="28"/>
        </w:rPr>
        <w:t>беззарядовыми</w:t>
      </w:r>
      <w:proofErr w:type="spellEnd"/>
      <w:r w:rsidR="00600CB4" w:rsidRPr="00EA6EED">
        <w:rPr>
          <w:sz w:val="28"/>
          <w:szCs w:val="28"/>
        </w:rPr>
        <w:t xml:space="preserve"> спиновыми токами. </w:t>
      </w:r>
    </w:p>
    <w:p w14:paraId="2ED160BC" w14:textId="36ED97E3" w:rsidR="00DE50A5" w:rsidRPr="00EA6EED" w:rsidRDefault="00E45B71" w:rsidP="00E45B71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EA6EED">
        <w:rPr>
          <w:sz w:val="28"/>
          <w:szCs w:val="28"/>
        </w:rPr>
        <w:t>Разработанн</w:t>
      </w:r>
      <w:r w:rsidR="00600CB4" w:rsidRPr="00EA6EED">
        <w:rPr>
          <w:sz w:val="28"/>
          <w:szCs w:val="28"/>
        </w:rPr>
        <w:t>ая</w:t>
      </w:r>
      <w:r w:rsidRPr="00EA6EED">
        <w:rPr>
          <w:sz w:val="28"/>
          <w:szCs w:val="28"/>
        </w:rPr>
        <w:t xml:space="preserve"> в диссертационном исследовании </w:t>
      </w:r>
      <w:r w:rsidR="00600CB4" w:rsidRPr="00EA6EED">
        <w:rPr>
          <w:sz w:val="28"/>
          <w:szCs w:val="28"/>
        </w:rPr>
        <w:t xml:space="preserve">теоретическая методика исследования </w:t>
      </w:r>
      <w:proofErr w:type="spellStart"/>
      <w:r w:rsidR="00600CB4" w:rsidRPr="00EA6EED">
        <w:rPr>
          <w:sz w:val="28"/>
          <w:szCs w:val="28"/>
        </w:rPr>
        <w:t>спинтронных</w:t>
      </w:r>
      <w:proofErr w:type="spellEnd"/>
      <w:r w:rsidR="00600CB4" w:rsidRPr="00EA6EED">
        <w:rPr>
          <w:sz w:val="28"/>
          <w:szCs w:val="28"/>
        </w:rPr>
        <w:t xml:space="preserve"> устройств, включающая в себя аналитическое описание с помощью редуцированных уравнений динамики намагниченности, основанных на классическом уравнении Ландау-Лифшица, с параметрами, определяемыми с помощью полномасштабного микромагнитного моделирования, или из эксперимента, была успешно использована для исследования нескольких типов </w:t>
      </w:r>
      <w:proofErr w:type="spellStart"/>
      <w:r w:rsidR="00600CB4" w:rsidRPr="00EA6EED">
        <w:rPr>
          <w:sz w:val="28"/>
          <w:szCs w:val="28"/>
        </w:rPr>
        <w:t>спинтронных</w:t>
      </w:r>
      <w:proofErr w:type="spellEnd"/>
      <w:r w:rsidR="00600CB4" w:rsidRPr="00EA6EED">
        <w:rPr>
          <w:sz w:val="28"/>
          <w:szCs w:val="28"/>
        </w:rPr>
        <w:t xml:space="preserve"> структур, и может быть использована для разработки и исследования новых перспективных </w:t>
      </w:r>
      <w:r w:rsidR="00EB0AFA" w:rsidRPr="00EA6EED">
        <w:rPr>
          <w:sz w:val="28"/>
          <w:szCs w:val="28"/>
        </w:rPr>
        <w:t xml:space="preserve">твердотельных </w:t>
      </w:r>
      <w:proofErr w:type="spellStart"/>
      <w:r w:rsidR="00EB0AFA" w:rsidRPr="00EA6EED">
        <w:rPr>
          <w:sz w:val="28"/>
          <w:szCs w:val="28"/>
        </w:rPr>
        <w:t>спинтронных</w:t>
      </w:r>
      <w:proofErr w:type="spellEnd"/>
      <w:r w:rsidR="00EB0AFA" w:rsidRPr="00EA6EED">
        <w:rPr>
          <w:sz w:val="28"/>
          <w:szCs w:val="28"/>
        </w:rPr>
        <w:t xml:space="preserve"> </w:t>
      </w:r>
      <w:r w:rsidR="00600CB4" w:rsidRPr="00EA6EED">
        <w:rPr>
          <w:sz w:val="28"/>
          <w:szCs w:val="28"/>
        </w:rPr>
        <w:t>приборов и устройств.</w:t>
      </w:r>
    </w:p>
    <w:p w14:paraId="57F16F0A" w14:textId="2DA8BBD4" w:rsidR="00900ABC" w:rsidRPr="00EA6EED" w:rsidRDefault="000D5C13" w:rsidP="00900ABC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EA6EED">
        <w:rPr>
          <w:color w:val="000000"/>
          <w:sz w:val="28"/>
          <w:szCs w:val="28"/>
        </w:rPr>
        <w:t>Н</w:t>
      </w:r>
      <w:r w:rsidR="00900ABC" w:rsidRPr="00EA6EED">
        <w:rPr>
          <w:color w:val="000000"/>
          <w:sz w:val="28"/>
          <w:szCs w:val="28"/>
        </w:rPr>
        <w:t xml:space="preserve">аучные исследования </w:t>
      </w:r>
      <w:r w:rsidRPr="00EA6EED">
        <w:rPr>
          <w:color w:val="000000"/>
          <w:sz w:val="28"/>
          <w:szCs w:val="28"/>
        </w:rPr>
        <w:t xml:space="preserve">соискателя </w:t>
      </w:r>
      <w:r w:rsidR="00900ABC" w:rsidRPr="00EA6EED">
        <w:rPr>
          <w:color w:val="000000"/>
          <w:sz w:val="28"/>
          <w:szCs w:val="28"/>
        </w:rPr>
        <w:t xml:space="preserve">были поддержаны грантами </w:t>
      </w:r>
      <w:r w:rsidR="00DE50A5" w:rsidRPr="00EA6EED">
        <w:rPr>
          <w:color w:val="000000"/>
          <w:sz w:val="28"/>
          <w:szCs w:val="28"/>
        </w:rPr>
        <w:t xml:space="preserve">Российского научного фонда и </w:t>
      </w:r>
      <w:r w:rsidR="00A867AE" w:rsidRPr="00EA6EED">
        <w:rPr>
          <w:color w:val="000000"/>
          <w:sz w:val="28"/>
          <w:szCs w:val="28"/>
        </w:rPr>
        <w:t>грантом Правительства РФ (постановление №220, МЕГА-грант)</w:t>
      </w:r>
      <w:r w:rsidR="00900ABC" w:rsidRPr="00EA6EED">
        <w:rPr>
          <w:color w:val="000000"/>
          <w:sz w:val="28"/>
          <w:szCs w:val="28"/>
        </w:rPr>
        <w:t>.</w:t>
      </w:r>
      <w:r w:rsidR="00DE50A5" w:rsidRPr="00EA6EED">
        <w:rPr>
          <w:color w:val="000000"/>
          <w:sz w:val="28"/>
          <w:szCs w:val="28"/>
        </w:rPr>
        <w:t xml:space="preserve"> </w:t>
      </w:r>
    </w:p>
    <w:p w14:paraId="643DC99E" w14:textId="7AE0F13C" w:rsidR="00456024" w:rsidRPr="00EA6EED" w:rsidRDefault="00F57597" w:rsidP="00972644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A6EED">
        <w:rPr>
          <w:sz w:val="28"/>
          <w:szCs w:val="28"/>
        </w:rPr>
        <w:t>П</w:t>
      </w:r>
      <w:r w:rsidR="006A02E0" w:rsidRPr="00EA6EED">
        <w:rPr>
          <w:sz w:val="28"/>
          <w:szCs w:val="28"/>
        </w:rPr>
        <w:t xml:space="preserve">олученные результаты </w:t>
      </w:r>
      <w:r w:rsidRPr="00EA6EED">
        <w:rPr>
          <w:sz w:val="28"/>
          <w:szCs w:val="28"/>
        </w:rPr>
        <w:t xml:space="preserve">признаются достоверными, они </w:t>
      </w:r>
      <w:r w:rsidR="006A02E0" w:rsidRPr="00EA6EED">
        <w:rPr>
          <w:sz w:val="28"/>
          <w:szCs w:val="28"/>
        </w:rPr>
        <w:t>не противоречат современным теоретическим представлениям</w:t>
      </w:r>
      <w:r w:rsidR="009E0C48" w:rsidRPr="00EA6EED">
        <w:rPr>
          <w:sz w:val="28"/>
          <w:szCs w:val="28"/>
        </w:rPr>
        <w:t>,</w:t>
      </w:r>
      <w:r w:rsidR="00972644" w:rsidRPr="00EA6EED">
        <w:rPr>
          <w:sz w:val="28"/>
          <w:szCs w:val="28"/>
        </w:rPr>
        <w:t xml:space="preserve"> </w:t>
      </w:r>
      <w:r w:rsidR="009E0C48" w:rsidRPr="00EA6EED">
        <w:rPr>
          <w:sz w:val="28"/>
          <w:szCs w:val="28"/>
        </w:rPr>
        <w:t xml:space="preserve">демонстрируют высокую корреляцию полученных экспериментальных и теоретических данных и соответствуют мировому уровню исследований в данной области. </w:t>
      </w:r>
    </w:p>
    <w:p w14:paraId="64A27EA7" w14:textId="038DA938" w:rsidR="004B20A3" w:rsidRPr="00EA6EED" w:rsidRDefault="004B20A3" w:rsidP="00967F5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6EED">
        <w:rPr>
          <w:sz w:val="28"/>
          <w:szCs w:val="28"/>
        </w:rPr>
        <w:t xml:space="preserve">Личный вклад соискателя заключается в разработке и формулировании принципиальных концепций исследования, </w:t>
      </w:r>
      <w:r w:rsidR="00651B9A" w:rsidRPr="00EA6EED">
        <w:rPr>
          <w:sz w:val="28"/>
          <w:szCs w:val="28"/>
        </w:rPr>
        <w:t>постановке экспериментальных задач</w:t>
      </w:r>
      <w:r w:rsidR="00B819E6" w:rsidRPr="00EA6EED">
        <w:rPr>
          <w:sz w:val="28"/>
          <w:szCs w:val="28"/>
        </w:rPr>
        <w:t xml:space="preserve">, </w:t>
      </w:r>
      <w:r w:rsidRPr="00EA6EED">
        <w:rPr>
          <w:sz w:val="28"/>
          <w:szCs w:val="28"/>
        </w:rPr>
        <w:t xml:space="preserve">разработке и обосновании всех защищаемых положений, в проведении представленных </w:t>
      </w:r>
      <w:r w:rsidRPr="00EA6EED">
        <w:rPr>
          <w:sz w:val="28"/>
          <w:szCs w:val="28"/>
        </w:rPr>
        <w:lastRenderedPageBreak/>
        <w:t xml:space="preserve">в работе расчетов и обработке их результатов, систематизации, сопоставлении и обобщении полученных экспериментальных и теоретических результатов, в выявлении механизмов обнаруженных эффектов, а также в разработке теоретических методов и расчетных моделей для описания процессов управления динамикой намагниченности в магнитных </w:t>
      </w:r>
      <w:proofErr w:type="spellStart"/>
      <w:r w:rsidRPr="00EA6EED">
        <w:rPr>
          <w:sz w:val="28"/>
          <w:szCs w:val="28"/>
        </w:rPr>
        <w:t>наноструктурах</w:t>
      </w:r>
      <w:proofErr w:type="spellEnd"/>
      <w:r w:rsidRPr="00EA6EED">
        <w:rPr>
          <w:sz w:val="28"/>
          <w:szCs w:val="28"/>
        </w:rPr>
        <w:t xml:space="preserve"> и </w:t>
      </w:r>
      <w:proofErr w:type="spellStart"/>
      <w:r w:rsidRPr="00EA6EED">
        <w:rPr>
          <w:sz w:val="28"/>
          <w:szCs w:val="28"/>
        </w:rPr>
        <w:t>спинтронных</w:t>
      </w:r>
      <w:proofErr w:type="spellEnd"/>
      <w:r w:rsidRPr="00EA6EED">
        <w:rPr>
          <w:sz w:val="28"/>
          <w:szCs w:val="28"/>
        </w:rPr>
        <w:t xml:space="preserve"> устройствах с помощью спиновых токов</w:t>
      </w:r>
      <w:r w:rsidR="00967F58" w:rsidRPr="00EA6EED">
        <w:rPr>
          <w:sz w:val="28"/>
          <w:szCs w:val="28"/>
        </w:rPr>
        <w:t xml:space="preserve">. </w:t>
      </w:r>
    </w:p>
    <w:p w14:paraId="52501F73" w14:textId="53E8A3A6" w:rsidR="000832F5" w:rsidRPr="00EA6EED" w:rsidRDefault="004B20A3" w:rsidP="0066411B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A6EED">
        <w:rPr>
          <w:sz w:val="28"/>
          <w:szCs w:val="28"/>
        </w:rPr>
        <w:t>Личный вклад автора в подготовку публикаций, на основании которых составлен научный доклад, заключается в получении</w:t>
      </w:r>
      <w:r w:rsidR="00967F58" w:rsidRPr="00EA6EED">
        <w:rPr>
          <w:sz w:val="28"/>
          <w:szCs w:val="28"/>
        </w:rPr>
        <w:t xml:space="preserve">, </w:t>
      </w:r>
      <w:r w:rsidRPr="00EA6EED">
        <w:rPr>
          <w:sz w:val="28"/>
          <w:szCs w:val="28"/>
        </w:rPr>
        <w:t>обосновании</w:t>
      </w:r>
      <w:r w:rsidR="00967F58" w:rsidRPr="00EA6EED">
        <w:rPr>
          <w:sz w:val="28"/>
          <w:szCs w:val="28"/>
        </w:rPr>
        <w:t xml:space="preserve"> и описании</w:t>
      </w:r>
      <w:r w:rsidRPr="00EA6EED">
        <w:rPr>
          <w:sz w:val="28"/>
          <w:szCs w:val="28"/>
        </w:rPr>
        <w:t xml:space="preserve"> </w:t>
      </w:r>
      <w:r w:rsidR="00967F58" w:rsidRPr="00EA6EED">
        <w:rPr>
          <w:sz w:val="28"/>
          <w:szCs w:val="28"/>
        </w:rPr>
        <w:t>теоретических результатов</w:t>
      </w:r>
      <w:r w:rsidRPr="00EA6EED">
        <w:rPr>
          <w:sz w:val="28"/>
          <w:szCs w:val="28"/>
        </w:rPr>
        <w:t>, в том числе результат</w:t>
      </w:r>
      <w:r w:rsidR="00967F58" w:rsidRPr="00EA6EED">
        <w:rPr>
          <w:sz w:val="28"/>
          <w:szCs w:val="28"/>
        </w:rPr>
        <w:t xml:space="preserve">ов </w:t>
      </w:r>
      <w:r w:rsidRPr="00EA6EED">
        <w:rPr>
          <w:sz w:val="28"/>
          <w:szCs w:val="28"/>
        </w:rPr>
        <w:t>теоретических расчетов и моделирования</w:t>
      </w:r>
      <w:r w:rsidR="00967F58" w:rsidRPr="00EA6EED">
        <w:rPr>
          <w:sz w:val="28"/>
          <w:szCs w:val="28"/>
        </w:rPr>
        <w:t xml:space="preserve">. Все эти результаты получены </w:t>
      </w:r>
      <w:r w:rsidRPr="00EA6EED">
        <w:rPr>
          <w:sz w:val="28"/>
          <w:szCs w:val="28"/>
        </w:rPr>
        <w:t>соискателем лично, либо под его непосредственным руководством</w:t>
      </w:r>
      <w:r w:rsidR="00967F58" w:rsidRPr="00EA6EED">
        <w:rPr>
          <w:sz w:val="28"/>
          <w:szCs w:val="28"/>
        </w:rPr>
        <w:t>, и имеют принципиальное значение для указанных публикаций.</w:t>
      </w:r>
      <w:r w:rsidR="001D0EF6" w:rsidRPr="00EA6EED">
        <w:rPr>
          <w:sz w:val="28"/>
          <w:szCs w:val="28"/>
        </w:rPr>
        <w:t xml:space="preserve"> Ряд важных экспериментальных исследований, представленных в диссертационной работе (исследования </w:t>
      </w:r>
      <w:r w:rsidR="00B819E6" w:rsidRPr="00EA6EED">
        <w:rPr>
          <w:bCs/>
          <w:color w:val="000000"/>
          <w:sz w:val="28"/>
          <w:szCs w:val="28"/>
        </w:rPr>
        <w:t>влияни</w:t>
      </w:r>
      <w:r w:rsidR="001D0EF6" w:rsidRPr="00EA6EED">
        <w:rPr>
          <w:bCs/>
          <w:color w:val="000000"/>
          <w:sz w:val="28"/>
          <w:szCs w:val="28"/>
        </w:rPr>
        <w:t>я</w:t>
      </w:r>
      <w:r w:rsidR="00B819E6" w:rsidRPr="00EA6EED">
        <w:rPr>
          <w:bCs/>
          <w:color w:val="000000"/>
          <w:sz w:val="28"/>
          <w:szCs w:val="28"/>
        </w:rPr>
        <w:t xml:space="preserve"> </w:t>
      </w:r>
      <w:proofErr w:type="spellStart"/>
      <w:r w:rsidR="00B819E6" w:rsidRPr="00EA6EED">
        <w:rPr>
          <w:bCs/>
          <w:color w:val="000000"/>
          <w:sz w:val="28"/>
          <w:szCs w:val="28"/>
        </w:rPr>
        <w:t>наноструктурирования</w:t>
      </w:r>
      <w:proofErr w:type="spellEnd"/>
      <w:r w:rsidR="00B819E6" w:rsidRPr="00EA6EED">
        <w:rPr>
          <w:bCs/>
          <w:color w:val="000000"/>
          <w:sz w:val="28"/>
          <w:szCs w:val="28"/>
        </w:rPr>
        <w:t xml:space="preserve"> на эффективность генерации спиновых токов</w:t>
      </w:r>
      <w:r w:rsidR="001D0EF6" w:rsidRPr="00EA6EED">
        <w:rPr>
          <w:bCs/>
          <w:color w:val="000000"/>
          <w:sz w:val="28"/>
          <w:szCs w:val="28"/>
        </w:rPr>
        <w:t>, динамических явлений в магнитных туннельных переходах, исследований в области синхронизации вихревых спин-</w:t>
      </w:r>
      <w:proofErr w:type="spellStart"/>
      <w:r w:rsidR="001D0EF6" w:rsidRPr="00EA6EED">
        <w:rPr>
          <w:bCs/>
          <w:color w:val="000000"/>
          <w:sz w:val="28"/>
          <w:szCs w:val="28"/>
        </w:rPr>
        <w:t>трансферных</w:t>
      </w:r>
      <w:proofErr w:type="spellEnd"/>
      <w:r w:rsidR="001D0EF6" w:rsidRPr="00EA6EED">
        <w:rPr>
          <w:bCs/>
          <w:color w:val="000000"/>
          <w:sz w:val="28"/>
          <w:szCs w:val="28"/>
        </w:rPr>
        <w:t xml:space="preserve"> нано-осцилляторов) выполнены при непосредственном участии соискателя либо под его руководством.</w:t>
      </w:r>
    </w:p>
    <w:p w14:paraId="53BF454C" w14:textId="77777777" w:rsidR="000832F5" w:rsidRPr="00EA6EED" w:rsidRDefault="000832F5" w:rsidP="002C3CD0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D100D7" w14:textId="66D3505F" w:rsidR="00E170EE" w:rsidRPr="00EA6EED" w:rsidRDefault="00097271" w:rsidP="002C3CD0">
      <w:pPr>
        <w:pStyle w:val="ConsPlusNonformat"/>
        <w:widowControl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6EED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8D57D5" w:rsidRPr="00EA6EED">
        <w:rPr>
          <w:rFonts w:ascii="Times New Roman" w:hAnsi="Times New Roman" w:cs="Times New Roman"/>
          <w:sz w:val="28"/>
          <w:szCs w:val="28"/>
        </w:rPr>
        <w:t>21</w:t>
      </w:r>
      <w:r w:rsidR="003F0F6F" w:rsidRPr="00EA6EED">
        <w:rPr>
          <w:rFonts w:ascii="Times New Roman" w:hAnsi="Times New Roman" w:cs="Times New Roman"/>
          <w:sz w:val="28"/>
          <w:szCs w:val="28"/>
        </w:rPr>
        <w:t>.</w:t>
      </w:r>
      <w:r w:rsidR="008D57D5" w:rsidRPr="00EA6EED">
        <w:rPr>
          <w:rFonts w:ascii="Times New Roman" w:hAnsi="Times New Roman" w:cs="Times New Roman"/>
          <w:sz w:val="28"/>
          <w:szCs w:val="28"/>
        </w:rPr>
        <w:t>12</w:t>
      </w:r>
      <w:r w:rsidR="003F0F6F" w:rsidRPr="00EA6EED">
        <w:rPr>
          <w:rFonts w:ascii="Times New Roman" w:hAnsi="Times New Roman" w:cs="Times New Roman"/>
          <w:sz w:val="28"/>
          <w:szCs w:val="28"/>
        </w:rPr>
        <w:t>.202</w:t>
      </w:r>
      <w:r w:rsidR="008D57D5" w:rsidRPr="00EA6EED">
        <w:rPr>
          <w:rFonts w:ascii="Times New Roman" w:hAnsi="Times New Roman" w:cs="Times New Roman"/>
          <w:sz w:val="28"/>
          <w:szCs w:val="28"/>
        </w:rPr>
        <w:t>3</w:t>
      </w:r>
      <w:r w:rsidR="00441E67" w:rsidRPr="00EA6EED">
        <w:rPr>
          <w:rFonts w:ascii="Times New Roman" w:hAnsi="Times New Roman" w:cs="Times New Roman"/>
          <w:sz w:val="28"/>
          <w:szCs w:val="28"/>
        </w:rPr>
        <w:t xml:space="preserve"> г.</w:t>
      </w:r>
      <w:r w:rsidRPr="00EA6EED">
        <w:rPr>
          <w:rFonts w:ascii="Times New Roman" w:hAnsi="Times New Roman" w:cs="Times New Roman"/>
          <w:sz w:val="28"/>
          <w:szCs w:val="28"/>
        </w:rPr>
        <w:t xml:space="preserve"> д</w:t>
      </w:r>
      <w:r w:rsidR="00E170EE" w:rsidRPr="00EA6EED">
        <w:rPr>
          <w:rFonts w:ascii="Times New Roman" w:hAnsi="Times New Roman" w:cs="Times New Roman"/>
          <w:sz w:val="28"/>
          <w:szCs w:val="28"/>
        </w:rPr>
        <w:t xml:space="preserve">иссертационный совет принял решение присудить </w:t>
      </w:r>
      <w:proofErr w:type="spellStart"/>
      <w:r w:rsidR="008D57D5" w:rsidRPr="00EA6EED">
        <w:rPr>
          <w:rFonts w:ascii="Times New Roman" w:hAnsi="Times New Roman" w:cs="Times New Roman"/>
          <w:sz w:val="28"/>
          <w:szCs w:val="28"/>
        </w:rPr>
        <w:t>Звездину</w:t>
      </w:r>
      <w:proofErr w:type="spellEnd"/>
      <w:r w:rsidR="008D57D5" w:rsidRPr="00EA6EED">
        <w:rPr>
          <w:rFonts w:ascii="Times New Roman" w:hAnsi="Times New Roman" w:cs="Times New Roman"/>
          <w:sz w:val="28"/>
          <w:szCs w:val="28"/>
        </w:rPr>
        <w:t xml:space="preserve"> Константину Анатольевичу</w:t>
      </w:r>
      <w:r w:rsidR="00557264" w:rsidRPr="00EA6EED">
        <w:rPr>
          <w:rFonts w:ascii="Times New Roman" w:hAnsi="Times New Roman" w:cs="Times New Roman"/>
          <w:sz w:val="28"/>
          <w:szCs w:val="28"/>
        </w:rPr>
        <w:t xml:space="preserve"> </w:t>
      </w:r>
      <w:r w:rsidR="00E170EE" w:rsidRPr="00EA6EED">
        <w:rPr>
          <w:rFonts w:ascii="Times New Roman" w:hAnsi="Times New Roman" w:cs="Times New Roman"/>
          <w:sz w:val="28"/>
          <w:szCs w:val="28"/>
        </w:rPr>
        <w:t>ученую степень</w:t>
      </w:r>
      <w:r w:rsidR="00E170EE" w:rsidRPr="00EA6EE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41E67" w:rsidRPr="00EA6EED">
        <w:rPr>
          <w:rFonts w:ascii="Times New Roman" w:hAnsi="Times New Roman" w:cs="Times New Roman"/>
          <w:sz w:val="28"/>
          <w:szCs w:val="28"/>
        </w:rPr>
        <w:t>доктора физико-математических наук</w:t>
      </w:r>
      <w:r w:rsidR="00E170EE" w:rsidRPr="00EA6EED">
        <w:rPr>
          <w:rFonts w:ascii="Times New Roman" w:hAnsi="Times New Roman" w:cs="Times New Roman"/>
          <w:sz w:val="28"/>
          <w:szCs w:val="28"/>
        </w:rPr>
        <w:t>.</w:t>
      </w:r>
    </w:p>
    <w:p w14:paraId="7D1A0F05" w14:textId="1B8C372C" w:rsidR="00E170EE" w:rsidRPr="00255145" w:rsidRDefault="00E170EE" w:rsidP="00441E67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EA6EED">
        <w:rPr>
          <w:sz w:val="28"/>
          <w:szCs w:val="28"/>
        </w:rPr>
        <w:t xml:space="preserve">При проведении тайного голосования диссертационный совет в количестве </w:t>
      </w:r>
      <w:r w:rsidR="00DB79DC" w:rsidRPr="00EA6EED">
        <w:rPr>
          <w:sz w:val="28"/>
          <w:szCs w:val="28"/>
        </w:rPr>
        <w:t>17</w:t>
      </w:r>
      <w:r w:rsidRPr="00EA6EED">
        <w:rPr>
          <w:sz w:val="28"/>
          <w:szCs w:val="28"/>
        </w:rPr>
        <w:t xml:space="preserve"> человек, из них </w:t>
      </w:r>
      <w:r w:rsidR="00DB79DC" w:rsidRPr="00EA6EED">
        <w:rPr>
          <w:sz w:val="28"/>
          <w:szCs w:val="28"/>
        </w:rPr>
        <w:t>5</w:t>
      </w:r>
      <w:r w:rsidR="00320EC9" w:rsidRPr="00EA6EED">
        <w:rPr>
          <w:sz w:val="28"/>
          <w:szCs w:val="28"/>
        </w:rPr>
        <w:t xml:space="preserve"> </w:t>
      </w:r>
      <w:r w:rsidR="0004289A" w:rsidRPr="00EA6EED">
        <w:rPr>
          <w:sz w:val="28"/>
          <w:szCs w:val="28"/>
        </w:rPr>
        <w:t xml:space="preserve">докторов наук </w:t>
      </w:r>
      <w:r w:rsidRPr="00EA6EED">
        <w:rPr>
          <w:sz w:val="28"/>
          <w:szCs w:val="28"/>
        </w:rPr>
        <w:t xml:space="preserve">по специальности </w:t>
      </w:r>
      <w:r w:rsidR="0004289A" w:rsidRPr="00EA6EED">
        <w:rPr>
          <w:sz w:val="28"/>
          <w:szCs w:val="28"/>
        </w:rPr>
        <w:t>диссертации</w:t>
      </w:r>
      <w:r w:rsidRPr="00EA6EED">
        <w:rPr>
          <w:sz w:val="28"/>
          <w:szCs w:val="28"/>
        </w:rPr>
        <w:t xml:space="preserve">, участвовавших в заседании, из </w:t>
      </w:r>
      <w:r w:rsidR="00DB79DC" w:rsidRPr="00EA6EED">
        <w:rPr>
          <w:sz w:val="28"/>
          <w:szCs w:val="28"/>
        </w:rPr>
        <w:t>22</w:t>
      </w:r>
      <w:r w:rsidRPr="00EA6EED">
        <w:rPr>
          <w:sz w:val="28"/>
          <w:szCs w:val="28"/>
        </w:rPr>
        <w:t xml:space="preserve"> человек, входящих в состав совета,</w:t>
      </w:r>
      <w:r w:rsidR="00441E67" w:rsidRPr="00EA6EED">
        <w:rPr>
          <w:sz w:val="28"/>
          <w:szCs w:val="28"/>
        </w:rPr>
        <w:t xml:space="preserve"> </w:t>
      </w:r>
      <w:r w:rsidRPr="00EA6EED">
        <w:rPr>
          <w:sz w:val="28"/>
          <w:szCs w:val="28"/>
        </w:rPr>
        <w:t>проголосовали</w:t>
      </w:r>
      <w:r w:rsidR="0004289A" w:rsidRPr="00DB79DC">
        <w:rPr>
          <w:sz w:val="28"/>
          <w:szCs w:val="28"/>
        </w:rPr>
        <w:t xml:space="preserve">: за присуждение учёной степени - </w:t>
      </w:r>
      <w:r w:rsidR="00DB79DC" w:rsidRPr="00DB79DC">
        <w:rPr>
          <w:sz w:val="28"/>
          <w:szCs w:val="28"/>
        </w:rPr>
        <w:t>17</w:t>
      </w:r>
      <w:r w:rsidRPr="00DB79DC">
        <w:rPr>
          <w:sz w:val="28"/>
          <w:szCs w:val="28"/>
        </w:rPr>
        <w:t>, против присуждения учёной степени</w:t>
      </w:r>
      <w:r w:rsidR="00BA739C" w:rsidRPr="00DB79DC">
        <w:rPr>
          <w:sz w:val="28"/>
          <w:szCs w:val="28"/>
        </w:rPr>
        <w:t xml:space="preserve"> </w:t>
      </w:r>
      <w:r w:rsidR="00B754F0" w:rsidRPr="00DB79DC">
        <w:rPr>
          <w:sz w:val="28"/>
          <w:szCs w:val="28"/>
        </w:rPr>
        <w:t>-</w:t>
      </w:r>
      <w:r w:rsidR="008626FA" w:rsidRPr="00DB79DC">
        <w:rPr>
          <w:sz w:val="28"/>
          <w:szCs w:val="28"/>
        </w:rPr>
        <w:t xml:space="preserve"> </w:t>
      </w:r>
      <w:r w:rsidR="003F0F6F" w:rsidRPr="00DB79DC">
        <w:rPr>
          <w:sz w:val="28"/>
          <w:szCs w:val="28"/>
        </w:rPr>
        <w:t>0</w:t>
      </w:r>
      <w:r w:rsidRPr="00DB79DC">
        <w:rPr>
          <w:sz w:val="28"/>
          <w:szCs w:val="28"/>
        </w:rPr>
        <w:t xml:space="preserve">, недействительных бюллетеней </w:t>
      </w:r>
      <w:r w:rsidR="00BA739C" w:rsidRPr="00DB79DC">
        <w:rPr>
          <w:sz w:val="28"/>
          <w:szCs w:val="28"/>
        </w:rPr>
        <w:t>нет</w:t>
      </w:r>
      <w:r w:rsidRPr="00DB79DC">
        <w:rPr>
          <w:sz w:val="28"/>
          <w:szCs w:val="28"/>
        </w:rPr>
        <w:t>.</w:t>
      </w:r>
    </w:p>
    <w:p w14:paraId="6BBF27A1" w14:textId="77777777" w:rsidR="00422982" w:rsidRDefault="00422982" w:rsidP="00484748">
      <w:pPr>
        <w:pStyle w:val="ConsPlusNonformat"/>
        <w:widowControl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1F602C39" w14:textId="77777777" w:rsidR="00422982" w:rsidRPr="00422982" w:rsidRDefault="00422982" w:rsidP="00422982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422982">
        <w:rPr>
          <w:sz w:val="28"/>
          <w:szCs w:val="28"/>
        </w:rPr>
        <w:t>Зам. председателя</w:t>
      </w:r>
    </w:p>
    <w:p w14:paraId="478D4D5D" w14:textId="77777777" w:rsidR="00DD4A8C" w:rsidRPr="00944823" w:rsidRDefault="00422982" w:rsidP="00422982">
      <w:pPr>
        <w:pStyle w:val="ConsPlusNonformat"/>
        <w:widowControl/>
        <w:tabs>
          <w:tab w:val="left" w:pos="7680"/>
        </w:tabs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22982">
        <w:rPr>
          <w:rFonts w:ascii="Times New Roman" w:hAnsi="Times New Roman" w:cs="Times New Roman"/>
          <w:sz w:val="28"/>
          <w:szCs w:val="28"/>
        </w:rPr>
        <w:t>диссертационного совета</w:t>
      </w:r>
      <w:r w:rsidR="00DD4A8C" w:rsidRPr="00944823">
        <w:rPr>
          <w:rFonts w:ascii="Times New Roman" w:hAnsi="Times New Roman" w:cs="Times New Roman"/>
          <w:sz w:val="28"/>
          <w:szCs w:val="28"/>
        </w:rPr>
        <w:t xml:space="preserve"> </w:t>
      </w:r>
      <w:r w:rsidR="00DD4A8C" w:rsidRPr="00944823">
        <w:rPr>
          <w:rFonts w:ascii="Times New Roman" w:hAnsi="Times New Roman" w:cs="Times New Roman"/>
          <w:sz w:val="28"/>
          <w:szCs w:val="28"/>
        </w:rPr>
        <w:tab/>
      </w:r>
      <w:r w:rsidR="00DD4A8C" w:rsidRPr="00944823">
        <w:rPr>
          <w:rFonts w:ascii="Times New Roman" w:hAnsi="Times New Roman" w:cs="Times New Roman"/>
          <w:sz w:val="28"/>
          <w:szCs w:val="28"/>
        </w:rPr>
        <w:tab/>
      </w:r>
      <w:r w:rsidR="00DD4A8C" w:rsidRPr="009448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1D35">
        <w:rPr>
          <w:rFonts w:ascii="Times New Roman" w:hAnsi="Times New Roman" w:cs="Times New Roman"/>
          <w:sz w:val="28"/>
          <w:szCs w:val="28"/>
        </w:rPr>
        <w:t xml:space="preserve"> </w:t>
      </w:r>
      <w:r w:rsidRPr="00944823">
        <w:rPr>
          <w:rFonts w:ascii="Times New Roman" w:hAnsi="Times New Roman" w:cs="Times New Roman"/>
          <w:sz w:val="28"/>
          <w:szCs w:val="28"/>
        </w:rPr>
        <w:t>А.Н. Юрасов</w:t>
      </w:r>
    </w:p>
    <w:p w14:paraId="12DDCDA4" w14:textId="77777777" w:rsidR="00E34885" w:rsidRDefault="00E34885" w:rsidP="00484748">
      <w:pPr>
        <w:pStyle w:val="ConsPlusNonformat"/>
        <w:widowControl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14:paraId="6226D2C9" w14:textId="77777777" w:rsidR="00DD4A8C" w:rsidRPr="00944823" w:rsidRDefault="00DD4A8C" w:rsidP="00484748">
      <w:pPr>
        <w:pStyle w:val="ConsPlusNonformat"/>
        <w:widowControl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44823">
        <w:rPr>
          <w:rFonts w:ascii="Times New Roman" w:hAnsi="Times New Roman" w:cs="Times New Roman"/>
          <w:sz w:val="28"/>
          <w:szCs w:val="28"/>
        </w:rPr>
        <w:t>Ученый секретарь</w:t>
      </w:r>
    </w:p>
    <w:p w14:paraId="06714A6E" w14:textId="77777777" w:rsidR="00DD4A8C" w:rsidRPr="00944823" w:rsidRDefault="00DD4A8C" w:rsidP="00484748">
      <w:pPr>
        <w:pStyle w:val="ConsPlusNonformat"/>
        <w:widowControl/>
        <w:spacing w:line="36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944823">
        <w:rPr>
          <w:rFonts w:ascii="Times New Roman" w:hAnsi="Times New Roman" w:cs="Times New Roman"/>
          <w:sz w:val="28"/>
          <w:szCs w:val="28"/>
        </w:rPr>
        <w:t xml:space="preserve">диссертационного совета </w:t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Pr="00944823">
        <w:rPr>
          <w:rFonts w:ascii="Times New Roman" w:hAnsi="Times New Roman" w:cs="Times New Roman"/>
          <w:sz w:val="28"/>
          <w:szCs w:val="28"/>
        </w:rPr>
        <w:tab/>
      </w:r>
      <w:r w:rsidR="00181D35">
        <w:rPr>
          <w:rFonts w:ascii="Times New Roman" w:hAnsi="Times New Roman" w:cs="Times New Roman"/>
          <w:sz w:val="28"/>
          <w:szCs w:val="28"/>
        </w:rPr>
        <w:t xml:space="preserve">   </w:t>
      </w:r>
      <w:r w:rsidR="00BE33A6">
        <w:rPr>
          <w:rFonts w:ascii="Times New Roman" w:hAnsi="Times New Roman" w:cs="Times New Roman"/>
          <w:sz w:val="28"/>
          <w:szCs w:val="28"/>
        </w:rPr>
        <w:t>Л.Ю. Фетисов</w:t>
      </w:r>
      <w:r w:rsidRPr="009448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411688" w14:textId="69069D6B" w:rsidR="00E170EE" w:rsidRPr="00E43F6F" w:rsidRDefault="008D57D5" w:rsidP="00E43F6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21</w:t>
      </w:r>
      <w:r w:rsidR="003F0F6F" w:rsidRPr="00E43F6F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3F0F6F" w:rsidRPr="00E43F6F">
        <w:rPr>
          <w:sz w:val="28"/>
          <w:szCs w:val="28"/>
        </w:rPr>
        <w:t>.202</w:t>
      </w:r>
      <w:r>
        <w:rPr>
          <w:sz w:val="28"/>
          <w:szCs w:val="28"/>
        </w:rPr>
        <w:t>3</w:t>
      </w:r>
    </w:p>
    <w:bookmarkEnd w:id="2"/>
    <w:p w14:paraId="330A3E91" w14:textId="77777777" w:rsidR="00E43F6F" w:rsidRPr="002B1292" w:rsidRDefault="00E43F6F">
      <w:pPr>
        <w:spacing w:line="360" w:lineRule="auto"/>
        <w:jc w:val="right"/>
        <w:rPr>
          <w:sz w:val="28"/>
          <w:szCs w:val="28"/>
        </w:rPr>
      </w:pPr>
    </w:p>
    <w:sectPr w:rsidR="00E43F6F" w:rsidRPr="002B1292" w:rsidSect="00213328">
      <w:headerReference w:type="default" r:id="rId7"/>
      <w:pgSz w:w="11906" w:h="16838"/>
      <w:pgMar w:top="720" w:right="720" w:bottom="720" w:left="720" w:header="284" w:footer="4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4544B" w14:textId="77777777" w:rsidR="00B06267" w:rsidRDefault="00B06267">
      <w:r>
        <w:separator/>
      </w:r>
    </w:p>
  </w:endnote>
  <w:endnote w:type="continuationSeparator" w:id="0">
    <w:p w14:paraId="1890984A" w14:textId="77777777" w:rsidR="00B06267" w:rsidRDefault="00B0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ADBC5" w14:textId="77777777" w:rsidR="00B06267" w:rsidRDefault="00B06267">
      <w:r>
        <w:separator/>
      </w:r>
    </w:p>
  </w:footnote>
  <w:footnote w:type="continuationSeparator" w:id="0">
    <w:p w14:paraId="7F456747" w14:textId="77777777" w:rsidR="00B06267" w:rsidRDefault="00B062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9093E" w14:textId="34D839F4" w:rsidR="00320EC9" w:rsidRDefault="00320EC9" w:rsidP="00213328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14D0B">
      <w:rPr>
        <w:rStyle w:val="a7"/>
        <w:noProof/>
      </w:rPr>
      <w:t>4</w:t>
    </w:r>
    <w:r>
      <w:rPr>
        <w:rStyle w:val="a7"/>
      </w:rPr>
      <w:fldChar w:fldCharType="end"/>
    </w:r>
  </w:p>
  <w:p w14:paraId="4AB484C9" w14:textId="77777777" w:rsidR="00320EC9" w:rsidRDefault="00320E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32C"/>
    <w:multiLevelType w:val="hybridMultilevel"/>
    <w:tmpl w:val="B80C3062"/>
    <w:lvl w:ilvl="0" w:tplc="471432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2484468"/>
    <w:multiLevelType w:val="hybridMultilevel"/>
    <w:tmpl w:val="9DC2B9C4"/>
    <w:lvl w:ilvl="0" w:tplc="04190011">
      <w:start w:val="1"/>
      <w:numFmt w:val="decimal"/>
      <w:lvlText w:val="%1)"/>
      <w:lvlJc w:val="left"/>
      <w:pPr>
        <w:ind w:left="1841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" w15:restartNumberingAfterBreak="0">
    <w:nsid w:val="06337AA1"/>
    <w:multiLevelType w:val="hybridMultilevel"/>
    <w:tmpl w:val="543ACE54"/>
    <w:lvl w:ilvl="0" w:tplc="2C60B3E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08537B11"/>
    <w:multiLevelType w:val="hybridMultilevel"/>
    <w:tmpl w:val="0FE40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109A8"/>
    <w:multiLevelType w:val="hybridMultilevel"/>
    <w:tmpl w:val="2A22B6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7677690"/>
    <w:multiLevelType w:val="hybridMultilevel"/>
    <w:tmpl w:val="E5F8E0FC"/>
    <w:lvl w:ilvl="0" w:tplc="43B6F35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17E43BD2"/>
    <w:multiLevelType w:val="hybridMultilevel"/>
    <w:tmpl w:val="3E5252B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238D1744"/>
    <w:multiLevelType w:val="hybridMultilevel"/>
    <w:tmpl w:val="912A7C9C"/>
    <w:lvl w:ilvl="0" w:tplc="04190011">
      <w:start w:val="1"/>
      <w:numFmt w:val="decimal"/>
      <w:lvlText w:val="%1)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23DD133C"/>
    <w:multiLevelType w:val="hybridMultilevel"/>
    <w:tmpl w:val="FDFA1F0C"/>
    <w:lvl w:ilvl="0" w:tplc="23C2358E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24494467"/>
    <w:multiLevelType w:val="multilevel"/>
    <w:tmpl w:val="7FB6F2D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cs="Times New Roman" w:hint="default"/>
      </w:rPr>
    </w:lvl>
  </w:abstractNum>
  <w:abstractNum w:abstractNumId="10" w15:restartNumberingAfterBreak="0">
    <w:nsid w:val="27257640"/>
    <w:multiLevelType w:val="hybridMultilevel"/>
    <w:tmpl w:val="9364D7EA"/>
    <w:lvl w:ilvl="0" w:tplc="D354E158">
      <w:start w:val="1"/>
      <w:numFmt w:val="decimal"/>
      <w:pStyle w:val="BibLis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C43DDE"/>
    <w:multiLevelType w:val="hybridMultilevel"/>
    <w:tmpl w:val="04687DC8"/>
    <w:lvl w:ilvl="0" w:tplc="D0A4BE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AF2105B"/>
    <w:multiLevelType w:val="hybridMultilevel"/>
    <w:tmpl w:val="15CEDA2C"/>
    <w:lvl w:ilvl="0" w:tplc="092AFF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C827CF9"/>
    <w:multiLevelType w:val="hybridMultilevel"/>
    <w:tmpl w:val="54B2836A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4" w15:restartNumberingAfterBreak="0">
    <w:nsid w:val="3EE17F4E"/>
    <w:multiLevelType w:val="hybridMultilevel"/>
    <w:tmpl w:val="709EB680"/>
    <w:lvl w:ilvl="0" w:tplc="07AA3F1C">
      <w:start w:val="1"/>
      <w:numFmt w:val="decimal"/>
      <w:lvlText w:val="%1."/>
      <w:lvlJc w:val="left"/>
      <w:pPr>
        <w:ind w:left="1076" w:hanging="79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 w15:restartNumberingAfterBreak="0">
    <w:nsid w:val="4C255CD7"/>
    <w:multiLevelType w:val="hybridMultilevel"/>
    <w:tmpl w:val="8048DAC0"/>
    <w:lvl w:ilvl="0" w:tplc="B91865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6" w15:restartNumberingAfterBreak="0">
    <w:nsid w:val="4C6B7514"/>
    <w:multiLevelType w:val="hybridMultilevel"/>
    <w:tmpl w:val="91389C4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7" w15:restartNumberingAfterBreak="0">
    <w:nsid w:val="550F66B9"/>
    <w:multiLevelType w:val="hybridMultilevel"/>
    <w:tmpl w:val="2E60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022010"/>
    <w:multiLevelType w:val="hybridMultilevel"/>
    <w:tmpl w:val="F2401AB2"/>
    <w:lvl w:ilvl="0" w:tplc="7134582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9" w15:restartNumberingAfterBreak="0">
    <w:nsid w:val="59D875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20" w15:restartNumberingAfterBreak="0">
    <w:nsid w:val="5D9C789D"/>
    <w:multiLevelType w:val="hybridMultilevel"/>
    <w:tmpl w:val="86503F86"/>
    <w:lvl w:ilvl="0" w:tplc="DAB038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7C072F5"/>
    <w:multiLevelType w:val="hybridMultilevel"/>
    <w:tmpl w:val="453C81DA"/>
    <w:lvl w:ilvl="0" w:tplc="5238C746">
      <w:start w:val="1"/>
      <w:numFmt w:val="decimal"/>
      <w:lvlText w:val="А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43343"/>
    <w:multiLevelType w:val="hybridMultilevel"/>
    <w:tmpl w:val="90DA81A4"/>
    <w:lvl w:ilvl="0" w:tplc="A854145C">
      <w:start w:val="1"/>
      <w:numFmt w:val="decimal"/>
      <w:lvlText w:val="%1."/>
      <w:lvlJc w:val="left"/>
      <w:pPr>
        <w:ind w:left="2408" w:hanging="99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3" w15:restartNumberingAfterBreak="0">
    <w:nsid w:val="714E0C7B"/>
    <w:multiLevelType w:val="hybridMultilevel"/>
    <w:tmpl w:val="709EB680"/>
    <w:lvl w:ilvl="0" w:tplc="07AA3F1C">
      <w:start w:val="1"/>
      <w:numFmt w:val="decimal"/>
      <w:lvlText w:val="%1."/>
      <w:lvlJc w:val="left"/>
      <w:pPr>
        <w:ind w:left="792" w:hanging="79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24" w15:restartNumberingAfterBreak="0">
    <w:nsid w:val="76073032"/>
    <w:multiLevelType w:val="hybridMultilevel"/>
    <w:tmpl w:val="A6BE5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D2490"/>
    <w:multiLevelType w:val="hybridMultilevel"/>
    <w:tmpl w:val="AA7E56AA"/>
    <w:lvl w:ilvl="0" w:tplc="D3ECB76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8"/>
  </w:num>
  <w:num w:numId="2">
    <w:abstractNumId w:val="19"/>
  </w:num>
  <w:num w:numId="3">
    <w:abstractNumId w:val="15"/>
  </w:num>
  <w:num w:numId="4">
    <w:abstractNumId w:val="23"/>
  </w:num>
  <w:num w:numId="5">
    <w:abstractNumId w:val="14"/>
  </w:num>
  <w:num w:numId="6">
    <w:abstractNumId w:val="5"/>
  </w:num>
  <w:num w:numId="7">
    <w:abstractNumId w:val="4"/>
  </w:num>
  <w:num w:numId="8">
    <w:abstractNumId w:val="13"/>
  </w:num>
  <w:num w:numId="9">
    <w:abstractNumId w:val="3"/>
  </w:num>
  <w:num w:numId="10">
    <w:abstractNumId w:val="2"/>
  </w:num>
  <w:num w:numId="11">
    <w:abstractNumId w:val="6"/>
  </w:num>
  <w:num w:numId="12">
    <w:abstractNumId w:val="1"/>
  </w:num>
  <w:num w:numId="13">
    <w:abstractNumId w:val="22"/>
  </w:num>
  <w:num w:numId="14">
    <w:abstractNumId w:val="8"/>
  </w:num>
  <w:num w:numId="15">
    <w:abstractNumId w:val="7"/>
  </w:num>
  <w:num w:numId="16">
    <w:abstractNumId w:val="0"/>
  </w:num>
  <w:num w:numId="17">
    <w:abstractNumId w:val="25"/>
  </w:num>
  <w:num w:numId="18">
    <w:abstractNumId w:val="12"/>
  </w:num>
  <w:num w:numId="19">
    <w:abstractNumId w:val="9"/>
  </w:num>
  <w:num w:numId="20">
    <w:abstractNumId w:val="11"/>
  </w:num>
  <w:num w:numId="21">
    <w:abstractNumId w:val="17"/>
  </w:num>
  <w:num w:numId="22">
    <w:abstractNumId w:val="24"/>
  </w:num>
  <w:num w:numId="23">
    <w:abstractNumId w:val="16"/>
  </w:num>
  <w:num w:numId="24">
    <w:abstractNumId w:val="10"/>
  </w:num>
  <w:num w:numId="25">
    <w:abstractNumId w:val="21"/>
  </w:num>
  <w:num w:numId="26">
    <w:abstractNumId w:val="20"/>
  </w:num>
  <w:num w:numId="27">
    <w:abstractNumId w:val="1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DB"/>
    <w:rsid w:val="0000578F"/>
    <w:rsid w:val="00011E02"/>
    <w:rsid w:val="00022184"/>
    <w:rsid w:val="000227AF"/>
    <w:rsid w:val="000249E2"/>
    <w:rsid w:val="00024ACA"/>
    <w:rsid w:val="00034011"/>
    <w:rsid w:val="000361CC"/>
    <w:rsid w:val="00037ABC"/>
    <w:rsid w:val="00041373"/>
    <w:rsid w:val="0004289A"/>
    <w:rsid w:val="00046CFB"/>
    <w:rsid w:val="00052981"/>
    <w:rsid w:val="00057403"/>
    <w:rsid w:val="00061985"/>
    <w:rsid w:val="00061DBE"/>
    <w:rsid w:val="00063FB2"/>
    <w:rsid w:val="000672F0"/>
    <w:rsid w:val="0007116C"/>
    <w:rsid w:val="00072DDD"/>
    <w:rsid w:val="00076612"/>
    <w:rsid w:val="00077050"/>
    <w:rsid w:val="00080F61"/>
    <w:rsid w:val="00081122"/>
    <w:rsid w:val="00082B56"/>
    <w:rsid w:val="000832F5"/>
    <w:rsid w:val="00092DF7"/>
    <w:rsid w:val="00093E1F"/>
    <w:rsid w:val="000965F3"/>
    <w:rsid w:val="00097271"/>
    <w:rsid w:val="000A5341"/>
    <w:rsid w:val="000A5667"/>
    <w:rsid w:val="000A5967"/>
    <w:rsid w:val="000A5FF2"/>
    <w:rsid w:val="000A63CE"/>
    <w:rsid w:val="000B0627"/>
    <w:rsid w:val="000C4E70"/>
    <w:rsid w:val="000C6328"/>
    <w:rsid w:val="000C63DF"/>
    <w:rsid w:val="000D477E"/>
    <w:rsid w:val="000D4785"/>
    <w:rsid w:val="000D5188"/>
    <w:rsid w:val="000D5C13"/>
    <w:rsid w:val="000E2491"/>
    <w:rsid w:val="000E77AB"/>
    <w:rsid w:val="000F140C"/>
    <w:rsid w:val="000F7747"/>
    <w:rsid w:val="001039F5"/>
    <w:rsid w:val="00106B0C"/>
    <w:rsid w:val="00116021"/>
    <w:rsid w:val="00120B4E"/>
    <w:rsid w:val="00124E43"/>
    <w:rsid w:val="00134F32"/>
    <w:rsid w:val="0014561C"/>
    <w:rsid w:val="00152C71"/>
    <w:rsid w:val="0016084B"/>
    <w:rsid w:val="001619DC"/>
    <w:rsid w:val="0016364B"/>
    <w:rsid w:val="00165E62"/>
    <w:rsid w:val="001739FD"/>
    <w:rsid w:val="00174412"/>
    <w:rsid w:val="00181D35"/>
    <w:rsid w:val="00186A06"/>
    <w:rsid w:val="001876EB"/>
    <w:rsid w:val="00190454"/>
    <w:rsid w:val="00192346"/>
    <w:rsid w:val="00194CC0"/>
    <w:rsid w:val="00196E64"/>
    <w:rsid w:val="001A1AF3"/>
    <w:rsid w:val="001A2735"/>
    <w:rsid w:val="001A3E93"/>
    <w:rsid w:val="001A4A8E"/>
    <w:rsid w:val="001A7EB9"/>
    <w:rsid w:val="001B05DF"/>
    <w:rsid w:val="001C028A"/>
    <w:rsid w:val="001C0826"/>
    <w:rsid w:val="001C0875"/>
    <w:rsid w:val="001C2653"/>
    <w:rsid w:val="001C79BC"/>
    <w:rsid w:val="001D0EF6"/>
    <w:rsid w:val="001D70C2"/>
    <w:rsid w:val="001D70D0"/>
    <w:rsid w:val="001E0102"/>
    <w:rsid w:val="001E6532"/>
    <w:rsid w:val="001E71BC"/>
    <w:rsid w:val="001E793B"/>
    <w:rsid w:val="001F16F5"/>
    <w:rsid w:val="001F4B4F"/>
    <w:rsid w:val="001F783E"/>
    <w:rsid w:val="001F7DA8"/>
    <w:rsid w:val="00206654"/>
    <w:rsid w:val="002107F4"/>
    <w:rsid w:val="00213328"/>
    <w:rsid w:val="00215DB4"/>
    <w:rsid w:val="002166D3"/>
    <w:rsid w:val="00221BE3"/>
    <w:rsid w:val="0022764E"/>
    <w:rsid w:val="00230747"/>
    <w:rsid w:val="0023086A"/>
    <w:rsid w:val="00230AB3"/>
    <w:rsid w:val="00231DBF"/>
    <w:rsid w:val="00234586"/>
    <w:rsid w:val="00234BC0"/>
    <w:rsid w:val="00235083"/>
    <w:rsid w:val="00237018"/>
    <w:rsid w:val="00240DA4"/>
    <w:rsid w:val="00241570"/>
    <w:rsid w:val="00243FA7"/>
    <w:rsid w:val="0024794D"/>
    <w:rsid w:val="00255145"/>
    <w:rsid w:val="002635B2"/>
    <w:rsid w:val="00266963"/>
    <w:rsid w:val="00266E6F"/>
    <w:rsid w:val="00276230"/>
    <w:rsid w:val="00282783"/>
    <w:rsid w:val="00283346"/>
    <w:rsid w:val="00285350"/>
    <w:rsid w:val="002919AF"/>
    <w:rsid w:val="0029207C"/>
    <w:rsid w:val="002920BF"/>
    <w:rsid w:val="00294831"/>
    <w:rsid w:val="00295143"/>
    <w:rsid w:val="00296784"/>
    <w:rsid w:val="00296F5B"/>
    <w:rsid w:val="002A1007"/>
    <w:rsid w:val="002A4C1F"/>
    <w:rsid w:val="002A4FC9"/>
    <w:rsid w:val="002A53CC"/>
    <w:rsid w:val="002A609E"/>
    <w:rsid w:val="002B1292"/>
    <w:rsid w:val="002B329E"/>
    <w:rsid w:val="002B6E75"/>
    <w:rsid w:val="002C0D8A"/>
    <w:rsid w:val="002C323F"/>
    <w:rsid w:val="002C3CD0"/>
    <w:rsid w:val="002C7484"/>
    <w:rsid w:val="002C7771"/>
    <w:rsid w:val="002D08C1"/>
    <w:rsid w:val="002D0AAA"/>
    <w:rsid w:val="002D0EF8"/>
    <w:rsid w:val="002D361C"/>
    <w:rsid w:val="002D38D3"/>
    <w:rsid w:val="002D5C40"/>
    <w:rsid w:val="002D64C3"/>
    <w:rsid w:val="002E1EBE"/>
    <w:rsid w:val="002E4ED0"/>
    <w:rsid w:val="002F1666"/>
    <w:rsid w:val="002F1C08"/>
    <w:rsid w:val="002F3641"/>
    <w:rsid w:val="00301EC3"/>
    <w:rsid w:val="003129FC"/>
    <w:rsid w:val="00312A3C"/>
    <w:rsid w:val="0031575E"/>
    <w:rsid w:val="00320EC9"/>
    <w:rsid w:val="003223D2"/>
    <w:rsid w:val="00322557"/>
    <w:rsid w:val="003238B0"/>
    <w:rsid w:val="00340E5D"/>
    <w:rsid w:val="00353912"/>
    <w:rsid w:val="00353EBE"/>
    <w:rsid w:val="00354EA7"/>
    <w:rsid w:val="00357C95"/>
    <w:rsid w:val="00362C7A"/>
    <w:rsid w:val="003712E5"/>
    <w:rsid w:val="003713F8"/>
    <w:rsid w:val="00375157"/>
    <w:rsid w:val="0038195C"/>
    <w:rsid w:val="0038257E"/>
    <w:rsid w:val="0038311A"/>
    <w:rsid w:val="00384BFD"/>
    <w:rsid w:val="00386A55"/>
    <w:rsid w:val="00395508"/>
    <w:rsid w:val="00396532"/>
    <w:rsid w:val="00397A6E"/>
    <w:rsid w:val="003A351A"/>
    <w:rsid w:val="003A447C"/>
    <w:rsid w:val="003B0715"/>
    <w:rsid w:val="003B20D8"/>
    <w:rsid w:val="003B2FCF"/>
    <w:rsid w:val="003B4022"/>
    <w:rsid w:val="003C15AE"/>
    <w:rsid w:val="003C19DB"/>
    <w:rsid w:val="003C2651"/>
    <w:rsid w:val="003C4428"/>
    <w:rsid w:val="003D1C01"/>
    <w:rsid w:val="003D61E9"/>
    <w:rsid w:val="003F0F6F"/>
    <w:rsid w:val="003F1729"/>
    <w:rsid w:val="003F4630"/>
    <w:rsid w:val="004021E8"/>
    <w:rsid w:val="00402A51"/>
    <w:rsid w:val="00402B94"/>
    <w:rsid w:val="0040572F"/>
    <w:rsid w:val="00406536"/>
    <w:rsid w:val="004124DC"/>
    <w:rsid w:val="004213E7"/>
    <w:rsid w:val="00421B44"/>
    <w:rsid w:val="00421F46"/>
    <w:rsid w:val="00422982"/>
    <w:rsid w:val="00425CFB"/>
    <w:rsid w:val="004336CB"/>
    <w:rsid w:val="00434B9B"/>
    <w:rsid w:val="00435D17"/>
    <w:rsid w:val="00440FE4"/>
    <w:rsid w:val="00441E67"/>
    <w:rsid w:val="004442E0"/>
    <w:rsid w:val="004464FD"/>
    <w:rsid w:val="00455D5B"/>
    <w:rsid w:val="00456024"/>
    <w:rsid w:val="004576BE"/>
    <w:rsid w:val="00465A67"/>
    <w:rsid w:val="00471E15"/>
    <w:rsid w:val="00475693"/>
    <w:rsid w:val="0048074D"/>
    <w:rsid w:val="00480D1C"/>
    <w:rsid w:val="004835A9"/>
    <w:rsid w:val="00484748"/>
    <w:rsid w:val="0048699E"/>
    <w:rsid w:val="004870CD"/>
    <w:rsid w:val="00493642"/>
    <w:rsid w:val="004977A5"/>
    <w:rsid w:val="004A2D11"/>
    <w:rsid w:val="004A6347"/>
    <w:rsid w:val="004A6D1C"/>
    <w:rsid w:val="004B08AA"/>
    <w:rsid w:val="004B20A3"/>
    <w:rsid w:val="004B25E6"/>
    <w:rsid w:val="004C0CD8"/>
    <w:rsid w:val="004C22FA"/>
    <w:rsid w:val="004C2789"/>
    <w:rsid w:val="004C2DB1"/>
    <w:rsid w:val="004C4515"/>
    <w:rsid w:val="004D372F"/>
    <w:rsid w:val="004D5166"/>
    <w:rsid w:val="004D5D8D"/>
    <w:rsid w:val="004E1C72"/>
    <w:rsid w:val="004E24FB"/>
    <w:rsid w:val="004F47AC"/>
    <w:rsid w:val="005041B5"/>
    <w:rsid w:val="00506882"/>
    <w:rsid w:val="00506899"/>
    <w:rsid w:val="00506AAB"/>
    <w:rsid w:val="00512867"/>
    <w:rsid w:val="00512DBC"/>
    <w:rsid w:val="005144EF"/>
    <w:rsid w:val="00524011"/>
    <w:rsid w:val="00525368"/>
    <w:rsid w:val="00541E62"/>
    <w:rsid w:val="00545FB1"/>
    <w:rsid w:val="00552E1D"/>
    <w:rsid w:val="00557264"/>
    <w:rsid w:val="00564B82"/>
    <w:rsid w:val="005672E6"/>
    <w:rsid w:val="0057013F"/>
    <w:rsid w:val="00572C26"/>
    <w:rsid w:val="0057628E"/>
    <w:rsid w:val="00581271"/>
    <w:rsid w:val="00581EC4"/>
    <w:rsid w:val="00586809"/>
    <w:rsid w:val="00593FC1"/>
    <w:rsid w:val="00595043"/>
    <w:rsid w:val="005A0D92"/>
    <w:rsid w:val="005A1AF3"/>
    <w:rsid w:val="005A5930"/>
    <w:rsid w:val="005A6BCC"/>
    <w:rsid w:val="005A7E72"/>
    <w:rsid w:val="005B6FA6"/>
    <w:rsid w:val="005C1201"/>
    <w:rsid w:val="005C62D5"/>
    <w:rsid w:val="005C72D3"/>
    <w:rsid w:val="005D1182"/>
    <w:rsid w:val="005D13AB"/>
    <w:rsid w:val="005D37CF"/>
    <w:rsid w:val="005E1A48"/>
    <w:rsid w:val="005E2290"/>
    <w:rsid w:val="005E4F5D"/>
    <w:rsid w:val="005E5B81"/>
    <w:rsid w:val="005F130F"/>
    <w:rsid w:val="005F54B5"/>
    <w:rsid w:val="00600CB4"/>
    <w:rsid w:val="0060202F"/>
    <w:rsid w:val="006050C2"/>
    <w:rsid w:val="006077B5"/>
    <w:rsid w:val="00607CB1"/>
    <w:rsid w:val="006100A2"/>
    <w:rsid w:val="0061392F"/>
    <w:rsid w:val="0061574C"/>
    <w:rsid w:val="00622004"/>
    <w:rsid w:val="00623AD2"/>
    <w:rsid w:val="006312BA"/>
    <w:rsid w:val="00635F15"/>
    <w:rsid w:val="00640B87"/>
    <w:rsid w:val="006450D1"/>
    <w:rsid w:val="00646CC9"/>
    <w:rsid w:val="00646E8F"/>
    <w:rsid w:val="00651B9A"/>
    <w:rsid w:val="006607F5"/>
    <w:rsid w:val="00660DBF"/>
    <w:rsid w:val="0066411B"/>
    <w:rsid w:val="00664D4F"/>
    <w:rsid w:val="006652DD"/>
    <w:rsid w:val="00665969"/>
    <w:rsid w:val="00666CA6"/>
    <w:rsid w:val="006711FD"/>
    <w:rsid w:val="00671A6A"/>
    <w:rsid w:val="006726FF"/>
    <w:rsid w:val="00675FE6"/>
    <w:rsid w:val="00680BDC"/>
    <w:rsid w:val="006814A1"/>
    <w:rsid w:val="006832FC"/>
    <w:rsid w:val="00687669"/>
    <w:rsid w:val="00694454"/>
    <w:rsid w:val="006A02E0"/>
    <w:rsid w:val="006A7189"/>
    <w:rsid w:val="006B15A0"/>
    <w:rsid w:val="006B50A3"/>
    <w:rsid w:val="006B79E9"/>
    <w:rsid w:val="006C1903"/>
    <w:rsid w:val="006C1CD0"/>
    <w:rsid w:val="006C78F5"/>
    <w:rsid w:val="006D0105"/>
    <w:rsid w:val="006D254E"/>
    <w:rsid w:val="006D5096"/>
    <w:rsid w:val="006D53CE"/>
    <w:rsid w:val="006E1EBD"/>
    <w:rsid w:val="006E53A4"/>
    <w:rsid w:val="006E5801"/>
    <w:rsid w:val="006F0B7D"/>
    <w:rsid w:val="006F6E03"/>
    <w:rsid w:val="00703362"/>
    <w:rsid w:val="007046FF"/>
    <w:rsid w:val="0071160C"/>
    <w:rsid w:val="00713C85"/>
    <w:rsid w:val="00715DFF"/>
    <w:rsid w:val="00721E84"/>
    <w:rsid w:val="0072428F"/>
    <w:rsid w:val="0072553E"/>
    <w:rsid w:val="00730ED2"/>
    <w:rsid w:val="0073173D"/>
    <w:rsid w:val="007362A2"/>
    <w:rsid w:val="00737861"/>
    <w:rsid w:val="0074268F"/>
    <w:rsid w:val="007444C9"/>
    <w:rsid w:val="00750C8D"/>
    <w:rsid w:val="0075418E"/>
    <w:rsid w:val="00754271"/>
    <w:rsid w:val="00756A73"/>
    <w:rsid w:val="00763BD5"/>
    <w:rsid w:val="0076673F"/>
    <w:rsid w:val="00770B75"/>
    <w:rsid w:val="00775B25"/>
    <w:rsid w:val="00776CDD"/>
    <w:rsid w:val="00785A20"/>
    <w:rsid w:val="00794D0C"/>
    <w:rsid w:val="007A360B"/>
    <w:rsid w:val="007A7168"/>
    <w:rsid w:val="007B2D42"/>
    <w:rsid w:val="007B3177"/>
    <w:rsid w:val="007B3A11"/>
    <w:rsid w:val="007C4FE8"/>
    <w:rsid w:val="007C5916"/>
    <w:rsid w:val="007D1E1E"/>
    <w:rsid w:val="007D3C82"/>
    <w:rsid w:val="007D6B23"/>
    <w:rsid w:val="007D7F11"/>
    <w:rsid w:val="007E6A26"/>
    <w:rsid w:val="007F20BF"/>
    <w:rsid w:val="00802438"/>
    <w:rsid w:val="00807D9E"/>
    <w:rsid w:val="00823BF5"/>
    <w:rsid w:val="008258B5"/>
    <w:rsid w:val="0083160A"/>
    <w:rsid w:val="00834F35"/>
    <w:rsid w:val="008407EA"/>
    <w:rsid w:val="008419D5"/>
    <w:rsid w:val="008450DF"/>
    <w:rsid w:val="00847F58"/>
    <w:rsid w:val="00850244"/>
    <w:rsid w:val="008579D5"/>
    <w:rsid w:val="0086051C"/>
    <w:rsid w:val="00860BE2"/>
    <w:rsid w:val="00861FCB"/>
    <w:rsid w:val="0086266E"/>
    <w:rsid w:val="008626FA"/>
    <w:rsid w:val="00862B97"/>
    <w:rsid w:val="008647B3"/>
    <w:rsid w:val="008674FD"/>
    <w:rsid w:val="00877CA8"/>
    <w:rsid w:val="008842CF"/>
    <w:rsid w:val="008974BA"/>
    <w:rsid w:val="008A7CEE"/>
    <w:rsid w:val="008B1B3A"/>
    <w:rsid w:val="008B3F8B"/>
    <w:rsid w:val="008D3522"/>
    <w:rsid w:val="008D57D5"/>
    <w:rsid w:val="008D788F"/>
    <w:rsid w:val="008F1BA3"/>
    <w:rsid w:val="00900050"/>
    <w:rsid w:val="00900953"/>
    <w:rsid w:val="00900ABC"/>
    <w:rsid w:val="00905AA8"/>
    <w:rsid w:val="00906E04"/>
    <w:rsid w:val="00907197"/>
    <w:rsid w:val="00910737"/>
    <w:rsid w:val="009160D1"/>
    <w:rsid w:val="009271C6"/>
    <w:rsid w:val="00935C88"/>
    <w:rsid w:val="009361C6"/>
    <w:rsid w:val="009369A8"/>
    <w:rsid w:val="00940B86"/>
    <w:rsid w:val="00944823"/>
    <w:rsid w:val="00955175"/>
    <w:rsid w:val="00955BBF"/>
    <w:rsid w:val="00967F58"/>
    <w:rsid w:val="00972644"/>
    <w:rsid w:val="0097436D"/>
    <w:rsid w:val="00977313"/>
    <w:rsid w:val="00980923"/>
    <w:rsid w:val="00980DBD"/>
    <w:rsid w:val="00982351"/>
    <w:rsid w:val="0098258E"/>
    <w:rsid w:val="00982B4D"/>
    <w:rsid w:val="0098436C"/>
    <w:rsid w:val="00990344"/>
    <w:rsid w:val="009908E6"/>
    <w:rsid w:val="00997AAB"/>
    <w:rsid w:val="009A3965"/>
    <w:rsid w:val="009B5138"/>
    <w:rsid w:val="009B7246"/>
    <w:rsid w:val="009B7309"/>
    <w:rsid w:val="009B77D2"/>
    <w:rsid w:val="009C15EB"/>
    <w:rsid w:val="009D26DC"/>
    <w:rsid w:val="009E0C48"/>
    <w:rsid w:val="009F1B5E"/>
    <w:rsid w:val="009F2A20"/>
    <w:rsid w:val="009F3891"/>
    <w:rsid w:val="009F4703"/>
    <w:rsid w:val="00A014CD"/>
    <w:rsid w:val="00A0167F"/>
    <w:rsid w:val="00A030A1"/>
    <w:rsid w:val="00A030C7"/>
    <w:rsid w:val="00A05417"/>
    <w:rsid w:val="00A058C2"/>
    <w:rsid w:val="00A0745D"/>
    <w:rsid w:val="00A12003"/>
    <w:rsid w:val="00A153F0"/>
    <w:rsid w:val="00A16BA1"/>
    <w:rsid w:val="00A17314"/>
    <w:rsid w:val="00A20243"/>
    <w:rsid w:val="00A260AD"/>
    <w:rsid w:val="00A27F50"/>
    <w:rsid w:val="00A33928"/>
    <w:rsid w:val="00A455D9"/>
    <w:rsid w:val="00A463AC"/>
    <w:rsid w:val="00A4743E"/>
    <w:rsid w:val="00A506B4"/>
    <w:rsid w:val="00A54F8E"/>
    <w:rsid w:val="00A6551B"/>
    <w:rsid w:val="00A67DA5"/>
    <w:rsid w:val="00A72A32"/>
    <w:rsid w:val="00A867AE"/>
    <w:rsid w:val="00A903C0"/>
    <w:rsid w:val="00A9183B"/>
    <w:rsid w:val="00AA09B4"/>
    <w:rsid w:val="00AA4F09"/>
    <w:rsid w:val="00AA62A2"/>
    <w:rsid w:val="00AB794E"/>
    <w:rsid w:val="00AC1B60"/>
    <w:rsid w:val="00AC2979"/>
    <w:rsid w:val="00AC5439"/>
    <w:rsid w:val="00AD19EC"/>
    <w:rsid w:val="00AD3A90"/>
    <w:rsid w:val="00AD471A"/>
    <w:rsid w:val="00AD4B2C"/>
    <w:rsid w:val="00AD4C2B"/>
    <w:rsid w:val="00AD5FFB"/>
    <w:rsid w:val="00AE05B1"/>
    <w:rsid w:val="00AE12D0"/>
    <w:rsid w:val="00AE2292"/>
    <w:rsid w:val="00AE23C4"/>
    <w:rsid w:val="00AE33B0"/>
    <w:rsid w:val="00AE6C7C"/>
    <w:rsid w:val="00B045DD"/>
    <w:rsid w:val="00B055EE"/>
    <w:rsid w:val="00B06267"/>
    <w:rsid w:val="00B1152B"/>
    <w:rsid w:val="00B14D0B"/>
    <w:rsid w:val="00B211BF"/>
    <w:rsid w:val="00B30DBD"/>
    <w:rsid w:val="00B32D14"/>
    <w:rsid w:val="00B33912"/>
    <w:rsid w:val="00B4199D"/>
    <w:rsid w:val="00B43712"/>
    <w:rsid w:val="00B46840"/>
    <w:rsid w:val="00B478A9"/>
    <w:rsid w:val="00B5063C"/>
    <w:rsid w:val="00B52937"/>
    <w:rsid w:val="00B5321A"/>
    <w:rsid w:val="00B54FC6"/>
    <w:rsid w:val="00B62006"/>
    <w:rsid w:val="00B64055"/>
    <w:rsid w:val="00B65B24"/>
    <w:rsid w:val="00B714C6"/>
    <w:rsid w:val="00B7292F"/>
    <w:rsid w:val="00B754F0"/>
    <w:rsid w:val="00B75EF8"/>
    <w:rsid w:val="00B8095D"/>
    <w:rsid w:val="00B815D1"/>
    <w:rsid w:val="00B819E6"/>
    <w:rsid w:val="00B82E4A"/>
    <w:rsid w:val="00B84A30"/>
    <w:rsid w:val="00B90E30"/>
    <w:rsid w:val="00B9263F"/>
    <w:rsid w:val="00B96D1C"/>
    <w:rsid w:val="00BA739C"/>
    <w:rsid w:val="00BD1498"/>
    <w:rsid w:val="00BD1E88"/>
    <w:rsid w:val="00BD28FD"/>
    <w:rsid w:val="00BD2ED0"/>
    <w:rsid w:val="00BD321C"/>
    <w:rsid w:val="00BD4DB8"/>
    <w:rsid w:val="00BE09F8"/>
    <w:rsid w:val="00BE33A6"/>
    <w:rsid w:val="00BE59DE"/>
    <w:rsid w:val="00BE72B5"/>
    <w:rsid w:val="00BF1DC8"/>
    <w:rsid w:val="00BF4B24"/>
    <w:rsid w:val="00C0151B"/>
    <w:rsid w:val="00C0167F"/>
    <w:rsid w:val="00C121E5"/>
    <w:rsid w:val="00C2109B"/>
    <w:rsid w:val="00C24C5F"/>
    <w:rsid w:val="00C267C9"/>
    <w:rsid w:val="00C42869"/>
    <w:rsid w:val="00C509C3"/>
    <w:rsid w:val="00C50EE7"/>
    <w:rsid w:val="00C527D6"/>
    <w:rsid w:val="00C56659"/>
    <w:rsid w:val="00C611B9"/>
    <w:rsid w:val="00C63C2D"/>
    <w:rsid w:val="00C63D1C"/>
    <w:rsid w:val="00C74498"/>
    <w:rsid w:val="00C74B25"/>
    <w:rsid w:val="00C94228"/>
    <w:rsid w:val="00CA725A"/>
    <w:rsid w:val="00CB2C2A"/>
    <w:rsid w:val="00CB5962"/>
    <w:rsid w:val="00CB611B"/>
    <w:rsid w:val="00CB7CAE"/>
    <w:rsid w:val="00CC1FD1"/>
    <w:rsid w:val="00CC365C"/>
    <w:rsid w:val="00CC4907"/>
    <w:rsid w:val="00CC65A1"/>
    <w:rsid w:val="00CD0974"/>
    <w:rsid w:val="00CD2055"/>
    <w:rsid w:val="00CD7E62"/>
    <w:rsid w:val="00CE1384"/>
    <w:rsid w:val="00CE3B8B"/>
    <w:rsid w:val="00CF1F91"/>
    <w:rsid w:val="00D03FB0"/>
    <w:rsid w:val="00D0447E"/>
    <w:rsid w:val="00D0620D"/>
    <w:rsid w:val="00D11C3A"/>
    <w:rsid w:val="00D176B1"/>
    <w:rsid w:val="00D22178"/>
    <w:rsid w:val="00D25F0E"/>
    <w:rsid w:val="00D3671A"/>
    <w:rsid w:val="00D4352F"/>
    <w:rsid w:val="00D459F4"/>
    <w:rsid w:val="00D60E29"/>
    <w:rsid w:val="00D61E04"/>
    <w:rsid w:val="00D76D26"/>
    <w:rsid w:val="00D802B2"/>
    <w:rsid w:val="00D858BC"/>
    <w:rsid w:val="00D90E32"/>
    <w:rsid w:val="00D91DFA"/>
    <w:rsid w:val="00D9654A"/>
    <w:rsid w:val="00DA1F80"/>
    <w:rsid w:val="00DA2F60"/>
    <w:rsid w:val="00DA5F5E"/>
    <w:rsid w:val="00DB10C3"/>
    <w:rsid w:val="00DB28A7"/>
    <w:rsid w:val="00DB2CFB"/>
    <w:rsid w:val="00DB79DC"/>
    <w:rsid w:val="00DC4342"/>
    <w:rsid w:val="00DC4A4F"/>
    <w:rsid w:val="00DD0025"/>
    <w:rsid w:val="00DD09B5"/>
    <w:rsid w:val="00DD2C13"/>
    <w:rsid w:val="00DD49F6"/>
    <w:rsid w:val="00DD4A8C"/>
    <w:rsid w:val="00DD5648"/>
    <w:rsid w:val="00DD6625"/>
    <w:rsid w:val="00DE50A5"/>
    <w:rsid w:val="00DE7C1F"/>
    <w:rsid w:val="00DF47FC"/>
    <w:rsid w:val="00DF7822"/>
    <w:rsid w:val="00DF7A87"/>
    <w:rsid w:val="00E03078"/>
    <w:rsid w:val="00E04FF7"/>
    <w:rsid w:val="00E1080C"/>
    <w:rsid w:val="00E11899"/>
    <w:rsid w:val="00E11D8C"/>
    <w:rsid w:val="00E12E83"/>
    <w:rsid w:val="00E170EE"/>
    <w:rsid w:val="00E17476"/>
    <w:rsid w:val="00E24910"/>
    <w:rsid w:val="00E345CE"/>
    <w:rsid w:val="00E34885"/>
    <w:rsid w:val="00E35C34"/>
    <w:rsid w:val="00E4072E"/>
    <w:rsid w:val="00E40D03"/>
    <w:rsid w:val="00E43F6F"/>
    <w:rsid w:val="00E45B71"/>
    <w:rsid w:val="00E475A0"/>
    <w:rsid w:val="00E55FF4"/>
    <w:rsid w:val="00E679CD"/>
    <w:rsid w:val="00E67CD6"/>
    <w:rsid w:val="00E73BE4"/>
    <w:rsid w:val="00E74FCB"/>
    <w:rsid w:val="00E819A2"/>
    <w:rsid w:val="00E86B25"/>
    <w:rsid w:val="00E92274"/>
    <w:rsid w:val="00EA21EF"/>
    <w:rsid w:val="00EA6EED"/>
    <w:rsid w:val="00EB0363"/>
    <w:rsid w:val="00EB0AFA"/>
    <w:rsid w:val="00EB185D"/>
    <w:rsid w:val="00EB2318"/>
    <w:rsid w:val="00EC3D1E"/>
    <w:rsid w:val="00ED7A4B"/>
    <w:rsid w:val="00EE2A83"/>
    <w:rsid w:val="00EE3920"/>
    <w:rsid w:val="00EE47D4"/>
    <w:rsid w:val="00EE5D2D"/>
    <w:rsid w:val="00EF0A20"/>
    <w:rsid w:val="00EF2022"/>
    <w:rsid w:val="00EF2F07"/>
    <w:rsid w:val="00EF438D"/>
    <w:rsid w:val="00EF50DB"/>
    <w:rsid w:val="00EF6C3F"/>
    <w:rsid w:val="00EF7029"/>
    <w:rsid w:val="00EF71E5"/>
    <w:rsid w:val="00F01F12"/>
    <w:rsid w:val="00F04AED"/>
    <w:rsid w:val="00F05154"/>
    <w:rsid w:val="00F06118"/>
    <w:rsid w:val="00F10455"/>
    <w:rsid w:val="00F10D6F"/>
    <w:rsid w:val="00F1294D"/>
    <w:rsid w:val="00F15A0A"/>
    <w:rsid w:val="00F16B02"/>
    <w:rsid w:val="00F22056"/>
    <w:rsid w:val="00F24778"/>
    <w:rsid w:val="00F26554"/>
    <w:rsid w:val="00F33E07"/>
    <w:rsid w:val="00F3717F"/>
    <w:rsid w:val="00F44F15"/>
    <w:rsid w:val="00F46722"/>
    <w:rsid w:val="00F467F2"/>
    <w:rsid w:val="00F536DB"/>
    <w:rsid w:val="00F549C9"/>
    <w:rsid w:val="00F551A2"/>
    <w:rsid w:val="00F56A79"/>
    <w:rsid w:val="00F57597"/>
    <w:rsid w:val="00F6039C"/>
    <w:rsid w:val="00F61958"/>
    <w:rsid w:val="00F66129"/>
    <w:rsid w:val="00F70A1D"/>
    <w:rsid w:val="00F73183"/>
    <w:rsid w:val="00F86A51"/>
    <w:rsid w:val="00F9140B"/>
    <w:rsid w:val="00F9178F"/>
    <w:rsid w:val="00F9641D"/>
    <w:rsid w:val="00FA13B9"/>
    <w:rsid w:val="00FB5B17"/>
    <w:rsid w:val="00FC08C7"/>
    <w:rsid w:val="00FD1BBE"/>
    <w:rsid w:val="00FE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16A7AD"/>
  <w15:docId w15:val="{6AF9C557-8042-4076-9D22-2620E5ED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4336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2D0E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C45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D0EF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a3">
    <w:name w:val="Normal (Web)"/>
    <w:basedOn w:val="a"/>
    <w:uiPriority w:val="99"/>
    <w:rsid w:val="004336CB"/>
    <w:pPr>
      <w:spacing w:before="100" w:beforeAutospacing="1" w:after="100" w:afterAutospacing="1"/>
    </w:pPr>
  </w:style>
  <w:style w:type="character" w:styleId="a4">
    <w:name w:val="Hyperlink"/>
    <w:uiPriority w:val="99"/>
    <w:rsid w:val="004C4515"/>
    <w:rPr>
      <w:rFonts w:cs="Times New Roman"/>
      <w:color w:val="0000FF"/>
      <w:u w:val="single"/>
    </w:rPr>
  </w:style>
  <w:style w:type="character" w:customStyle="1" w:styleId="comments">
    <w:name w:val="comments"/>
    <w:uiPriority w:val="99"/>
    <w:rsid w:val="002D0EF8"/>
    <w:rPr>
      <w:rFonts w:cs="Times New Roman"/>
    </w:rPr>
  </w:style>
  <w:style w:type="character" w:customStyle="1" w:styleId="tik-text">
    <w:name w:val="tik-text"/>
    <w:uiPriority w:val="99"/>
    <w:rsid w:val="002D0EF8"/>
    <w:rPr>
      <w:rFonts w:cs="Times New Roman"/>
    </w:rPr>
  </w:style>
  <w:style w:type="paragraph" w:customStyle="1" w:styleId="ConsPlusNonformat">
    <w:name w:val="ConsPlusNonformat"/>
    <w:uiPriority w:val="99"/>
    <w:rsid w:val="00E170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E170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170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E170EE"/>
    <w:rPr>
      <w:rFonts w:cs="Times New Roman"/>
      <w:sz w:val="24"/>
      <w:szCs w:val="24"/>
    </w:rPr>
  </w:style>
  <w:style w:type="character" w:styleId="a7">
    <w:name w:val="page number"/>
    <w:uiPriority w:val="99"/>
    <w:rsid w:val="00E170EE"/>
    <w:rPr>
      <w:rFonts w:cs="Times New Roman"/>
    </w:rPr>
  </w:style>
  <w:style w:type="paragraph" w:styleId="a8">
    <w:name w:val="footer"/>
    <w:basedOn w:val="a"/>
    <w:link w:val="a9"/>
    <w:uiPriority w:val="99"/>
    <w:rsid w:val="00E170E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E170EE"/>
    <w:rPr>
      <w:rFonts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170EE"/>
    <w:pPr>
      <w:ind w:left="720"/>
    </w:pPr>
  </w:style>
  <w:style w:type="paragraph" w:styleId="21">
    <w:name w:val="Body Text Indent 2"/>
    <w:basedOn w:val="a"/>
    <w:link w:val="22"/>
    <w:uiPriority w:val="99"/>
    <w:rsid w:val="00C74498"/>
    <w:pPr>
      <w:widowControl w:val="0"/>
      <w:adjustRightInd w:val="0"/>
      <w:spacing w:after="120" w:line="480" w:lineRule="auto"/>
      <w:ind w:left="283"/>
      <w:jc w:val="both"/>
      <w:textAlignment w:val="baseline"/>
    </w:pPr>
  </w:style>
  <w:style w:type="character" w:customStyle="1" w:styleId="22">
    <w:name w:val="Основной текст с отступом 2 Знак"/>
    <w:link w:val="21"/>
    <w:uiPriority w:val="99"/>
    <w:locked/>
    <w:rsid w:val="00C74498"/>
    <w:rPr>
      <w:rFonts w:cs="Times New Roman"/>
      <w:sz w:val="24"/>
      <w:szCs w:val="24"/>
    </w:rPr>
  </w:style>
  <w:style w:type="paragraph" w:styleId="ab">
    <w:name w:val="Body Text"/>
    <w:basedOn w:val="a"/>
    <w:link w:val="ac"/>
    <w:uiPriority w:val="99"/>
    <w:rsid w:val="00C74498"/>
    <w:pPr>
      <w:spacing w:after="120" w:line="276" w:lineRule="auto"/>
    </w:pPr>
    <w:rPr>
      <w:lang w:eastAsia="en-US"/>
    </w:rPr>
  </w:style>
  <w:style w:type="character" w:customStyle="1" w:styleId="ac">
    <w:name w:val="Основной текст Знак"/>
    <w:link w:val="ab"/>
    <w:uiPriority w:val="99"/>
    <w:locked/>
    <w:rsid w:val="00C74498"/>
    <w:rPr>
      <w:rFonts w:eastAsia="Times New Roman" w:cs="Times New Roman"/>
      <w:sz w:val="24"/>
      <w:szCs w:val="24"/>
      <w:lang w:eastAsia="en-US"/>
    </w:rPr>
  </w:style>
  <w:style w:type="paragraph" w:customStyle="1" w:styleId="Addressfps04">
    <w:name w:val="Address_fps04"/>
    <w:basedOn w:val="a"/>
    <w:next w:val="a"/>
    <w:uiPriority w:val="99"/>
    <w:rsid w:val="00A506B4"/>
    <w:pPr>
      <w:jc w:val="center"/>
    </w:pPr>
    <w:rPr>
      <w:i/>
      <w:iCs/>
      <w:sz w:val="20"/>
      <w:szCs w:val="20"/>
    </w:rPr>
  </w:style>
  <w:style w:type="character" w:customStyle="1" w:styleId="FontStyle14">
    <w:name w:val="Font Style14"/>
    <w:uiPriority w:val="99"/>
    <w:rsid w:val="009361C6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022184"/>
  </w:style>
  <w:style w:type="character" w:styleId="ad">
    <w:name w:val="Emphasis"/>
    <w:uiPriority w:val="20"/>
    <w:qFormat/>
    <w:rsid w:val="00022184"/>
    <w:rPr>
      <w:i/>
      <w:iCs/>
    </w:rPr>
  </w:style>
  <w:style w:type="paragraph" w:customStyle="1" w:styleId="BibList">
    <w:name w:val="BibList"/>
    <w:basedOn w:val="a"/>
    <w:rsid w:val="00DD09B5"/>
    <w:pPr>
      <w:numPr>
        <w:numId w:val="24"/>
      </w:numPr>
      <w:tabs>
        <w:tab w:val="left" w:pos="567"/>
      </w:tabs>
      <w:spacing w:line="360" w:lineRule="auto"/>
      <w:jc w:val="both"/>
    </w:pPr>
    <w:rPr>
      <w:rFonts w:eastAsia="Calibri"/>
      <w:sz w:val="28"/>
      <w:szCs w:val="20"/>
    </w:rPr>
  </w:style>
  <w:style w:type="character" w:customStyle="1" w:styleId="ParaNormal">
    <w:name w:val="ParaNormal Знак"/>
    <w:link w:val="ParaNormal0"/>
    <w:rsid w:val="00082B56"/>
    <w:rPr>
      <w:sz w:val="28"/>
    </w:rPr>
  </w:style>
  <w:style w:type="paragraph" w:customStyle="1" w:styleId="ParaNormal0">
    <w:name w:val="ParaNormal"/>
    <w:link w:val="ParaNormal"/>
    <w:rsid w:val="00082B56"/>
    <w:pPr>
      <w:spacing w:line="360" w:lineRule="auto"/>
      <w:ind w:firstLine="567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16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16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16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1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16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6267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62680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6481</Words>
  <Characters>36943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Инновации -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</vt:lpstr>
    </vt:vector>
  </TitlesOfParts>
  <Company>home</Company>
  <LinksUpToDate>false</LinksUpToDate>
  <CharactersWithSpaces>43338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Инновации - введенный в употребление новый или значительно улучшенный продукт (товар, услуга) или процесс, новый метод продаж или новый организационный метод в деловой практике, организации рабочих мест или во внешних связях</dc:title>
  <dc:subject/>
  <dc:creator>user</dc:creator>
  <cp:keywords/>
  <dc:description/>
  <cp:lastModifiedBy>User</cp:lastModifiedBy>
  <cp:revision>3</cp:revision>
  <cp:lastPrinted>2022-07-08T11:00:00Z</cp:lastPrinted>
  <dcterms:created xsi:type="dcterms:W3CDTF">2024-01-10T06:47:00Z</dcterms:created>
  <dcterms:modified xsi:type="dcterms:W3CDTF">2024-01-30T08:45:00Z</dcterms:modified>
</cp:coreProperties>
</file>