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E" w:rsidRPr="00FD2FC5" w:rsidRDefault="001B50BE" w:rsidP="005A2D5C">
      <w:pPr>
        <w:jc w:val="center"/>
        <w:rPr>
          <w:sz w:val="28"/>
          <w:szCs w:val="28"/>
        </w:rPr>
      </w:pPr>
      <w:r w:rsidRPr="00C3015F">
        <w:rPr>
          <w:b/>
          <w:bCs/>
          <w:sz w:val="28"/>
          <w:szCs w:val="28"/>
        </w:rPr>
        <w:t>ТЕСТ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(выходной)</w:t>
      </w:r>
    </w:p>
    <w:p w:rsidR="001B50BE" w:rsidRPr="00C3015F" w:rsidRDefault="001B50BE" w:rsidP="005A2D5C">
      <w:pPr>
        <w:jc w:val="center"/>
        <w:rPr>
          <w:b/>
          <w:bCs/>
          <w:sz w:val="28"/>
          <w:szCs w:val="28"/>
        </w:rPr>
      </w:pPr>
      <w:r w:rsidRPr="00C3015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«Работники по ГО и ЧС организаций по совместительству»  </w:t>
      </w:r>
    </w:p>
    <w:p w:rsidR="001B50BE" w:rsidRPr="006312EC" w:rsidRDefault="001B50BE" w:rsidP="00AF5E3C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 группы Воронин М.Г.</w:t>
      </w:r>
    </w:p>
    <w:p w:rsidR="001B50BE" w:rsidRDefault="001B50BE">
      <w:pPr>
        <w:rPr>
          <w:sz w:val="28"/>
          <w:szCs w:val="28"/>
        </w:rPr>
      </w:pPr>
      <w:r>
        <w:rPr>
          <w:sz w:val="28"/>
          <w:szCs w:val="28"/>
        </w:rPr>
        <w:t>Фамилия и инициалы:  __________________</w:t>
      </w:r>
    </w:p>
    <w:p w:rsidR="001B50BE" w:rsidRPr="006312EC" w:rsidRDefault="001B50BE">
      <w:pPr>
        <w:rPr>
          <w:sz w:val="24"/>
          <w:szCs w:val="24"/>
        </w:rPr>
      </w:pPr>
    </w:p>
    <w:p w:rsidR="001B50BE" w:rsidRPr="00C3015F" w:rsidRDefault="001B50BE" w:rsidP="00C3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 1. </w:t>
      </w:r>
    </w:p>
    <w:p w:rsidR="001B50BE" w:rsidRPr="006312EC" w:rsidRDefault="001B50BE">
      <w:pPr>
        <w:rPr>
          <w:sz w:val="24"/>
          <w:szCs w:val="24"/>
        </w:rPr>
      </w:pP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1B50BE" w:rsidRPr="00F83A34">
        <w:trPr>
          <w:trHeight w:val="20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№</w:t>
            </w:r>
          </w:p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6312EC">
              <w:rPr>
                <w:b/>
                <w:bCs/>
                <w:spacing w:val="7"/>
                <w:sz w:val="24"/>
                <w:szCs w:val="24"/>
              </w:rPr>
              <w:t>Вопрос</w:t>
            </w:r>
          </w:p>
        </w:tc>
        <w:tc>
          <w:tcPr>
            <w:tcW w:w="6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5E2843">
            <w:pPr>
              <w:shd w:val="clear" w:color="auto" w:fill="FFFFFF"/>
              <w:ind w:firstLine="113"/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6312EC">
              <w:rPr>
                <w:b/>
                <w:bCs/>
                <w:spacing w:val="6"/>
                <w:sz w:val="24"/>
                <w:szCs w:val="24"/>
              </w:rPr>
              <w:t>Предлагаемые ответы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5E2843">
            <w:pPr>
              <w:shd w:val="clear" w:color="auto" w:fill="FFFFFF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312EC">
              <w:rPr>
                <w:b/>
                <w:bCs/>
                <w:noProof/>
                <w:sz w:val="24"/>
                <w:szCs w:val="24"/>
              </w:rPr>
              <w:t>Ваш ответ</w:t>
            </w:r>
          </w:p>
        </w:tc>
      </w:tr>
      <w:tr w:rsidR="001B50BE" w:rsidRPr="00F83A34">
        <w:trPr>
          <w:trHeight w:val="174"/>
        </w:trPr>
        <w:tc>
          <w:tcPr>
            <w:tcW w:w="4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1</w:t>
            </w:r>
          </w:p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Какие вещества относятся к  АХОВ?</w:t>
            </w:r>
          </w:p>
        </w:tc>
        <w:tc>
          <w:tcPr>
            <w:tcW w:w="6568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 xml:space="preserve">А - зарин, зоман, Ви-икс. 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 аммиак, хлор, окись углерода.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иприт, люизит, хлорацетофенон.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0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0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2</w:t>
            </w:r>
          </w:p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6F310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Защищает ли изолирующий противогаз от аммиака и хлора?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не защищает.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защищает.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обеспечивает кратковременную защиту.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2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5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3</w:t>
            </w:r>
          </w:p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 какой периодичностью проводятся объектовые тренировки?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- 1 раз в 5 лет, продолжительностью до 24 часов.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- 1 раз в 3 года, продолжительностью не менее 8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4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4</w:t>
            </w:r>
          </w:p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>Какой документ</w:t>
            </w:r>
          </w:p>
          <w:p w:rsidR="001B50BE" w:rsidRPr="001F602F" w:rsidRDefault="001B50BE" w:rsidP="000B32FC">
            <w:pPr>
              <w:shd w:val="clear" w:color="auto" w:fill="FFFFFF"/>
              <w:tabs>
                <w:tab w:val="left" w:pos="1645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 xml:space="preserve"> определяет порядок функционирования </w:t>
            </w:r>
          </w:p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>РСЧС?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А - ПП РФ «О единой государственной системе предупреждения и ликвидации ЧС».</w:t>
            </w:r>
          </w:p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Б - Закон РФ «О пожарной безопасности».</w:t>
            </w:r>
          </w:p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В - ФЗ «О защите населения и территорий от ЧС природного и техногенного характера».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1B50BE" w:rsidRPr="00F83A34">
        <w:trPr>
          <w:trHeight w:val="26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1B50BE" w:rsidRPr="00F83A34">
        <w:trPr>
          <w:trHeight w:val="21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5</w:t>
            </w:r>
          </w:p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В каких  режимах</w:t>
            </w:r>
          </w:p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может функционировать</w:t>
            </w:r>
          </w:p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МГСЧС?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A - в постоянной и повышенной готовности.</w:t>
            </w:r>
          </w:p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в режиме ЧС, полной готовности и военная опасность.</w:t>
            </w:r>
          </w:p>
          <w:p w:rsidR="001B50BE" w:rsidRPr="000E6511" w:rsidRDefault="001B50BE" w:rsidP="000E6511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B - в режимах повседневной деятельности, повышенной готовности и чрезвычайной ситуации.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5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41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83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6</w:t>
            </w:r>
          </w:p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Какая часть населения подлежит защите от 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всё население РФ, а также иностранные граждане и лица без гражданства, находящиеся на территории страны.</w:t>
            </w:r>
          </w:p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всё население РФ, а также иностранные граждане, которые официально зарегистрированы на территории России.</w:t>
            </w:r>
          </w:p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только население Российской Федерации.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4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7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5E2843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64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</w:tr>
      <w:tr w:rsidR="001B50BE" w:rsidRPr="00F83A34">
        <w:trPr>
          <w:trHeight w:val="297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1B50BE" w:rsidRPr="001F602F" w:rsidRDefault="001B50BE" w:rsidP="000E6511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 какой периодичностью проводятся командно-штабные учения?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1F602F" w:rsidRDefault="001B50BE" w:rsidP="00FE42DC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1B50BE" w:rsidRPr="001F602F" w:rsidRDefault="001B50BE" w:rsidP="00FE42DC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Б - 1 раз в 5 лет, продолжительностью до 24 часов.</w:t>
            </w:r>
          </w:p>
          <w:p w:rsidR="001B50BE" w:rsidRPr="001F602F" w:rsidRDefault="001B50BE" w:rsidP="001F602F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В - 1 раз в год, продолжительностью до 24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3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1B50BE" w:rsidRPr="001F602F" w:rsidRDefault="001B50BE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1F602F" w:rsidRDefault="001B50BE" w:rsidP="001F602F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2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80215E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1B50BE" w:rsidRPr="001F602F" w:rsidRDefault="001B50BE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1F602F">
            <w:pPr>
              <w:ind w:firstLine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64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80215E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80215E">
              <w:rPr>
                <w:b/>
                <w:bCs/>
                <w:sz w:val="24"/>
                <w:szCs w:val="24"/>
              </w:rPr>
              <w:t>8</w:t>
            </w:r>
          </w:p>
          <w:p w:rsidR="001B50BE" w:rsidRPr="0080215E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Находясь дома, Вы </w:t>
            </w:r>
            <w:r w:rsidRPr="001F602F">
              <w:rPr>
                <w:b/>
                <w:bCs/>
                <w:spacing w:val="-2"/>
                <w:sz w:val="24"/>
                <w:szCs w:val="24"/>
              </w:rPr>
              <w:t>слышите сирену, пре</w:t>
            </w: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рывистые гудки </w:t>
            </w:r>
            <w:r w:rsidRPr="001F602F">
              <w:rPr>
                <w:b/>
                <w:bCs/>
                <w:spacing w:val="8"/>
                <w:sz w:val="24"/>
                <w:szCs w:val="24"/>
              </w:rPr>
              <w:t>ма</w:t>
            </w: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шин. </w:t>
            </w:r>
          </w:p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Что они означают и каковы Ваши </w:t>
            </w:r>
            <w:r w:rsidRPr="001F602F">
              <w:rPr>
                <w:b/>
                <w:bCs/>
                <w:spacing w:val="-2"/>
                <w:sz w:val="24"/>
                <w:szCs w:val="24"/>
              </w:rPr>
              <w:t>действия?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А -  это сигнал «Радиационная опасность». Вы плотно за</w:t>
            </w:r>
            <w:r w:rsidRPr="000E6511">
              <w:rPr>
                <w:spacing w:val="1"/>
                <w:sz w:val="24"/>
                <w:szCs w:val="24"/>
              </w:rPr>
              <w:t xml:space="preserve">кроете все форточки и двери. </w:t>
            </w:r>
          </w:p>
          <w:p w:rsidR="001B50BE" w:rsidRPr="000E6511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pacing w:val="2"/>
                <w:sz w:val="24"/>
                <w:szCs w:val="24"/>
              </w:rPr>
              <w:t>Б - зная об опасности, Вы покинете жилище и быстро по</w:t>
            </w:r>
            <w:r w:rsidRPr="000E6511">
              <w:rPr>
                <w:sz w:val="24"/>
                <w:szCs w:val="24"/>
              </w:rPr>
              <w:t xml:space="preserve">следуете в убежище. </w:t>
            </w:r>
          </w:p>
          <w:p w:rsidR="001B50BE" w:rsidRPr="000E6511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pacing w:val="9"/>
                <w:sz w:val="24"/>
                <w:szCs w:val="24"/>
              </w:rPr>
              <w:t xml:space="preserve">В - это сигнал «Внимание всем!». Немедленно включу </w:t>
            </w:r>
            <w:r w:rsidRPr="000E6511">
              <w:rPr>
                <w:spacing w:val="2"/>
                <w:sz w:val="24"/>
                <w:szCs w:val="24"/>
              </w:rPr>
              <w:t>радио и телевизор.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4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60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9</w:t>
            </w: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Можно ли использовать фильтрующий противогаз при пожаре?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можно.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нельзя.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можно не продолжительное время.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4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83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3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10</w:t>
            </w: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1B50BE" w:rsidRPr="003E62AC" w:rsidRDefault="001B50BE" w:rsidP="000E6511">
            <w:pPr>
              <w:shd w:val="clear" w:color="auto" w:fill="FFFFFF"/>
              <w:ind w:right="-25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В каких единицах измеряется доза облучения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0E6511" w:rsidRDefault="001B50BE" w:rsidP="00FE42DC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Рентген в час; Зиверт в час; Грей в час.</w:t>
            </w:r>
          </w:p>
          <w:p w:rsidR="001B50BE" w:rsidRPr="000E6511" w:rsidRDefault="001B50BE" w:rsidP="00FE42DC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 xml:space="preserve">Б - Ампер, Кулон, Вольт, Грей, Рентген. 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Зиверт, Грей, Рентген.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8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11</w:t>
            </w: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06614B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При угрозе химического  заражения подается сигнал?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«Химико - биологическая опасность».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Б - «Химическая угроза».</w:t>
            </w:r>
          </w:p>
          <w:p w:rsidR="001B50BE" w:rsidRPr="000E6511" w:rsidRDefault="001B50BE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«Химическая тревога».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0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8021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B50BE" w:rsidRDefault="001B50BE"/>
    <w:p w:rsidR="001B50BE" w:rsidRPr="006053FB" w:rsidRDefault="001B50BE" w:rsidP="006053FB">
      <w:pPr>
        <w:jc w:val="center"/>
        <w:rPr>
          <w:sz w:val="24"/>
          <w:szCs w:val="24"/>
        </w:rPr>
      </w:pPr>
      <w:r w:rsidRPr="006053FB">
        <w:rPr>
          <w:sz w:val="24"/>
          <w:szCs w:val="24"/>
        </w:rPr>
        <w:t>Продолжение</w:t>
      </w: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1B50BE" w:rsidRPr="00F83A34">
        <w:trPr>
          <w:trHeight w:val="396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12</w:t>
            </w: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A37B7F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Сколько разделов содержит текстовая часть плана гражданской обороны объекта?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Два.</w:t>
            </w:r>
          </w:p>
          <w:p w:rsidR="001B50BE" w:rsidRPr="003E62AC" w:rsidRDefault="001B50BE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Б - Четыре.</w:t>
            </w:r>
          </w:p>
          <w:p w:rsidR="001B50BE" w:rsidRPr="003E62AC" w:rsidRDefault="001B50BE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В - Три.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7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8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23395A" w:rsidRDefault="001B50BE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46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2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13</w:t>
            </w:r>
          </w:p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Сроки приведения в готовность органов управления и сил ГО в мирное и военное время.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В мирное время — </w:t>
            </w:r>
            <w:r>
              <w:rPr>
                <w:sz w:val="24"/>
                <w:szCs w:val="24"/>
              </w:rPr>
              <w:t>6</w:t>
            </w:r>
            <w:r w:rsidRPr="003E62A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3E62AC">
              <w:rPr>
                <w:sz w:val="24"/>
                <w:szCs w:val="24"/>
              </w:rPr>
              <w:t xml:space="preserve">, военное время — </w:t>
            </w:r>
            <w:r>
              <w:rPr>
                <w:sz w:val="24"/>
                <w:szCs w:val="24"/>
              </w:rPr>
              <w:t>3</w:t>
            </w:r>
            <w:r w:rsidRPr="003E62A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3E62AC">
              <w:rPr>
                <w:sz w:val="24"/>
                <w:szCs w:val="24"/>
              </w:rPr>
              <w:t>.</w:t>
            </w:r>
          </w:p>
          <w:p w:rsidR="001B50BE" w:rsidRPr="003E62AC" w:rsidRDefault="001B50BE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Б - В мирное время — 36 часов, военное время — 12 часов.</w:t>
            </w:r>
          </w:p>
          <w:p w:rsidR="001B50BE" w:rsidRPr="003E62AC" w:rsidRDefault="001B50BE" w:rsidP="003E62A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В - В мирное время — 8 часов, военное время — 4 часа.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6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="001B50BE" w:rsidRPr="003E62AC" w:rsidRDefault="001B50BE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Каково значение естественного радиационного фона?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до 0,03 мкЗв/ч.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Б - до 0,3 мкЗв/ч.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В - до 3,0 мкЗв/ч.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7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7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5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Сколько разделов и приложений содержит План действий по </w:t>
            </w:r>
            <w:r w:rsidRPr="001F602F">
              <w:rPr>
                <w:b/>
                <w:bCs/>
                <w:sz w:val="24"/>
                <w:szCs w:val="24"/>
              </w:rPr>
              <w:br/>
              <w:t>предупреждению и ликвидации ЧС объекта?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Default="001B50BE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 раздела и 5 приложений.</w:t>
            </w:r>
          </w:p>
          <w:p w:rsidR="001B50BE" w:rsidRPr="003E62AC" w:rsidRDefault="001B50BE" w:rsidP="00FE42DC">
            <w:pPr>
              <w:rPr>
                <w:sz w:val="24"/>
                <w:szCs w:val="24"/>
              </w:rPr>
            </w:pPr>
          </w:p>
          <w:p w:rsidR="001B50BE" w:rsidRDefault="001B50BE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Б - Три раздела и 7 приложений.</w:t>
            </w:r>
          </w:p>
          <w:p w:rsidR="001B50BE" w:rsidRPr="003E62AC" w:rsidRDefault="001B50BE" w:rsidP="00FE42DC">
            <w:pPr>
              <w:rPr>
                <w:sz w:val="24"/>
                <w:szCs w:val="24"/>
              </w:rPr>
            </w:pPr>
          </w:p>
          <w:p w:rsidR="001B50BE" w:rsidRPr="003E62AC" w:rsidRDefault="001B50BE" w:rsidP="00FE42D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В - Три раздела без приложений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4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9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58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06614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Индивидуальный противохимический пакет ИПП-11 предназначен для?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частичной дегазации.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Б - частичной дезактивации.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В - частичной дезинфекции.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9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3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Йодную профилактику целесообразно проводить?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заблаговременно.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Б - по истечении первых 2-х часов.</w:t>
            </w:r>
          </w:p>
          <w:p w:rsidR="001B50BE" w:rsidRPr="0006614B" w:rsidRDefault="001B50BE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В - по истечении 24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7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257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Легкий защитный костюм Л-1 предназначен?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AE4097" w:rsidRDefault="001B50BE" w:rsidP="00FE42DC">
            <w:pPr>
              <w:ind w:firstLine="113"/>
              <w:rPr>
                <w:sz w:val="24"/>
                <w:szCs w:val="24"/>
              </w:rPr>
            </w:pPr>
            <w:r w:rsidRPr="00AE4097">
              <w:rPr>
                <w:sz w:val="24"/>
                <w:szCs w:val="24"/>
              </w:rPr>
              <w:t>А - для защиты кожных покровов и одежды только от ОВ.</w:t>
            </w:r>
          </w:p>
          <w:p w:rsidR="001B50BE" w:rsidRPr="00AE4097" w:rsidRDefault="001B50BE" w:rsidP="00FE42DC">
            <w:pPr>
              <w:ind w:firstLine="113"/>
              <w:rPr>
                <w:sz w:val="24"/>
                <w:szCs w:val="24"/>
              </w:rPr>
            </w:pPr>
            <w:r w:rsidRPr="00AE4097">
              <w:rPr>
                <w:sz w:val="24"/>
                <w:szCs w:val="24"/>
              </w:rPr>
              <w:t>Б - для защиты кожных покровов и одежды только от РВ и ОВ.</w:t>
            </w:r>
          </w:p>
          <w:p w:rsidR="001B50BE" w:rsidRPr="00AE4097" w:rsidRDefault="001B50BE" w:rsidP="00FE42DC">
            <w:pPr>
              <w:ind w:firstLine="113"/>
              <w:rPr>
                <w:sz w:val="24"/>
                <w:szCs w:val="24"/>
              </w:rPr>
            </w:pPr>
            <w:r w:rsidRPr="00AE4097">
              <w:rPr>
                <w:sz w:val="24"/>
                <w:szCs w:val="24"/>
              </w:rPr>
              <w:t>В - для защиты кожных покровов и одежды от РВ, ОВ, БС и АХОВ.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1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4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51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6E09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Какие огнетушители можно использовать для тушения горящего подключенного электрооборудования с напряжением до 1000 В?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Default="001B50BE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- </w:t>
            </w:r>
            <w:r w:rsidRPr="006E0924">
              <w:rPr>
                <w:sz w:val="24"/>
                <w:szCs w:val="24"/>
              </w:rPr>
              <w:t>Углекислотные, порошковые</w:t>
            </w:r>
          </w:p>
          <w:p w:rsidR="001B50BE" w:rsidRDefault="001B50BE" w:rsidP="00A37B7F">
            <w:pPr>
              <w:rPr>
                <w:sz w:val="24"/>
                <w:szCs w:val="24"/>
              </w:rPr>
            </w:pPr>
          </w:p>
          <w:p w:rsidR="001B50BE" w:rsidRDefault="001B50BE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 – Только порошковые </w:t>
            </w:r>
          </w:p>
          <w:p w:rsidR="001B50BE" w:rsidRDefault="001B50BE" w:rsidP="00A37B7F">
            <w:pPr>
              <w:rPr>
                <w:sz w:val="24"/>
                <w:szCs w:val="24"/>
              </w:rPr>
            </w:pPr>
          </w:p>
          <w:p w:rsidR="001B50BE" w:rsidRPr="003E62AC" w:rsidRDefault="001B50BE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Химические воздушно-пенные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45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65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19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Default="001B50BE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CE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Какие виды противопожарного инструктажа должны проводиться на объекте?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Default="001B50BE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– Вводный и инструктаж на рабочем месте</w:t>
            </w:r>
          </w:p>
          <w:p w:rsidR="001B50BE" w:rsidRDefault="001B50BE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 – </w:t>
            </w:r>
            <w:r w:rsidRPr="006E0924">
              <w:rPr>
                <w:sz w:val="24"/>
                <w:szCs w:val="24"/>
              </w:rPr>
              <w:t>Вводный, первичный, повторный, целевой</w:t>
            </w:r>
          </w:p>
          <w:p w:rsidR="001B50BE" w:rsidRPr="003E62AC" w:rsidRDefault="001B50BE" w:rsidP="00CE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Ежедневный инструктаж перед началом работы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39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Default="001B50BE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0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Default="001B50BE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76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6053F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1F602F" w:rsidRDefault="001B50BE" w:rsidP="00C50C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Каким документом в РФ устанавливаются правила поведения людей, порядок организации производства и содержания территорий, зданий, сооружений, помещений в целях обеспечения пож. без-ти?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6312EC" w:rsidRDefault="001B50BE" w:rsidP="00CE480D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- </w:t>
            </w:r>
            <w:r w:rsidRPr="006312EC">
              <w:rPr>
                <w:sz w:val="24"/>
                <w:szCs w:val="24"/>
              </w:rPr>
              <w:t>ФЗ «О защите населения и территорий от ЧС природного и техногенного харак</w:t>
            </w:r>
            <w:r w:rsidRPr="006312EC">
              <w:rPr>
                <w:sz w:val="24"/>
                <w:szCs w:val="24"/>
              </w:rPr>
              <w:softHyphen/>
              <w:t>тера».</w:t>
            </w:r>
          </w:p>
          <w:p w:rsidR="001B50BE" w:rsidRDefault="001B50BE" w:rsidP="00CE480D">
            <w:pPr>
              <w:rPr>
                <w:sz w:val="24"/>
                <w:szCs w:val="24"/>
              </w:rPr>
            </w:pPr>
          </w:p>
          <w:p w:rsidR="001B50BE" w:rsidRDefault="001B50BE" w:rsidP="00CE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 – </w:t>
            </w:r>
            <w:r w:rsidRPr="006312EC">
              <w:rPr>
                <w:spacing w:val="8"/>
                <w:sz w:val="24"/>
                <w:szCs w:val="24"/>
              </w:rPr>
              <w:t>ПП РФ «О единой государственной системе предупреждения и ликвидации ЧС</w:t>
            </w:r>
            <w:r>
              <w:rPr>
                <w:spacing w:val="8"/>
                <w:sz w:val="24"/>
                <w:szCs w:val="24"/>
              </w:rPr>
              <w:t xml:space="preserve"> (РСЧС)</w:t>
            </w:r>
            <w:r w:rsidRPr="006312EC">
              <w:rPr>
                <w:spacing w:val="8"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1B50BE" w:rsidRDefault="001B50BE" w:rsidP="00CE480D">
            <w:pPr>
              <w:rPr>
                <w:sz w:val="24"/>
                <w:szCs w:val="24"/>
              </w:rPr>
            </w:pPr>
          </w:p>
          <w:p w:rsidR="001B50BE" w:rsidRPr="003E62AC" w:rsidRDefault="001B50BE" w:rsidP="00CE480D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</w:t>
            </w:r>
            <w:r w:rsidRPr="00CE480D">
              <w:rPr>
                <w:sz w:val="24"/>
                <w:szCs w:val="24"/>
              </w:rPr>
              <w:t>Правила противопожарного режима в Российской Федерации» утвержденные Постановлением Правительства РФ от 25.04.2012г.  № 390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83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  <w:tr w:rsidR="001B50BE" w:rsidRPr="00F83A34">
        <w:trPr>
          <w:trHeight w:val="17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0BE" w:rsidRPr="003E62AC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50BE" w:rsidRPr="0006614B" w:rsidRDefault="001B50BE" w:rsidP="00F14272">
            <w:pPr>
              <w:ind w:firstLine="113"/>
              <w:rPr>
                <w:sz w:val="24"/>
                <w:szCs w:val="24"/>
              </w:rPr>
            </w:pPr>
          </w:p>
        </w:tc>
      </w:tr>
    </w:tbl>
    <w:p w:rsidR="001B50BE" w:rsidRDefault="001B50BE">
      <w:pPr>
        <w:rPr>
          <w:sz w:val="28"/>
          <w:szCs w:val="28"/>
        </w:rPr>
      </w:pPr>
    </w:p>
    <w:p w:rsidR="001B50BE" w:rsidRDefault="001B50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        </w:t>
      </w:r>
    </w:p>
    <w:p w:rsidR="001B50BE" w:rsidRDefault="001B50BE">
      <w:pPr>
        <w:rPr>
          <w:sz w:val="18"/>
          <w:szCs w:val="18"/>
        </w:rPr>
      </w:pPr>
      <w:r w:rsidRPr="003E62AC">
        <w:t xml:space="preserve">                                             </w:t>
      </w:r>
      <w:r>
        <w:t xml:space="preserve">                                        </w:t>
      </w:r>
      <w:r w:rsidRPr="003E62AC">
        <w:t xml:space="preserve"> </w:t>
      </w:r>
      <w:r w:rsidRPr="003E62AC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</w:t>
      </w:r>
    </w:p>
    <w:p w:rsidR="001B50BE" w:rsidRDefault="001B50BE"/>
    <w:p w:rsidR="001B50BE" w:rsidRDefault="001B50BE"/>
    <w:sectPr w:rsidR="001B50BE" w:rsidSect="005A2D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BE" w:rsidRDefault="001B50BE" w:rsidP="00FD2FC5">
      <w:r>
        <w:separator/>
      </w:r>
    </w:p>
  </w:endnote>
  <w:endnote w:type="continuationSeparator" w:id="0">
    <w:p w:rsidR="001B50BE" w:rsidRDefault="001B50BE" w:rsidP="00FD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BE" w:rsidRDefault="001B50BE" w:rsidP="00FD2FC5">
      <w:r>
        <w:separator/>
      </w:r>
    </w:p>
  </w:footnote>
  <w:footnote w:type="continuationSeparator" w:id="0">
    <w:p w:rsidR="001B50BE" w:rsidRDefault="001B50BE" w:rsidP="00FD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BE" w:rsidRPr="00FD2FC5" w:rsidRDefault="001B50BE" w:rsidP="00FD2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982"/>
    <w:multiLevelType w:val="hybridMultilevel"/>
    <w:tmpl w:val="5C243388"/>
    <w:lvl w:ilvl="0" w:tplc="74A8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B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82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C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A4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68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6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465E9"/>
    <w:multiLevelType w:val="hybridMultilevel"/>
    <w:tmpl w:val="15A0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A7187"/>
    <w:multiLevelType w:val="hybridMultilevel"/>
    <w:tmpl w:val="451EFC1C"/>
    <w:lvl w:ilvl="0" w:tplc="42E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2E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6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C3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1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C0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E09A1"/>
    <w:multiLevelType w:val="hybridMultilevel"/>
    <w:tmpl w:val="4FEA29C0"/>
    <w:lvl w:ilvl="0" w:tplc="FF5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84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05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C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7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E5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8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CD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7350B"/>
    <w:multiLevelType w:val="hybridMultilevel"/>
    <w:tmpl w:val="65D2A28C"/>
    <w:lvl w:ilvl="0" w:tplc="749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F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AC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AA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2F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B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0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10487"/>
    <w:multiLevelType w:val="hybridMultilevel"/>
    <w:tmpl w:val="9AB0B6BE"/>
    <w:lvl w:ilvl="0" w:tplc="0B64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E5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5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C9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27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7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213B5"/>
    <w:multiLevelType w:val="hybridMultilevel"/>
    <w:tmpl w:val="6FB038C4"/>
    <w:lvl w:ilvl="0" w:tplc="30B8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0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28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5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61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B2678"/>
    <w:multiLevelType w:val="hybridMultilevel"/>
    <w:tmpl w:val="E74030FE"/>
    <w:lvl w:ilvl="0" w:tplc="EC9A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64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2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1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CC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9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4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8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D5C"/>
    <w:rsid w:val="0003225D"/>
    <w:rsid w:val="00042607"/>
    <w:rsid w:val="000517A9"/>
    <w:rsid w:val="0006614B"/>
    <w:rsid w:val="000903DB"/>
    <w:rsid w:val="000B32FC"/>
    <w:rsid w:val="000C7592"/>
    <w:rsid w:val="000E606E"/>
    <w:rsid w:val="000E6511"/>
    <w:rsid w:val="000F57D5"/>
    <w:rsid w:val="00105B1D"/>
    <w:rsid w:val="001B50BE"/>
    <w:rsid w:val="001E3229"/>
    <w:rsid w:val="001F602F"/>
    <w:rsid w:val="0023395A"/>
    <w:rsid w:val="00235D7F"/>
    <w:rsid w:val="00256DEE"/>
    <w:rsid w:val="002A2FFB"/>
    <w:rsid w:val="002B670A"/>
    <w:rsid w:val="00324391"/>
    <w:rsid w:val="0035438A"/>
    <w:rsid w:val="003B2966"/>
    <w:rsid w:val="003E1A5C"/>
    <w:rsid w:val="003E62AC"/>
    <w:rsid w:val="00426BDD"/>
    <w:rsid w:val="00447077"/>
    <w:rsid w:val="00496CD8"/>
    <w:rsid w:val="00560716"/>
    <w:rsid w:val="005A2D5C"/>
    <w:rsid w:val="005B2A59"/>
    <w:rsid w:val="005E2843"/>
    <w:rsid w:val="006053FB"/>
    <w:rsid w:val="006177D5"/>
    <w:rsid w:val="006312EC"/>
    <w:rsid w:val="00641929"/>
    <w:rsid w:val="006E0924"/>
    <w:rsid w:val="006F17B2"/>
    <w:rsid w:val="006F310B"/>
    <w:rsid w:val="00721848"/>
    <w:rsid w:val="00755BD4"/>
    <w:rsid w:val="0080215E"/>
    <w:rsid w:val="00817E15"/>
    <w:rsid w:val="0084023C"/>
    <w:rsid w:val="00847AF5"/>
    <w:rsid w:val="00884663"/>
    <w:rsid w:val="0089511D"/>
    <w:rsid w:val="008E6CFB"/>
    <w:rsid w:val="008F5802"/>
    <w:rsid w:val="00914EE8"/>
    <w:rsid w:val="00960F62"/>
    <w:rsid w:val="009C290F"/>
    <w:rsid w:val="009D33C3"/>
    <w:rsid w:val="00A37B7F"/>
    <w:rsid w:val="00AE4097"/>
    <w:rsid w:val="00AF5E3C"/>
    <w:rsid w:val="00B051AC"/>
    <w:rsid w:val="00C04E3F"/>
    <w:rsid w:val="00C3015F"/>
    <w:rsid w:val="00C50C71"/>
    <w:rsid w:val="00C56A7D"/>
    <w:rsid w:val="00C80F9C"/>
    <w:rsid w:val="00CD1F11"/>
    <w:rsid w:val="00CE480D"/>
    <w:rsid w:val="00D9744B"/>
    <w:rsid w:val="00DA3AEF"/>
    <w:rsid w:val="00E36B1A"/>
    <w:rsid w:val="00E870FB"/>
    <w:rsid w:val="00F14272"/>
    <w:rsid w:val="00F221F4"/>
    <w:rsid w:val="00F83A34"/>
    <w:rsid w:val="00FD2FC5"/>
    <w:rsid w:val="00FE1198"/>
    <w:rsid w:val="00F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2F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FC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D2F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FC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3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4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4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2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3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2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3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13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</Pages>
  <Words>754</Words>
  <Characters>4300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qwe</cp:lastModifiedBy>
  <cp:revision>17</cp:revision>
  <cp:lastPrinted>2014-12-04T13:47:00Z</cp:lastPrinted>
  <dcterms:created xsi:type="dcterms:W3CDTF">2014-02-11T16:55:00Z</dcterms:created>
  <dcterms:modified xsi:type="dcterms:W3CDTF">2014-12-15T07:55:00Z</dcterms:modified>
</cp:coreProperties>
</file>