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94" w:rsidRPr="008C753B" w:rsidRDefault="003F7E57" w:rsidP="00511186">
      <w:pPr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8C753B">
        <w:rPr>
          <w:rFonts w:ascii="Times New Roman" w:hAnsi="Times New Roman"/>
          <w:b/>
          <w:sz w:val="28"/>
          <w:szCs w:val="28"/>
        </w:rPr>
        <w:t>РЕШЕНИЕ</w:t>
      </w:r>
      <w:r w:rsidRPr="008C753B">
        <w:rPr>
          <w:rFonts w:ascii="Times New Roman" w:hAnsi="Times New Roman"/>
          <w:b/>
          <w:sz w:val="28"/>
          <w:szCs w:val="28"/>
        </w:rPr>
        <w:br/>
        <w:t>Ученого совета МИРЭА от 2</w:t>
      </w:r>
      <w:r w:rsidR="007249A7" w:rsidRPr="008C753B">
        <w:rPr>
          <w:rFonts w:ascii="Times New Roman" w:hAnsi="Times New Roman"/>
          <w:b/>
          <w:sz w:val="28"/>
          <w:szCs w:val="28"/>
        </w:rPr>
        <w:t>9</w:t>
      </w:r>
      <w:r w:rsidRPr="008C753B">
        <w:rPr>
          <w:rFonts w:ascii="Times New Roman" w:hAnsi="Times New Roman"/>
          <w:b/>
          <w:sz w:val="28"/>
          <w:szCs w:val="28"/>
        </w:rPr>
        <w:t>.0</w:t>
      </w:r>
      <w:r w:rsidR="002C75F5" w:rsidRPr="008C753B">
        <w:rPr>
          <w:rFonts w:ascii="Times New Roman" w:hAnsi="Times New Roman"/>
          <w:b/>
          <w:sz w:val="28"/>
          <w:szCs w:val="28"/>
        </w:rPr>
        <w:t>3</w:t>
      </w:r>
      <w:r w:rsidRPr="008C753B">
        <w:rPr>
          <w:rFonts w:ascii="Times New Roman" w:hAnsi="Times New Roman"/>
          <w:b/>
          <w:sz w:val="28"/>
          <w:szCs w:val="28"/>
        </w:rPr>
        <w:t>.20</w:t>
      </w:r>
      <w:r w:rsidR="002C75F5" w:rsidRPr="008C753B">
        <w:rPr>
          <w:rFonts w:ascii="Times New Roman" w:hAnsi="Times New Roman"/>
          <w:b/>
          <w:sz w:val="28"/>
          <w:szCs w:val="28"/>
        </w:rPr>
        <w:t>1</w:t>
      </w:r>
      <w:r w:rsidR="007249A7" w:rsidRPr="008C753B">
        <w:rPr>
          <w:rFonts w:ascii="Times New Roman" w:hAnsi="Times New Roman"/>
          <w:b/>
          <w:sz w:val="28"/>
          <w:szCs w:val="28"/>
        </w:rPr>
        <w:t>7</w:t>
      </w:r>
      <w:r w:rsidRPr="008C753B">
        <w:rPr>
          <w:rFonts w:ascii="Times New Roman" w:hAnsi="Times New Roman"/>
          <w:b/>
          <w:sz w:val="28"/>
          <w:szCs w:val="28"/>
        </w:rPr>
        <w:br/>
        <w:t>по вопросу «</w:t>
      </w:r>
      <w:r w:rsidR="007249A7" w:rsidRPr="008C753B">
        <w:rPr>
          <w:rFonts w:ascii="Times New Roman" w:hAnsi="Times New Roman"/>
          <w:b/>
          <w:bCs/>
          <w:sz w:val="28"/>
          <w:szCs w:val="28"/>
        </w:rPr>
        <w:t>О работе Института кибернетики</w:t>
      </w:r>
      <w:r w:rsidR="007249A7" w:rsidRPr="008C753B">
        <w:rPr>
          <w:rFonts w:ascii="Times New Roman" w:hAnsi="Times New Roman"/>
          <w:b/>
          <w:bCs/>
          <w:sz w:val="28"/>
          <w:szCs w:val="28"/>
        </w:rPr>
        <w:br/>
        <w:t>и перспективах его развития</w:t>
      </w:r>
      <w:r w:rsidRPr="008C753B">
        <w:rPr>
          <w:rFonts w:ascii="Times New Roman" w:hAnsi="Times New Roman"/>
          <w:b/>
          <w:sz w:val="28"/>
          <w:szCs w:val="28"/>
        </w:rPr>
        <w:t>»</w:t>
      </w:r>
    </w:p>
    <w:p w:rsidR="009D5E75" w:rsidRPr="006449A6" w:rsidRDefault="009D5E75" w:rsidP="008C753B">
      <w:pPr>
        <w:tabs>
          <w:tab w:val="left" w:pos="900"/>
        </w:tabs>
        <w:spacing w:line="276" w:lineRule="auto"/>
        <w:ind w:firstLine="720"/>
        <w:jc w:val="both"/>
        <w:rPr>
          <w:rFonts w:ascii="Times New Roman" w:hAnsi="Times New Roman"/>
          <w:sz w:val="34"/>
          <w:szCs w:val="34"/>
        </w:rPr>
      </w:pPr>
    </w:p>
    <w:p w:rsidR="003F7E57" w:rsidRPr="008C753B" w:rsidRDefault="003F7E57" w:rsidP="008C753B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 w:rsidR="007249A7" w:rsidRPr="008C753B">
        <w:rPr>
          <w:rFonts w:ascii="Times New Roman" w:hAnsi="Times New Roman"/>
          <w:sz w:val="28"/>
          <w:szCs w:val="28"/>
        </w:rPr>
        <w:t>директора</w:t>
      </w:r>
      <w:r w:rsidRPr="008C753B">
        <w:rPr>
          <w:rFonts w:ascii="Times New Roman" w:hAnsi="Times New Roman"/>
          <w:sz w:val="28"/>
          <w:szCs w:val="28"/>
        </w:rPr>
        <w:t xml:space="preserve"> </w:t>
      </w:r>
      <w:r w:rsidR="007249A7" w:rsidRPr="008C753B">
        <w:rPr>
          <w:rFonts w:ascii="Times New Roman" w:hAnsi="Times New Roman"/>
          <w:sz w:val="28"/>
          <w:szCs w:val="28"/>
        </w:rPr>
        <w:t>Института</w:t>
      </w:r>
      <w:r w:rsidRPr="008C753B">
        <w:rPr>
          <w:rFonts w:ascii="Times New Roman" w:hAnsi="Times New Roman"/>
          <w:sz w:val="28"/>
          <w:szCs w:val="28"/>
        </w:rPr>
        <w:t xml:space="preserve"> кибернетики Ром</w:t>
      </w:r>
      <w:r w:rsidRPr="008C753B">
        <w:rPr>
          <w:rFonts w:ascii="Times New Roman" w:hAnsi="Times New Roman"/>
          <w:sz w:val="28"/>
          <w:szCs w:val="28"/>
        </w:rPr>
        <w:t>а</w:t>
      </w:r>
      <w:r w:rsidRPr="008C753B">
        <w:rPr>
          <w:rFonts w:ascii="Times New Roman" w:hAnsi="Times New Roman"/>
          <w:sz w:val="28"/>
          <w:szCs w:val="28"/>
        </w:rPr>
        <w:t>нова М.П., Ученый совет МИРЭА отмечает сл</w:t>
      </w:r>
      <w:r w:rsidRPr="008C753B">
        <w:rPr>
          <w:rFonts w:ascii="Times New Roman" w:hAnsi="Times New Roman"/>
          <w:sz w:val="28"/>
          <w:szCs w:val="28"/>
        </w:rPr>
        <w:t>е</w:t>
      </w:r>
      <w:r w:rsidRPr="008C753B">
        <w:rPr>
          <w:rFonts w:ascii="Times New Roman" w:hAnsi="Times New Roman"/>
          <w:sz w:val="28"/>
          <w:szCs w:val="28"/>
        </w:rPr>
        <w:t>дующее.</w:t>
      </w:r>
    </w:p>
    <w:p w:rsidR="002C2E40" w:rsidRPr="008C753B" w:rsidRDefault="00880C94" w:rsidP="008C753B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В</w:t>
      </w:r>
      <w:r w:rsidR="007249A7" w:rsidRPr="008C753B">
        <w:rPr>
          <w:rFonts w:ascii="Times New Roman" w:hAnsi="Times New Roman"/>
          <w:sz w:val="28"/>
          <w:szCs w:val="28"/>
        </w:rPr>
        <w:t xml:space="preserve"> Институте</w:t>
      </w:r>
      <w:r w:rsidRPr="008C753B">
        <w:rPr>
          <w:rFonts w:ascii="Times New Roman" w:hAnsi="Times New Roman"/>
          <w:sz w:val="28"/>
          <w:szCs w:val="28"/>
        </w:rPr>
        <w:t xml:space="preserve"> кибернетики </w:t>
      </w:r>
      <w:r w:rsidR="00054208" w:rsidRPr="008C753B">
        <w:rPr>
          <w:rFonts w:ascii="Times New Roman" w:hAnsi="Times New Roman"/>
          <w:sz w:val="28"/>
          <w:szCs w:val="28"/>
        </w:rPr>
        <w:t>реализуются (будут реализоваться)</w:t>
      </w:r>
      <w:r w:rsidR="003F7E57" w:rsidRPr="008C753B">
        <w:rPr>
          <w:rFonts w:ascii="Times New Roman" w:hAnsi="Times New Roman"/>
          <w:sz w:val="28"/>
          <w:szCs w:val="28"/>
        </w:rPr>
        <w:t xml:space="preserve"> </w:t>
      </w:r>
      <w:r w:rsidR="00054208" w:rsidRPr="008C753B">
        <w:rPr>
          <w:rFonts w:ascii="Times New Roman" w:hAnsi="Times New Roman"/>
          <w:sz w:val="28"/>
          <w:szCs w:val="28"/>
        </w:rPr>
        <w:t>след</w:t>
      </w:r>
      <w:r w:rsidR="00054208" w:rsidRPr="008C753B">
        <w:rPr>
          <w:rFonts w:ascii="Times New Roman" w:hAnsi="Times New Roman"/>
          <w:sz w:val="28"/>
          <w:szCs w:val="28"/>
        </w:rPr>
        <w:t>у</w:t>
      </w:r>
      <w:r w:rsidR="00054208" w:rsidRPr="008C753B">
        <w:rPr>
          <w:rFonts w:ascii="Times New Roman" w:hAnsi="Times New Roman"/>
          <w:sz w:val="28"/>
          <w:szCs w:val="28"/>
        </w:rPr>
        <w:t>ющие</w:t>
      </w:r>
      <w:r w:rsidR="00B016F1" w:rsidRPr="008C753B">
        <w:rPr>
          <w:rFonts w:ascii="Times New Roman" w:hAnsi="Times New Roman"/>
          <w:sz w:val="28"/>
          <w:szCs w:val="28"/>
        </w:rPr>
        <w:t xml:space="preserve"> образовательные программы</w:t>
      </w:r>
      <w:r w:rsidR="002C2E40" w:rsidRPr="008C753B">
        <w:rPr>
          <w:rFonts w:ascii="Times New Roman" w:hAnsi="Times New Roman"/>
          <w:sz w:val="28"/>
          <w:szCs w:val="28"/>
        </w:rPr>
        <w:t>:</w:t>
      </w:r>
    </w:p>
    <w:p w:rsidR="00AC2500" w:rsidRPr="008C753B" w:rsidRDefault="00B016F1" w:rsidP="008C753B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подготовки </w:t>
      </w:r>
      <w:r w:rsidR="002C2E40" w:rsidRPr="008C753B">
        <w:rPr>
          <w:rFonts w:ascii="Times New Roman" w:hAnsi="Times New Roman"/>
          <w:sz w:val="28"/>
          <w:szCs w:val="28"/>
        </w:rPr>
        <w:t>бакалавров по направлениям</w:t>
      </w:r>
      <w:r w:rsidR="00AC2500" w:rsidRPr="008C753B">
        <w:rPr>
          <w:rFonts w:ascii="Times New Roman" w:hAnsi="Times New Roman"/>
          <w:sz w:val="28"/>
          <w:szCs w:val="28"/>
        </w:rPr>
        <w:t>:</w:t>
      </w:r>
    </w:p>
    <w:p w:rsidR="007249A7" w:rsidRPr="008C753B" w:rsidRDefault="007249A7" w:rsidP="00511186">
      <w:pPr>
        <w:tabs>
          <w:tab w:val="left" w:pos="-4180"/>
        </w:tabs>
        <w:spacing w:line="228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01.03.02 Прикладная математика и информатика;</w:t>
      </w:r>
    </w:p>
    <w:p w:rsidR="007249A7" w:rsidRPr="008C753B" w:rsidRDefault="007249A7" w:rsidP="00511186">
      <w:pPr>
        <w:tabs>
          <w:tab w:val="left" w:pos="-4180"/>
        </w:tabs>
        <w:spacing w:line="228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01.03.02 Прикладная математика и информатика (</w:t>
      </w:r>
      <w:proofErr w:type="gramStart"/>
      <w:r w:rsidRPr="008C753B">
        <w:rPr>
          <w:rFonts w:ascii="Times New Roman" w:hAnsi="Times New Roman"/>
          <w:bCs/>
          <w:sz w:val="28"/>
          <w:szCs w:val="28"/>
        </w:rPr>
        <w:t>прикладной</w:t>
      </w:r>
      <w:proofErr w:type="gramEnd"/>
      <w:r w:rsidRPr="008C75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C753B">
        <w:rPr>
          <w:rFonts w:ascii="Times New Roman" w:hAnsi="Times New Roman"/>
          <w:bCs/>
          <w:sz w:val="28"/>
          <w:szCs w:val="28"/>
        </w:rPr>
        <w:t>бак</w:t>
      </w:r>
      <w:r w:rsidRPr="008C753B">
        <w:rPr>
          <w:rFonts w:ascii="Times New Roman" w:hAnsi="Times New Roman"/>
          <w:bCs/>
          <w:sz w:val="28"/>
          <w:szCs w:val="28"/>
        </w:rPr>
        <w:t>а</w:t>
      </w:r>
      <w:r w:rsidRPr="008C753B">
        <w:rPr>
          <w:rFonts w:ascii="Times New Roman" w:hAnsi="Times New Roman"/>
          <w:bCs/>
          <w:sz w:val="28"/>
          <w:szCs w:val="28"/>
        </w:rPr>
        <w:t>лавриат</w:t>
      </w:r>
      <w:proofErr w:type="spellEnd"/>
      <w:r w:rsidRPr="008C753B">
        <w:rPr>
          <w:rFonts w:ascii="Times New Roman" w:hAnsi="Times New Roman"/>
          <w:bCs/>
          <w:sz w:val="28"/>
          <w:szCs w:val="28"/>
        </w:rPr>
        <w:t>);</w:t>
      </w:r>
    </w:p>
    <w:p w:rsidR="007249A7" w:rsidRPr="008C753B" w:rsidRDefault="007249A7" w:rsidP="00511186">
      <w:pPr>
        <w:tabs>
          <w:tab w:val="left" w:pos="-4180"/>
        </w:tabs>
        <w:spacing w:line="228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12.03.01 Приборостроение;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 xml:space="preserve">12.03.04 Биотехнические системы и технологии </w:t>
      </w:r>
      <w:r w:rsidR="00B016F1" w:rsidRPr="008C753B">
        <w:rPr>
          <w:rFonts w:ascii="Times New Roman" w:hAnsi="Times New Roman"/>
          <w:bCs/>
          <w:sz w:val="28"/>
          <w:szCs w:val="28"/>
        </w:rPr>
        <w:t>(</w:t>
      </w:r>
      <w:r w:rsidRPr="008C753B">
        <w:rPr>
          <w:rFonts w:ascii="Times New Roman" w:hAnsi="Times New Roman"/>
          <w:bCs/>
          <w:sz w:val="28"/>
          <w:szCs w:val="28"/>
        </w:rPr>
        <w:t>будет реализоваться с 2017 г.</w:t>
      </w:r>
      <w:r w:rsidR="00B016F1" w:rsidRPr="008C753B">
        <w:rPr>
          <w:rFonts w:ascii="Times New Roman" w:hAnsi="Times New Roman"/>
          <w:bCs/>
          <w:sz w:val="28"/>
          <w:szCs w:val="28"/>
        </w:rPr>
        <w:t>)</w:t>
      </w:r>
      <w:r w:rsidRPr="008C753B">
        <w:rPr>
          <w:rFonts w:ascii="Times New Roman" w:hAnsi="Times New Roman"/>
          <w:bCs/>
          <w:sz w:val="28"/>
          <w:szCs w:val="28"/>
        </w:rPr>
        <w:t>;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 xml:space="preserve">15.03.06 </w:t>
      </w:r>
      <w:proofErr w:type="spellStart"/>
      <w:r w:rsidRPr="008C753B">
        <w:rPr>
          <w:rFonts w:ascii="Times New Roman" w:hAnsi="Times New Roman"/>
          <w:bCs/>
          <w:sz w:val="28"/>
          <w:szCs w:val="28"/>
        </w:rPr>
        <w:t>Мехатроника</w:t>
      </w:r>
      <w:proofErr w:type="spellEnd"/>
      <w:r w:rsidRPr="008C753B">
        <w:rPr>
          <w:rFonts w:ascii="Times New Roman" w:hAnsi="Times New Roman"/>
          <w:bCs/>
          <w:sz w:val="28"/>
          <w:szCs w:val="28"/>
        </w:rPr>
        <w:t xml:space="preserve"> и робототехника;</w:t>
      </w:r>
    </w:p>
    <w:p w:rsidR="007249A7" w:rsidRPr="008C753B" w:rsidRDefault="007249A7" w:rsidP="00511186">
      <w:pPr>
        <w:tabs>
          <w:tab w:val="left" w:pos="-4180"/>
        </w:tabs>
        <w:spacing w:line="228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 xml:space="preserve">27.03.03 </w:t>
      </w:r>
      <w:r w:rsidR="00B016F1" w:rsidRPr="008C753B">
        <w:rPr>
          <w:rFonts w:ascii="Times New Roman" w:hAnsi="Times New Roman"/>
          <w:bCs/>
          <w:sz w:val="28"/>
          <w:szCs w:val="28"/>
        </w:rPr>
        <w:t>Системный анализ и управление (</w:t>
      </w:r>
      <w:r w:rsidRPr="008C753B">
        <w:rPr>
          <w:rFonts w:ascii="Times New Roman" w:hAnsi="Times New Roman"/>
          <w:bCs/>
          <w:sz w:val="28"/>
          <w:szCs w:val="28"/>
        </w:rPr>
        <w:t>будет реализоваться с 2017 года</w:t>
      </w:r>
      <w:r w:rsidR="00B016F1" w:rsidRPr="008C753B">
        <w:rPr>
          <w:rFonts w:ascii="Times New Roman" w:hAnsi="Times New Roman"/>
          <w:bCs/>
          <w:sz w:val="28"/>
          <w:szCs w:val="28"/>
        </w:rPr>
        <w:t>)</w:t>
      </w:r>
      <w:r w:rsidRPr="008C753B">
        <w:rPr>
          <w:rFonts w:ascii="Times New Roman" w:hAnsi="Times New Roman"/>
          <w:bCs/>
          <w:sz w:val="28"/>
          <w:szCs w:val="28"/>
        </w:rPr>
        <w:t>;</w:t>
      </w:r>
    </w:p>
    <w:p w:rsidR="007249A7" w:rsidRPr="008C753B" w:rsidRDefault="007249A7" w:rsidP="00511186">
      <w:pPr>
        <w:tabs>
          <w:tab w:val="left" w:pos="-4180"/>
        </w:tabs>
        <w:spacing w:line="228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 xml:space="preserve">27.03.04 Управление в технических </w:t>
      </w:r>
      <w:proofErr w:type="gramStart"/>
      <w:r w:rsidRPr="008C753B">
        <w:rPr>
          <w:rFonts w:ascii="Times New Roman" w:hAnsi="Times New Roman"/>
          <w:bCs/>
          <w:sz w:val="28"/>
          <w:szCs w:val="28"/>
        </w:rPr>
        <w:t>системах</w:t>
      </w:r>
      <w:proofErr w:type="gramEnd"/>
      <w:r w:rsidRPr="008C753B">
        <w:rPr>
          <w:rFonts w:ascii="Times New Roman" w:hAnsi="Times New Roman"/>
          <w:bCs/>
          <w:sz w:val="28"/>
          <w:szCs w:val="28"/>
        </w:rPr>
        <w:t>;</w:t>
      </w:r>
    </w:p>
    <w:p w:rsidR="007249A7" w:rsidRPr="008C753B" w:rsidRDefault="007249A7" w:rsidP="00511186">
      <w:pPr>
        <w:tabs>
          <w:tab w:val="left" w:pos="-4180"/>
        </w:tabs>
        <w:spacing w:line="228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27.03.04 Управление в технических системах (</w:t>
      </w:r>
      <w:proofErr w:type="gramStart"/>
      <w:r w:rsidRPr="008C753B">
        <w:rPr>
          <w:rFonts w:ascii="Times New Roman" w:hAnsi="Times New Roman"/>
          <w:bCs/>
          <w:sz w:val="28"/>
          <w:szCs w:val="28"/>
        </w:rPr>
        <w:t>прикладной</w:t>
      </w:r>
      <w:proofErr w:type="gramEnd"/>
      <w:r w:rsidRPr="008C75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C753B">
        <w:rPr>
          <w:rFonts w:ascii="Times New Roman" w:hAnsi="Times New Roman"/>
          <w:bCs/>
          <w:sz w:val="28"/>
          <w:szCs w:val="28"/>
        </w:rPr>
        <w:t>бак</w:t>
      </w:r>
      <w:r w:rsidRPr="008C753B">
        <w:rPr>
          <w:rFonts w:ascii="Times New Roman" w:hAnsi="Times New Roman"/>
          <w:bCs/>
          <w:sz w:val="28"/>
          <w:szCs w:val="28"/>
        </w:rPr>
        <w:t>а</w:t>
      </w:r>
      <w:r w:rsidRPr="008C753B">
        <w:rPr>
          <w:rFonts w:ascii="Times New Roman" w:hAnsi="Times New Roman"/>
          <w:bCs/>
          <w:sz w:val="28"/>
          <w:szCs w:val="28"/>
        </w:rPr>
        <w:t>лавриат</w:t>
      </w:r>
      <w:proofErr w:type="spellEnd"/>
      <w:r w:rsidRPr="008C753B">
        <w:rPr>
          <w:rFonts w:ascii="Times New Roman" w:hAnsi="Times New Roman"/>
          <w:bCs/>
          <w:sz w:val="28"/>
          <w:szCs w:val="28"/>
        </w:rPr>
        <w:t>);</w:t>
      </w:r>
    </w:p>
    <w:p w:rsidR="000268F0" w:rsidRPr="008C753B" w:rsidRDefault="00B016F1" w:rsidP="00511186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28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подготовки </w:t>
      </w:r>
      <w:r w:rsidR="002C75F5" w:rsidRPr="008C753B">
        <w:rPr>
          <w:rFonts w:ascii="Times New Roman" w:hAnsi="Times New Roman"/>
          <w:sz w:val="28"/>
          <w:szCs w:val="28"/>
        </w:rPr>
        <w:t>магист</w:t>
      </w:r>
      <w:r w:rsidR="000268F0" w:rsidRPr="008C753B">
        <w:rPr>
          <w:rFonts w:ascii="Times New Roman" w:hAnsi="Times New Roman"/>
          <w:sz w:val="28"/>
          <w:szCs w:val="28"/>
        </w:rPr>
        <w:t>ров по направлениям</w:t>
      </w:r>
      <w:r w:rsidR="007249A7" w:rsidRPr="008C753B">
        <w:rPr>
          <w:rFonts w:ascii="Times New Roman" w:hAnsi="Times New Roman"/>
          <w:sz w:val="28"/>
          <w:szCs w:val="28"/>
        </w:rPr>
        <w:t>: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01.04.02 Прикладная математика и информатика;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12.04.01 Приборостроение;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12.04.04 Биоте</w:t>
      </w:r>
      <w:r w:rsidR="00B016F1" w:rsidRPr="008C753B">
        <w:rPr>
          <w:rFonts w:ascii="Times New Roman" w:hAnsi="Times New Roman"/>
          <w:bCs/>
          <w:sz w:val="28"/>
          <w:szCs w:val="28"/>
        </w:rPr>
        <w:t>хнические системы и технологии (</w:t>
      </w:r>
      <w:r w:rsidRPr="008C753B">
        <w:rPr>
          <w:rFonts w:ascii="Times New Roman" w:hAnsi="Times New Roman"/>
          <w:bCs/>
          <w:sz w:val="28"/>
          <w:szCs w:val="28"/>
        </w:rPr>
        <w:t>будет реализоваться с 2017 г.</w:t>
      </w:r>
      <w:r w:rsidR="00B016F1" w:rsidRPr="008C753B">
        <w:rPr>
          <w:rFonts w:ascii="Times New Roman" w:hAnsi="Times New Roman"/>
          <w:bCs/>
          <w:sz w:val="28"/>
          <w:szCs w:val="28"/>
        </w:rPr>
        <w:t>)</w:t>
      </w:r>
      <w:r w:rsidRPr="008C753B">
        <w:rPr>
          <w:rFonts w:ascii="Times New Roman" w:hAnsi="Times New Roman"/>
          <w:bCs/>
          <w:sz w:val="28"/>
          <w:szCs w:val="28"/>
        </w:rPr>
        <w:t>;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 xml:space="preserve">15.03.06 </w:t>
      </w:r>
      <w:proofErr w:type="spellStart"/>
      <w:r w:rsidRPr="008C753B">
        <w:rPr>
          <w:rFonts w:ascii="Times New Roman" w:hAnsi="Times New Roman"/>
          <w:bCs/>
          <w:sz w:val="28"/>
          <w:szCs w:val="28"/>
        </w:rPr>
        <w:t>Мехатроника</w:t>
      </w:r>
      <w:proofErr w:type="spellEnd"/>
      <w:r w:rsidRPr="008C753B">
        <w:rPr>
          <w:rFonts w:ascii="Times New Roman" w:hAnsi="Times New Roman"/>
          <w:bCs/>
          <w:sz w:val="28"/>
          <w:szCs w:val="28"/>
        </w:rPr>
        <w:t xml:space="preserve"> и робототехника;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 xml:space="preserve">27.04.04 Управление в технических </w:t>
      </w:r>
      <w:proofErr w:type="gramStart"/>
      <w:r w:rsidRPr="008C753B">
        <w:rPr>
          <w:rFonts w:ascii="Times New Roman" w:hAnsi="Times New Roman"/>
          <w:bCs/>
          <w:sz w:val="28"/>
          <w:szCs w:val="28"/>
        </w:rPr>
        <w:t>системах</w:t>
      </w:r>
      <w:proofErr w:type="gramEnd"/>
      <w:r w:rsidRPr="008C753B">
        <w:rPr>
          <w:rFonts w:ascii="Times New Roman" w:hAnsi="Times New Roman"/>
          <w:bCs/>
          <w:sz w:val="28"/>
          <w:szCs w:val="28"/>
        </w:rPr>
        <w:t xml:space="preserve">; </w:t>
      </w:r>
    </w:p>
    <w:p w:rsidR="000268F0" w:rsidRPr="008C753B" w:rsidRDefault="00B016F1" w:rsidP="00511186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28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подготовки </w:t>
      </w:r>
      <w:r w:rsidR="000268F0" w:rsidRPr="008C753B">
        <w:rPr>
          <w:rFonts w:ascii="Times New Roman" w:hAnsi="Times New Roman"/>
          <w:sz w:val="28"/>
          <w:szCs w:val="28"/>
        </w:rPr>
        <w:t>с</w:t>
      </w:r>
      <w:r w:rsidR="002C75F5" w:rsidRPr="008C753B">
        <w:rPr>
          <w:rFonts w:ascii="Times New Roman" w:hAnsi="Times New Roman"/>
          <w:sz w:val="28"/>
          <w:szCs w:val="28"/>
        </w:rPr>
        <w:t>пециалистов</w:t>
      </w:r>
      <w:r w:rsidR="002C2E40" w:rsidRPr="008C753B">
        <w:rPr>
          <w:rFonts w:ascii="Times New Roman" w:hAnsi="Times New Roman"/>
          <w:sz w:val="28"/>
          <w:szCs w:val="28"/>
        </w:rPr>
        <w:t xml:space="preserve"> </w:t>
      </w:r>
      <w:r w:rsidR="00AC2500" w:rsidRPr="008C753B">
        <w:rPr>
          <w:rFonts w:ascii="Times New Roman" w:hAnsi="Times New Roman"/>
          <w:sz w:val="28"/>
          <w:szCs w:val="28"/>
        </w:rPr>
        <w:t>по специальностям</w:t>
      </w:r>
      <w:r w:rsidR="000268F0" w:rsidRPr="008C753B">
        <w:rPr>
          <w:rFonts w:ascii="Times New Roman" w:hAnsi="Times New Roman"/>
          <w:sz w:val="28"/>
          <w:szCs w:val="28"/>
        </w:rPr>
        <w:t>: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10.05.01 Компьютерная безопасность;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10.05.02 Информационная безопасность телекоммуникационных с</w:t>
      </w:r>
      <w:r w:rsidRPr="008C753B">
        <w:rPr>
          <w:rFonts w:ascii="Times New Roman" w:hAnsi="Times New Roman"/>
          <w:bCs/>
          <w:sz w:val="28"/>
          <w:szCs w:val="28"/>
        </w:rPr>
        <w:t>и</w:t>
      </w:r>
      <w:r w:rsidRPr="008C753B">
        <w:rPr>
          <w:rFonts w:ascii="Times New Roman" w:hAnsi="Times New Roman"/>
          <w:bCs/>
          <w:sz w:val="28"/>
          <w:szCs w:val="28"/>
        </w:rPr>
        <w:t>стем;</w:t>
      </w:r>
    </w:p>
    <w:p w:rsidR="007249A7" w:rsidRPr="008C753B" w:rsidRDefault="00B016F1" w:rsidP="00511186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28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подготовки </w:t>
      </w:r>
      <w:r w:rsidR="002C75F5" w:rsidRPr="008C753B">
        <w:rPr>
          <w:rFonts w:ascii="Times New Roman" w:hAnsi="Times New Roman"/>
          <w:sz w:val="28"/>
          <w:szCs w:val="28"/>
        </w:rPr>
        <w:t>аспирантов</w:t>
      </w:r>
      <w:r w:rsidR="00AC2500" w:rsidRPr="008C753B">
        <w:rPr>
          <w:rFonts w:ascii="Times New Roman" w:hAnsi="Times New Roman"/>
          <w:sz w:val="28"/>
          <w:szCs w:val="28"/>
        </w:rPr>
        <w:t xml:space="preserve"> по специальност</w:t>
      </w:r>
      <w:r w:rsidR="00ED3050" w:rsidRPr="008C753B">
        <w:rPr>
          <w:rFonts w:ascii="Times New Roman" w:hAnsi="Times New Roman"/>
          <w:sz w:val="28"/>
          <w:szCs w:val="28"/>
        </w:rPr>
        <w:t>ям</w:t>
      </w:r>
      <w:r w:rsidR="007249A7" w:rsidRPr="008C753B">
        <w:rPr>
          <w:rFonts w:ascii="Times New Roman" w:hAnsi="Times New Roman"/>
          <w:sz w:val="28"/>
          <w:szCs w:val="28"/>
        </w:rPr>
        <w:t>: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05.13.01 «Системный анализ, управление и обработка информации»;</w:t>
      </w:r>
    </w:p>
    <w:p w:rsidR="007249A7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19.00.03 «Психология труда, инженерная психология, эргономика»;</w:t>
      </w:r>
    </w:p>
    <w:p w:rsidR="000268F0" w:rsidRPr="008C753B" w:rsidRDefault="007249A7" w:rsidP="00511186">
      <w:pPr>
        <w:tabs>
          <w:tab w:val="left" w:pos="-4180"/>
          <w:tab w:val="num" w:pos="330"/>
        </w:tabs>
        <w:spacing w:line="228" w:lineRule="auto"/>
        <w:ind w:firstLine="742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>13.00.08 «Теория и методика профессионального обр</w:t>
      </w:r>
      <w:r w:rsidRPr="008C753B">
        <w:rPr>
          <w:rFonts w:ascii="Times New Roman" w:hAnsi="Times New Roman"/>
          <w:bCs/>
          <w:sz w:val="28"/>
          <w:szCs w:val="28"/>
        </w:rPr>
        <w:t>а</w:t>
      </w:r>
      <w:r w:rsidRPr="008C753B">
        <w:rPr>
          <w:rFonts w:ascii="Times New Roman" w:hAnsi="Times New Roman"/>
          <w:bCs/>
          <w:sz w:val="28"/>
          <w:szCs w:val="28"/>
        </w:rPr>
        <w:t>зования»</w:t>
      </w:r>
      <w:r w:rsidR="00767C3C" w:rsidRPr="008C753B">
        <w:rPr>
          <w:rFonts w:ascii="Times New Roman" w:hAnsi="Times New Roman"/>
          <w:bCs/>
          <w:sz w:val="28"/>
          <w:szCs w:val="28"/>
        </w:rPr>
        <w:t>.</w:t>
      </w:r>
    </w:p>
    <w:p w:rsidR="00767C3C" w:rsidRPr="008C753B" w:rsidRDefault="00E6268E" w:rsidP="008C753B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bCs/>
          <w:sz w:val="28"/>
          <w:szCs w:val="28"/>
        </w:rPr>
        <w:t xml:space="preserve">В </w:t>
      </w:r>
      <w:r w:rsidR="00767C3C" w:rsidRPr="008C753B">
        <w:rPr>
          <w:rFonts w:ascii="Times New Roman" w:hAnsi="Times New Roman"/>
          <w:bCs/>
          <w:sz w:val="28"/>
          <w:szCs w:val="28"/>
        </w:rPr>
        <w:t>201</w:t>
      </w:r>
      <w:r w:rsidR="002B6886" w:rsidRPr="008C753B">
        <w:rPr>
          <w:rFonts w:ascii="Times New Roman" w:hAnsi="Times New Roman"/>
          <w:bCs/>
          <w:sz w:val="28"/>
          <w:szCs w:val="28"/>
        </w:rPr>
        <w:t>7</w:t>
      </w:r>
      <w:r w:rsidR="00767C3C" w:rsidRPr="008C753B">
        <w:rPr>
          <w:rFonts w:ascii="Times New Roman" w:hAnsi="Times New Roman"/>
          <w:bCs/>
          <w:sz w:val="28"/>
          <w:szCs w:val="28"/>
        </w:rPr>
        <w:t xml:space="preserve"> г. </w:t>
      </w:r>
      <w:r w:rsidR="002B6886" w:rsidRPr="008C753B">
        <w:rPr>
          <w:rFonts w:ascii="Times New Roman" w:hAnsi="Times New Roman"/>
          <w:bCs/>
          <w:sz w:val="28"/>
          <w:szCs w:val="28"/>
        </w:rPr>
        <w:t xml:space="preserve">все перечисленные выше образовательные программы успешно прошли процедуру </w:t>
      </w:r>
      <w:proofErr w:type="spellStart"/>
      <w:r w:rsidR="002B6886" w:rsidRPr="008C753B">
        <w:rPr>
          <w:rFonts w:ascii="Times New Roman" w:hAnsi="Times New Roman"/>
          <w:bCs/>
          <w:sz w:val="28"/>
          <w:szCs w:val="28"/>
        </w:rPr>
        <w:t>аккредитационной</w:t>
      </w:r>
      <w:proofErr w:type="spellEnd"/>
      <w:r w:rsidR="002B6886" w:rsidRPr="008C753B">
        <w:rPr>
          <w:rFonts w:ascii="Times New Roman" w:hAnsi="Times New Roman"/>
          <w:bCs/>
          <w:sz w:val="28"/>
          <w:szCs w:val="28"/>
        </w:rPr>
        <w:t xml:space="preserve"> эк</w:t>
      </w:r>
      <w:r w:rsidR="002B6886" w:rsidRPr="008C753B">
        <w:rPr>
          <w:rFonts w:ascii="Times New Roman" w:hAnsi="Times New Roman"/>
          <w:bCs/>
          <w:sz w:val="28"/>
          <w:szCs w:val="28"/>
        </w:rPr>
        <w:t>с</w:t>
      </w:r>
      <w:r w:rsidR="002B6886" w:rsidRPr="008C753B">
        <w:rPr>
          <w:rFonts w:ascii="Times New Roman" w:hAnsi="Times New Roman"/>
          <w:bCs/>
          <w:sz w:val="28"/>
          <w:szCs w:val="28"/>
        </w:rPr>
        <w:t>пертизы</w:t>
      </w:r>
      <w:r w:rsidRPr="008C753B">
        <w:rPr>
          <w:rFonts w:ascii="Times New Roman" w:hAnsi="Times New Roman"/>
          <w:bCs/>
          <w:sz w:val="28"/>
          <w:szCs w:val="28"/>
        </w:rPr>
        <w:t xml:space="preserve"> </w:t>
      </w:r>
      <w:r w:rsidR="002B6886" w:rsidRPr="008C753B">
        <w:rPr>
          <w:rFonts w:ascii="Times New Roman" w:hAnsi="Times New Roman"/>
          <w:bCs/>
          <w:sz w:val="28"/>
          <w:szCs w:val="28"/>
        </w:rPr>
        <w:t xml:space="preserve">и включены в свидетельство о государственной </w:t>
      </w:r>
      <w:r w:rsidRPr="008C753B">
        <w:rPr>
          <w:rFonts w:ascii="Times New Roman" w:hAnsi="Times New Roman"/>
          <w:bCs/>
          <w:sz w:val="28"/>
          <w:szCs w:val="28"/>
        </w:rPr>
        <w:t>а</w:t>
      </w:r>
      <w:r w:rsidRPr="008C753B">
        <w:rPr>
          <w:rFonts w:ascii="Times New Roman" w:hAnsi="Times New Roman"/>
          <w:bCs/>
          <w:sz w:val="28"/>
          <w:szCs w:val="28"/>
        </w:rPr>
        <w:t>к</w:t>
      </w:r>
      <w:r w:rsidRPr="008C753B">
        <w:rPr>
          <w:rFonts w:ascii="Times New Roman" w:hAnsi="Times New Roman"/>
          <w:bCs/>
          <w:sz w:val="28"/>
          <w:szCs w:val="28"/>
        </w:rPr>
        <w:t>креди</w:t>
      </w:r>
      <w:r w:rsidR="002B6886" w:rsidRPr="008C753B">
        <w:rPr>
          <w:rFonts w:ascii="Times New Roman" w:hAnsi="Times New Roman"/>
          <w:bCs/>
          <w:sz w:val="28"/>
          <w:szCs w:val="28"/>
        </w:rPr>
        <w:t>тации</w:t>
      </w:r>
      <w:r w:rsidR="003E3DA3" w:rsidRPr="008C753B">
        <w:rPr>
          <w:rFonts w:ascii="Times New Roman" w:hAnsi="Times New Roman"/>
          <w:bCs/>
          <w:sz w:val="28"/>
          <w:szCs w:val="28"/>
        </w:rPr>
        <w:t xml:space="preserve"> Университета</w:t>
      </w:r>
      <w:r w:rsidR="002B6886" w:rsidRPr="008C753B">
        <w:rPr>
          <w:rFonts w:ascii="Times New Roman" w:hAnsi="Times New Roman"/>
          <w:bCs/>
          <w:sz w:val="28"/>
          <w:szCs w:val="28"/>
        </w:rPr>
        <w:t>.</w:t>
      </w:r>
    </w:p>
    <w:p w:rsidR="00D462FB" w:rsidRPr="008C753B" w:rsidRDefault="00D462FB" w:rsidP="008C75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В Институте кибернетики ведется работа по профессиональной ор</w:t>
      </w:r>
      <w:r w:rsidRPr="008C753B">
        <w:rPr>
          <w:rFonts w:ascii="Times New Roman" w:hAnsi="Times New Roman"/>
          <w:sz w:val="28"/>
          <w:szCs w:val="28"/>
        </w:rPr>
        <w:t>и</w:t>
      </w:r>
      <w:r w:rsidRPr="008C753B">
        <w:rPr>
          <w:rFonts w:ascii="Times New Roman" w:hAnsi="Times New Roman"/>
          <w:sz w:val="28"/>
          <w:szCs w:val="28"/>
        </w:rPr>
        <w:t>ентации абитуриентов: сотрудники и преподав</w:t>
      </w:r>
      <w:r w:rsidRPr="008C753B">
        <w:rPr>
          <w:rFonts w:ascii="Times New Roman" w:hAnsi="Times New Roman"/>
          <w:sz w:val="28"/>
          <w:szCs w:val="28"/>
        </w:rPr>
        <w:t>а</w:t>
      </w:r>
      <w:r w:rsidRPr="008C753B">
        <w:rPr>
          <w:rFonts w:ascii="Times New Roman" w:hAnsi="Times New Roman"/>
          <w:sz w:val="28"/>
          <w:szCs w:val="28"/>
        </w:rPr>
        <w:t>тели института проводят занятия в подшефных школах, пр</w:t>
      </w:r>
      <w:r w:rsidRPr="008C753B">
        <w:rPr>
          <w:rFonts w:ascii="Times New Roman" w:hAnsi="Times New Roman"/>
          <w:sz w:val="28"/>
          <w:szCs w:val="28"/>
        </w:rPr>
        <w:t>и</w:t>
      </w:r>
      <w:r w:rsidRPr="008C753B">
        <w:rPr>
          <w:rFonts w:ascii="Times New Roman" w:hAnsi="Times New Roman"/>
          <w:sz w:val="28"/>
          <w:szCs w:val="28"/>
        </w:rPr>
        <w:t>нимают участие в проводимых МИРЭА днях открытых дверей, организуют для школьников и студентов совмес</w:t>
      </w:r>
      <w:r w:rsidRPr="008C753B">
        <w:rPr>
          <w:rFonts w:ascii="Times New Roman" w:hAnsi="Times New Roman"/>
          <w:sz w:val="28"/>
          <w:szCs w:val="28"/>
        </w:rPr>
        <w:t>т</w:t>
      </w:r>
      <w:r w:rsidRPr="008C753B">
        <w:rPr>
          <w:rFonts w:ascii="Times New Roman" w:hAnsi="Times New Roman"/>
          <w:sz w:val="28"/>
          <w:szCs w:val="28"/>
        </w:rPr>
        <w:lastRenderedPageBreak/>
        <w:t>ные олимпиады и конкурсы, принимают активное участие в работе Пр</w:t>
      </w:r>
      <w:r w:rsidRPr="008C753B">
        <w:rPr>
          <w:rFonts w:ascii="Times New Roman" w:hAnsi="Times New Roman"/>
          <w:sz w:val="28"/>
          <w:szCs w:val="28"/>
        </w:rPr>
        <w:t>и</w:t>
      </w:r>
      <w:r w:rsidRPr="008C753B">
        <w:rPr>
          <w:rFonts w:ascii="Times New Roman" w:hAnsi="Times New Roman"/>
          <w:sz w:val="28"/>
          <w:szCs w:val="28"/>
        </w:rPr>
        <w:t>емной комиссии. На базе института успешно работает центр технологич</w:t>
      </w:r>
      <w:r w:rsidRPr="008C753B">
        <w:rPr>
          <w:rFonts w:ascii="Times New Roman" w:hAnsi="Times New Roman"/>
          <w:sz w:val="28"/>
          <w:szCs w:val="28"/>
        </w:rPr>
        <w:t>е</w:t>
      </w:r>
      <w:r w:rsidRPr="008C753B">
        <w:rPr>
          <w:rFonts w:ascii="Times New Roman" w:hAnsi="Times New Roman"/>
          <w:sz w:val="28"/>
          <w:szCs w:val="28"/>
        </w:rPr>
        <w:t>ской поддержки образования (ЦТПО) «</w:t>
      </w:r>
      <w:proofErr w:type="spellStart"/>
      <w:r w:rsidRPr="008C753B">
        <w:rPr>
          <w:rFonts w:ascii="Times New Roman" w:hAnsi="Times New Roman"/>
          <w:sz w:val="28"/>
          <w:szCs w:val="28"/>
        </w:rPr>
        <w:t>Киберсфера</w:t>
      </w:r>
      <w:proofErr w:type="spellEnd"/>
      <w:r w:rsidRPr="008C753B">
        <w:rPr>
          <w:rFonts w:ascii="Times New Roman" w:hAnsi="Times New Roman"/>
          <w:sz w:val="28"/>
          <w:szCs w:val="28"/>
        </w:rPr>
        <w:t>». Работа ведется на двух площадках: в МИРЭА и в образовательном учреждении №1436 ЗАО. В 2016 году об</w:t>
      </w:r>
      <w:r w:rsidRPr="008C753B">
        <w:rPr>
          <w:rFonts w:ascii="Times New Roman" w:hAnsi="Times New Roman"/>
          <w:sz w:val="28"/>
          <w:szCs w:val="28"/>
        </w:rPr>
        <w:t>у</w:t>
      </w:r>
      <w:r w:rsidRPr="008C753B">
        <w:rPr>
          <w:rFonts w:ascii="Times New Roman" w:hAnsi="Times New Roman"/>
          <w:sz w:val="28"/>
          <w:szCs w:val="28"/>
        </w:rPr>
        <w:t>чение в ЦТПО «</w:t>
      </w:r>
      <w:proofErr w:type="spellStart"/>
      <w:r w:rsidRPr="008C753B">
        <w:rPr>
          <w:rFonts w:ascii="Times New Roman" w:hAnsi="Times New Roman"/>
          <w:sz w:val="28"/>
          <w:szCs w:val="28"/>
        </w:rPr>
        <w:t>Киберсфера</w:t>
      </w:r>
      <w:proofErr w:type="spellEnd"/>
      <w:r w:rsidRPr="008C753B">
        <w:rPr>
          <w:rFonts w:ascii="Times New Roman" w:hAnsi="Times New Roman"/>
          <w:sz w:val="28"/>
          <w:szCs w:val="28"/>
        </w:rPr>
        <w:t>» прошли 1860 школьников из 30 школ г. Москвы, проведено обучение преподавателей школ г. Москвы, работающих в классах инженерной направленности.</w:t>
      </w:r>
    </w:p>
    <w:p w:rsidR="00D462FB" w:rsidRPr="008C753B" w:rsidRDefault="00D462FB" w:rsidP="008C75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В течение последних пяти лет в рамках Всероссийского форума научной молодежи «Шаг в будущее» институт пр</w:t>
      </w:r>
      <w:r w:rsidRPr="008C753B">
        <w:rPr>
          <w:rFonts w:ascii="Times New Roman" w:hAnsi="Times New Roman"/>
          <w:sz w:val="28"/>
          <w:szCs w:val="28"/>
        </w:rPr>
        <w:t>о</w:t>
      </w:r>
      <w:r w:rsidRPr="008C753B">
        <w:rPr>
          <w:rFonts w:ascii="Times New Roman" w:hAnsi="Times New Roman"/>
          <w:sz w:val="28"/>
          <w:szCs w:val="28"/>
        </w:rPr>
        <w:t>водит секцию «Умные машины, интеллектуальные конструкции, робототехника», на которой осуществляется отбор наиболее одаренных, ориентированных на посту</w:t>
      </w:r>
      <w:r w:rsidRPr="008C753B">
        <w:rPr>
          <w:rFonts w:ascii="Times New Roman" w:hAnsi="Times New Roman"/>
          <w:sz w:val="28"/>
          <w:szCs w:val="28"/>
        </w:rPr>
        <w:t>п</w:t>
      </w:r>
      <w:r w:rsidRPr="008C753B">
        <w:rPr>
          <w:rFonts w:ascii="Times New Roman" w:hAnsi="Times New Roman"/>
          <w:sz w:val="28"/>
          <w:szCs w:val="28"/>
        </w:rPr>
        <w:t>ление в МИРЭА ребят. Это позволило обеспечивать относительно высокий конкурс среди абитуриентов и средний балл ЕГЭ поступивших.</w:t>
      </w:r>
    </w:p>
    <w:p w:rsidR="002B6886" w:rsidRPr="008C753B" w:rsidRDefault="00AC6262" w:rsidP="008C75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Численность обучающихся в </w:t>
      </w:r>
      <w:proofErr w:type="gramStart"/>
      <w:r w:rsidRPr="008C753B">
        <w:rPr>
          <w:rFonts w:ascii="Times New Roman" w:hAnsi="Times New Roman"/>
          <w:sz w:val="28"/>
          <w:szCs w:val="28"/>
        </w:rPr>
        <w:t>институте</w:t>
      </w:r>
      <w:proofErr w:type="gramEnd"/>
      <w:r w:rsidRPr="008C753B">
        <w:rPr>
          <w:rFonts w:ascii="Times New Roman" w:hAnsi="Times New Roman"/>
          <w:sz w:val="28"/>
          <w:szCs w:val="28"/>
        </w:rPr>
        <w:t xml:space="preserve"> неуклонно ра</w:t>
      </w:r>
      <w:r w:rsidRPr="008C753B">
        <w:rPr>
          <w:rFonts w:ascii="Times New Roman" w:hAnsi="Times New Roman"/>
          <w:sz w:val="28"/>
          <w:szCs w:val="28"/>
        </w:rPr>
        <w:t>с</w:t>
      </w:r>
      <w:r w:rsidRPr="008C753B">
        <w:rPr>
          <w:rFonts w:ascii="Times New Roman" w:hAnsi="Times New Roman"/>
          <w:sz w:val="28"/>
          <w:szCs w:val="28"/>
        </w:rPr>
        <w:t>тет, в 2016 она составила 2037 человек, в том числе 472 чел</w:t>
      </w:r>
      <w:r w:rsidRPr="008C753B">
        <w:rPr>
          <w:rFonts w:ascii="Times New Roman" w:hAnsi="Times New Roman"/>
          <w:sz w:val="28"/>
          <w:szCs w:val="28"/>
        </w:rPr>
        <w:t>о</w:t>
      </w:r>
      <w:r w:rsidRPr="008C753B">
        <w:rPr>
          <w:rFonts w:ascii="Times New Roman" w:hAnsi="Times New Roman"/>
          <w:sz w:val="28"/>
          <w:szCs w:val="28"/>
        </w:rPr>
        <w:t>века, проходящих обучение на платной основе.</w:t>
      </w:r>
    </w:p>
    <w:p w:rsidR="00AC6262" w:rsidRPr="008C753B" w:rsidRDefault="00AC6262" w:rsidP="008C75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Основные показатели образовательной деятельности превышают ц</w:t>
      </w:r>
      <w:r w:rsidRPr="008C753B">
        <w:rPr>
          <w:rFonts w:ascii="Times New Roman" w:hAnsi="Times New Roman"/>
          <w:sz w:val="28"/>
          <w:szCs w:val="28"/>
        </w:rPr>
        <w:t>е</w:t>
      </w:r>
      <w:r w:rsidRPr="008C753B">
        <w:rPr>
          <w:rFonts w:ascii="Times New Roman" w:hAnsi="Times New Roman"/>
          <w:sz w:val="28"/>
          <w:szCs w:val="28"/>
        </w:rPr>
        <w:t>левые показатели Программы стратегического развития (ПСР) на 2016 год. Доля обучающихся по программам магистратуры и аспирантуры с дипл</w:t>
      </w:r>
      <w:r w:rsidRPr="008C753B">
        <w:rPr>
          <w:rFonts w:ascii="Times New Roman" w:hAnsi="Times New Roman"/>
          <w:sz w:val="28"/>
          <w:szCs w:val="28"/>
        </w:rPr>
        <w:t>о</w:t>
      </w:r>
      <w:r w:rsidRPr="008C753B">
        <w:rPr>
          <w:rFonts w:ascii="Times New Roman" w:hAnsi="Times New Roman"/>
          <w:sz w:val="28"/>
          <w:szCs w:val="28"/>
        </w:rPr>
        <w:t xml:space="preserve">мами других вузов ниже плановых показателей. </w:t>
      </w:r>
    </w:p>
    <w:p w:rsidR="00D924CD" w:rsidRPr="008C753B" w:rsidRDefault="00D924CD" w:rsidP="008C75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Планируется </w:t>
      </w:r>
      <w:r w:rsidR="00AC6262" w:rsidRPr="008C753B">
        <w:rPr>
          <w:rFonts w:ascii="Times New Roman" w:hAnsi="Times New Roman"/>
          <w:sz w:val="28"/>
          <w:szCs w:val="28"/>
        </w:rPr>
        <w:t xml:space="preserve"> </w:t>
      </w:r>
      <w:r w:rsidRPr="008C753B">
        <w:rPr>
          <w:rFonts w:ascii="Times New Roman" w:hAnsi="Times New Roman"/>
          <w:sz w:val="28"/>
          <w:szCs w:val="28"/>
        </w:rPr>
        <w:t>разработка и реализация новых магистерских пр</w:t>
      </w:r>
      <w:r w:rsidRPr="008C753B">
        <w:rPr>
          <w:rFonts w:ascii="Times New Roman" w:hAnsi="Times New Roman"/>
          <w:sz w:val="28"/>
          <w:szCs w:val="28"/>
        </w:rPr>
        <w:t>о</w:t>
      </w:r>
      <w:r w:rsidRPr="008C753B">
        <w:rPr>
          <w:rFonts w:ascii="Times New Roman" w:hAnsi="Times New Roman"/>
          <w:sz w:val="28"/>
          <w:szCs w:val="28"/>
        </w:rPr>
        <w:t>грамм по направлениям подготовки 12.04.04 «Би</w:t>
      </w:r>
      <w:r w:rsidRPr="008C753B">
        <w:rPr>
          <w:rFonts w:ascii="Times New Roman" w:hAnsi="Times New Roman"/>
          <w:sz w:val="28"/>
          <w:szCs w:val="28"/>
        </w:rPr>
        <w:t>о</w:t>
      </w:r>
      <w:r w:rsidRPr="008C753B">
        <w:rPr>
          <w:rFonts w:ascii="Times New Roman" w:hAnsi="Times New Roman"/>
          <w:sz w:val="28"/>
          <w:szCs w:val="28"/>
        </w:rPr>
        <w:t>технические системы и технологии» и 27.04.03 «Системный анализ и управление».</w:t>
      </w:r>
    </w:p>
    <w:p w:rsidR="00D924CD" w:rsidRPr="008C753B" w:rsidRDefault="00D924CD" w:rsidP="008C753B">
      <w:pPr>
        <w:spacing w:line="276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Организационная структура института включает 8 внутренних и 6 б</w:t>
      </w:r>
      <w:r w:rsidRPr="008C753B">
        <w:rPr>
          <w:rFonts w:ascii="Times New Roman" w:hAnsi="Times New Roman"/>
          <w:sz w:val="28"/>
          <w:szCs w:val="28"/>
        </w:rPr>
        <w:t>а</w:t>
      </w:r>
      <w:r w:rsidRPr="008C753B">
        <w:rPr>
          <w:rFonts w:ascii="Times New Roman" w:hAnsi="Times New Roman"/>
          <w:sz w:val="28"/>
          <w:szCs w:val="28"/>
        </w:rPr>
        <w:t xml:space="preserve">зовых кафедр, </w:t>
      </w:r>
      <w:proofErr w:type="spellStart"/>
      <w:r w:rsidRPr="008C753B">
        <w:rPr>
          <w:rFonts w:ascii="Times New Roman" w:hAnsi="Times New Roman"/>
          <w:sz w:val="28"/>
          <w:szCs w:val="28"/>
        </w:rPr>
        <w:t>Межкафедральную</w:t>
      </w:r>
      <w:proofErr w:type="spellEnd"/>
      <w:r w:rsidRPr="008C753B">
        <w:rPr>
          <w:rFonts w:ascii="Times New Roman" w:hAnsi="Times New Roman"/>
          <w:sz w:val="28"/>
          <w:szCs w:val="28"/>
        </w:rPr>
        <w:t xml:space="preserve"> специализ</w:t>
      </w:r>
      <w:r w:rsidRPr="008C753B">
        <w:rPr>
          <w:rFonts w:ascii="Times New Roman" w:hAnsi="Times New Roman"/>
          <w:sz w:val="28"/>
          <w:szCs w:val="28"/>
        </w:rPr>
        <w:t>и</w:t>
      </w:r>
      <w:r w:rsidRPr="008C753B">
        <w:rPr>
          <w:rFonts w:ascii="Times New Roman" w:hAnsi="Times New Roman"/>
          <w:sz w:val="28"/>
          <w:szCs w:val="28"/>
        </w:rPr>
        <w:t xml:space="preserve">рованную учебно-научную лабораторию «Интеллектуальные автономные и </w:t>
      </w:r>
      <w:proofErr w:type="spellStart"/>
      <w:r w:rsidRPr="008C753B">
        <w:rPr>
          <w:rFonts w:ascii="Times New Roman" w:hAnsi="Times New Roman"/>
          <w:sz w:val="28"/>
          <w:szCs w:val="28"/>
        </w:rPr>
        <w:t>мультиагентные</w:t>
      </w:r>
      <w:proofErr w:type="spellEnd"/>
      <w:r w:rsidRPr="008C753B">
        <w:rPr>
          <w:rFonts w:ascii="Times New Roman" w:hAnsi="Times New Roman"/>
          <w:sz w:val="28"/>
          <w:szCs w:val="28"/>
        </w:rPr>
        <w:t xml:space="preserve"> робот</w:t>
      </w:r>
      <w:r w:rsidRPr="008C753B">
        <w:rPr>
          <w:rFonts w:ascii="Times New Roman" w:hAnsi="Times New Roman"/>
          <w:sz w:val="28"/>
          <w:szCs w:val="28"/>
        </w:rPr>
        <w:t>о</w:t>
      </w:r>
      <w:r w:rsidRPr="008C753B">
        <w:rPr>
          <w:rFonts w:ascii="Times New Roman" w:hAnsi="Times New Roman"/>
          <w:sz w:val="28"/>
          <w:szCs w:val="28"/>
        </w:rPr>
        <w:t>технические системы», Центр технологической поддержки образования «</w:t>
      </w:r>
      <w:proofErr w:type="spellStart"/>
      <w:r w:rsidRPr="008C753B">
        <w:rPr>
          <w:rFonts w:ascii="Times New Roman" w:hAnsi="Times New Roman"/>
          <w:sz w:val="28"/>
          <w:szCs w:val="28"/>
        </w:rPr>
        <w:t>Киберсфера</w:t>
      </w:r>
      <w:proofErr w:type="spellEnd"/>
      <w:r w:rsidRPr="008C753B">
        <w:rPr>
          <w:rFonts w:ascii="Times New Roman" w:hAnsi="Times New Roman"/>
          <w:sz w:val="28"/>
          <w:szCs w:val="28"/>
        </w:rPr>
        <w:t>» и Учебно-производственный центр «Инновационные техн</w:t>
      </w:r>
      <w:r w:rsidRPr="008C753B">
        <w:rPr>
          <w:rFonts w:ascii="Times New Roman" w:hAnsi="Times New Roman"/>
          <w:sz w:val="28"/>
          <w:szCs w:val="28"/>
        </w:rPr>
        <w:t>о</w:t>
      </w:r>
      <w:r w:rsidRPr="008C753B">
        <w:rPr>
          <w:rFonts w:ascii="Times New Roman" w:hAnsi="Times New Roman"/>
          <w:sz w:val="28"/>
          <w:szCs w:val="28"/>
        </w:rPr>
        <w:t>логии в микроэлектронике», а также 3 студенческих конструкторских б</w:t>
      </w:r>
      <w:r w:rsidRPr="008C753B">
        <w:rPr>
          <w:rFonts w:ascii="Times New Roman" w:hAnsi="Times New Roman"/>
          <w:sz w:val="28"/>
          <w:szCs w:val="28"/>
        </w:rPr>
        <w:t>ю</w:t>
      </w:r>
      <w:r w:rsidRPr="008C753B">
        <w:rPr>
          <w:rFonts w:ascii="Times New Roman" w:hAnsi="Times New Roman"/>
          <w:sz w:val="28"/>
          <w:szCs w:val="28"/>
        </w:rPr>
        <w:t>ро.</w:t>
      </w:r>
    </w:p>
    <w:p w:rsidR="00083D36" w:rsidRPr="008C753B" w:rsidRDefault="00D924CD" w:rsidP="008C75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В институте работают 264 сотрудника на 127,4 ставки, в том числе 224 </w:t>
      </w:r>
      <w:proofErr w:type="gramStart"/>
      <w:r w:rsidRPr="008C753B">
        <w:rPr>
          <w:rFonts w:ascii="Times New Roman" w:hAnsi="Times New Roman"/>
          <w:sz w:val="28"/>
          <w:szCs w:val="28"/>
        </w:rPr>
        <w:t>научно-педагогических</w:t>
      </w:r>
      <w:proofErr w:type="gramEnd"/>
      <w:r w:rsidRPr="008C753B">
        <w:rPr>
          <w:rFonts w:ascii="Times New Roman" w:hAnsi="Times New Roman"/>
          <w:sz w:val="28"/>
          <w:szCs w:val="28"/>
        </w:rPr>
        <w:t xml:space="preserve"> работника (НПР), з</w:t>
      </w:r>
      <w:r w:rsidRPr="008C753B">
        <w:rPr>
          <w:rFonts w:ascii="Times New Roman" w:hAnsi="Times New Roman"/>
          <w:sz w:val="28"/>
          <w:szCs w:val="28"/>
        </w:rPr>
        <w:t>а</w:t>
      </w:r>
      <w:r w:rsidRPr="008C753B">
        <w:rPr>
          <w:rFonts w:ascii="Times New Roman" w:hAnsi="Times New Roman"/>
          <w:sz w:val="28"/>
          <w:szCs w:val="28"/>
        </w:rPr>
        <w:t xml:space="preserve">нимающих 103,8 ставки. </w:t>
      </w:r>
      <w:bookmarkStart w:id="0" w:name="_GoBack"/>
      <w:bookmarkEnd w:id="0"/>
      <w:r w:rsidRPr="008C753B">
        <w:rPr>
          <w:rFonts w:ascii="Times New Roman" w:hAnsi="Times New Roman"/>
          <w:sz w:val="28"/>
          <w:szCs w:val="28"/>
        </w:rPr>
        <w:t>Средний возраст НПР – 53 года</w:t>
      </w:r>
      <w:r w:rsidR="00083D36" w:rsidRPr="008C753B">
        <w:rPr>
          <w:rFonts w:ascii="Times New Roman" w:hAnsi="Times New Roman"/>
          <w:sz w:val="28"/>
          <w:szCs w:val="28"/>
        </w:rPr>
        <w:t xml:space="preserve"> (ц</w:t>
      </w:r>
      <w:r w:rsidR="00083D36" w:rsidRPr="008C753B">
        <w:rPr>
          <w:rFonts w:ascii="Times New Roman" w:hAnsi="Times New Roman"/>
          <w:sz w:val="28"/>
          <w:szCs w:val="28"/>
        </w:rPr>
        <w:t>е</w:t>
      </w:r>
      <w:r w:rsidR="00083D36" w:rsidRPr="008C753B">
        <w:rPr>
          <w:rFonts w:ascii="Times New Roman" w:hAnsi="Times New Roman"/>
          <w:sz w:val="28"/>
          <w:szCs w:val="28"/>
        </w:rPr>
        <w:t xml:space="preserve">левые показатели ПСР на 2016г. – 55 лет). Практически весь профессорско-преподавательский состав </w:t>
      </w:r>
      <w:r w:rsidR="00150D17" w:rsidRPr="008C753B">
        <w:rPr>
          <w:rFonts w:ascii="Times New Roman" w:hAnsi="Times New Roman"/>
          <w:sz w:val="28"/>
          <w:szCs w:val="28"/>
        </w:rPr>
        <w:t xml:space="preserve">(ППС) </w:t>
      </w:r>
      <w:r w:rsidR="00083D36" w:rsidRPr="008C753B">
        <w:rPr>
          <w:rFonts w:ascii="Times New Roman" w:hAnsi="Times New Roman"/>
          <w:sz w:val="28"/>
          <w:szCs w:val="28"/>
        </w:rPr>
        <w:t>и</w:t>
      </w:r>
      <w:r w:rsidR="00083D36" w:rsidRPr="008C753B">
        <w:rPr>
          <w:rFonts w:ascii="Times New Roman" w:hAnsi="Times New Roman"/>
          <w:sz w:val="28"/>
          <w:szCs w:val="28"/>
        </w:rPr>
        <w:t>н</w:t>
      </w:r>
      <w:r w:rsidR="00083D36" w:rsidRPr="008C753B">
        <w:rPr>
          <w:rFonts w:ascii="Times New Roman" w:hAnsi="Times New Roman"/>
          <w:sz w:val="28"/>
          <w:szCs w:val="28"/>
        </w:rPr>
        <w:t>ститута прошел повышение квалификации в 2016 г.</w:t>
      </w:r>
      <w:r w:rsidR="00150D17" w:rsidRPr="008C753B">
        <w:rPr>
          <w:rFonts w:ascii="Times New Roman" w:hAnsi="Times New Roman"/>
          <w:sz w:val="28"/>
          <w:szCs w:val="28"/>
        </w:rPr>
        <w:t xml:space="preserve"> </w:t>
      </w:r>
      <w:r w:rsidR="003E3DA3" w:rsidRPr="008C753B">
        <w:rPr>
          <w:rFonts w:ascii="Times New Roman" w:hAnsi="Times New Roman"/>
          <w:sz w:val="28"/>
          <w:szCs w:val="28"/>
        </w:rPr>
        <w:t>Доля</w:t>
      </w:r>
      <w:r w:rsidR="00150D17" w:rsidRPr="008C753B">
        <w:rPr>
          <w:rFonts w:ascii="Times New Roman" w:hAnsi="Times New Roman"/>
          <w:sz w:val="28"/>
          <w:szCs w:val="28"/>
        </w:rPr>
        <w:t xml:space="preserve"> ППС </w:t>
      </w:r>
      <w:r w:rsidR="003E3DA3" w:rsidRPr="008C753B">
        <w:rPr>
          <w:rFonts w:ascii="Times New Roman" w:hAnsi="Times New Roman"/>
          <w:sz w:val="28"/>
          <w:szCs w:val="28"/>
        </w:rPr>
        <w:t>с уч</w:t>
      </w:r>
      <w:r w:rsidR="003E3DA3" w:rsidRPr="008C753B">
        <w:rPr>
          <w:rFonts w:ascii="Times New Roman" w:hAnsi="Times New Roman"/>
          <w:sz w:val="28"/>
          <w:szCs w:val="28"/>
        </w:rPr>
        <w:t>е</w:t>
      </w:r>
      <w:r w:rsidR="003E3DA3" w:rsidRPr="008C753B">
        <w:rPr>
          <w:rFonts w:ascii="Times New Roman" w:hAnsi="Times New Roman"/>
          <w:sz w:val="28"/>
          <w:szCs w:val="28"/>
        </w:rPr>
        <w:t xml:space="preserve">ными степенями </w:t>
      </w:r>
      <w:r w:rsidR="00150D17" w:rsidRPr="008C753B">
        <w:rPr>
          <w:rFonts w:ascii="Times New Roman" w:hAnsi="Times New Roman"/>
          <w:sz w:val="28"/>
          <w:szCs w:val="28"/>
        </w:rPr>
        <w:t>составляет более 67%.</w:t>
      </w:r>
    </w:p>
    <w:p w:rsidR="00380407" w:rsidRPr="008C753B" w:rsidRDefault="00010833" w:rsidP="008C753B">
      <w:pPr>
        <w:tabs>
          <w:tab w:val="left" w:pos="99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В институте </w:t>
      </w:r>
      <w:r w:rsidR="004F5C10" w:rsidRPr="008C753B">
        <w:rPr>
          <w:rFonts w:ascii="Times New Roman" w:hAnsi="Times New Roman"/>
          <w:sz w:val="28"/>
          <w:szCs w:val="28"/>
        </w:rPr>
        <w:t>серьезное внимание уделяется техническому переосн</w:t>
      </w:r>
      <w:r w:rsidR="004F5C10" w:rsidRPr="008C753B">
        <w:rPr>
          <w:rFonts w:ascii="Times New Roman" w:hAnsi="Times New Roman"/>
          <w:sz w:val="28"/>
          <w:szCs w:val="28"/>
        </w:rPr>
        <w:t>а</w:t>
      </w:r>
      <w:r w:rsidR="004F5C10" w:rsidRPr="008C753B">
        <w:rPr>
          <w:rFonts w:ascii="Times New Roman" w:hAnsi="Times New Roman"/>
          <w:sz w:val="28"/>
          <w:szCs w:val="28"/>
        </w:rPr>
        <w:t>щению учебных и научных лабораторий, для чего используются как бю</w:t>
      </w:r>
      <w:r w:rsidR="004F5C10" w:rsidRPr="008C753B">
        <w:rPr>
          <w:rFonts w:ascii="Times New Roman" w:hAnsi="Times New Roman"/>
          <w:sz w:val="28"/>
          <w:szCs w:val="28"/>
        </w:rPr>
        <w:t>д</w:t>
      </w:r>
      <w:r w:rsidR="004F5C10" w:rsidRPr="008C753B">
        <w:rPr>
          <w:rFonts w:ascii="Times New Roman" w:hAnsi="Times New Roman"/>
          <w:sz w:val="28"/>
          <w:szCs w:val="28"/>
        </w:rPr>
        <w:t xml:space="preserve">жетные средства, так и внебюджетные, полученные от выполнения НИР и обучения студентов на платной основе. За последние </w:t>
      </w:r>
      <w:r w:rsidR="00CC67B8" w:rsidRPr="008C753B">
        <w:rPr>
          <w:rFonts w:ascii="Times New Roman" w:hAnsi="Times New Roman"/>
          <w:sz w:val="28"/>
          <w:szCs w:val="28"/>
        </w:rPr>
        <w:t>три года</w:t>
      </w:r>
      <w:r w:rsidR="004F5C10" w:rsidRPr="008C753B">
        <w:rPr>
          <w:rFonts w:ascii="Times New Roman" w:hAnsi="Times New Roman"/>
          <w:sz w:val="28"/>
          <w:szCs w:val="28"/>
        </w:rPr>
        <w:t xml:space="preserve"> </w:t>
      </w:r>
      <w:r w:rsidRPr="008C75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C753B">
        <w:rPr>
          <w:rFonts w:ascii="Times New Roman" w:hAnsi="Times New Roman"/>
          <w:sz w:val="28"/>
          <w:szCs w:val="28"/>
        </w:rPr>
        <w:t>институте</w:t>
      </w:r>
      <w:proofErr w:type="gramEnd"/>
      <w:r w:rsidR="00380407" w:rsidRPr="008C753B">
        <w:rPr>
          <w:rFonts w:ascii="Times New Roman" w:hAnsi="Times New Roman"/>
          <w:sz w:val="28"/>
          <w:szCs w:val="28"/>
        </w:rPr>
        <w:t xml:space="preserve"> </w:t>
      </w:r>
      <w:r w:rsidR="00380407" w:rsidRPr="008C753B">
        <w:rPr>
          <w:rFonts w:ascii="Times New Roman" w:hAnsi="Times New Roman"/>
          <w:sz w:val="28"/>
          <w:szCs w:val="28"/>
        </w:rPr>
        <w:lastRenderedPageBreak/>
        <w:t xml:space="preserve">созданы и активно используются в учебном процессе </w:t>
      </w:r>
      <w:r w:rsidR="008873C0" w:rsidRPr="008C753B">
        <w:rPr>
          <w:rFonts w:ascii="Times New Roman" w:hAnsi="Times New Roman"/>
          <w:sz w:val="28"/>
          <w:szCs w:val="28"/>
        </w:rPr>
        <w:t>2</w:t>
      </w:r>
      <w:r w:rsidR="00380407" w:rsidRPr="008C753B">
        <w:rPr>
          <w:rFonts w:ascii="Times New Roman" w:hAnsi="Times New Roman"/>
          <w:sz w:val="28"/>
          <w:szCs w:val="28"/>
        </w:rPr>
        <w:t xml:space="preserve"> компьютерных класса общего пользования по 25 рабочих мест с выходом в Интернет. </w:t>
      </w:r>
      <w:r w:rsidRPr="008C753B">
        <w:rPr>
          <w:rFonts w:ascii="Times New Roman" w:hAnsi="Times New Roman"/>
          <w:sz w:val="28"/>
          <w:szCs w:val="28"/>
        </w:rPr>
        <w:t xml:space="preserve">В институте </w:t>
      </w:r>
      <w:r w:rsidR="00380407" w:rsidRPr="008C753B">
        <w:rPr>
          <w:rFonts w:ascii="Times New Roman" w:hAnsi="Times New Roman"/>
          <w:sz w:val="28"/>
          <w:szCs w:val="28"/>
        </w:rPr>
        <w:t>функционируют 7 аудиторий с мультимедийным оборудован</w:t>
      </w:r>
      <w:r w:rsidR="00380407" w:rsidRPr="008C753B">
        <w:rPr>
          <w:rFonts w:ascii="Times New Roman" w:hAnsi="Times New Roman"/>
          <w:sz w:val="28"/>
          <w:szCs w:val="28"/>
        </w:rPr>
        <w:t>и</w:t>
      </w:r>
      <w:r w:rsidR="00380407" w:rsidRPr="008C753B">
        <w:rPr>
          <w:rFonts w:ascii="Times New Roman" w:hAnsi="Times New Roman"/>
          <w:sz w:val="28"/>
          <w:szCs w:val="28"/>
        </w:rPr>
        <w:t>ем, предназначенных для провед</w:t>
      </w:r>
      <w:r w:rsidR="00380407" w:rsidRPr="008C753B">
        <w:rPr>
          <w:rFonts w:ascii="Times New Roman" w:hAnsi="Times New Roman"/>
          <w:sz w:val="28"/>
          <w:szCs w:val="28"/>
        </w:rPr>
        <w:t>е</w:t>
      </w:r>
      <w:r w:rsidR="00380407" w:rsidRPr="008C753B">
        <w:rPr>
          <w:rFonts w:ascii="Times New Roman" w:hAnsi="Times New Roman"/>
          <w:sz w:val="28"/>
          <w:szCs w:val="28"/>
        </w:rPr>
        <w:t>ния учебных занятий с использованием интерактивных форм.</w:t>
      </w:r>
      <w:r w:rsidR="00CC67B8" w:rsidRPr="008C753B">
        <w:rPr>
          <w:rFonts w:ascii="Times New Roman" w:hAnsi="Times New Roman"/>
          <w:sz w:val="28"/>
          <w:szCs w:val="28"/>
        </w:rPr>
        <w:t xml:space="preserve"> Созданы и интегрированы в учебный процесс </w:t>
      </w:r>
      <w:proofErr w:type="spellStart"/>
      <w:r w:rsidR="00CC67B8" w:rsidRPr="008C753B">
        <w:rPr>
          <w:rFonts w:ascii="Times New Roman" w:hAnsi="Times New Roman"/>
          <w:sz w:val="28"/>
          <w:szCs w:val="28"/>
        </w:rPr>
        <w:t>ме</w:t>
      </w:r>
      <w:r w:rsidR="00CC67B8" w:rsidRPr="008C753B">
        <w:rPr>
          <w:rFonts w:ascii="Times New Roman" w:hAnsi="Times New Roman"/>
          <w:sz w:val="28"/>
          <w:szCs w:val="28"/>
        </w:rPr>
        <w:t>ж</w:t>
      </w:r>
      <w:r w:rsidR="00CC67B8" w:rsidRPr="008C753B">
        <w:rPr>
          <w:rFonts w:ascii="Times New Roman" w:hAnsi="Times New Roman"/>
          <w:sz w:val="28"/>
          <w:szCs w:val="28"/>
        </w:rPr>
        <w:t>кафедральная</w:t>
      </w:r>
      <w:proofErr w:type="spellEnd"/>
      <w:r w:rsidR="00CC67B8" w:rsidRPr="008C753B">
        <w:rPr>
          <w:rFonts w:ascii="Times New Roman" w:hAnsi="Times New Roman"/>
          <w:sz w:val="28"/>
          <w:szCs w:val="28"/>
        </w:rPr>
        <w:t xml:space="preserve"> специализированная учебно-научная лаборатория «Инте</w:t>
      </w:r>
      <w:r w:rsidR="00CC67B8" w:rsidRPr="008C753B">
        <w:rPr>
          <w:rFonts w:ascii="Times New Roman" w:hAnsi="Times New Roman"/>
          <w:sz w:val="28"/>
          <w:szCs w:val="28"/>
        </w:rPr>
        <w:t>л</w:t>
      </w:r>
      <w:r w:rsidR="00CC67B8" w:rsidRPr="008C753B">
        <w:rPr>
          <w:rFonts w:ascii="Times New Roman" w:hAnsi="Times New Roman"/>
          <w:sz w:val="28"/>
          <w:szCs w:val="28"/>
        </w:rPr>
        <w:t xml:space="preserve">лектуальные автономные и </w:t>
      </w:r>
      <w:proofErr w:type="spellStart"/>
      <w:r w:rsidR="00CC67B8" w:rsidRPr="008C753B">
        <w:rPr>
          <w:rFonts w:ascii="Times New Roman" w:hAnsi="Times New Roman"/>
          <w:sz w:val="28"/>
          <w:szCs w:val="28"/>
        </w:rPr>
        <w:t>мультиагентные</w:t>
      </w:r>
      <w:proofErr w:type="spellEnd"/>
      <w:r w:rsidR="00CC67B8" w:rsidRPr="008C753B">
        <w:rPr>
          <w:rFonts w:ascii="Times New Roman" w:hAnsi="Times New Roman"/>
          <w:sz w:val="28"/>
          <w:szCs w:val="28"/>
        </w:rPr>
        <w:t xml:space="preserve"> робототехн</w:t>
      </w:r>
      <w:r w:rsidR="00CC67B8" w:rsidRPr="008C753B">
        <w:rPr>
          <w:rFonts w:ascii="Times New Roman" w:hAnsi="Times New Roman"/>
          <w:sz w:val="28"/>
          <w:szCs w:val="28"/>
        </w:rPr>
        <w:t>и</w:t>
      </w:r>
      <w:r w:rsidR="00CC67B8" w:rsidRPr="008C753B">
        <w:rPr>
          <w:rFonts w:ascii="Times New Roman" w:hAnsi="Times New Roman"/>
          <w:sz w:val="28"/>
          <w:szCs w:val="28"/>
        </w:rPr>
        <w:t>ческие системы» и Учебно-производственный центр «Инновационные технологии в микр</w:t>
      </w:r>
      <w:r w:rsidR="00CC67B8" w:rsidRPr="008C753B">
        <w:rPr>
          <w:rFonts w:ascii="Times New Roman" w:hAnsi="Times New Roman"/>
          <w:sz w:val="28"/>
          <w:szCs w:val="28"/>
        </w:rPr>
        <w:t>о</w:t>
      </w:r>
      <w:r w:rsidR="00CC67B8" w:rsidRPr="008C753B">
        <w:rPr>
          <w:rFonts w:ascii="Times New Roman" w:hAnsi="Times New Roman"/>
          <w:sz w:val="28"/>
          <w:szCs w:val="28"/>
        </w:rPr>
        <w:t>электронике»</w:t>
      </w:r>
      <w:r w:rsidR="008C753B">
        <w:rPr>
          <w:rFonts w:ascii="Times New Roman" w:hAnsi="Times New Roman"/>
          <w:sz w:val="28"/>
          <w:szCs w:val="28"/>
        </w:rPr>
        <w:t>.</w:t>
      </w:r>
    </w:p>
    <w:p w:rsidR="00EF1977" w:rsidRPr="008C753B" w:rsidRDefault="00B95B3A" w:rsidP="008C753B">
      <w:pPr>
        <w:tabs>
          <w:tab w:val="left" w:pos="990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За последние </w:t>
      </w:r>
      <w:r w:rsidR="001F13F8" w:rsidRPr="008C753B">
        <w:rPr>
          <w:rFonts w:ascii="Times New Roman" w:hAnsi="Times New Roman"/>
          <w:sz w:val="28"/>
          <w:szCs w:val="28"/>
        </w:rPr>
        <w:t>3</w:t>
      </w:r>
      <w:r w:rsidRPr="008C753B">
        <w:rPr>
          <w:rFonts w:ascii="Times New Roman" w:hAnsi="Times New Roman"/>
          <w:sz w:val="28"/>
          <w:szCs w:val="28"/>
        </w:rPr>
        <w:t xml:space="preserve"> </w:t>
      </w:r>
      <w:r w:rsidR="001F13F8" w:rsidRPr="008C753B">
        <w:rPr>
          <w:rFonts w:ascii="Times New Roman" w:hAnsi="Times New Roman"/>
          <w:sz w:val="28"/>
          <w:szCs w:val="28"/>
        </w:rPr>
        <w:t>года</w:t>
      </w:r>
      <w:r w:rsidRPr="008C753B">
        <w:rPr>
          <w:rFonts w:ascii="Times New Roman" w:hAnsi="Times New Roman"/>
          <w:sz w:val="28"/>
          <w:szCs w:val="28"/>
        </w:rPr>
        <w:t xml:space="preserve"> положение дел с НИР студентов и их участием в </w:t>
      </w:r>
      <w:proofErr w:type="gramStart"/>
      <w:r w:rsidRPr="008C753B">
        <w:rPr>
          <w:rFonts w:ascii="Times New Roman" w:hAnsi="Times New Roman"/>
          <w:sz w:val="28"/>
          <w:szCs w:val="28"/>
        </w:rPr>
        <w:t>олимпиадах</w:t>
      </w:r>
      <w:proofErr w:type="gramEnd"/>
      <w:r w:rsidRPr="008C753B">
        <w:rPr>
          <w:rFonts w:ascii="Times New Roman" w:hAnsi="Times New Roman"/>
          <w:sz w:val="28"/>
          <w:szCs w:val="28"/>
        </w:rPr>
        <w:t xml:space="preserve"> заметно улучшилось. </w:t>
      </w:r>
      <w:r w:rsidRPr="008C753B">
        <w:rPr>
          <w:rFonts w:ascii="Times New Roman" w:hAnsi="Times New Roman"/>
          <w:bCs/>
          <w:sz w:val="28"/>
          <w:szCs w:val="28"/>
        </w:rPr>
        <w:t xml:space="preserve">За </w:t>
      </w:r>
      <w:r w:rsidR="00EF1977" w:rsidRPr="008C753B">
        <w:rPr>
          <w:rFonts w:ascii="Times New Roman" w:hAnsi="Times New Roman"/>
          <w:bCs/>
          <w:sz w:val="28"/>
          <w:szCs w:val="28"/>
        </w:rPr>
        <w:t xml:space="preserve">этот </w:t>
      </w:r>
      <w:r w:rsidRPr="008C753B">
        <w:rPr>
          <w:rFonts w:ascii="Times New Roman" w:hAnsi="Times New Roman"/>
          <w:bCs/>
          <w:sz w:val="28"/>
          <w:szCs w:val="28"/>
        </w:rPr>
        <w:t>п</w:t>
      </w:r>
      <w:r w:rsidRPr="008C753B">
        <w:rPr>
          <w:rFonts w:ascii="Times New Roman" w:hAnsi="Times New Roman"/>
          <w:bCs/>
          <w:sz w:val="28"/>
          <w:szCs w:val="28"/>
        </w:rPr>
        <w:t>е</w:t>
      </w:r>
      <w:r w:rsidRPr="008C753B">
        <w:rPr>
          <w:rFonts w:ascii="Times New Roman" w:hAnsi="Times New Roman"/>
          <w:bCs/>
          <w:sz w:val="28"/>
          <w:szCs w:val="28"/>
        </w:rPr>
        <w:t xml:space="preserve">риод студенты </w:t>
      </w:r>
      <w:r w:rsidR="00EF1977" w:rsidRPr="008C753B">
        <w:rPr>
          <w:rFonts w:ascii="Times New Roman" w:hAnsi="Times New Roman"/>
          <w:bCs/>
          <w:sz w:val="28"/>
          <w:szCs w:val="28"/>
        </w:rPr>
        <w:t>выиграли ряд международных и российских соревнований и олимпиад по робототехн</w:t>
      </w:r>
      <w:r w:rsidR="00EF1977" w:rsidRPr="008C753B">
        <w:rPr>
          <w:rFonts w:ascii="Times New Roman" w:hAnsi="Times New Roman"/>
          <w:bCs/>
          <w:sz w:val="28"/>
          <w:szCs w:val="28"/>
        </w:rPr>
        <w:t>и</w:t>
      </w:r>
      <w:r w:rsidR="00EF1977" w:rsidRPr="008C753B">
        <w:rPr>
          <w:rFonts w:ascii="Times New Roman" w:hAnsi="Times New Roman"/>
          <w:bCs/>
          <w:sz w:val="28"/>
          <w:szCs w:val="28"/>
        </w:rPr>
        <w:t>ке, программиров</w:t>
      </w:r>
      <w:r w:rsidR="00EF1977" w:rsidRPr="008C753B">
        <w:rPr>
          <w:rFonts w:ascii="Times New Roman" w:hAnsi="Times New Roman"/>
          <w:bCs/>
          <w:sz w:val="28"/>
          <w:szCs w:val="28"/>
        </w:rPr>
        <w:t>а</w:t>
      </w:r>
      <w:r w:rsidR="00EF1977" w:rsidRPr="008C753B">
        <w:rPr>
          <w:rFonts w:ascii="Times New Roman" w:hAnsi="Times New Roman"/>
          <w:bCs/>
          <w:sz w:val="28"/>
          <w:szCs w:val="28"/>
        </w:rPr>
        <w:t>нию и математике.</w:t>
      </w:r>
    </w:p>
    <w:p w:rsidR="000B759C" w:rsidRPr="008C753B" w:rsidRDefault="00010833" w:rsidP="008C753B">
      <w:pPr>
        <w:tabs>
          <w:tab w:val="left" w:pos="99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В институте</w:t>
      </w:r>
      <w:r w:rsidR="000B759C" w:rsidRPr="008C753B">
        <w:rPr>
          <w:rFonts w:ascii="Times New Roman" w:hAnsi="Times New Roman"/>
          <w:sz w:val="28"/>
          <w:szCs w:val="28"/>
        </w:rPr>
        <w:t xml:space="preserve"> значительное внимание уделяется </w:t>
      </w:r>
      <w:proofErr w:type="gramStart"/>
      <w:r w:rsidR="000B759C" w:rsidRPr="008C753B">
        <w:rPr>
          <w:rFonts w:ascii="Times New Roman" w:hAnsi="Times New Roman"/>
          <w:sz w:val="28"/>
          <w:szCs w:val="28"/>
        </w:rPr>
        <w:t>учебно-</w:t>
      </w:r>
      <w:r w:rsidR="00341AD6" w:rsidRPr="008C753B">
        <w:rPr>
          <w:rFonts w:ascii="Times New Roman" w:hAnsi="Times New Roman"/>
          <w:sz w:val="28"/>
          <w:szCs w:val="28"/>
        </w:rPr>
        <w:t>воспитательной</w:t>
      </w:r>
      <w:proofErr w:type="gramEnd"/>
      <w:r w:rsidR="00341AD6" w:rsidRPr="008C753B">
        <w:rPr>
          <w:rFonts w:ascii="Times New Roman" w:hAnsi="Times New Roman"/>
          <w:sz w:val="28"/>
          <w:szCs w:val="28"/>
        </w:rPr>
        <w:t xml:space="preserve"> работе</w:t>
      </w:r>
      <w:r w:rsidR="000B759C" w:rsidRPr="008C753B">
        <w:rPr>
          <w:rFonts w:ascii="Times New Roman" w:hAnsi="Times New Roman"/>
          <w:sz w:val="28"/>
          <w:szCs w:val="28"/>
        </w:rPr>
        <w:t xml:space="preserve">. Все мероприятия проводятся в тесном </w:t>
      </w:r>
      <w:proofErr w:type="gramStart"/>
      <w:r w:rsidR="000B759C" w:rsidRPr="008C753B">
        <w:rPr>
          <w:rFonts w:ascii="Times New Roman" w:hAnsi="Times New Roman"/>
          <w:sz w:val="28"/>
          <w:szCs w:val="28"/>
        </w:rPr>
        <w:t>взаимоде</w:t>
      </w:r>
      <w:r w:rsidR="000B759C" w:rsidRPr="008C753B">
        <w:rPr>
          <w:rFonts w:ascii="Times New Roman" w:hAnsi="Times New Roman"/>
          <w:sz w:val="28"/>
          <w:szCs w:val="28"/>
        </w:rPr>
        <w:t>й</w:t>
      </w:r>
      <w:r w:rsidR="000B759C" w:rsidRPr="008C753B">
        <w:rPr>
          <w:rFonts w:ascii="Times New Roman" w:hAnsi="Times New Roman"/>
          <w:sz w:val="28"/>
          <w:szCs w:val="28"/>
        </w:rPr>
        <w:t>ствии</w:t>
      </w:r>
      <w:proofErr w:type="gramEnd"/>
      <w:r w:rsidR="000B759C" w:rsidRPr="008C753B">
        <w:rPr>
          <w:rFonts w:ascii="Times New Roman" w:hAnsi="Times New Roman"/>
          <w:sz w:val="28"/>
          <w:szCs w:val="28"/>
        </w:rPr>
        <w:t xml:space="preserve"> со Студенческим союзом МИРЭА и его отделением </w:t>
      </w:r>
      <w:r w:rsidR="001F13F8" w:rsidRPr="008C753B">
        <w:rPr>
          <w:rFonts w:ascii="Times New Roman" w:hAnsi="Times New Roman"/>
          <w:sz w:val="28"/>
          <w:szCs w:val="28"/>
        </w:rPr>
        <w:t>в Институте к</w:t>
      </w:r>
      <w:r w:rsidR="001F13F8" w:rsidRPr="008C753B">
        <w:rPr>
          <w:rFonts w:ascii="Times New Roman" w:hAnsi="Times New Roman"/>
          <w:sz w:val="28"/>
          <w:szCs w:val="28"/>
        </w:rPr>
        <w:t>и</w:t>
      </w:r>
      <w:r w:rsidR="001F13F8" w:rsidRPr="008C753B">
        <w:rPr>
          <w:rFonts w:ascii="Times New Roman" w:hAnsi="Times New Roman"/>
          <w:sz w:val="28"/>
          <w:szCs w:val="28"/>
        </w:rPr>
        <w:t>бернетики</w:t>
      </w:r>
      <w:r w:rsidR="00594639" w:rsidRPr="008C753B">
        <w:rPr>
          <w:rFonts w:ascii="Times New Roman" w:hAnsi="Times New Roman"/>
          <w:sz w:val="28"/>
          <w:szCs w:val="28"/>
        </w:rPr>
        <w:t>.</w:t>
      </w:r>
    </w:p>
    <w:p w:rsidR="00341AD6" w:rsidRPr="008C753B" w:rsidRDefault="00480052" w:rsidP="008C753B">
      <w:pPr>
        <w:tabs>
          <w:tab w:val="num" w:pos="330"/>
          <w:tab w:val="left" w:pos="99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Большое внимание </w:t>
      </w:r>
      <w:r w:rsidR="00010833" w:rsidRPr="008C75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10833" w:rsidRPr="008C753B">
        <w:rPr>
          <w:rFonts w:ascii="Times New Roman" w:hAnsi="Times New Roman"/>
          <w:sz w:val="28"/>
          <w:szCs w:val="28"/>
        </w:rPr>
        <w:t>институте</w:t>
      </w:r>
      <w:proofErr w:type="gramEnd"/>
      <w:r w:rsidR="00010833" w:rsidRPr="008C753B">
        <w:rPr>
          <w:rFonts w:ascii="Times New Roman" w:hAnsi="Times New Roman"/>
          <w:sz w:val="28"/>
          <w:szCs w:val="28"/>
        </w:rPr>
        <w:t xml:space="preserve"> </w:t>
      </w:r>
      <w:r w:rsidRPr="008C753B">
        <w:rPr>
          <w:rFonts w:ascii="Times New Roman" w:hAnsi="Times New Roman"/>
          <w:sz w:val="28"/>
          <w:szCs w:val="28"/>
        </w:rPr>
        <w:t>уделяется работе с раб</w:t>
      </w:r>
      <w:r w:rsidRPr="008C753B">
        <w:rPr>
          <w:rFonts w:ascii="Times New Roman" w:hAnsi="Times New Roman"/>
          <w:sz w:val="28"/>
          <w:szCs w:val="28"/>
        </w:rPr>
        <w:t>о</w:t>
      </w:r>
      <w:r w:rsidRPr="008C753B">
        <w:rPr>
          <w:rFonts w:ascii="Times New Roman" w:hAnsi="Times New Roman"/>
          <w:sz w:val="28"/>
          <w:szCs w:val="28"/>
        </w:rPr>
        <w:t xml:space="preserve">тодателями и выпускниками. Стратегическими партнерами </w:t>
      </w:r>
      <w:r w:rsidR="00010833" w:rsidRPr="008C753B">
        <w:rPr>
          <w:rFonts w:ascii="Times New Roman" w:hAnsi="Times New Roman"/>
          <w:sz w:val="28"/>
          <w:szCs w:val="28"/>
        </w:rPr>
        <w:t>института являются 21 пре</w:t>
      </w:r>
      <w:r w:rsidR="00010833" w:rsidRPr="008C753B">
        <w:rPr>
          <w:rFonts w:ascii="Times New Roman" w:hAnsi="Times New Roman"/>
          <w:sz w:val="28"/>
          <w:szCs w:val="28"/>
        </w:rPr>
        <w:t>д</w:t>
      </w:r>
      <w:r w:rsidR="00010833" w:rsidRPr="008C753B">
        <w:rPr>
          <w:rFonts w:ascii="Times New Roman" w:hAnsi="Times New Roman"/>
          <w:sz w:val="28"/>
          <w:szCs w:val="28"/>
        </w:rPr>
        <w:t>приятие г</w:t>
      </w:r>
      <w:r w:rsidRPr="008C753B">
        <w:rPr>
          <w:rFonts w:ascii="Times New Roman" w:hAnsi="Times New Roman"/>
          <w:sz w:val="28"/>
          <w:szCs w:val="28"/>
        </w:rPr>
        <w:t>. Москвы. Налажены регулярные встречи студентов с представ</w:t>
      </w:r>
      <w:r w:rsidRPr="008C753B">
        <w:rPr>
          <w:rFonts w:ascii="Times New Roman" w:hAnsi="Times New Roman"/>
          <w:sz w:val="28"/>
          <w:szCs w:val="28"/>
        </w:rPr>
        <w:t>и</w:t>
      </w:r>
      <w:r w:rsidRPr="008C753B">
        <w:rPr>
          <w:rFonts w:ascii="Times New Roman" w:hAnsi="Times New Roman"/>
          <w:sz w:val="28"/>
          <w:szCs w:val="28"/>
        </w:rPr>
        <w:t xml:space="preserve">телями предприятий реально экономического сектора. За </w:t>
      </w:r>
      <w:r w:rsidR="001F13F8" w:rsidRPr="008C753B">
        <w:rPr>
          <w:rFonts w:ascii="Times New Roman" w:hAnsi="Times New Roman"/>
          <w:sz w:val="28"/>
          <w:szCs w:val="28"/>
        </w:rPr>
        <w:t>3</w:t>
      </w:r>
      <w:r w:rsidRPr="008C753B">
        <w:rPr>
          <w:rFonts w:ascii="Times New Roman" w:hAnsi="Times New Roman"/>
          <w:sz w:val="28"/>
          <w:szCs w:val="28"/>
        </w:rPr>
        <w:t xml:space="preserve"> </w:t>
      </w:r>
      <w:r w:rsidR="00687C1B" w:rsidRPr="008C753B">
        <w:rPr>
          <w:rFonts w:ascii="Times New Roman" w:hAnsi="Times New Roman"/>
          <w:sz w:val="28"/>
          <w:szCs w:val="28"/>
        </w:rPr>
        <w:t>года</w:t>
      </w:r>
      <w:r w:rsidRPr="008C753B">
        <w:rPr>
          <w:rFonts w:ascii="Times New Roman" w:hAnsi="Times New Roman"/>
          <w:sz w:val="28"/>
          <w:szCs w:val="28"/>
        </w:rPr>
        <w:t xml:space="preserve"> оказана помощь в </w:t>
      </w:r>
      <w:proofErr w:type="gramStart"/>
      <w:r w:rsidRPr="008C753B">
        <w:rPr>
          <w:rFonts w:ascii="Times New Roman" w:hAnsi="Times New Roman"/>
          <w:sz w:val="28"/>
          <w:szCs w:val="28"/>
        </w:rPr>
        <w:t>трудоустройстве</w:t>
      </w:r>
      <w:proofErr w:type="gramEnd"/>
      <w:r w:rsidRPr="008C753B">
        <w:rPr>
          <w:rFonts w:ascii="Times New Roman" w:hAnsi="Times New Roman"/>
          <w:sz w:val="28"/>
          <w:szCs w:val="28"/>
        </w:rPr>
        <w:t xml:space="preserve"> более </w:t>
      </w:r>
      <w:r w:rsidR="00687C1B" w:rsidRPr="008C753B">
        <w:rPr>
          <w:rFonts w:ascii="Times New Roman" w:hAnsi="Times New Roman"/>
          <w:sz w:val="28"/>
          <w:szCs w:val="28"/>
        </w:rPr>
        <w:t xml:space="preserve">чем </w:t>
      </w:r>
      <w:r w:rsidRPr="008C753B">
        <w:rPr>
          <w:rFonts w:ascii="Times New Roman" w:hAnsi="Times New Roman"/>
          <w:sz w:val="28"/>
          <w:szCs w:val="28"/>
        </w:rPr>
        <w:t>2</w:t>
      </w:r>
      <w:r w:rsidR="001F13F8" w:rsidRPr="008C753B">
        <w:rPr>
          <w:rFonts w:ascii="Times New Roman" w:hAnsi="Times New Roman"/>
          <w:sz w:val="28"/>
          <w:szCs w:val="28"/>
        </w:rPr>
        <w:t>0</w:t>
      </w:r>
      <w:r w:rsidRPr="008C753B">
        <w:rPr>
          <w:rFonts w:ascii="Times New Roman" w:hAnsi="Times New Roman"/>
          <w:sz w:val="28"/>
          <w:szCs w:val="28"/>
        </w:rPr>
        <w:t>0 выпускникам.</w:t>
      </w:r>
    </w:p>
    <w:p w:rsidR="00383064" w:rsidRPr="008C753B" w:rsidRDefault="00477B7C" w:rsidP="008C753B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Вместе с тем Ученый совет </w:t>
      </w:r>
      <w:r w:rsidR="001F13F8" w:rsidRPr="008C753B">
        <w:rPr>
          <w:rFonts w:ascii="Times New Roman" w:hAnsi="Times New Roman"/>
          <w:sz w:val="28"/>
          <w:szCs w:val="28"/>
        </w:rPr>
        <w:t>Университета</w:t>
      </w:r>
      <w:r w:rsidR="00010833" w:rsidRPr="008C753B">
        <w:rPr>
          <w:rFonts w:ascii="Times New Roman" w:hAnsi="Times New Roman"/>
          <w:sz w:val="28"/>
          <w:szCs w:val="28"/>
        </w:rPr>
        <w:t xml:space="preserve"> отмечает, что в работе И</w:t>
      </w:r>
      <w:r w:rsidR="00010833" w:rsidRPr="008C753B">
        <w:rPr>
          <w:rFonts w:ascii="Times New Roman" w:hAnsi="Times New Roman"/>
          <w:sz w:val="28"/>
          <w:szCs w:val="28"/>
        </w:rPr>
        <w:t>н</w:t>
      </w:r>
      <w:r w:rsidR="00010833" w:rsidRPr="008C753B">
        <w:rPr>
          <w:rFonts w:ascii="Times New Roman" w:hAnsi="Times New Roman"/>
          <w:sz w:val="28"/>
          <w:szCs w:val="28"/>
        </w:rPr>
        <w:t>ститута</w:t>
      </w:r>
      <w:r w:rsidRPr="008C753B">
        <w:rPr>
          <w:rFonts w:ascii="Times New Roman" w:hAnsi="Times New Roman"/>
          <w:sz w:val="28"/>
          <w:szCs w:val="28"/>
        </w:rPr>
        <w:t xml:space="preserve"> </w:t>
      </w:r>
      <w:r w:rsidR="00010833" w:rsidRPr="008C753B">
        <w:rPr>
          <w:rFonts w:ascii="Times New Roman" w:hAnsi="Times New Roman"/>
          <w:sz w:val="28"/>
          <w:szCs w:val="28"/>
        </w:rPr>
        <w:t xml:space="preserve">кибернетики </w:t>
      </w:r>
      <w:r w:rsidRPr="008C753B">
        <w:rPr>
          <w:rFonts w:ascii="Times New Roman" w:hAnsi="Times New Roman"/>
          <w:sz w:val="28"/>
          <w:szCs w:val="28"/>
        </w:rPr>
        <w:t>есть недостатки:</w:t>
      </w:r>
    </w:p>
    <w:p w:rsidR="008046C5" w:rsidRPr="008C753B" w:rsidRDefault="00477B7C" w:rsidP="008C753B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недостаточен объем услуг, оказываемых </w:t>
      </w:r>
      <w:r w:rsidR="00010833" w:rsidRPr="008C753B">
        <w:rPr>
          <w:rFonts w:ascii="Times New Roman" w:hAnsi="Times New Roman"/>
          <w:sz w:val="28"/>
          <w:szCs w:val="28"/>
        </w:rPr>
        <w:t>институтом</w:t>
      </w:r>
      <w:r w:rsidRPr="008C753B">
        <w:rPr>
          <w:rFonts w:ascii="Times New Roman" w:hAnsi="Times New Roman"/>
          <w:sz w:val="28"/>
          <w:szCs w:val="28"/>
        </w:rPr>
        <w:t xml:space="preserve"> по дополнител</w:t>
      </w:r>
      <w:r w:rsidRPr="008C753B">
        <w:rPr>
          <w:rFonts w:ascii="Times New Roman" w:hAnsi="Times New Roman"/>
          <w:sz w:val="28"/>
          <w:szCs w:val="28"/>
        </w:rPr>
        <w:t>ь</w:t>
      </w:r>
      <w:r w:rsidRPr="008C753B">
        <w:rPr>
          <w:rFonts w:ascii="Times New Roman" w:hAnsi="Times New Roman"/>
          <w:sz w:val="28"/>
          <w:szCs w:val="28"/>
        </w:rPr>
        <w:t>ным образовательным программам;</w:t>
      </w:r>
    </w:p>
    <w:p w:rsidR="001F13F8" w:rsidRPr="008C753B" w:rsidRDefault="001F13F8" w:rsidP="008C753B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целевые показатели ПСР на 201</w:t>
      </w:r>
      <w:r w:rsidR="00010833" w:rsidRPr="008C753B">
        <w:rPr>
          <w:rFonts w:ascii="Times New Roman" w:hAnsi="Times New Roman"/>
          <w:sz w:val="28"/>
          <w:szCs w:val="28"/>
        </w:rPr>
        <w:t xml:space="preserve">6 </w:t>
      </w:r>
      <w:r w:rsidRPr="008C753B">
        <w:rPr>
          <w:rFonts w:ascii="Times New Roman" w:hAnsi="Times New Roman"/>
          <w:sz w:val="28"/>
          <w:szCs w:val="28"/>
        </w:rPr>
        <w:t>г. выполнены не в полной мере.</w:t>
      </w:r>
    </w:p>
    <w:p w:rsidR="00226EA1" w:rsidRPr="008C753B" w:rsidRDefault="00226EA1" w:rsidP="008C753B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C753B" w:rsidRPr="008C753B" w:rsidRDefault="00B518C2" w:rsidP="008C753B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C753B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E606ED" w:rsidRPr="008C753B" w:rsidRDefault="00B518C2" w:rsidP="008C753B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 xml:space="preserve">Признать работу </w:t>
      </w:r>
      <w:r w:rsidR="00010833" w:rsidRPr="008C753B">
        <w:rPr>
          <w:rFonts w:ascii="Times New Roman" w:hAnsi="Times New Roman"/>
          <w:sz w:val="28"/>
          <w:szCs w:val="28"/>
        </w:rPr>
        <w:t>Института</w:t>
      </w:r>
      <w:r w:rsidRPr="008C753B">
        <w:rPr>
          <w:rFonts w:ascii="Times New Roman" w:hAnsi="Times New Roman"/>
          <w:sz w:val="28"/>
          <w:szCs w:val="28"/>
        </w:rPr>
        <w:t xml:space="preserve"> кибернетики удовлетвор</w:t>
      </w:r>
      <w:r w:rsidRPr="008C753B">
        <w:rPr>
          <w:rFonts w:ascii="Times New Roman" w:hAnsi="Times New Roman"/>
          <w:sz w:val="28"/>
          <w:szCs w:val="28"/>
        </w:rPr>
        <w:t>и</w:t>
      </w:r>
      <w:r w:rsidRPr="008C753B">
        <w:rPr>
          <w:rFonts w:ascii="Times New Roman" w:hAnsi="Times New Roman"/>
          <w:sz w:val="28"/>
          <w:szCs w:val="28"/>
        </w:rPr>
        <w:t>тельной.</w:t>
      </w:r>
    </w:p>
    <w:p w:rsidR="00D57760" w:rsidRPr="008C753B" w:rsidRDefault="00B518C2" w:rsidP="008C753B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П</w:t>
      </w:r>
      <w:r w:rsidR="00526E96" w:rsidRPr="008C753B">
        <w:rPr>
          <w:rFonts w:ascii="Times New Roman" w:hAnsi="Times New Roman"/>
          <w:sz w:val="28"/>
          <w:szCs w:val="28"/>
        </w:rPr>
        <w:t xml:space="preserve">одготовить </w:t>
      </w:r>
      <w:r w:rsidR="00424075" w:rsidRPr="008C753B">
        <w:rPr>
          <w:rFonts w:ascii="Times New Roman" w:hAnsi="Times New Roman"/>
          <w:sz w:val="28"/>
          <w:szCs w:val="28"/>
        </w:rPr>
        <w:t>магистерскую</w:t>
      </w:r>
      <w:r w:rsidR="001F13F8" w:rsidRPr="008C753B">
        <w:rPr>
          <w:rFonts w:ascii="Times New Roman" w:hAnsi="Times New Roman"/>
          <w:sz w:val="28"/>
          <w:szCs w:val="28"/>
        </w:rPr>
        <w:t xml:space="preserve"> программ</w:t>
      </w:r>
      <w:r w:rsidR="00424075" w:rsidRPr="008C753B">
        <w:rPr>
          <w:rFonts w:ascii="Times New Roman" w:hAnsi="Times New Roman"/>
          <w:sz w:val="28"/>
          <w:szCs w:val="28"/>
        </w:rPr>
        <w:t>у</w:t>
      </w:r>
      <w:r w:rsidRPr="008C753B">
        <w:rPr>
          <w:rFonts w:ascii="Times New Roman" w:hAnsi="Times New Roman"/>
          <w:sz w:val="28"/>
          <w:szCs w:val="28"/>
        </w:rPr>
        <w:t xml:space="preserve"> </w:t>
      </w:r>
      <w:r w:rsidR="00AA1184" w:rsidRPr="008C753B">
        <w:rPr>
          <w:rFonts w:ascii="Times New Roman" w:hAnsi="Times New Roman"/>
          <w:sz w:val="28"/>
          <w:szCs w:val="28"/>
        </w:rPr>
        <w:t>по направлению подгото</w:t>
      </w:r>
      <w:r w:rsidR="00AA1184" w:rsidRPr="008C753B">
        <w:rPr>
          <w:rFonts w:ascii="Times New Roman" w:hAnsi="Times New Roman"/>
          <w:sz w:val="28"/>
          <w:szCs w:val="28"/>
        </w:rPr>
        <w:t>в</w:t>
      </w:r>
      <w:r w:rsidR="00AA1184" w:rsidRPr="008C753B">
        <w:rPr>
          <w:rFonts w:ascii="Times New Roman" w:hAnsi="Times New Roman"/>
          <w:sz w:val="28"/>
          <w:szCs w:val="28"/>
        </w:rPr>
        <w:t xml:space="preserve">ки </w:t>
      </w:r>
      <w:r w:rsidR="001F13F8" w:rsidRPr="008C753B">
        <w:rPr>
          <w:rFonts w:ascii="Times New Roman" w:hAnsi="Times New Roman"/>
          <w:bCs/>
          <w:sz w:val="28"/>
          <w:szCs w:val="28"/>
        </w:rPr>
        <w:t>12.04.04 Биотехнические системы и технол</w:t>
      </w:r>
      <w:r w:rsidR="001F13F8" w:rsidRPr="008C753B">
        <w:rPr>
          <w:rFonts w:ascii="Times New Roman" w:hAnsi="Times New Roman"/>
          <w:bCs/>
          <w:sz w:val="28"/>
          <w:szCs w:val="28"/>
        </w:rPr>
        <w:t>о</w:t>
      </w:r>
      <w:r w:rsidR="001F13F8" w:rsidRPr="008C753B">
        <w:rPr>
          <w:rFonts w:ascii="Times New Roman" w:hAnsi="Times New Roman"/>
          <w:bCs/>
          <w:sz w:val="28"/>
          <w:szCs w:val="28"/>
        </w:rPr>
        <w:t>гии</w:t>
      </w:r>
      <w:r w:rsidRPr="008C753B">
        <w:rPr>
          <w:rFonts w:ascii="Times New Roman" w:hAnsi="Times New Roman"/>
          <w:sz w:val="28"/>
          <w:szCs w:val="28"/>
        </w:rPr>
        <w:t xml:space="preserve">. </w:t>
      </w:r>
      <w:r w:rsidR="006449A6" w:rsidRPr="008C753B">
        <w:rPr>
          <w:rFonts w:ascii="Times New Roman" w:hAnsi="Times New Roman"/>
          <w:sz w:val="28"/>
          <w:szCs w:val="28"/>
        </w:rPr>
        <w:tab/>
      </w:r>
      <w:r w:rsidR="006449A6" w:rsidRPr="008C753B">
        <w:rPr>
          <w:rFonts w:ascii="Times New Roman" w:hAnsi="Times New Roman"/>
          <w:sz w:val="28"/>
          <w:szCs w:val="28"/>
        </w:rPr>
        <w:tab/>
      </w:r>
      <w:r w:rsidR="006449A6" w:rsidRPr="008C753B">
        <w:rPr>
          <w:rFonts w:ascii="Times New Roman" w:hAnsi="Times New Roman"/>
          <w:sz w:val="28"/>
          <w:szCs w:val="28"/>
        </w:rPr>
        <w:tab/>
      </w:r>
      <w:r w:rsidR="006449A6" w:rsidRPr="008C753B">
        <w:rPr>
          <w:rFonts w:ascii="Times New Roman" w:hAnsi="Times New Roman"/>
          <w:sz w:val="28"/>
          <w:szCs w:val="28"/>
        </w:rPr>
        <w:tab/>
      </w:r>
    </w:p>
    <w:p w:rsidR="00B518C2" w:rsidRPr="008C753B" w:rsidRDefault="00B518C2" w:rsidP="008C753B">
      <w:pPr>
        <w:tabs>
          <w:tab w:val="left" w:pos="990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Отв. М.П. Романов</w:t>
      </w:r>
      <w:r w:rsidR="00AA1184" w:rsidRPr="008C753B">
        <w:rPr>
          <w:rFonts w:ascii="Times New Roman" w:hAnsi="Times New Roman"/>
          <w:sz w:val="28"/>
          <w:szCs w:val="28"/>
        </w:rPr>
        <w:t xml:space="preserve">, </w:t>
      </w:r>
      <w:r w:rsidR="00424075" w:rsidRPr="008C753B">
        <w:rPr>
          <w:rFonts w:ascii="Times New Roman" w:hAnsi="Times New Roman"/>
          <w:sz w:val="28"/>
          <w:szCs w:val="28"/>
        </w:rPr>
        <w:t>срок до 2</w:t>
      </w:r>
      <w:r w:rsidR="00526E96" w:rsidRPr="008C753B">
        <w:rPr>
          <w:rFonts w:ascii="Times New Roman" w:hAnsi="Times New Roman"/>
          <w:sz w:val="28"/>
          <w:szCs w:val="28"/>
        </w:rPr>
        <w:t>0</w:t>
      </w:r>
      <w:r w:rsidR="00AA1184" w:rsidRPr="008C753B">
        <w:rPr>
          <w:rFonts w:ascii="Times New Roman" w:hAnsi="Times New Roman"/>
          <w:sz w:val="28"/>
          <w:szCs w:val="28"/>
        </w:rPr>
        <w:t>.</w:t>
      </w:r>
      <w:r w:rsidR="00424075" w:rsidRPr="008C753B">
        <w:rPr>
          <w:rFonts w:ascii="Times New Roman" w:hAnsi="Times New Roman"/>
          <w:sz w:val="28"/>
          <w:szCs w:val="28"/>
        </w:rPr>
        <w:t>04</w:t>
      </w:r>
      <w:r w:rsidR="00AA1184" w:rsidRPr="008C753B">
        <w:rPr>
          <w:rFonts w:ascii="Times New Roman" w:hAnsi="Times New Roman"/>
          <w:sz w:val="28"/>
          <w:szCs w:val="28"/>
        </w:rPr>
        <w:t>.201</w:t>
      </w:r>
      <w:r w:rsidR="001F13F8" w:rsidRPr="008C753B">
        <w:rPr>
          <w:rFonts w:ascii="Times New Roman" w:hAnsi="Times New Roman"/>
          <w:sz w:val="28"/>
          <w:szCs w:val="28"/>
        </w:rPr>
        <w:t>7</w:t>
      </w:r>
      <w:r w:rsidR="00AA1184" w:rsidRPr="008C753B">
        <w:rPr>
          <w:rFonts w:ascii="Times New Roman" w:hAnsi="Times New Roman"/>
          <w:sz w:val="28"/>
          <w:szCs w:val="28"/>
        </w:rPr>
        <w:t>.</w:t>
      </w:r>
    </w:p>
    <w:p w:rsidR="006449A6" w:rsidRPr="008C753B" w:rsidRDefault="00CC444C" w:rsidP="008C753B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Разработать перспективный план создания и развития учебно-научной лаборатории биотехнических систем и те</w:t>
      </w:r>
      <w:r w:rsidRPr="008C753B">
        <w:rPr>
          <w:rFonts w:ascii="Times New Roman" w:hAnsi="Times New Roman"/>
          <w:sz w:val="28"/>
          <w:szCs w:val="28"/>
        </w:rPr>
        <w:t>х</w:t>
      </w:r>
      <w:r w:rsidRPr="008C753B">
        <w:rPr>
          <w:rFonts w:ascii="Times New Roman" w:hAnsi="Times New Roman"/>
          <w:sz w:val="28"/>
          <w:szCs w:val="28"/>
        </w:rPr>
        <w:t>нологий, включающий, в том числе, мероприятия, связанные с проведением ремонта, закупкой, монтажом и наладкой об</w:t>
      </w:r>
      <w:r w:rsidRPr="008C753B">
        <w:rPr>
          <w:rFonts w:ascii="Times New Roman" w:hAnsi="Times New Roman"/>
          <w:sz w:val="28"/>
          <w:szCs w:val="28"/>
        </w:rPr>
        <w:t>о</w:t>
      </w:r>
      <w:r w:rsidRPr="008C753B">
        <w:rPr>
          <w:rFonts w:ascii="Times New Roman" w:hAnsi="Times New Roman"/>
          <w:sz w:val="28"/>
          <w:szCs w:val="28"/>
        </w:rPr>
        <w:t xml:space="preserve">рудования. </w:t>
      </w:r>
    </w:p>
    <w:p w:rsidR="001F13F8" w:rsidRPr="008C753B" w:rsidRDefault="00CC444C" w:rsidP="008C753B">
      <w:pPr>
        <w:tabs>
          <w:tab w:val="left" w:pos="990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C753B">
        <w:rPr>
          <w:rFonts w:ascii="Times New Roman" w:hAnsi="Times New Roman"/>
          <w:sz w:val="28"/>
          <w:szCs w:val="28"/>
        </w:rPr>
        <w:t>Отв. В.Л. Панков, А.Е. Терпугов, М.П. Романов</w:t>
      </w:r>
      <w:r w:rsidR="00511186" w:rsidRPr="008C753B">
        <w:rPr>
          <w:rFonts w:ascii="Times New Roman" w:hAnsi="Times New Roman"/>
          <w:sz w:val="28"/>
          <w:szCs w:val="28"/>
        </w:rPr>
        <w:t>, срок 30.06.2017.</w:t>
      </w:r>
    </w:p>
    <w:sectPr w:rsidR="001F13F8" w:rsidRPr="008C753B" w:rsidSect="006449A6">
      <w:headerReference w:type="default" r:id="rId8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CF" w:rsidRDefault="008E1CCF" w:rsidP="00E6268E">
      <w:r>
        <w:separator/>
      </w:r>
    </w:p>
  </w:endnote>
  <w:endnote w:type="continuationSeparator" w:id="0">
    <w:p w:rsidR="008E1CCF" w:rsidRDefault="008E1CCF" w:rsidP="00E6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CF" w:rsidRDefault="008E1CCF" w:rsidP="00E6268E">
      <w:r>
        <w:separator/>
      </w:r>
    </w:p>
  </w:footnote>
  <w:footnote w:type="continuationSeparator" w:id="0">
    <w:p w:rsidR="008E1CCF" w:rsidRDefault="008E1CCF" w:rsidP="00E6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D2" w:rsidRPr="00E6268E" w:rsidRDefault="004C523F">
    <w:pPr>
      <w:pStyle w:val="a4"/>
      <w:jc w:val="center"/>
      <w:rPr>
        <w:rFonts w:ascii="Times New Roman" w:hAnsi="Times New Roman"/>
      </w:rPr>
    </w:pPr>
    <w:r w:rsidRPr="00E6268E">
      <w:rPr>
        <w:rFonts w:ascii="Times New Roman" w:hAnsi="Times New Roman"/>
      </w:rPr>
      <w:fldChar w:fldCharType="begin"/>
    </w:r>
    <w:r w:rsidR="00FE0CD2" w:rsidRPr="00E6268E">
      <w:rPr>
        <w:rFonts w:ascii="Times New Roman" w:hAnsi="Times New Roman"/>
      </w:rPr>
      <w:instrText xml:space="preserve"> PAGE   \* MERGEFORMAT </w:instrText>
    </w:r>
    <w:r w:rsidRPr="00E6268E">
      <w:rPr>
        <w:rFonts w:ascii="Times New Roman" w:hAnsi="Times New Roman"/>
      </w:rPr>
      <w:fldChar w:fldCharType="separate"/>
    </w:r>
    <w:r w:rsidR="008C753B">
      <w:rPr>
        <w:rFonts w:ascii="Times New Roman" w:hAnsi="Times New Roman"/>
        <w:noProof/>
      </w:rPr>
      <w:t>3</w:t>
    </w:r>
    <w:r w:rsidRPr="00E6268E">
      <w:rPr>
        <w:rFonts w:ascii="Times New Roman" w:hAnsi="Times New Roman"/>
      </w:rPr>
      <w:fldChar w:fldCharType="end"/>
    </w:r>
  </w:p>
  <w:p w:rsidR="00FE0CD2" w:rsidRPr="00E6268E" w:rsidRDefault="00FE0CD2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11D"/>
    <w:multiLevelType w:val="hybridMultilevel"/>
    <w:tmpl w:val="C62048D4"/>
    <w:lvl w:ilvl="0" w:tplc="70BC7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0E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2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D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64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8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6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0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6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11514"/>
    <w:multiLevelType w:val="hybridMultilevel"/>
    <w:tmpl w:val="94D8A108"/>
    <w:lvl w:ilvl="0" w:tplc="4A6A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0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8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0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6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63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0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453B9E"/>
    <w:multiLevelType w:val="hybridMultilevel"/>
    <w:tmpl w:val="D03C4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725A0"/>
    <w:multiLevelType w:val="hybridMultilevel"/>
    <w:tmpl w:val="25B628FE"/>
    <w:lvl w:ilvl="0" w:tplc="047A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CF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A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C4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2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7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CA10B7"/>
    <w:multiLevelType w:val="hybridMultilevel"/>
    <w:tmpl w:val="FB044DC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D5843"/>
    <w:multiLevelType w:val="hybridMultilevel"/>
    <w:tmpl w:val="8B8030C2"/>
    <w:lvl w:ilvl="0" w:tplc="D6C4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6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87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A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A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E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02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2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C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DB3F58"/>
    <w:multiLevelType w:val="hybridMultilevel"/>
    <w:tmpl w:val="B9E29A84"/>
    <w:lvl w:ilvl="0" w:tplc="59C2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CF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6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A3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ED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21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6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966388"/>
    <w:multiLevelType w:val="hybridMultilevel"/>
    <w:tmpl w:val="C1848AF8"/>
    <w:lvl w:ilvl="0" w:tplc="A5228A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F0573"/>
    <w:multiLevelType w:val="hybridMultilevel"/>
    <w:tmpl w:val="6F162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A669B0"/>
    <w:multiLevelType w:val="hybridMultilevel"/>
    <w:tmpl w:val="999A0E6A"/>
    <w:lvl w:ilvl="0" w:tplc="62B2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C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0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A5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C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C7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0A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4B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1B416C"/>
    <w:multiLevelType w:val="hybridMultilevel"/>
    <w:tmpl w:val="245C2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BB0B09"/>
    <w:multiLevelType w:val="hybridMultilevel"/>
    <w:tmpl w:val="014ADC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0B5823"/>
    <w:multiLevelType w:val="hybridMultilevel"/>
    <w:tmpl w:val="DFEC108C"/>
    <w:lvl w:ilvl="0" w:tplc="D64235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E2A4A"/>
    <w:multiLevelType w:val="hybridMultilevel"/>
    <w:tmpl w:val="360A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93FD0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C5C09"/>
    <w:multiLevelType w:val="multilevel"/>
    <w:tmpl w:val="DFEC10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F107E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B8386F"/>
    <w:multiLevelType w:val="hybridMultilevel"/>
    <w:tmpl w:val="55A0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3782D"/>
    <w:multiLevelType w:val="hybridMultilevel"/>
    <w:tmpl w:val="55200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576C3B"/>
    <w:multiLevelType w:val="hybridMultilevel"/>
    <w:tmpl w:val="F73E8AB6"/>
    <w:lvl w:ilvl="0" w:tplc="0456A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60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27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401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00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4E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0B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CF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5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606268"/>
    <w:multiLevelType w:val="hybridMultilevel"/>
    <w:tmpl w:val="04F23740"/>
    <w:lvl w:ilvl="0" w:tplc="F94C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41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C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E8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C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6C7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E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2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A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B4310A"/>
    <w:multiLevelType w:val="hybridMultilevel"/>
    <w:tmpl w:val="A44EB6A8"/>
    <w:lvl w:ilvl="0" w:tplc="CCCEA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ED400">
      <w:start w:val="3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E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A2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6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D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A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AF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367DB4"/>
    <w:multiLevelType w:val="hybridMultilevel"/>
    <w:tmpl w:val="929C0396"/>
    <w:lvl w:ilvl="0" w:tplc="FE0E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D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6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2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0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A5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2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9B6174"/>
    <w:multiLevelType w:val="hybridMultilevel"/>
    <w:tmpl w:val="72FC8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906DF2"/>
    <w:multiLevelType w:val="hybridMultilevel"/>
    <w:tmpl w:val="6CD6D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882958"/>
    <w:multiLevelType w:val="hybridMultilevel"/>
    <w:tmpl w:val="7FE4D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4513DF"/>
    <w:multiLevelType w:val="hybridMultilevel"/>
    <w:tmpl w:val="21AC2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0B5124"/>
    <w:multiLevelType w:val="hybridMultilevel"/>
    <w:tmpl w:val="26304F7E"/>
    <w:lvl w:ilvl="0" w:tplc="F768D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4D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6D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4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4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4C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E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A5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2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A767B3"/>
    <w:multiLevelType w:val="hybridMultilevel"/>
    <w:tmpl w:val="185C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56474"/>
    <w:multiLevelType w:val="hybridMultilevel"/>
    <w:tmpl w:val="288E156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57AC3"/>
    <w:multiLevelType w:val="hybridMultilevel"/>
    <w:tmpl w:val="9FFE763A"/>
    <w:lvl w:ilvl="0" w:tplc="1E3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C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C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C2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43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0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A7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2317E7"/>
    <w:multiLevelType w:val="hybridMultilevel"/>
    <w:tmpl w:val="686C5282"/>
    <w:lvl w:ilvl="0" w:tplc="1CBA56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8B3399"/>
    <w:multiLevelType w:val="hybridMultilevel"/>
    <w:tmpl w:val="6F34AC1A"/>
    <w:lvl w:ilvl="0" w:tplc="F72E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46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A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4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E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8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2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C3C565B"/>
    <w:multiLevelType w:val="multilevel"/>
    <w:tmpl w:val="686C52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0B0AE8"/>
    <w:multiLevelType w:val="hybridMultilevel"/>
    <w:tmpl w:val="1F5E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"/>
  </w:num>
  <w:num w:numId="4">
    <w:abstractNumId w:val="24"/>
  </w:num>
  <w:num w:numId="5">
    <w:abstractNumId w:val="26"/>
  </w:num>
  <w:num w:numId="6">
    <w:abstractNumId w:val="21"/>
  </w:num>
  <w:num w:numId="7">
    <w:abstractNumId w:val="13"/>
  </w:num>
  <w:num w:numId="8">
    <w:abstractNumId w:val="17"/>
  </w:num>
  <w:num w:numId="9">
    <w:abstractNumId w:val="7"/>
  </w:num>
  <w:num w:numId="10">
    <w:abstractNumId w:val="27"/>
  </w:num>
  <w:num w:numId="11">
    <w:abstractNumId w:val="34"/>
  </w:num>
  <w:num w:numId="12">
    <w:abstractNumId w:val="19"/>
  </w:num>
  <w:num w:numId="13">
    <w:abstractNumId w:val="8"/>
  </w:num>
  <w:num w:numId="14">
    <w:abstractNumId w:val="6"/>
  </w:num>
  <w:num w:numId="15">
    <w:abstractNumId w:val="30"/>
  </w:num>
  <w:num w:numId="16">
    <w:abstractNumId w:val="32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22"/>
  </w:num>
  <w:num w:numId="22">
    <w:abstractNumId w:val="11"/>
  </w:num>
  <w:num w:numId="23">
    <w:abstractNumId w:val="9"/>
  </w:num>
  <w:num w:numId="24">
    <w:abstractNumId w:val="25"/>
  </w:num>
  <w:num w:numId="25">
    <w:abstractNumId w:val="3"/>
  </w:num>
  <w:num w:numId="26">
    <w:abstractNumId w:val="2"/>
  </w:num>
  <w:num w:numId="27">
    <w:abstractNumId w:val="29"/>
  </w:num>
  <w:num w:numId="28">
    <w:abstractNumId w:val="14"/>
  </w:num>
  <w:num w:numId="29">
    <w:abstractNumId w:val="16"/>
  </w:num>
  <w:num w:numId="30">
    <w:abstractNumId w:val="31"/>
  </w:num>
  <w:num w:numId="31">
    <w:abstractNumId w:val="33"/>
  </w:num>
  <w:num w:numId="32">
    <w:abstractNumId w:val="12"/>
  </w:num>
  <w:num w:numId="33">
    <w:abstractNumId w:val="15"/>
  </w:num>
  <w:num w:numId="34">
    <w:abstractNumId w:val="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C94"/>
    <w:rsid w:val="00003A21"/>
    <w:rsid w:val="00010833"/>
    <w:rsid w:val="000268F0"/>
    <w:rsid w:val="00035919"/>
    <w:rsid w:val="00035934"/>
    <w:rsid w:val="00041B3C"/>
    <w:rsid w:val="00051742"/>
    <w:rsid w:val="00054208"/>
    <w:rsid w:val="000645E8"/>
    <w:rsid w:val="00083D36"/>
    <w:rsid w:val="00085927"/>
    <w:rsid w:val="000B7475"/>
    <w:rsid w:val="000B759C"/>
    <w:rsid w:val="000C33E4"/>
    <w:rsid w:val="000F6AF0"/>
    <w:rsid w:val="00150D17"/>
    <w:rsid w:val="0016141C"/>
    <w:rsid w:val="001632F0"/>
    <w:rsid w:val="00192A5F"/>
    <w:rsid w:val="00194989"/>
    <w:rsid w:val="001A6F42"/>
    <w:rsid w:val="001C3FB8"/>
    <w:rsid w:val="001E0100"/>
    <w:rsid w:val="001E3D3C"/>
    <w:rsid w:val="001F13F8"/>
    <w:rsid w:val="001F4BE4"/>
    <w:rsid w:val="00200950"/>
    <w:rsid w:val="00220EFE"/>
    <w:rsid w:val="00222CF9"/>
    <w:rsid w:val="00226EA1"/>
    <w:rsid w:val="002456A4"/>
    <w:rsid w:val="0027113A"/>
    <w:rsid w:val="002734D5"/>
    <w:rsid w:val="002B6886"/>
    <w:rsid w:val="002C2E40"/>
    <w:rsid w:val="002C75F5"/>
    <w:rsid w:val="002F3194"/>
    <w:rsid w:val="00300B93"/>
    <w:rsid w:val="003030B5"/>
    <w:rsid w:val="003040AB"/>
    <w:rsid w:val="0031029E"/>
    <w:rsid w:val="003119C7"/>
    <w:rsid w:val="00340607"/>
    <w:rsid w:val="00341AD6"/>
    <w:rsid w:val="00351EDC"/>
    <w:rsid w:val="00364203"/>
    <w:rsid w:val="00370C43"/>
    <w:rsid w:val="00371D61"/>
    <w:rsid w:val="00380407"/>
    <w:rsid w:val="00383064"/>
    <w:rsid w:val="003833FA"/>
    <w:rsid w:val="00391E41"/>
    <w:rsid w:val="003E3DA3"/>
    <w:rsid w:val="003F7E57"/>
    <w:rsid w:val="00413FBC"/>
    <w:rsid w:val="00424075"/>
    <w:rsid w:val="00432126"/>
    <w:rsid w:val="004714E2"/>
    <w:rsid w:val="00477B7C"/>
    <w:rsid w:val="00480052"/>
    <w:rsid w:val="004A54AD"/>
    <w:rsid w:val="004C523F"/>
    <w:rsid w:val="004E65EA"/>
    <w:rsid w:val="004F5C10"/>
    <w:rsid w:val="00511186"/>
    <w:rsid w:val="00512E34"/>
    <w:rsid w:val="00513005"/>
    <w:rsid w:val="005207AE"/>
    <w:rsid w:val="00526E96"/>
    <w:rsid w:val="00583D4B"/>
    <w:rsid w:val="00594639"/>
    <w:rsid w:val="00595985"/>
    <w:rsid w:val="006449A6"/>
    <w:rsid w:val="0066092D"/>
    <w:rsid w:val="00664EE9"/>
    <w:rsid w:val="0067677F"/>
    <w:rsid w:val="0068312E"/>
    <w:rsid w:val="00687C1B"/>
    <w:rsid w:val="00696CF1"/>
    <w:rsid w:val="007116BE"/>
    <w:rsid w:val="0071593A"/>
    <w:rsid w:val="00721B92"/>
    <w:rsid w:val="007249A7"/>
    <w:rsid w:val="00744D53"/>
    <w:rsid w:val="00747018"/>
    <w:rsid w:val="00767C3C"/>
    <w:rsid w:val="00771F27"/>
    <w:rsid w:val="00774CFB"/>
    <w:rsid w:val="007A0B76"/>
    <w:rsid w:val="007A1495"/>
    <w:rsid w:val="007C06E1"/>
    <w:rsid w:val="007E2525"/>
    <w:rsid w:val="007E51B3"/>
    <w:rsid w:val="007F2164"/>
    <w:rsid w:val="007F742D"/>
    <w:rsid w:val="008046C5"/>
    <w:rsid w:val="00817428"/>
    <w:rsid w:val="0084293C"/>
    <w:rsid w:val="00866B64"/>
    <w:rsid w:val="00871D87"/>
    <w:rsid w:val="00880C94"/>
    <w:rsid w:val="008873C0"/>
    <w:rsid w:val="008C753B"/>
    <w:rsid w:val="008D3AA6"/>
    <w:rsid w:val="008D4A21"/>
    <w:rsid w:val="008E1CCF"/>
    <w:rsid w:val="008E7FB5"/>
    <w:rsid w:val="008F5EE7"/>
    <w:rsid w:val="008F738A"/>
    <w:rsid w:val="00913871"/>
    <w:rsid w:val="009659D7"/>
    <w:rsid w:val="00971996"/>
    <w:rsid w:val="009A1F54"/>
    <w:rsid w:val="009C33C2"/>
    <w:rsid w:val="009D5E75"/>
    <w:rsid w:val="009E01F1"/>
    <w:rsid w:val="009E6A8B"/>
    <w:rsid w:val="009F0424"/>
    <w:rsid w:val="00A04E17"/>
    <w:rsid w:val="00A322E1"/>
    <w:rsid w:val="00A36274"/>
    <w:rsid w:val="00A55530"/>
    <w:rsid w:val="00A867AC"/>
    <w:rsid w:val="00AA1184"/>
    <w:rsid w:val="00AB7235"/>
    <w:rsid w:val="00AC2500"/>
    <w:rsid w:val="00AC6262"/>
    <w:rsid w:val="00AF02F9"/>
    <w:rsid w:val="00AF5C17"/>
    <w:rsid w:val="00AF5EC2"/>
    <w:rsid w:val="00B00470"/>
    <w:rsid w:val="00B016F1"/>
    <w:rsid w:val="00B17F26"/>
    <w:rsid w:val="00B21194"/>
    <w:rsid w:val="00B428C0"/>
    <w:rsid w:val="00B42A49"/>
    <w:rsid w:val="00B518C2"/>
    <w:rsid w:val="00B639B0"/>
    <w:rsid w:val="00B86DC9"/>
    <w:rsid w:val="00B94C36"/>
    <w:rsid w:val="00B95B3A"/>
    <w:rsid w:val="00BC29E9"/>
    <w:rsid w:val="00BD4058"/>
    <w:rsid w:val="00BF4142"/>
    <w:rsid w:val="00BF6CBA"/>
    <w:rsid w:val="00C13A2F"/>
    <w:rsid w:val="00C15BF7"/>
    <w:rsid w:val="00C40E0D"/>
    <w:rsid w:val="00C67A4A"/>
    <w:rsid w:val="00C85577"/>
    <w:rsid w:val="00CA5DF8"/>
    <w:rsid w:val="00CB62F1"/>
    <w:rsid w:val="00CC1E7B"/>
    <w:rsid w:val="00CC444C"/>
    <w:rsid w:val="00CC67B8"/>
    <w:rsid w:val="00CD0043"/>
    <w:rsid w:val="00CF3708"/>
    <w:rsid w:val="00D25952"/>
    <w:rsid w:val="00D30367"/>
    <w:rsid w:val="00D3775C"/>
    <w:rsid w:val="00D40A63"/>
    <w:rsid w:val="00D443A2"/>
    <w:rsid w:val="00D462FB"/>
    <w:rsid w:val="00D57760"/>
    <w:rsid w:val="00D62960"/>
    <w:rsid w:val="00D924CD"/>
    <w:rsid w:val="00D955A9"/>
    <w:rsid w:val="00DC7C21"/>
    <w:rsid w:val="00DE32D4"/>
    <w:rsid w:val="00E17B34"/>
    <w:rsid w:val="00E47A69"/>
    <w:rsid w:val="00E606ED"/>
    <w:rsid w:val="00E6268E"/>
    <w:rsid w:val="00E745EE"/>
    <w:rsid w:val="00E80DBF"/>
    <w:rsid w:val="00E90E6C"/>
    <w:rsid w:val="00EB4A66"/>
    <w:rsid w:val="00EB75E7"/>
    <w:rsid w:val="00ED3050"/>
    <w:rsid w:val="00EF1977"/>
    <w:rsid w:val="00F01606"/>
    <w:rsid w:val="00F04B85"/>
    <w:rsid w:val="00F064A4"/>
    <w:rsid w:val="00F41259"/>
    <w:rsid w:val="00F60D8F"/>
    <w:rsid w:val="00F72DA9"/>
    <w:rsid w:val="00F86691"/>
    <w:rsid w:val="00F96891"/>
    <w:rsid w:val="00FE0CD2"/>
    <w:rsid w:val="00FE2916"/>
    <w:rsid w:val="00FF567C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68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68E"/>
    <w:rPr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F3194"/>
    <w:rPr>
      <w:lang w:eastAsia="en-US"/>
    </w:rPr>
  </w:style>
  <w:style w:type="character" w:styleId="aa">
    <w:name w:val="endnote reference"/>
    <w:basedOn w:val="a0"/>
    <w:uiPriority w:val="99"/>
    <w:semiHidden/>
    <w:unhideWhenUsed/>
    <w:rsid w:val="002F319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F3194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2F3194"/>
    <w:rPr>
      <w:vertAlign w:val="superscript"/>
    </w:rPr>
  </w:style>
  <w:style w:type="paragraph" w:customStyle="1" w:styleId="1">
    <w:name w:val="Абзац списка1"/>
    <w:basedOn w:val="a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semiHidden/>
    <w:rsid w:val="00866B6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2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0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5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2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3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9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8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3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8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9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20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0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7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1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9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0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4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5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6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4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UserM</cp:lastModifiedBy>
  <cp:revision>3</cp:revision>
  <cp:lastPrinted>2017-03-29T15:56:00Z</cp:lastPrinted>
  <dcterms:created xsi:type="dcterms:W3CDTF">2017-03-29T15:58:00Z</dcterms:created>
  <dcterms:modified xsi:type="dcterms:W3CDTF">2017-03-29T15:58:00Z</dcterms:modified>
</cp:coreProperties>
</file>