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6B" w:rsidRDefault="0032646B" w:rsidP="00534804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4C20" w:rsidRPr="009D6086" w:rsidRDefault="004E4C20" w:rsidP="00534804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D6086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9D6086">
        <w:rPr>
          <w:rFonts w:ascii="Times New Roman" w:hAnsi="Times New Roman"/>
          <w:b/>
          <w:color w:val="000000" w:themeColor="text1"/>
          <w:sz w:val="28"/>
          <w:szCs w:val="28"/>
        </w:rPr>
        <w:br/>
        <w:t>Ученого совета от 2</w:t>
      </w:r>
      <w:r w:rsidR="009F500B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9D60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мая 2020 г. по вопросу </w:t>
      </w:r>
      <w:r w:rsidRPr="009D6086">
        <w:rPr>
          <w:rFonts w:ascii="Times New Roman" w:hAnsi="Times New Roman"/>
          <w:b/>
          <w:color w:val="000000" w:themeColor="text1"/>
          <w:sz w:val="28"/>
          <w:szCs w:val="28"/>
        </w:rPr>
        <w:br/>
        <w:t>«</w:t>
      </w:r>
      <w:r w:rsidRPr="009D6086">
        <w:rPr>
          <w:rFonts w:ascii="Times New Roman" w:hAnsi="Times New Roman"/>
          <w:b/>
          <w:bCs/>
          <w:color w:val="000000" w:themeColor="text1"/>
          <w:sz w:val="28"/>
          <w:szCs w:val="28"/>
        </w:rPr>
        <w:t>О работе Института радиотехнических и телекоммуникационных систем за двухлетний период</w:t>
      </w:r>
      <w:r w:rsidRPr="009D6086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4E4C20" w:rsidRPr="009D6086" w:rsidRDefault="004E4C20" w:rsidP="00534804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4C20" w:rsidRPr="009D6086" w:rsidRDefault="004E4C20" w:rsidP="00534804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6086">
        <w:rPr>
          <w:rFonts w:ascii="Times New Roman" w:hAnsi="Times New Roman"/>
          <w:color w:val="000000" w:themeColor="text1"/>
          <w:sz w:val="28"/>
          <w:szCs w:val="28"/>
        </w:rPr>
        <w:t xml:space="preserve">Заслушав и обсудив отчет директора </w:t>
      </w:r>
      <w:r w:rsidRPr="009D6086">
        <w:rPr>
          <w:rFonts w:ascii="Times New Roman" w:hAnsi="Times New Roman"/>
          <w:bCs/>
          <w:color w:val="000000" w:themeColor="text1"/>
          <w:sz w:val="28"/>
          <w:szCs w:val="28"/>
        </w:rPr>
        <w:t>Института радиотехнических и телекоммуникационных систем</w:t>
      </w:r>
      <w:r w:rsidRPr="009D60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9D6086">
        <w:rPr>
          <w:rFonts w:ascii="Times New Roman" w:hAnsi="Times New Roman"/>
          <w:color w:val="000000" w:themeColor="text1"/>
          <w:sz w:val="28"/>
          <w:szCs w:val="28"/>
        </w:rPr>
        <w:t>Васильева А.Г., Ученый совет РТУ МИРЭА отмечает следующее.</w:t>
      </w:r>
    </w:p>
    <w:p w:rsidR="004E4C20" w:rsidRPr="009D6086" w:rsidRDefault="004E4C20" w:rsidP="00534804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6086">
        <w:rPr>
          <w:rFonts w:ascii="Times New Roman" w:hAnsi="Times New Roman"/>
          <w:color w:val="000000" w:themeColor="text1"/>
          <w:sz w:val="28"/>
          <w:szCs w:val="28"/>
        </w:rPr>
        <w:t>В организационную структуру Института входят 11 внутренних и 10 базовых кафедр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D6086">
        <w:rPr>
          <w:rFonts w:ascii="Times New Roman" w:hAnsi="Times New Roman"/>
          <w:color w:val="000000" w:themeColor="text1"/>
          <w:sz w:val="28"/>
          <w:szCs w:val="28"/>
        </w:rPr>
        <w:t xml:space="preserve"> В Институте работают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233 сотрудника</w:t>
      </w:r>
      <w:r w:rsidRPr="009D6086">
        <w:rPr>
          <w:rFonts w:ascii="Times New Roman" w:hAnsi="Times New Roman"/>
          <w:color w:val="000000" w:themeColor="text1"/>
          <w:sz w:val="28"/>
          <w:szCs w:val="28"/>
        </w:rPr>
        <w:t xml:space="preserve">, которые занимают </w:t>
      </w:r>
      <w:r>
        <w:rPr>
          <w:rFonts w:ascii="Times New Roman" w:hAnsi="Times New Roman"/>
          <w:color w:val="000000" w:themeColor="text1"/>
          <w:sz w:val="28"/>
          <w:szCs w:val="28"/>
        </w:rPr>
        <w:t>161,7</w:t>
      </w:r>
      <w:r w:rsidRPr="009D6086">
        <w:rPr>
          <w:rFonts w:ascii="Times New Roman" w:hAnsi="Times New Roman"/>
          <w:color w:val="000000" w:themeColor="text1"/>
          <w:sz w:val="28"/>
          <w:szCs w:val="28"/>
        </w:rPr>
        <w:t xml:space="preserve"> ставки,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>196</w:t>
      </w:r>
      <w:r w:rsidRPr="009D6086">
        <w:rPr>
          <w:rFonts w:ascii="Times New Roman" w:hAnsi="Times New Roman"/>
          <w:color w:val="000000" w:themeColor="text1"/>
          <w:sz w:val="28"/>
          <w:szCs w:val="28"/>
        </w:rPr>
        <w:t xml:space="preserve"> научно-педагогических работников (</w:t>
      </w:r>
      <w:r>
        <w:rPr>
          <w:rFonts w:ascii="Times New Roman" w:hAnsi="Times New Roman"/>
          <w:color w:val="000000" w:themeColor="text1"/>
          <w:sz w:val="28"/>
          <w:szCs w:val="28"/>
        </w:rPr>
        <w:t>131</w:t>
      </w:r>
      <w:r w:rsidRPr="009D6086">
        <w:rPr>
          <w:rFonts w:ascii="Times New Roman" w:hAnsi="Times New Roman"/>
          <w:color w:val="000000" w:themeColor="text1"/>
          <w:sz w:val="28"/>
          <w:szCs w:val="28"/>
        </w:rPr>
        <w:t xml:space="preserve"> ставки); средний возраст ППС – </w:t>
      </w:r>
      <w:r w:rsidRPr="00B56C2C">
        <w:rPr>
          <w:rFonts w:ascii="Times New Roman" w:hAnsi="Times New Roman"/>
          <w:color w:val="000000" w:themeColor="text1"/>
          <w:sz w:val="28"/>
          <w:szCs w:val="28"/>
        </w:rPr>
        <w:t>53,1 года</w:t>
      </w:r>
      <w:r w:rsidRPr="009D6086">
        <w:rPr>
          <w:rFonts w:ascii="Times New Roman" w:hAnsi="Times New Roman"/>
          <w:color w:val="000000" w:themeColor="text1"/>
          <w:sz w:val="28"/>
          <w:szCs w:val="28"/>
        </w:rPr>
        <w:t xml:space="preserve">; доля ППС с учеными степенями составляет </w:t>
      </w:r>
      <w:r>
        <w:rPr>
          <w:rFonts w:ascii="Times New Roman" w:hAnsi="Times New Roman"/>
          <w:color w:val="000000" w:themeColor="text1"/>
          <w:sz w:val="28"/>
          <w:szCs w:val="28"/>
        </w:rPr>
        <w:t>72</w:t>
      </w:r>
      <w:r w:rsidRPr="009D6086"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</w:p>
    <w:p w:rsidR="004E4C20" w:rsidRPr="002354C0" w:rsidRDefault="004E4C20" w:rsidP="0053480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9D6086">
        <w:rPr>
          <w:color w:val="000000" w:themeColor="text1"/>
          <w:sz w:val="28"/>
          <w:szCs w:val="28"/>
        </w:rPr>
        <w:t xml:space="preserve">В </w:t>
      </w:r>
      <w:proofErr w:type="gramStart"/>
      <w:r w:rsidRPr="009D6086">
        <w:rPr>
          <w:color w:val="000000" w:themeColor="text1"/>
          <w:sz w:val="28"/>
          <w:szCs w:val="28"/>
        </w:rPr>
        <w:t>Институте</w:t>
      </w:r>
      <w:proofErr w:type="gramEnd"/>
      <w:r w:rsidRPr="009D6086">
        <w:rPr>
          <w:color w:val="000000" w:themeColor="text1"/>
          <w:sz w:val="28"/>
          <w:szCs w:val="28"/>
        </w:rPr>
        <w:t xml:space="preserve"> реализуются образовательные программы </w:t>
      </w:r>
      <w:proofErr w:type="spellStart"/>
      <w:r w:rsidRPr="009D6086">
        <w:rPr>
          <w:color w:val="000000" w:themeColor="text1"/>
          <w:sz w:val="28"/>
          <w:szCs w:val="28"/>
        </w:rPr>
        <w:t>бакалавриата</w:t>
      </w:r>
      <w:proofErr w:type="spellEnd"/>
      <w:r w:rsidRPr="009D6086">
        <w:rPr>
          <w:color w:val="000000" w:themeColor="text1"/>
          <w:sz w:val="28"/>
          <w:szCs w:val="28"/>
        </w:rPr>
        <w:t xml:space="preserve"> и магистратуры по направлениям подготовки </w:t>
      </w:r>
      <w:r w:rsidR="00AB62F4">
        <w:rPr>
          <w:rFonts w:eastAsiaTheme="minorEastAsia"/>
          <w:color w:val="000000"/>
          <w:kern w:val="24"/>
          <w:sz w:val="28"/>
          <w:szCs w:val="28"/>
        </w:rPr>
        <w:t xml:space="preserve">«Картография и </w:t>
      </w:r>
      <w:proofErr w:type="spellStart"/>
      <w:r w:rsidR="00AB62F4">
        <w:rPr>
          <w:rFonts w:eastAsiaTheme="minorEastAsia"/>
          <w:color w:val="000000"/>
          <w:kern w:val="24"/>
          <w:sz w:val="28"/>
          <w:szCs w:val="28"/>
        </w:rPr>
        <w:t>геоинформатика</w:t>
      </w:r>
      <w:proofErr w:type="spellEnd"/>
      <w:r w:rsidR="00AB62F4">
        <w:rPr>
          <w:rFonts w:eastAsiaTheme="minorEastAsia"/>
          <w:color w:val="000000"/>
          <w:kern w:val="24"/>
          <w:sz w:val="28"/>
          <w:szCs w:val="28"/>
        </w:rPr>
        <w:t>»,</w:t>
      </w:r>
      <w:r w:rsidRPr="009D6086">
        <w:rPr>
          <w:rFonts w:eastAsiaTheme="minorEastAsia"/>
          <w:color w:val="000000"/>
          <w:kern w:val="24"/>
          <w:sz w:val="28"/>
          <w:szCs w:val="28"/>
        </w:rPr>
        <w:t xml:space="preserve">  «Радиотехника»,</w:t>
      </w:r>
      <w:r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r w:rsidRPr="009D6086">
        <w:rPr>
          <w:rFonts w:eastAsiaTheme="minorEastAsia"/>
          <w:color w:val="000000"/>
          <w:kern w:val="24"/>
          <w:sz w:val="28"/>
          <w:szCs w:val="28"/>
        </w:rPr>
        <w:t>«Инфокоммуникационные технологии и системы связи»,</w:t>
      </w:r>
      <w:r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r w:rsidRPr="00341B56">
        <w:rPr>
          <w:rFonts w:eastAsiaTheme="minorEastAsia"/>
          <w:color w:val="000000"/>
          <w:kern w:val="24"/>
          <w:sz w:val="28"/>
          <w:szCs w:val="28"/>
        </w:rPr>
        <w:t xml:space="preserve"> «Конструирование и технологий электронных средств»</w:t>
      </w:r>
      <w:r>
        <w:rPr>
          <w:rFonts w:eastAsiaTheme="minorEastAsia"/>
          <w:color w:val="000000"/>
          <w:kern w:val="24"/>
          <w:sz w:val="28"/>
          <w:szCs w:val="28"/>
        </w:rPr>
        <w:t xml:space="preserve">, </w:t>
      </w:r>
      <w:proofErr w:type="spellStart"/>
      <w:r>
        <w:rPr>
          <w:rFonts w:eastAsiaTheme="minorEastAsia"/>
          <w:color w:val="000000"/>
          <w:kern w:val="24"/>
          <w:sz w:val="28"/>
          <w:szCs w:val="28"/>
        </w:rPr>
        <w:t>специалитета</w:t>
      </w:r>
      <w:proofErr w:type="spellEnd"/>
      <w:r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r w:rsidRPr="00341B56">
        <w:rPr>
          <w:rFonts w:eastAsiaTheme="minorEastAsia"/>
          <w:color w:val="000000"/>
          <w:kern w:val="24"/>
          <w:sz w:val="28"/>
          <w:szCs w:val="28"/>
        </w:rPr>
        <w:t xml:space="preserve"> «Радиоэлектронные системы и комплексы». </w:t>
      </w:r>
      <w:r w:rsidRPr="00341B56">
        <w:rPr>
          <w:color w:val="000000" w:themeColor="text1"/>
          <w:sz w:val="28"/>
          <w:szCs w:val="28"/>
        </w:rPr>
        <w:t xml:space="preserve">Также ведется подготовка обучающихся в аспирантуре по </w:t>
      </w:r>
      <w:r>
        <w:rPr>
          <w:color w:val="000000" w:themeColor="text1"/>
          <w:sz w:val="28"/>
          <w:szCs w:val="28"/>
        </w:rPr>
        <w:t xml:space="preserve">направлениям </w:t>
      </w:r>
      <w:r w:rsidRPr="009D6086">
        <w:rPr>
          <w:color w:val="000000" w:themeColor="text1"/>
          <w:sz w:val="28"/>
          <w:szCs w:val="28"/>
        </w:rPr>
        <w:t>«Электроника, радиотех</w:t>
      </w:r>
      <w:r>
        <w:rPr>
          <w:color w:val="000000" w:themeColor="text1"/>
          <w:sz w:val="28"/>
          <w:szCs w:val="28"/>
        </w:rPr>
        <w:t xml:space="preserve">ника и системы связи», «Физика и астрономия», </w:t>
      </w:r>
      <w:r w:rsidRPr="009D6086">
        <w:rPr>
          <w:color w:val="000000" w:themeColor="text1"/>
          <w:sz w:val="28"/>
          <w:szCs w:val="28"/>
        </w:rPr>
        <w:t xml:space="preserve">«Управление в </w:t>
      </w:r>
      <w:r>
        <w:rPr>
          <w:color w:val="000000" w:themeColor="text1"/>
          <w:sz w:val="28"/>
          <w:szCs w:val="28"/>
        </w:rPr>
        <w:t xml:space="preserve">технических системах», </w:t>
      </w:r>
      <w:r w:rsidRPr="009D6086">
        <w:rPr>
          <w:color w:val="000000" w:themeColor="text1"/>
          <w:sz w:val="28"/>
          <w:szCs w:val="28"/>
        </w:rPr>
        <w:t>«Информатика и вычислительная техника</w:t>
      </w:r>
      <w:r w:rsidRPr="00B56C2C">
        <w:rPr>
          <w:color w:val="000000" w:themeColor="text1"/>
          <w:sz w:val="28"/>
          <w:szCs w:val="28"/>
        </w:rPr>
        <w:t>».</w:t>
      </w:r>
    </w:p>
    <w:p w:rsidR="004E4C20" w:rsidRDefault="004E4C20" w:rsidP="00534804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54C0">
        <w:rPr>
          <w:rFonts w:ascii="Times New Roman" w:hAnsi="Times New Roman"/>
          <w:color w:val="000000" w:themeColor="text1"/>
          <w:sz w:val="28"/>
          <w:szCs w:val="28"/>
        </w:rPr>
        <w:t xml:space="preserve">Численность обучающихся по программам </w:t>
      </w:r>
      <w:proofErr w:type="spellStart"/>
      <w:r w:rsidRPr="002354C0">
        <w:rPr>
          <w:rFonts w:ascii="Times New Roman" w:hAnsi="Times New Roman"/>
          <w:color w:val="000000" w:themeColor="text1"/>
          <w:sz w:val="28"/>
          <w:szCs w:val="28"/>
        </w:rPr>
        <w:t>бакалавриата</w:t>
      </w:r>
      <w:proofErr w:type="spellEnd"/>
      <w:r w:rsidRPr="002354C0">
        <w:rPr>
          <w:rFonts w:ascii="Times New Roman" w:hAnsi="Times New Roman"/>
          <w:color w:val="000000" w:themeColor="text1"/>
          <w:sz w:val="28"/>
          <w:szCs w:val="28"/>
        </w:rPr>
        <w:t xml:space="preserve">, магистратуры и </w:t>
      </w:r>
      <w:proofErr w:type="spellStart"/>
      <w:r w:rsidRPr="002354C0">
        <w:rPr>
          <w:rFonts w:ascii="Times New Roman" w:hAnsi="Times New Roman"/>
          <w:color w:val="000000" w:themeColor="text1"/>
          <w:sz w:val="28"/>
          <w:szCs w:val="28"/>
        </w:rPr>
        <w:t>специалитета</w:t>
      </w:r>
      <w:proofErr w:type="spellEnd"/>
      <w:r w:rsidRPr="002354C0">
        <w:rPr>
          <w:rFonts w:ascii="Times New Roman" w:hAnsi="Times New Roman"/>
          <w:color w:val="000000" w:themeColor="text1"/>
          <w:sz w:val="28"/>
          <w:szCs w:val="28"/>
        </w:rPr>
        <w:t xml:space="preserve"> в начале 2019/2020 учебного года составила</w:t>
      </w:r>
      <w:r w:rsidR="007C52D5">
        <w:rPr>
          <w:rFonts w:ascii="Times New Roman" w:hAnsi="Times New Roman"/>
          <w:color w:val="000000" w:themeColor="text1"/>
          <w:sz w:val="28"/>
          <w:szCs w:val="28"/>
        </w:rPr>
        <w:t xml:space="preserve"> 1304 человека, </w:t>
      </w:r>
      <w:r w:rsidRPr="002354C0">
        <w:rPr>
          <w:rFonts w:ascii="Times New Roman" w:hAnsi="Times New Roman"/>
          <w:color w:val="000000" w:themeColor="text1"/>
          <w:sz w:val="28"/>
          <w:szCs w:val="28"/>
        </w:rPr>
        <w:t xml:space="preserve">из них </w:t>
      </w:r>
      <w:r>
        <w:rPr>
          <w:rFonts w:ascii="Times New Roman" w:hAnsi="Times New Roman"/>
          <w:color w:val="000000" w:themeColor="text1"/>
          <w:sz w:val="28"/>
          <w:szCs w:val="28"/>
        </w:rPr>
        <w:t>284</w:t>
      </w:r>
      <w:r w:rsidRPr="002354C0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354C0">
        <w:rPr>
          <w:rFonts w:ascii="Times New Roman" w:hAnsi="Times New Roman"/>
          <w:color w:val="000000" w:themeColor="text1"/>
          <w:sz w:val="28"/>
          <w:szCs w:val="28"/>
        </w:rPr>
        <w:tab/>
        <w:t xml:space="preserve">зачислены на 1-й курс </w:t>
      </w:r>
      <w:proofErr w:type="spellStart"/>
      <w:r w:rsidRPr="002354C0">
        <w:rPr>
          <w:rFonts w:ascii="Times New Roman" w:hAnsi="Times New Roman"/>
          <w:color w:val="000000" w:themeColor="text1"/>
          <w:sz w:val="28"/>
          <w:szCs w:val="28"/>
        </w:rPr>
        <w:t>бакалавриата</w:t>
      </w:r>
      <w:proofErr w:type="spellEnd"/>
      <w:r w:rsidRPr="002354C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78 </w:t>
      </w:r>
      <w:r w:rsidRPr="002354C0">
        <w:rPr>
          <w:rFonts w:ascii="Times New Roman" w:hAnsi="Times New Roman"/>
          <w:color w:val="000000" w:themeColor="text1"/>
          <w:sz w:val="28"/>
          <w:szCs w:val="28"/>
        </w:rPr>
        <w:t>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54C0">
        <w:rPr>
          <w:rFonts w:ascii="Times New Roman" w:hAnsi="Times New Roman"/>
          <w:color w:val="000000" w:themeColor="text1"/>
          <w:sz w:val="28"/>
          <w:szCs w:val="28"/>
        </w:rPr>
        <w:t xml:space="preserve">зачислены на 1-й курс магистратуры и </w:t>
      </w:r>
      <w:r>
        <w:rPr>
          <w:rFonts w:ascii="Times New Roman" w:hAnsi="Times New Roman"/>
          <w:color w:val="000000" w:themeColor="text1"/>
          <w:sz w:val="28"/>
          <w:szCs w:val="28"/>
        </w:rPr>
        <w:t>82 на 1</w:t>
      </w:r>
      <w:r w:rsidRPr="002354C0">
        <w:rPr>
          <w:rFonts w:ascii="Times New Roman" w:hAnsi="Times New Roman"/>
          <w:color w:val="000000" w:themeColor="text1"/>
          <w:sz w:val="28"/>
          <w:szCs w:val="28"/>
        </w:rPr>
        <w:t xml:space="preserve">-й курс </w:t>
      </w:r>
      <w:proofErr w:type="spellStart"/>
      <w:r w:rsidRPr="002354C0">
        <w:rPr>
          <w:rFonts w:ascii="Times New Roman" w:hAnsi="Times New Roman"/>
          <w:color w:val="000000" w:themeColor="text1"/>
          <w:sz w:val="28"/>
          <w:szCs w:val="28"/>
        </w:rPr>
        <w:t>специалитета</w:t>
      </w:r>
      <w:proofErr w:type="spellEnd"/>
      <w:r w:rsidRPr="00B56C2C">
        <w:rPr>
          <w:rFonts w:ascii="Times New Roman" w:hAnsi="Times New Roman"/>
          <w:color w:val="000000" w:themeColor="text1"/>
          <w:sz w:val="28"/>
          <w:szCs w:val="28"/>
        </w:rPr>
        <w:t>. Численность обучающихся аспирантов на текущей период составляет 82 человека. Набор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54C0">
        <w:rPr>
          <w:rFonts w:ascii="Times New Roman" w:hAnsi="Times New Roman"/>
          <w:color w:val="000000" w:themeColor="text1"/>
          <w:sz w:val="28"/>
          <w:szCs w:val="28"/>
        </w:rPr>
        <w:t>2019/2020 учебного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характеризуется увеличением студентов платной формы обучения и снижением целевого набора. </w:t>
      </w:r>
      <w:r w:rsidRPr="00F7637C">
        <w:rPr>
          <w:rFonts w:ascii="Times New Roman" w:hAnsi="Times New Roman"/>
          <w:color w:val="000000" w:themeColor="text1"/>
          <w:sz w:val="28"/>
          <w:szCs w:val="28"/>
        </w:rPr>
        <w:t>Средние баллы ЕГЭ, зачисленных по направлениям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7637C">
        <w:rPr>
          <w:rFonts w:ascii="Times New Roman" w:hAnsi="Times New Roman"/>
          <w:color w:val="000000" w:themeColor="text1"/>
          <w:sz w:val="28"/>
          <w:szCs w:val="28"/>
        </w:rPr>
        <w:t xml:space="preserve"> выросли с 58.61 в 2017/18 году до 66.38 в 2019/20 году.</w:t>
      </w:r>
    </w:p>
    <w:p w:rsidR="004E4C20" w:rsidRDefault="004E4C20" w:rsidP="00534804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bCs/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sz w:val="28"/>
          <w:szCs w:val="28"/>
        </w:rPr>
        <w:t>В 2018-2020 годах в Институте проведена реорганиза</w:t>
      </w:r>
      <w:r w:rsidR="00646EEE">
        <w:rPr>
          <w:color w:val="000000" w:themeColor="text1"/>
          <w:sz w:val="28"/>
          <w:szCs w:val="28"/>
        </w:rPr>
        <w:t xml:space="preserve">ция. Образованы </w:t>
      </w:r>
      <w:r w:rsidR="00646EEE">
        <w:rPr>
          <w:color w:val="000000" w:themeColor="text1"/>
          <w:sz w:val="28"/>
          <w:szCs w:val="28"/>
        </w:rPr>
        <w:br/>
        <w:t>6 новых кафедр</w:t>
      </w:r>
      <w:r>
        <w:rPr>
          <w:color w:val="000000" w:themeColor="text1"/>
          <w:sz w:val="28"/>
          <w:szCs w:val="28"/>
        </w:rPr>
        <w:t xml:space="preserve"> – «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>Геоинформационные</w:t>
      </w:r>
      <w:r w:rsidRPr="005D3224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систем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>ы», «Телекоммуникаций», «</w:t>
      </w:r>
      <w:r w:rsidRPr="002B626D">
        <w:rPr>
          <w:rFonts w:eastAsiaTheme="minorEastAsia"/>
          <w:bCs/>
          <w:color w:val="000000" w:themeColor="text1"/>
          <w:kern w:val="24"/>
          <w:sz w:val="28"/>
          <w:szCs w:val="28"/>
        </w:rPr>
        <w:t>Управления качеством и сертификация»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, «</w:t>
      </w:r>
      <w:r w:rsidRPr="002B626D">
        <w:rPr>
          <w:rFonts w:eastAsiaTheme="minorEastAsia"/>
          <w:bCs/>
          <w:color w:val="000000" w:themeColor="text1"/>
          <w:kern w:val="24"/>
          <w:sz w:val="28"/>
          <w:szCs w:val="28"/>
        </w:rPr>
        <w:t>Э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лектротехнические</w:t>
      </w:r>
      <w:r w:rsidRPr="002B626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систем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ы», «Радиоволновые</w:t>
      </w:r>
      <w:r w:rsidRPr="002B626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процесс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ы и технологии» и «С</w:t>
      </w:r>
      <w:r w:rsidRPr="002B626D">
        <w:rPr>
          <w:rFonts w:eastAsia="Calibri"/>
          <w:bCs/>
          <w:color w:val="000000" w:themeColor="text1"/>
          <w:kern w:val="24"/>
          <w:sz w:val="28"/>
          <w:szCs w:val="28"/>
        </w:rPr>
        <w:t>истем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>ы</w:t>
      </w:r>
      <w:r w:rsidRPr="002B626D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связи и телекоммуникаци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и». Изменения </w:t>
      </w:r>
      <w:r w:rsidRPr="00B56C2C">
        <w:rPr>
          <w:rFonts w:eastAsia="Calibri"/>
          <w:bCs/>
          <w:color w:val="000000" w:themeColor="text1"/>
          <w:kern w:val="24"/>
          <w:sz w:val="28"/>
          <w:szCs w:val="28"/>
        </w:rPr>
        <w:t>направлены на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совершенствование учебного процесса в соответствии с современными требованиями науки, техники и технологии. С этой же целью проводится обновление лабораторной базы. Введены в учебный процесс новые лаборатории на кафедре КПРЭС 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lastRenderedPageBreak/>
        <w:t>«Ц</w:t>
      </w:r>
      <w:r w:rsidRPr="002923C9">
        <w:rPr>
          <w:rFonts w:eastAsia="Calibri"/>
          <w:bCs/>
          <w:color w:val="000000" w:themeColor="text1"/>
          <w:kern w:val="24"/>
          <w:sz w:val="28"/>
          <w:szCs w:val="28"/>
        </w:rPr>
        <w:t>ифрового проектирования и моделирования РЭС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>»,</w:t>
      </w:r>
      <w:r>
        <w:t xml:space="preserve"> «</w:t>
      </w:r>
      <w:r w:rsidRPr="002923C9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3D </w:t>
      </w:r>
      <w:proofErr w:type="spellStart"/>
      <w:r w:rsidRPr="002923C9">
        <w:rPr>
          <w:rFonts w:eastAsia="Calibri"/>
          <w:bCs/>
          <w:color w:val="000000" w:themeColor="text1"/>
          <w:kern w:val="24"/>
          <w:sz w:val="28"/>
          <w:szCs w:val="28"/>
        </w:rPr>
        <w:t>прототипирования</w:t>
      </w:r>
      <w:proofErr w:type="spellEnd"/>
      <w:r w:rsidRPr="002923C9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и контроля печатных плат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>», «С</w:t>
      </w:r>
      <w:r w:rsidRPr="002923C9">
        <w:rPr>
          <w:rFonts w:eastAsia="Calibri"/>
          <w:bCs/>
          <w:color w:val="000000" w:themeColor="text1"/>
          <w:kern w:val="24"/>
          <w:sz w:val="28"/>
          <w:szCs w:val="28"/>
        </w:rPr>
        <w:t>борки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</w:t>
      </w:r>
      <w:r w:rsidRPr="002923C9">
        <w:rPr>
          <w:rFonts w:eastAsia="Calibri"/>
          <w:bCs/>
          <w:color w:val="000000" w:themeColor="text1"/>
          <w:kern w:val="24"/>
          <w:sz w:val="28"/>
          <w:szCs w:val="28"/>
        </w:rPr>
        <w:t>и монтажа РЭС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», «Настройки </w:t>
      </w:r>
      <w:r w:rsidRPr="002923C9">
        <w:rPr>
          <w:rFonts w:eastAsia="Calibri"/>
          <w:bCs/>
          <w:color w:val="000000" w:themeColor="text1"/>
          <w:kern w:val="24"/>
          <w:sz w:val="28"/>
          <w:szCs w:val="28"/>
        </w:rPr>
        <w:t>и регулировки РЭС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». Готовятся к вводу в эксплуатацию в 2020 году лаборатория </w:t>
      </w:r>
      <w:r w:rsidRPr="00B56C2C">
        <w:rPr>
          <w:rFonts w:eastAsia="Calibri"/>
          <w:bCs/>
          <w:color w:val="000000" w:themeColor="text1"/>
          <w:kern w:val="24"/>
          <w:sz w:val="28"/>
          <w:szCs w:val="28"/>
        </w:rPr>
        <w:t>«Геоинформационные технологии» на кафедре геоинформационных систем; «Космоцентр» на кафедре радиоэлектронных систем и комплексов; лаборатория «Пилотная зона 5</w:t>
      </w:r>
      <w:r w:rsidRPr="00B56C2C">
        <w:rPr>
          <w:rFonts w:eastAsia="Calibri"/>
          <w:bCs/>
          <w:color w:val="000000" w:themeColor="text1"/>
          <w:kern w:val="24"/>
          <w:sz w:val="28"/>
          <w:szCs w:val="28"/>
          <w:lang w:val="en-US"/>
        </w:rPr>
        <w:t>G</w:t>
      </w:r>
      <w:r w:rsidRPr="00B56C2C">
        <w:rPr>
          <w:rFonts w:eastAsia="Calibri"/>
          <w:bCs/>
          <w:color w:val="000000" w:themeColor="text1"/>
          <w:kern w:val="24"/>
          <w:sz w:val="28"/>
          <w:szCs w:val="28"/>
        </w:rPr>
        <w:t>» и лаборатория «Исследование и тестирование сети 5G» на кафедре телекоммуникаций.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</w:t>
      </w:r>
    </w:p>
    <w:p w:rsidR="004E4C20" w:rsidRDefault="004E4C20" w:rsidP="00534804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bCs/>
          <w:color w:val="000000" w:themeColor="text1"/>
          <w:kern w:val="24"/>
          <w:sz w:val="28"/>
          <w:szCs w:val="28"/>
        </w:rPr>
      </w:pPr>
      <w:r w:rsidRPr="001B5D6C">
        <w:rPr>
          <w:spacing w:val="-4"/>
          <w:sz w:val="28"/>
          <w:szCs w:val="28"/>
        </w:rPr>
        <w:t>Важным направлением деятельности Института является развитие взаимодействия со стратегическими партнерами и будущими работода</w:t>
      </w:r>
      <w:r w:rsidRPr="001B5D6C">
        <w:rPr>
          <w:sz w:val="28"/>
          <w:szCs w:val="28"/>
        </w:rPr>
        <w:t xml:space="preserve">телями выпускников. В настоящее время Институт имеет 37 договоров </w:t>
      </w:r>
      <w:r w:rsidRPr="001B5D6C">
        <w:rPr>
          <w:sz w:val="28"/>
          <w:szCs w:val="28"/>
        </w:rPr>
        <w:br/>
        <w:t>о сотрудничестве.  Партнерами Института являются более 50 организаций.</w:t>
      </w:r>
    </w:p>
    <w:p w:rsidR="004E4C20" w:rsidRDefault="004E4C20" w:rsidP="00534804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bCs/>
          <w:color w:val="000000" w:themeColor="text1"/>
          <w:kern w:val="24"/>
          <w:sz w:val="28"/>
          <w:szCs w:val="28"/>
        </w:rPr>
      </w:pPr>
      <w:r w:rsidRPr="00470036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Анализ результатов деятельности Института по показателям, предусмотренным ПСР РТУ МИРЭА показывает, что ряд показателей превышают предусмотренные планом, такие как доля учебных дисциплин, обеспеченных электронной поддержкой (ПСР II.1); средний балл ЕГЭ зачисленных на бюджетные места (ПСР I.1.2); удельный вес численности обучающихся, вовлеченных в общественную, </w:t>
      </w:r>
      <w:proofErr w:type="spellStart"/>
      <w:r w:rsidRPr="00470036">
        <w:rPr>
          <w:rFonts w:eastAsia="Calibri"/>
          <w:bCs/>
          <w:color w:val="000000" w:themeColor="text1"/>
          <w:kern w:val="24"/>
          <w:sz w:val="28"/>
          <w:szCs w:val="28"/>
        </w:rPr>
        <w:t>внеучебную</w:t>
      </w:r>
      <w:proofErr w:type="spellEnd"/>
      <w:r w:rsidRPr="00470036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деятельность университета (ПСР II.9); удельный вес численности обучающихся, участвующих в межвузовских, международных и иных мероприятиях, (ПСР II.10); процент выпускников очной формы обучения, трудоустроившихся по специальности в первый год после окончания вуза (ПСР II.2) Показатели, такие как количество публикаций (ПСР I.2.1) в </w:t>
      </w:r>
      <w:proofErr w:type="spellStart"/>
      <w:r w:rsidRPr="00470036">
        <w:rPr>
          <w:rFonts w:eastAsia="Calibri"/>
          <w:bCs/>
          <w:color w:val="000000" w:themeColor="text1"/>
          <w:kern w:val="24"/>
          <w:sz w:val="28"/>
          <w:szCs w:val="28"/>
        </w:rPr>
        <w:t>Web</w:t>
      </w:r>
      <w:proofErr w:type="spellEnd"/>
      <w:r w:rsidRPr="00470036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70036">
        <w:rPr>
          <w:rFonts w:eastAsia="Calibri"/>
          <w:bCs/>
          <w:color w:val="000000" w:themeColor="text1"/>
          <w:kern w:val="24"/>
          <w:sz w:val="28"/>
          <w:szCs w:val="28"/>
        </w:rPr>
        <w:t>of</w:t>
      </w:r>
      <w:proofErr w:type="spellEnd"/>
      <w:r w:rsidRPr="00470036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70036">
        <w:rPr>
          <w:rFonts w:eastAsia="Calibri"/>
          <w:bCs/>
          <w:color w:val="000000" w:themeColor="text1"/>
          <w:kern w:val="24"/>
          <w:sz w:val="28"/>
          <w:szCs w:val="28"/>
        </w:rPr>
        <w:t>Science</w:t>
      </w:r>
      <w:proofErr w:type="spellEnd"/>
      <w:r w:rsidRPr="00470036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на 100 НПР и в базе данных </w:t>
      </w:r>
      <w:proofErr w:type="spellStart"/>
      <w:r w:rsidRPr="00470036">
        <w:rPr>
          <w:rFonts w:eastAsia="Calibri"/>
          <w:bCs/>
          <w:color w:val="000000" w:themeColor="text1"/>
          <w:kern w:val="24"/>
          <w:sz w:val="28"/>
          <w:szCs w:val="28"/>
        </w:rPr>
        <w:t>Scopus</w:t>
      </w:r>
      <w:proofErr w:type="spellEnd"/>
      <w:r w:rsidRPr="00470036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на 100 НПР практически достигнуты. Вместе с тем ряд показателей - средний возраст штатного ППС (ПСР II. 5); количество цитирований публикаций (ПСР I.2.2); объем НИР и ОКР в расчете на одного НПР (ПСР I.2.3), ниже плановых</w:t>
      </w:r>
      <w:r w:rsidRPr="00B56C2C">
        <w:rPr>
          <w:rFonts w:eastAsia="Calibri"/>
          <w:bCs/>
          <w:color w:val="000000" w:themeColor="text1"/>
          <w:kern w:val="24"/>
          <w:sz w:val="28"/>
          <w:szCs w:val="28"/>
        </w:rPr>
        <w:t>. Показатели работы диссертационного совета Д212.131.01 в рамках выполнения требований ВАК по публикационной активности в 2019 году выполнены на 100 %.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</w:t>
      </w:r>
    </w:p>
    <w:p w:rsidR="004E4C20" w:rsidRDefault="004E4C20" w:rsidP="00534804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bCs/>
          <w:color w:val="000000" w:themeColor="text1"/>
          <w:kern w:val="24"/>
          <w:sz w:val="28"/>
          <w:szCs w:val="28"/>
        </w:rPr>
      </w:pP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На основе анализа современных тенденций развития в области радиоэлектроники и связи и прогноза потребности отечественной промышленности в специалистах с востребованным набором знаний и умений в Институте разработан план развития лабораторной базы на 2020-2022 годы. Цель проводимых и планируемых изменений – формирование в Институте динамично развивающейся научно-образовательной среды для удовлетворения потребностей отечественной радиоэлектронной промышленности в кадрах требуемой квалификации. </w:t>
      </w:r>
    </w:p>
    <w:p w:rsidR="004E4C20" w:rsidRDefault="004E4C20" w:rsidP="00646EEE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bCs/>
          <w:color w:val="000000" w:themeColor="text1"/>
          <w:kern w:val="24"/>
          <w:sz w:val="28"/>
          <w:szCs w:val="28"/>
        </w:rPr>
      </w:pPr>
      <w:r w:rsidRPr="00053BB5">
        <w:rPr>
          <w:rFonts w:eastAsia="Calibri"/>
          <w:bCs/>
          <w:color w:val="000000" w:themeColor="text1"/>
          <w:kern w:val="24"/>
          <w:sz w:val="28"/>
          <w:szCs w:val="28"/>
        </w:rPr>
        <w:t>В Институте уделяется большое внимание</w:t>
      </w:r>
      <w:r w:rsidRPr="00053B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уделяется агитационной и </w:t>
      </w:r>
      <w:proofErr w:type="spellStart"/>
      <w:r w:rsidRPr="00053BB5">
        <w:rPr>
          <w:color w:val="000000" w:themeColor="text1"/>
          <w:sz w:val="28"/>
          <w:szCs w:val="28"/>
        </w:rPr>
        <w:t>профориентационной</w:t>
      </w:r>
      <w:proofErr w:type="spellEnd"/>
      <w:r w:rsidRPr="00053BB5">
        <w:rPr>
          <w:color w:val="000000" w:themeColor="text1"/>
          <w:sz w:val="28"/>
          <w:szCs w:val="28"/>
        </w:rPr>
        <w:t xml:space="preserve"> работе.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Институт </w:t>
      </w:r>
      <w:r w:rsidR="00B56C2C">
        <w:rPr>
          <w:rFonts w:eastAsia="Calibri"/>
          <w:bCs/>
          <w:color w:val="000000" w:themeColor="text1"/>
          <w:kern w:val="24"/>
          <w:sz w:val="28"/>
          <w:szCs w:val="28"/>
        </w:rPr>
        <w:t>курирует работу четырех</w:t>
      </w:r>
      <w:r w:rsidRPr="00053BB5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B56C2C">
        <w:rPr>
          <w:rFonts w:eastAsia="Calibri"/>
          <w:bCs/>
          <w:color w:val="000000" w:themeColor="text1"/>
          <w:kern w:val="24"/>
          <w:sz w:val="28"/>
          <w:szCs w:val="28"/>
        </w:rPr>
        <w:t>техностанций</w:t>
      </w:r>
      <w:proofErr w:type="spellEnd"/>
      <w:r w:rsidRPr="00B56C2C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</w:t>
      </w:r>
      <w:r w:rsidR="00B56C2C" w:rsidRPr="00B56C2C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и </w:t>
      </w:r>
      <w:r w:rsidR="00B56C2C" w:rsidRPr="00B56C2C">
        <w:rPr>
          <w:rFonts w:eastAsiaTheme="minorEastAsia"/>
          <w:color w:val="222A35" w:themeColor="text2" w:themeShade="80"/>
          <w:kern w:val="24"/>
          <w:sz w:val="28"/>
          <w:szCs w:val="28"/>
        </w:rPr>
        <w:t>интерактивно</w:t>
      </w:r>
      <w:r w:rsidR="00B56C2C">
        <w:rPr>
          <w:rFonts w:eastAsiaTheme="minorEastAsia"/>
          <w:color w:val="222A35" w:themeColor="text2" w:themeShade="80"/>
          <w:kern w:val="24"/>
          <w:sz w:val="28"/>
          <w:szCs w:val="28"/>
        </w:rPr>
        <w:t>-выставочную экспозицию</w:t>
      </w:r>
      <w:r w:rsidR="00B56C2C" w:rsidRPr="00B56C2C">
        <w:rPr>
          <w:rFonts w:eastAsiaTheme="minorEastAsia"/>
          <w:color w:val="222A35" w:themeColor="text2" w:themeShade="80"/>
          <w:kern w:val="24"/>
          <w:sz w:val="28"/>
          <w:szCs w:val="28"/>
        </w:rPr>
        <w:t xml:space="preserve"> </w:t>
      </w:r>
      <w:r w:rsidRPr="00053BB5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кластера </w:t>
      </w:r>
      <w:r w:rsidRPr="00053BB5">
        <w:rPr>
          <w:rFonts w:eastAsia="Calibri"/>
          <w:bCs/>
          <w:color w:val="000000" w:themeColor="text1"/>
          <w:kern w:val="24"/>
          <w:sz w:val="28"/>
          <w:szCs w:val="28"/>
        </w:rPr>
        <w:lastRenderedPageBreak/>
        <w:t>«Радиоэлектроника» в Детском технопарке «Альтаир»: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</w:t>
      </w:r>
      <w:r w:rsidRPr="00053BB5">
        <w:rPr>
          <w:rFonts w:eastAsia="Calibri"/>
          <w:bCs/>
          <w:color w:val="000000" w:themeColor="text1"/>
          <w:kern w:val="24"/>
          <w:sz w:val="28"/>
          <w:szCs w:val="28"/>
        </w:rPr>
        <w:t>«Радиотехнических измерений и сигнальных процессов»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, </w:t>
      </w:r>
      <w:r w:rsidRPr="00053BB5">
        <w:rPr>
          <w:rFonts w:eastAsia="Calibri"/>
          <w:bCs/>
          <w:color w:val="000000" w:themeColor="text1"/>
          <w:kern w:val="24"/>
          <w:sz w:val="28"/>
          <w:szCs w:val="28"/>
        </w:rPr>
        <w:t>«Технологических процессов радиоэлектронных средств»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, </w:t>
      </w:r>
      <w:r w:rsidRPr="00053BB5">
        <w:rPr>
          <w:rFonts w:eastAsia="Calibri"/>
          <w:bCs/>
          <w:color w:val="000000" w:themeColor="text1"/>
          <w:kern w:val="24"/>
          <w:sz w:val="28"/>
          <w:szCs w:val="28"/>
        </w:rPr>
        <w:t>«Радиоволновых систем и комплексов»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, </w:t>
      </w:r>
      <w:r w:rsidRPr="00053BB5">
        <w:rPr>
          <w:rFonts w:eastAsia="Calibri"/>
          <w:bCs/>
          <w:color w:val="000000" w:themeColor="text1"/>
          <w:kern w:val="24"/>
          <w:sz w:val="28"/>
          <w:szCs w:val="28"/>
        </w:rPr>
        <w:t>«Микропроцессорных устройств и технологий»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>, и</w:t>
      </w:r>
      <w:r w:rsidRPr="00053BB5">
        <w:rPr>
          <w:rFonts w:eastAsia="Calibri"/>
          <w:bCs/>
          <w:color w:val="000000" w:themeColor="text1"/>
          <w:kern w:val="24"/>
          <w:sz w:val="28"/>
          <w:szCs w:val="28"/>
        </w:rPr>
        <w:t>нтерактивно-выставочную экспозицию «</w:t>
      </w:r>
      <w:proofErr w:type="spellStart"/>
      <w:r w:rsidRPr="00053BB5">
        <w:rPr>
          <w:rFonts w:eastAsia="Calibri"/>
          <w:bCs/>
          <w:color w:val="000000" w:themeColor="text1"/>
          <w:kern w:val="24"/>
          <w:sz w:val="28"/>
          <w:szCs w:val="28"/>
        </w:rPr>
        <w:t>Радиоквест</w:t>
      </w:r>
      <w:proofErr w:type="spellEnd"/>
      <w:r w:rsidRPr="00053BB5">
        <w:rPr>
          <w:rFonts w:eastAsia="Calibri"/>
          <w:bCs/>
          <w:color w:val="000000" w:themeColor="text1"/>
          <w:kern w:val="24"/>
          <w:sz w:val="28"/>
          <w:szCs w:val="28"/>
        </w:rPr>
        <w:t>»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>. Специалисты Института участвуют в проекте «Инженерный класс в Московской школе</w:t>
      </w:r>
      <w:r w:rsidRPr="00B56C2C">
        <w:rPr>
          <w:rFonts w:eastAsia="Calibri"/>
          <w:bCs/>
          <w:color w:val="000000" w:themeColor="text1"/>
          <w:kern w:val="24"/>
          <w:sz w:val="28"/>
          <w:szCs w:val="28"/>
        </w:rPr>
        <w:t>», «</w:t>
      </w:r>
      <w:r w:rsidRPr="00B56C2C">
        <w:rPr>
          <w:rFonts w:eastAsia="Calibri"/>
          <w:bCs/>
          <w:color w:val="000000" w:themeColor="text1"/>
          <w:kern w:val="24"/>
          <w:sz w:val="28"/>
          <w:szCs w:val="28"/>
          <w:lang w:val="en-US"/>
        </w:rPr>
        <w:t>IT</w:t>
      </w:r>
      <w:r w:rsidRPr="00B56C2C">
        <w:rPr>
          <w:rFonts w:eastAsia="Calibri"/>
          <w:bCs/>
          <w:color w:val="000000" w:themeColor="text1"/>
          <w:kern w:val="24"/>
          <w:sz w:val="28"/>
          <w:szCs w:val="28"/>
        </w:rPr>
        <w:t>-класс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в Московской школе».</w:t>
      </w:r>
    </w:p>
    <w:p w:rsidR="004E4C20" w:rsidRDefault="004E4C20" w:rsidP="00534804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bCs/>
          <w:color w:val="000000" w:themeColor="text1"/>
          <w:kern w:val="24"/>
          <w:sz w:val="28"/>
          <w:szCs w:val="28"/>
        </w:rPr>
      </w:pPr>
      <w:r w:rsidRPr="00470036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Значительное внимание уделяется знакомству студентов с деятельностью профильных предприятий, которое осуществляется в рамках профильных экскурсий, а также совместных мероприятий с партнерами. </w:t>
      </w:r>
    </w:p>
    <w:p w:rsidR="004E4C20" w:rsidRDefault="004E4C20" w:rsidP="00534804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Calibri"/>
          <w:bCs/>
          <w:color w:val="000000" w:themeColor="text1"/>
          <w:kern w:val="24"/>
          <w:sz w:val="28"/>
          <w:szCs w:val="28"/>
        </w:rPr>
      </w:pPr>
      <w:r w:rsidRPr="008D53EF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Вместе с тем Ученый совет Университета отмечает, что в работе Института 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>РТС</w:t>
      </w:r>
      <w:r w:rsidRPr="008D53EF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имеются следующие недостатки:</w:t>
      </w:r>
    </w:p>
    <w:p w:rsidR="004E4C20" w:rsidRPr="00CD5F74" w:rsidRDefault="007C52D5" w:rsidP="00846C6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="Calibri"/>
          <w:bCs/>
          <w:color w:val="000000" w:themeColor="text1"/>
          <w:kern w:val="24"/>
          <w:sz w:val="28"/>
          <w:szCs w:val="28"/>
        </w:rPr>
      </w:pPr>
      <w:r>
        <w:rPr>
          <w:rFonts w:eastAsia="Calibri"/>
          <w:bCs/>
          <w:color w:val="000000" w:themeColor="text1"/>
          <w:kern w:val="24"/>
          <w:sz w:val="28"/>
          <w:szCs w:val="28"/>
        </w:rPr>
        <w:t>Несмотря на возросшую</w:t>
      </w:r>
      <w:r w:rsidR="004E4C20" w:rsidRPr="00CD5F74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публик</w:t>
      </w:r>
      <w:r w:rsidR="00085372" w:rsidRPr="00CD5F74">
        <w:rPr>
          <w:rFonts w:eastAsia="Calibri"/>
          <w:bCs/>
          <w:color w:val="000000" w:themeColor="text1"/>
          <w:kern w:val="24"/>
          <w:sz w:val="28"/>
          <w:szCs w:val="28"/>
        </w:rPr>
        <w:t>ационн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>ую активность</w:t>
      </w:r>
      <w:r w:rsidR="00085372" w:rsidRPr="00CD5F74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сотрудников </w:t>
      </w:r>
      <w:r w:rsidR="004E4C20" w:rsidRPr="00CD5F74">
        <w:rPr>
          <w:rFonts w:eastAsia="Calibri"/>
          <w:bCs/>
          <w:color w:val="000000" w:themeColor="text1"/>
          <w:kern w:val="24"/>
          <w:sz w:val="28"/>
          <w:szCs w:val="28"/>
        </w:rPr>
        <w:t>Института,</w:t>
      </w:r>
      <w:r w:rsidR="00CD5F74" w:rsidRPr="00CD5F74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количество цитирований</w:t>
      </w:r>
      <w:r w:rsidR="00CD5F74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</w:t>
      </w:r>
      <w:r w:rsidR="00CD5F74" w:rsidRPr="00CD5F74">
        <w:rPr>
          <w:rFonts w:eastAsia="Calibri"/>
          <w:bCs/>
          <w:color w:val="000000" w:themeColor="text1"/>
          <w:kern w:val="24"/>
          <w:sz w:val="28"/>
          <w:szCs w:val="28"/>
        </w:rPr>
        <w:t>невелико</w:t>
      </w:r>
      <w:r w:rsidR="00CD5F74">
        <w:rPr>
          <w:rFonts w:eastAsia="Calibri"/>
          <w:bCs/>
          <w:color w:val="000000" w:themeColor="text1"/>
          <w:kern w:val="24"/>
          <w:sz w:val="28"/>
          <w:szCs w:val="28"/>
        </w:rPr>
        <w:t>,</w:t>
      </w:r>
      <w:r w:rsidR="004E4C20" w:rsidRPr="00CD5F74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что свидетельствует об узконаправленном профиле</w:t>
      </w:r>
      <w:r w:rsidR="00234311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публикуемых работ в журналах с низким </w:t>
      </w:r>
      <w:proofErr w:type="spellStart"/>
      <w:r w:rsidR="00234311">
        <w:rPr>
          <w:rFonts w:eastAsia="Calibri"/>
          <w:bCs/>
          <w:color w:val="000000" w:themeColor="text1"/>
          <w:kern w:val="24"/>
          <w:sz w:val="28"/>
          <w:szCs w:val="28"/>
        </w:rPr>
        <w:t>импакт</w:t>
      </w:r>
      <w:proofErr w:type="spellEnd"/>
      <w:r w:rsidR="00234311">
        <w:rPr>
          <w:rFonts w:eastAsia="Calibri"/>
          <w:bCs/>
          <w:color w:val="000000" w:themeColor="text1"/>
          <w:kern w:val="24"/>
          <w:sz w:val="28"/>
          <w:szCs w:val="28"/>
        </w:rPr>
        <w:t>-фактором</w:t>
      </w:r>
      <w:r w:rsidR="004E4C20" w:rsidRPr="00CD5F74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</w:t>
      </w:r>
      <w:r w:rsidR="00534804" w:rsidRPr="00CD5F74">
        <w:rPr>
          <w:rFonts w:eastAsia="Calibri"/>
          <w:bCs/>
          <w:color w:val="000000" w:themeColor="text1"/>
          <w:kern w:val="24"/>
          <w:sz w:val="28"/>
          <w:szCs w:val="28"/>
        </w:rPr>
        <w:t>и недостаточно высоком научном уровне публикаций</w:t>
      </w:r>
      <w:r w:rsidR="004E4C20" w:rsidRPr="00CD5F74">
        <w:rPr>
          <w:rFonts w:eastAsia="Calibri"/>
          <w:bCs/>
          <w:color w:val="000000" w:themeColor="text1"/>
          <w:kern w:val="24"/>
          <w:sz w:val="28"/>
          <w:szCs w:val="28"/>
        </w:rPr>
        <w:t>.</w:t>
      </w:r>
    </w:p>
    <w:p w:rsidR="004E4C20" w:rsidRPr="00B56C2C" w:rsidRDefault="007C52D5" w:rsidP="0053480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="Calibri"/>
          <w:bCs/>
          <w:color w:val="000000" w:themeColor="text1"/>
          <w:kern w:val="24"/>
          <w:sz w:val="28"/>
          <w:szCs w:val="28"/>
        </w:rPr>
      </w:pPr>
      <w:r>
        <w:rPr>
          <w:rFonts w:eastAsia="Calibri"/>
          <w:bCs/>
          <w:color w:val="000000" w:themeColor="text1"/>
          <w:kern w:val="24"/>
          <w:sz w:val="28"/>
          <w:szCs w:val="28"/>
        </w:rPr>
        <w:t>При успешной работе</w:t>
      </w:r>
      <w:r w:rsidR="004E4C20" w:rsidRPr="00B56C2C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диссертационного совета Д212.131.01 (10 защит за 2 года) снижается число штатных сотрудников с ученой степенью.</w:t>
      </w:r>
    </w:p>
    <w:p w:rsidR="004E4C20" w:rsidRDefault="004E4C20" w:rsidP="0053480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="Calibri"/>
          <w:bCs/>
          <w:color w:val="000000" w:themeColor="text1"/>
          <w:kern w:val="24"/>
          <w:sz w:val="28"/>
          <w:szCs w:val="28"/>
        </w:rPr>
      </w:pPr>
      <w:r w:rsidRPr="00941973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Незначительно число НИР и ОКР </w:t>
      </w:r>
      <w:r w:rsidR="00534804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на кафедрах </w:t>
      </w:r>
      <w:r w:rsidRPr="00941973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и их объем финансирования. </w:t>
      </w:r>
    </w:p>
    <w:p w:rsidR="001A18AB" w:rsidRDefault="00797DA3" w:rsidP="00994DA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="Calibri"/>
          <w:bCs/>
          <w:color w:val="000000" w:themeColor="text1"/>
          <w:kern w:val="24"/>
          <w:sz w:val="28"/>
          <w:szCs w:val="28"/>
        </w:rPr>
      </w:pPr>
      <w:r w:rsidRPr="00797DA3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Низкий процент </w:t>
      </w:r>
      <w:r w:rsidR="00B56C2C" w:rsidRPr="00797DA3">
        <w:rPr>
          <w:rFonts w:eastAsia="Calibri"/>
          <w:bCs/>
          <w:color w:val="000000" w:themeColor="text1"/>
          <w:kern w:val="24"/>
          <w:sz w:val="28"/>
          <w:szCs w:val="28"/>
        </w:rPr>
        <w:t>студентов</w:t>
      </w:r>
      <w:r w:rsidRPr="00797DA3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, участвующих в </w:t>
      </w:r>
      <w:r w:rsidR="00B56C2C" w:rsidRPr="00797DA3">
        <w:rPr>
          <w:rFonts w:eastAsia="Calibri"/>
          <w:bCs/>
          <w:color w:val="000000" w:themeColor="text1"/>
          <w:kern w:val="24"/>
          <w:sz w:val="28"/>
          <w:szCs w:val="28"/>
        </w:rPr>
        <w:t>научно</w:t>
      </w:r>
      <w:r w:rsidRPr="00797DA3">
        <w:rPr>
          <w:rFonts w:eastAsia="Calibri"/>
          <w:bCs/>
          <w:color w:val="000000" w:themeColor="text1"/>
          <w:kern w:val="24"/>
          <w:sz w:val="28"/>
          <w:szCs w:val="28"/>
        </w:rPr>
        <w:t>-исследовательских работах на кафедрах Института</w:t>
      </w:r>
      <w:r w:rsidR="00B56C2C" w:rsidRPr="00797DA3">
        <w:rPr>
          <w:rFonts w:eastAsia="Calibri"/>
          <w:bCs/>
          <w:color w:val="000000" w:themeColor="text1"/>
          <w:kern w:val="24"/>
          <w:sz w:val="28"/>
          <w:szCs w:val="28"/>
        </w:rPr>
        <w:t>.</w:t>
      </w:r>
    </w:p>
    <w:p w:rsidR="001A18AB" w:rsidRPr="009F500B" w:rsidRDefault="001A18AB" w:rsidP="00994DAA">
      <w:pPr>
        <w:pStyle w:val="a3"/>
        <w:spacing w:before="0" w:beforeAutospacing="0" w:after="0" w:afterAutospacing="0"/>
        <w:jc w:val="both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  <w:bookmarkStart w:id="0" w:name="_GoBack"/>
    </w:p>
    <w:p w:rsidR="004E4C20" w:rsidRPr="009F500B" w:rsidRDefault="004E4C20" w:rsidP="00994DAA">
      <w:pPr>
        <w:pStyle w:val="a3"/>
        <w:spacing w:before="0" w:beforeAutospacing="0" w:after="0" w:afterAutospacing="0"/>
        <w:ind w:left="360"/>
        <w:jc w:val="both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  <w:r w:rsidRPr="009F500B">
        <w:rPr>
          <w:rFonts w:eastAsia="Calibri"/>
          <w:b/>
          <w:bCs/>
          <w:color w:val="000000" w:themeColor="text1"/>
          <w:kern w:val="24"/>
          <w:sz w:val="28"/>
          <w:szCs w:val="28"/>
        </w:rPr>
        <w:t>Ученый совет постановляет:</w:t>
      </w:r>
    </w:p>
    <w:bookmarkEnd w:id="0"/>
    <w:p w:rsidR="009E172F" w:rsidRPr="00941973" w:rsidRDefault="009E172F" w:rsidP="009E172F">
      <w:pPr>
        <w:pStyle w:val="a3"/>
        <w:numPr>
          <w:ilvl w:val="0"/>
          <w:numId w:val="2"/>
        </w:numPr>
        <w:spacing w:line="276" w:lineRule="auto"/>
        <w:jc w:val="both"/>
        <w:rPr>
          <w:rFonts w:eastAsia="Calibri"/>
          <w:bCs/>
          <w:color w:val="000000" w:themeColor="text1"/>
          <w:kern w:val="24"/>
          <w:sz w:val="28"/>
          <w:szCs w:val="28"/>
        </w:rPr>
      </w:pPr>
      <w:r w:rsidRPr="00941973">
        <w:rPr>
          <w:rFonts w:eastAsia="Calibri"/>
          <w:bCs/>
          <w:color w:val="000000" w:themeColor="text1"/>
          <w:kern w:val="24"/>
          <w:sz w:val="28"/>
          <w:szCs w:val="28"/>
        </w:rPr>
        <w:t>Признать работу Института РТС удовлетворительной.</w:t>
      </w:r>
    </w:p>
    <w:p w:rsidR="009E172F" w:rsidRPr="00A97CB9" w:rsidRDefault="009E172F" w:rsidP="009E172F">
      <w:pPr>
        <w:pStyle w:val="a3"/>
        <w:numPr>
          <w:ilvl w:val="0"/>
          <w:numId w:val="2"/>
        </w:numPr>
        <w:spacing w:line="276" w:lineRule="auto"/>
        <w:jc w:val="both"/>
        <w:rPr>
          <w:rFonts w:eastAsia="Calibri"/>
          <w:bCs/>
          <w:color w:val="000000" w:themeColor="text1"/>
          <w:kern w:val="24"/>
          <w:sz w:val="28"/>
          <w:szCs w:val="28"/>
        </w:rPr>
      </w:pPr>
      <w:r w:rsidRPr="00A97CB9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Обеспечить учебно-методическими материалами вводимые в учебный процесс лаборатории 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кафедры КПРЭС </w:t>
      </w:r>
      <w:r w:rsidRPr="00A97CB9">
        <w:rPr>
          <w:rFonts w:eastAsia="Calibri"/>
          <w:bCs/>
          <w:color w:val="000000" w:themeColor="text1"/>
          <w:kern w:val="24"/>
          <w:sz w:val="28"/>
          <w:szCs w:val="28"/>
        </w:rPr>
        <w:t>«Цифрового проектирования и моделирования РЭС», «Сборки и монтажа РЭС», «Настройки и регулировки РЭС». Отв.: проректор по учебной работе Тимошенко А.В., директор Института РТС Васильев А.Г. Срок – до 31.08.2020.</w:t>
      </w:r>
    </w:p>
    <w:p w:rsidR="009E172F" w:rsidRPr="00941973" w:rsidRDefault="009E172F" w:rsidP="009E172F">
      <w:pPr>
        <w:pStyle w:val="a3"/>
        <w:numPr>
          <w:ilvl w:val="0"/>
          <w:numId w:val="2"/>
        </w:numPr>
        <w:spacing w:line="276" w:lineRule="auto"/>
        <w:jc w:val="both"/>
        <w:rPr>
          <w:rFonts w:eastAsia="Calibri"/>
          <w:bCs/>
          <w:color w:val="000000" w:themeColor="text1"/>
          <w:kern w:val="24"/>
          <w:sz w:val="28"/>
          <w:szCs w:val="28"/>
        </w:rPr>
      </w:pPr>
      <w:r w:rsidRPr="00941973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Ввести в эксплуатацию 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и обеспечить </w:t>
      </w:r>
      <w:r w:rsidRPr="00A97CB9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учебно-методическими материалами </w:t>
      </w:r>
      <w:r w:rsidRPr="00941973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новые учебные лаборатории 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на кафедрах </w:t>
      </w:r>
      <w:r w:rsidRPr="00941973">
        <w:rPr>
          <w:rFonts w:eastAsia="Calibri"/>
          <w:bCs/>
          <w:color w:val="000000" w:themeColor="text1"/>
          <w:kern w:val="24"/>
          <w:sz w:val="28"/>
          <w:szCs w:val="28"/>
        </w:rPr>
        <w:t>«Геоинформационные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системы», «Телекоммуникаций», </w:t>
      </w:r>
      <w:r w:rsidRPr="00941973">
        <w:rPr>
          <w:rFonts w:eastAsia="Calibri"/>
          <w:bCs/>
          <w:color w:val="000000" w:themeColor="text1"/>
          <w:kern w:val="24"/>
          <w:sz w:val="28"/>
          <w:szCs w:val="28"/>
        </w:rPr>
        <w:t>«Радиоэлектронные системы и комплексы»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>, «Конструирование и производство радиоэлектронных средств».</w:t>
      </w:r>
      <w:r w:rsidRPr="00941973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Отв.: проректор по учебной работе Тимошенко А.В., дирек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>тор Института РТС Васильев А.Г.</w:t>
      </w:r>
      <w:r w:rsidRPr="00941973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Срок – до 31.12.2020.</w:t>
      </w:r>
    </w:p>
    <w:p w:rsidR="009E172F" w:rsidRDefault="009E172F" w:rsidP="009E172F">
      <w:pPr>
        <w:pStyle w:val="a3"/>
        <w:numPr>
          <w:ilvl w:val="0"/>
          <w:numId w:val="2"/>
        </w:numPr>
        <w:spacing w:line="276" w:lineRule="auto"/>
        <w:jc w:val="both"/>
        <w:rPr>
          <w:rFonts w:eastAsia="Calibri"/>
          <w:bCs/>
          <w:color w:val="000000" w:themeColor="text1"/>
          <w:kern w:val="24"/>
          <w:sz w:val="28"/>
          <w:szCs w:val="28"/>
        </w:rPr>
      </w:pPr>
      <w:r>
        <w:rPr>
          <w:rFonts w:eastAsia="Calibri"/>
          <w:bCs/>
          <w:color w:val="000000" w:themeColor="text1"/>
          <w:kern w:val="24"/>
          <w:sz w:val="28"/>
          <w:szCs w:val="28"/>
        </w:rPr>
        <w:t>Разработать план стратегического развития Института РТС в соответствии с планом стратегического развития РТУ МИРЭА</w:t>
      </w:r>
      <w:r w:rsidR="00237A26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на 2020-2024 г.</w:t>
      </w:r>
      <w:r w:rsidRPr="00941973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Отв.: проректор по учебной работе Тимошенко А.В., дирек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>тор Института РТС Васильев А.Г. Срок – до 31.12</w:t>
      </w:r>
      <w:r w:rsidRPr="001A18AB">
        <w:rPr>
          <w:rFonts w:eastAsia="Calibri"/>
          <w:bCs/>
          <w:color w:val="000000" w:themeColor="text1"/>
          <w:kern w:val="24"/>
          <w:sz w:val="28"/>
          <w:szCs w:val="28"/>
        </w:rPr>
        <w:t>.2020.</w:t>
      </w:r>
    </w:p>
    <w:p w:rsidR="00912B1C" w:rsidRPr="00994DAA" w:rsidRDefault="00912B1C" w:rsidP="00912B1C">
      <w:pPr>
        <w:pStyle w:val="a3"/>
        <w:numPr>
          <w:ilvl w:val="0"/>
          <w:numId w:val="2"/>
        </w:numPr>
        <w:spacing w:line="276" w:lineRule="auto"/>
        <w:jc w:val="both"/>
        <w:rPr>
          <w:rFonts w:eastAsia="Calibri"/>
          <w:bCs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lastRenderedPageBreak/>
        <w:t>Кафедрам Института совместно с СНО разработать планы</w:t>
      </w:r>
      <w:r w:rsidRPr="002C3BF5">
        <w:rPr>
          <w:sz w:val="28"/>
          <w:szCs w:val="28"/>
        </w:rPr>
        <w:t xml:space="preserve"> по привлечению студентов к участию в научно-исследовательской работе.</w:t>
      </w:r>
      <w:r w:rsidRPr="002C3BF5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Отв.: 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первый </w:t>
      </w:r>
      <w:r w:rsidRPr="002C3BF5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проректор 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>Прокопов Н.И.</w:t>
      </w:r>
      <w:r w:rsidRPr="002C3BF5">
        <w:rPr>
          <w:rFonts w:eastAsia="Calibri"/>
          <w:bCs/>
          <w:color w:val="000000" w:themeColor="text1"/>
          <w:kern w:val="24"/>
          <w:sz w:val="28"/>
          <w:szCs w:val="28"/>
        </w:rPr>
        <w:t>, дирек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>тор Института РТС Васильев А.Г. Срок – до 01.11</w:t>
      </w:r>
      <w:r w:rsidRPr="002C3BF5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.2020. </w:t>
      </w:r>
    </w:p>
    <w:p w:rsidR="00912B1C" w:rsidRPr="00143DB1" w:rsidRDefault="00912B1C" w:rsidP="00912B1C">
      <w:pPr>
        <w:pStyle w:val="a3"/>
        <w:numPr>
          <w:ilvl w:val="0"/>
          <w:numId w:val="2"/>
        </w:numPr>
        <w:spacing w:line="276" w:lineRule="auto"/>
        <w:jc w:val="both"/>
        <w:rPr>
          <w:rFonts w:eastAsia="Calibri"/>
          <w:bCs/>
          <w:color w:val="000000" w:themeColor="text1"/>
          <w:kern w:val="24"/>
          <w:sz w:val="28"/>
          <w:szCs w:val="28"/>
        </w:rPr>
      </w:pP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Разработать план по увеличению </w:t>
      </w:r>
      <w:r w:rsidRPr="002C3BF5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численности 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>молодых сотрудников с</w:t>
      </w:r>
      <w:r w:rsidRPr="002C3BF5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учеными степенями. Отв.: проректор по учебной работе Тимошенко А.В., дирек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>тор Института РТС Васильев А.Г.</w:t>
      </w:r>
      <w:r w:rsidRPr="002C3BF5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Срок –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</w:t>
      </w:r>
      <w:r w:rsidRPr="00143DB1">
        <w:rPr>
          <w:rFonts w:eastAsia="Calibri"/>
          <w:bCs/>
          <w:color w:val="000000" w:themeColor="text1"/>
          <w:kern w:val="24"/>
          <w:sz w:val="28"/>
          <w:szCs w:val="28"/>
        </w:rPr>
        <w:t>до 31.12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>.2020</w:t>
      </w:r>
    </w:p>
    <w:p w:rsidR="00B56C2C" w:rsidRPr="00143DB1" w:rsidRDefault="00B56C2C" w:rsidP="00912B1C">
      <w:pPr>
        <w:pStyle w:val="a3"/>
        <w:spacing w:line="276" w:lineRule="auto"/>
        <w:ind w:left="360"/>
        <w:jc w:val="both"/>
        <w:rPr>
          <w:rFonts w:eastAsia="Calibri"/>
          <w:bCs/>
          <w:color w:val="000000" w:themeColor="text1"/>
          <w:kern w:val="24"/>
          <w:sz w:val="28"/>
          <w:szCs w:val="28"/>
        </w:rPr>
      </w:pPr>
    </w:p>
    <w:sectPr w:rsidR="00B56C2C" w:rsidRPr="0014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3AB7"/>
    <w:multiLevelType w:val="hybridMultilevel"/>
    <w:tmpl w:val="B0A2D37C"/>
    <w:lvl w:ilvl="0" w:tplc="050A9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58658E"/>
    <w:multiLevelType w:val="hybridMultilevel"/>
    <w:tmpl w:val="86BA1C10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B70BA"/>
    <w:multiLevelType w:val="hybridMultilevel"/>
    <w:tmpl w:val="4A7A8C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42"/>
    <w:rsid w:val="00085372"/>
    <w:rsid w:val="000F520C"/>
    <w:rsid w:val="0013138A"/>
    <w:rsid w:val="00143DB1"/>
    <w:rsid w:val="001A18AB"/>
    <w:rsid w:val="001B4250"/>
    <w:rsid w:val="00234311"/>
    <w:rsid w:val="00237A26"/>
    <w:rsid w:val="002C3BF5"/>
    <w:rsid w:val="002F7E7B"/>
    <w:rsid w:val="0032646B"/>
    <w:rsid w:val="004E4C20"/>
    <w:rsid w:val="00534804"/>
    <w:rsid w:val="0055264D"/>
    <w:rsid w:val="00646EEE"/>
    <w:rsid w:val="006F183F"/>
    <w:rsid w:val="00797DA3"/>
    <w:rsid w:val="007C52D5"/>
    <w:rsid w:val="00884207"/>
    <w:rsid w:val="00912B1C"/>
    <w:rsid w:val="00994DAA"/>
    <w:rsid w:val="009C5156"/>
    <w:rsid w:val="009E172F"/>
    <w:rsid w:val="009F500B"/>
    <w:rsid w:val="00A06508"/>
    <w:rsid w:val="00AB62F4"/>
    <w:rsid w:val="00AC0042"/>
    <w:rsid w:val="00AE7EF8"/>
    <w:rsid w:val="00B56C2C"/>
    <w:rsid w:val="00CD5F74"/>
    <w:rsid w:val="00D66FDA"/>
    <w:rsid w:val="00EF2653"/>
    <w:rsid w:val="00F9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2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E4C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4D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DA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2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E4C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4D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D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6</cp:revision>
  <cp:lastPrinted>2020-05-20T10:43:00Z</cp:lastPrinted>
  <dcterms:created xsi:type="dcterms:W3CDTF">2020-05-21T11:11:00Z</dcterms:created>
  <dcterms:modified xsi:type="dcterms:W3CDTF">2020-06-02T17:37:00Z</dcterms:modified>
</cp:coreProperties>
</file>