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57B8" w:rsidRPr="00575F47" w:rsidRDefault="00575F47" w:rsidP="00531A4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5F47">
        <w:rPr>
          <w:rFonts w:ascii="Times New Roman" w:hAnsi="Times New Roman" w:cs="Times New Roman"/>
          <w:b/>
          <w:sz w:val="32"/>
          <w:szCs w:val="32"/>
        </w:rPr>
        <w:t xml:space="preserve">Публикации </w:t>
      </w:r>
      <w:r>
        <w:rPr>
          <w:rFonts w:ascii="Times New Roman" w:hAnsi="Times New Roman" w:cs="Times New Roman"/>
          <w:b/>
          <w:sz w:val="32"/>
          <w:szCs w:val="32"/>
        </w:rPr>
        <w:t>в</w:t>
      </w:r>
      <w:r w:rsidR="00CC5C49" w:rsidRPr="00575F47">
        <w:rPr>
          <w:rFonts w:ascii="Times New Roman" w:hAnsi="Times New Roman" w:cs="Times New Roman"/>
          <w:b/>
          <w:sz w:val="32"/>
          <w:szCs w:val="32"/>
        </w:rPr>
        <w:t>едущей ор</w:t>
      </w:r>
      <w:r w:rsidRPr="00575F47">
        <w:rPr>
          <w:rFonts w:ascii="Times New Roman" w:hAnsi="Times New Roman" w:cs="Times New Roman"/>
          <w:b/>
          <w:sz w:val="32"/>
          <w:szCs w:val="32"/>
        </w:rPr>
        <w:t>га</w:t>
      </w:r>
      <w:r w:rsidR="00CC5C49" w:rsidRPr="00575F47">
        <w:rPr>
          <w:rFonts w:ascii="Times New Roman" w:hAnsi="Times New Roman" w:cs="Times New Roman"/>
          <w:b/>
          <w:sz w:val="32"/>
          <w:szCs w:val="32"/>
        </w:rPr>
        <w:t>низации</w:t>
      </w:r>
      <w:r>
        <w:rPr>
          <w:rFonts w:ascii="Times New Roman" w:hAnsi="Times New Roman" w:cs="Times New Roman"/>
          <w:b/>
          <w:sz w:val="32"/>
          <w:szCs w:val="32"/>
        </w:rPr>
        <w:t xml:space="preserve"> (МИЭТ)</w:t>
      </w:r>
      <w:bookmarkStart w:id="0" w:name="_GoBack"/>
      <w:bookmarkEnd w:id="0"/>
    </w:p>
    <w:p w:rsidR="00575F47" w:rsidRPr="00575F47" w:rsidRDefault="00575F47" w:rsidP="00F744BB">
      <w:pPr>
        <w:rPr>
          <w:lang w:val="en-US"/>
        </w:rPr>
      </w:pPr>
    </w:p>
    <w:p w:rsidR="00575F47" w:rsidRPr="00575F47" w:rsidRDefault="00575F47" w:rsidP="00575F4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75F47">
        <w:rPr>
          <w:rFonts w:ascii="Times New Roman" w:hAnsi="Times New Roman" w:cs="Times New Roman"/>
          <w:sz w:val="24"/>
          <w:szCs w:val="24"/>
          <w:lang w:val="en-US"/>
        </w:rPr>
        <w:t>Boltaev</w:t>
      </w:r>
      <w:proofErr w:type="spellEnd"/>
      <w:r w:rsidRPr="00575F47">
        <w:rPr>
          <w:rFonts w:ascii="Times New Roman" w:hAnsi="Times New Roman" w:cs="Times New Roman"/>
          <w:sz w:val="24"/>
          <w:szCs w:val="24"/>
          <w:lang w:val="en-US"/>
        </w:rPr>
        <w:t xml:space="preserve"> A.P., </w:t>
      </w:r>
      <w:proofErr w:type="spellStart"/>
      <w:r w:rsidRPr="00575F47">
        <w:rPr>
          <w:rFonts w:ascii="Times New Roman" w:hAnsi="Times New Roman" w:cs="Times New Roman"/>
          <w:sz w:val="24"/>
          <w:szCs w:val="24"/>
          <w:lang w:val="en-US"/>
        </w:rPr>
        <w:t>Pudonin</w:t>
      </w:r>
      <w:proofErr w:type="spellEnd"/>
      <w:r w:rsidRPr="00575F47">
        <w:rPr>
          <w:rFonts w:ascii="Times New Roman" w:hAnsi="Times New Roman" w:cs="Times New Roman"/>
          <w:sz w:val="24"/>
          <w:szCs w:val="24"/>
          <w:lang w:val="en-US"/>
        </w:rPr>
        <w:t xml:space="preserve"> F.A., </w:t>
      </w:r>
      <w:proofErr w:type="spellStart"/>
      <w:r w:rsidRPr="00575F47">
        <w:rPr>
          <w:rFonts w:ascii="Times New Roman" w:hAnsi="Times New Roman" w:cs="Times New Roman"/>
          <w:sz w:val="24"/>
          <w:szCs w:val="24"/>
          <w:lang w:val="en-US"/>
        </w:rPr>
        <w:t>Sherstnev</w:t>
      </w:r>
      <w:proofErr w:type="spellEnd"/>
      <w:r w:rsidRPr="00575F47">
        <w:rPr>
          <w:rFonts w:ascii="Times New Roman" w:hAnsi="Times New Roman" w:cs="Times New Roman"/>
          <w:sz w:val="24"/>
          <w:szCs w:val="24"/>
          <w:lang w:val="en-US"/>
        </w:rPr>
        <w:t xml:space="preserve"> I.A., </w:t>
      </w:r>
      <w:proofErr w:type="spellStart"/>
      <w:r w:rsidRPr="00575F47">
        <w:rPr>
          <w:rFonts w:ascii="Times New Roman" w:hAnsi="Times New Roman" w:cs="Times New Roman"/>
          <w:sz w:val="24"/>
          <w:szCs w:val="24"/>
          <w:lang w:val="en-US"/>
        </w:rPr>
        <w:t>Egorov</w:t>
      </w:r>
      <w:proofErr w:type="spellEnd"/>
      <w:r w:rsidRPr="00575F47">
        <w:rPr>
          <w:rFonts w:ascii="Times New Roman" w:hAnsi="Times New Roman" w:cs="Times New Roman"/>
          <w:sz w:val="24"/>
          <w:szCs w:val="24"/>
          <w:lang w:val="en-US"/>
        </w:rPr>
        <w:t xml:space="preserve"> D.A., </w:t>
      </w:r>
      <w:proofErr w:type="spellStart"/>
      <w:r w:rsidRPr="00575F47">
        <w:rPr>
          <w:rFonts w:ascii="Times New Roman" w:hAnsi="Times New Roman" w:cs="Times New Roman"/>
          <w:sz w:val="24"/>
          <w:szCs w:val="24"/>
          <w:lang w:val="en-US"/>
        </w:rPr>
        <w:t>Kozmin</w:t>
      </w:r>
      <w:proofErr w:type="spellEnd"/>
      <w:r w:rsidRPr="00575F47">
        <w:rPr>
          <w:rFonts w:ascii="Times New Roman" w:hAnsi="Times New Roman" w:cs="Times New Roman"/>
          <w:sz w:val="24"/>
          <w:szCs w:val="24"/>
          <w:lang w:val="en-US"/>
        </w:rPr>
        <w:t xml:space="preserve"> A.M. Flat magnetic exchange springs as mechanism for additional magnetoresistance in magnetic </w:t>
      </w:r>
      <w:proofErr w:type="spellStart"/>
      <w:r w:rsidRPr="00575F47">
        <w:rPr>
          <w:rFonts w:ascii="Times New Roman" w:hAnsi="Times New Roman" w:cs="Times New Roman"/>
          <w:sz w:val="24"/>
          <w:szCs w:val="24"/>
          <w:lang w:val="en-US"/>
        </w:rPr>
        <w:t>nanoisland</w:t>
      </w:r>
      <w:proofErr w:type="spellEnd"/>
      <w:r w:rsidRPr="00575F47">
        <w:rPr>
          <w:rFonts w:ascii="Times New Roman" w:hAnsi="Times New Roman" w:cs="Times New Roman"/>
          <w:sz w:val="24"/>
          <w:szCs w:val="24"/>
          <w:lang w:val="en-US"/>
        </w:rPr>
        <w:t xml:space="preserve"> arrays // Journal of Magnetism and Magnetic Materials. 2017. Т. 428. С. 132-135.</w:t>
      </w:r>
    </w:p>
    <w:p w:rsidR="00575F47" w:rsidRPr="00575F47" w:rsidRDefault="00575F47" w:rsidP="00575F4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75F47">
        <w:rPr>
          <w:rFonts w:ascii="Times New Roman" w:hAnsi="Times New Roman" w:cs="Times New Roman"/>
          <w:sz w:val="24"/>
          <w:szCs w:val="24"/>
          <w:lang w:val="en-US"/>
        </w:rPr>
        <w:t>Bobrinetskiy</w:t>
      </w:r>
      <w:proofErr w:type="spellEnd"/>
      <w:r w:rsidRPr="00575F47">
        <w:rPr>
          <w:rFonts w:ascii="Times New Roman" w:hAnsi="Times New Roman" w:cs="Times New Roman"/>
          <w:sz w:val="24"/>
          <w:szCs w:val="24"/>
          <w:lang w:val="en-US"/>
        </w:rPr>
        <w:t xml:space="preserve"> I.I., Otero N., Romero P.M., </w:t>
      </w:r>
      <w:proofErr w:type="spellStart"/>
      <w:r w:rsidRPr="00575F47">
        <w:rPr>
          <w:rFonts w:ascii="Times New Roman" w:hAnsi="Times New Roman" w:cs="Times New Roman"/>
          <w:sz w:val="24"/>
          <w:szCs w:val="24"/>
          <w:lang w:val="en-US"/>
        </w:rPr>
        <w:t>Emelianov</w:t>
      </w:r>
      <w:proofErr w:type="spellEnd"/>
      <w:r w:rsidRPr="00575F47">
        <w:rPr>
          <w:rFonts w:ascii="Times New Roman" w:hAnsi="Times New Roman" w:cs="Times New Roman"/>
          <w:sz w:val="24"/>
          <w:szCs w:val="24"/>
          <w:lang w:val="en-US"/>
        </w:rPr>
        <w:t xml:space="preserve"> A.V., </w:t>
      </w:r>
      <w:proofErr w:type="spellStart"/>
      <w:r w:rsidRPr="00575F47">
        <w:rPr>
          <w:rFonts w:ascii="Times New Roman" w:hAnsi="Times New Roman" w:cs="Times New Roman"/>
          <w:sz w:val="24"/>
          <w:szCs w:val="24"/>
          <w:lang w:val="en-US"/>
        </w:rPr>
        <w:t>Komarov</w:t>
      </w:r>
      <w:proofErr w:type="spellEnd"/>
      <w:r w:rsidRPr="00575F47">
        <w:rPr>
          <w:rFonts w:ascii="Times New Roman" w:hAnsi="Times New Roman" w:cs="Times New Roman"/>
          <w:sz w:val="24"/>
          <w:szCs w:val="24"/>
          <w:lang w:val="en-US"/>
        </w:rPr>
        <w:t xml:space="preserve"> I.A., </w:t>
      </w:r>
      <w:proofErr w:type="spellStart"/>
      <w:r w:rsidRPr="00575F47">
        <w:rPr>
          <w:rFonts w:ascii="Times New Roman" w:hAnsi="Times New Roman" w:cs="Times New Roman"/>
          <w:sz w:val="24"/>
          <w:szCs w:val="24"/>
          <w:lang w:val="en-US"/>
        </w:rPr>
        <w:t>Smagulova</w:t>
      </w:r>
      <w:proofErr w:type="spellEnd"/>
      <w:r w:rsidRPr="00575F47">
        <w:rPr>
          <w:rFonts w:ascii="Times New Roman" w:hAnsi="Times New Roman" w:cs="Times New Roman"/>
          <w:sz w:val="24"/>
          <w:szCs w:val="24"/>
          <w:lang w:val="en-US"/>
        </w:rPr>
        <w:t xml:space="preserve"> S.A. Laser direct 3D patterning and reduction of graphene oxide film on polymer substrate // Materials Letters. 2017. Т. 187. С. 20-23.</w:t>
      </w:r>
    </w:p>
    <w:p w:rsidR="00575F47" w:rsidRPr="00575F47" w:rsidRDefault="00575F47" w:rsidP="00575F4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75F47">
        <w:rPr>
          <w:rFonts w:ascii="Times New Roman" w:hAnsi="Times New Roman" w:cs="Times New Roman"/>
          <w:sz w:val="24"/>
          <w:szCs w:val="24"/>
          <w:lang w:val="en-US"/>
        </w:rPr>
        <w:t>Soloviev</w:t>
      </w:r>
      <w:proofErr w:type="spellEnd"/>
      <w:r w:rsidRPr="00575F47">
        <w:rPr>
          <w:rFonts w:ascii="Times New Roman" w:hAnsi="Times New Roman" w:cs="Times New Roman"/>
          <w:sz w:val="24"/>
          <w:szCs w:val="24"/>
          <w:lang w:val="en-US"/>
        </w:rPr>
        <w:t xml:space="preserve"> S.V., </w:t>
      </w:r>
      <w:proofErr w:type="spellStart"/>
      <w:r w:rsidRPr="00575F47">
        <w:rPr>
          <w:rFonts w:ascii="Times New Roman" w:hAnsi="Times New Roman" w:cs="Times New Roman"/>
          <w:sz w:val="24"/>
          <w:szCs w:val="24"/>
          <w:lang w:val="en-US"/>
        </w:rPr>
        <w:t>Popkov</w:t>
      </w:r>
      <w:proofErr w:type="spellEnd"/>
      <w:r w:rsidRPr="00575F47">
        <w:rPr>
          <w:rFonts w:ascii="Times New Roman" w:hAnsi="Times New Roman" w:cs="Times New Roman"/>
          <w:sz w:val="24"/>
          <w:szCs w:val="24"/>
          <w:lang w:val="en-US"/>
        </w:rPr>
        <w:t xml:space="preserve"> A.F., </w:t>
      </w:r>
      <w:proofErr w:type="spellStart"/>
      <w:r w:rsidRPr="00575F47">
        <w:rPr>
          <w:rFonts w:ascii="Times New Roman" w:hAnsi="Times New Roman" w:cs="Times New Roman"/>
          <w:sz w:val="24"/>
          <w:szCs w:val="24"/>
          <w:lang w:val="en-US"/>
        </w:rPr>
        <w:t>Knizhnik</w:t>
      </w:r>
      <w:proofErr w:type="spellEnd"/>
      <w:r w:rsidRPr="00575F47">
        <w:rPr>
          <w:rFonts w:ascii="Times New Roman" w:hAnsi="Times New Roman" w:cs="Times New Roman"/>
          <w:sz w:val="24"/>
          <w:szCs w:val="24"/>
          <w:lang w:val="en-US"/>
        </w:rPr>
        <w:t xml:space="preserve"> A.A., </w:t>
      </w:r>
      <w:proofErr w:type="spellStart"/>
      <w:r w:rsidRPr="00575F47">
        <w:rPr>
          <w:rFonts w:ascii="Times New Roman" w:hAnsi="Times New Roman" w:cs="Times New Roman"/>
          <w:sz w:val="24"/>
          <w:szCs w:val="24"/>
          <w:lang w:val="en-US"/>
        </w:rPr>
        <w:t>Iskandarova</w:t>
      </w:r>
      <w:proofErr w:type="spellEnd"/>
      <w:r w:rsidRPr="00575F47">
        <w:rPr>
          <w:rFonts w:ascii="Times New Roman" w:hAnsi="Times New Roman" w:cs="Times New Roman"/>
          <w:sz w:val="24"/>
          <w:szCs w:val="24"/>
          <w:lang w:val="en-US"/>
        </w:rPr>
        <w:t xml:space="preserve"> I.M. Thermally activated repolarization of antiferromagnetic particles: Monte Carlo dynamics // Journal of Physics D: Applied Physics. 2017. </w:t>
      </w:r>
      <w:r w:rsidRPr="00575F47">
        <w:rPr>
          <w:rFonts w:ascii="Times New Roman" w:hAnsi="Times New Roman" w:cs="Times New Roman"/>
          <w:sz w:val="24"/>
          <w:szCs w:val="24"/>
        </w:rPr>
        <w:t>Т</w:t>
      </w:r>
      <w:r w:rsidRPr="00575F47">
        <w:rPr>
          <w:rFonts w:ascii="Times New Roman" w:hAnsi="Times New Roman" w:cs="Times New Roman"/>
          <w:sz w:val="24"/>
          <w:szCs w:val="24"/>
          <w:lang w:val="en-US"/>
        </w:rPr>
        <w:t xml:space="preserve">. 50. № 6. </w:t>
      </w:r>
      <w:r w:rsidRPr="00575F47">
        <w:rPr>
          <w:rFonts w:ascii="Times New Roman" w:hAnsi="Times New Roman" w:cs="Times New Roman"/>
          <w:sz w:val="24"/>
          <w:szCs w:val="24"/>
        </w:rPr>
        <w:t>С</w:t>
      </w:r>
      <w:r w:rsidRPr="00575F47">
        <w:rPr>
          <w:rFonts w:ascii="Times New Roman" w:hAnsi="Times New Roman" w:cs="Times New Roman"/>
          <w:sz w:val="24"/>
          <w:szCs w:val="24"/>
          <w:lang w:val="en-US"/>
        </w:rPr>
        <w:t>. 065002.</w:t>
      </w:r>
    </w:p>
    <w:p w:rsidR="00575F47" w:rsidRPr="00575F47" w:rsidRDefault="00575F47" w:rsidP="00575F4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75F47">
        <w:rPr>
          <w:rFonts w:ascii="Times New Roman" w:hAnsi="Times New Roman" w:cs="Times New Roman"/>
          <w:sz w:val="24"/>
          <w:szCs w:val="24"/>
          <w:lang w:val="en-US"/>
        </w:rPr>
        <w:t>Gorbatsevich</w:t>
      </w:r>
      <w:proofErr w:type="spellEnd"/>
      <w:r w:rsidRPr="00575F47">
        <w:rPr>
          <w:rFonts w:ascii="Times New Roman" w:hAnsi="Times New Roman" w:cs="Times New Roman"/>
          <w:sz w:val="24"/>
          <w:szCs w:val="24"/>
          <w:lang w:val="en-US"/>
        </w:rPr>
        <w:t xml:space="preserve"> A.A., Shubin N.M. Coalescence of resonances in </w:t>
      </w:r>
      <w:proofErr w:type="spellStart"/>
      <w:r w:rsidRPr="00575F47">
        <w:rPr>
          <w:rFonts w:ascii="Times New Roman" w:hAnsi="Times New Roman" w:cs="Times New Roman"/>
          <w:sz w:val="24"/>
          <w:szCs w:val="24"/>
          <w:lang w:val="en-US"/>
        </w:rPr>
        <w:t>dissipationless</w:t>
      </w:r>
      <w:proofErr w:type="spellEnd"/>
      <w:r w:rsidRPr="00575F47">
        <w:rPr>
          <w:rFonts w:ascii="Times New Roman" w:hAnsi="Times New Roman" w:cs="Times New Roman"/>
          <w:sz w:val="24"/>
          <w:szCs w:val="24"/>
          <w:lang w:val="en-US"/>
        </w:rPr>
        <w:t xml:space="preserve"> resonant tunneling structures and </w:t>
      </w:r>
      <w:proofErr w:type="spellStart"/>
      <w:r w:rsidRPr="00575F47">
        <w:rPr>
          <w:rFonts w:ascii="Times New Roman" w:hAnsi="Times New Roman" w:cs="Times New Roman"/>
          <w:sz w:val="24"/>
          <w:szCs w:val="24"/>
          <w:lang w:val="en-US"/>
        </w:rPr>
        <w:t>pt</w:t>
      </w:r>
      <w:proofErr w:type="spellEnd"/>
      <w:r w:rsidRPr="00575F47">
        <w:rPr>
          <w:rFonts w:ascii="Times New Roman" w:hAnsi="Times New Roman" w:cs="Times New Roman"/>
          <w:sz w:val="24"/>
          <w:szCs w:val="24"/>
          <w:lang w:val="en-US"/>
        </w:rPr>
        <w:t>-symmetry breaking // Annals of Physics. 2017. Т. 376. С. 353-371.</w:t>
      </w:r>
    </w:p>
    <w:p w:rsidR="00575F47" w:rsidRPr="00575F47" w:rsidRDefault="00575F47" w:rsidP="00575F4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75F47">
        <w:rPr>
          <w:rFonts w:ascii="Times New Roman" w:hAnsi="Times New Roman" w:cs="Times New Roman"/>
          <w:sz w:val="24"/>
          <w:szCs w:val="24"/>
        </w:rPr>
        <w:t xml:space="preserve">Белов А.Н., Перевалов А.А., Шевяков В.И. </w:t>
      </w:r>
      <w:proofErr w:type="spellStart"/>
      <w:r w:rsidRPr="00575F47">
        <w:rPr>
          <w:rFonts w:ascii="Times New Roman" w:hAnsi="Times New Roman" w:cs="Times New Roman"/>
          <w:sz w:val="24"/>
          <w:szCs w:val="24"/>
        </w:rPr>
        <w:t>Мемристорные</w:t>
      </w:r>
      <w:proofErr w:type="spellEnd"/>
      <w:r w:rsidRPr="00575F47">
        <w:rPr>
          <w:rFonts w:ascii="Times New Roman" w:hAnsi="Times New Roman" w:cs="Times New Roman"/>
          <w:sz w:val="24"/>
          <w:szCs w:val="24"/>
        </w:rPr>
        <w:t xml:space="preserve"> структуры для микро- и наноэлектроники. физика и технология. Обзор // Известия высших учебных заведений. Электроника. 2017. Т. 22. </w:t>
      </w:r>
      <w:r w:rsidRPr="00575F47">
        <w:rPr>
          <w:rFonts w:ascii="Times New Roman" w:hAnsi="Times New Roman" w:cs="Times New Roman"/>
          <w:sz w:val="24"/>
          <w:szCs w:val="24"/>
          <w:lang w:val="en-US"/>
        </w:rPr>
        <w:t>№ 4. С. 305-321.</w:t>
      </w:r>
    </w:p>
    <w:p w:rsidR="00575F47" w:rsidRPr="00575F47" w:rsidRDefault="00575F47" w:rsidP="00575F4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75F47">
        <w:rPr>
          <w:rFonts w:ascii="Times New Roman" w:hAnsi="Times New Roman" w:cs="Times New Roman"/>
          <w:sz w:val="24"/>
          <w:szCs w:val="24"/>
        </w:rPr>
        <w:t xml:space="preserve">Попов А.И., </w:t>
      </w:r>
      <w:proofErr w:type="spellStart"/>
      <w:r w:rsidRPr="00575F47">
        <w:rPr>
          <w:rFonts w:ascii="Times New Roman" w:hAnsi="Times New Roman" w:cs="Times New Roman"/>
          <w:sz w:val="24"/>
          <w:szCs w:val="24"/>
        </w:rPr>
        <w:t>Сабденов</w:t>
      </w:r>
      <w:proofErr w:type="spellEnd"/>
      <w:r w:rsidRPr="00575F47">
        <w:rPr>
          <w:rFonts w:ascii="Times New Roman" w:hAnsi="Times New Roman" w:cs="Times New Roman"/>
          <w:sz w:val="24"/>
          <w:szCs w:val="24"/>
        </w:rPr>
        <w:t xml:space="preserve"> Ч.К., </w:t>
      </w:r>
      <w:proofErr w:type="spellStart"/>
      <w:r w:rsidRPr="00575F47">
        <w:rPr>
          <w:rFonts w:ascii="Times New Roman" w:hAnsi="Times New Roman" w:cs="Times New Roman"/>
          <w:sz w:val="24"/>
          <w:szCs w:val="24"/>
        </w:rPr>
        <w:t>Звездин</w:t>
      </w:r>
      <w:proofErr w:type="spellEnd"/>
      <w:r w:rsidRPr="00575F47">
        <w:rPr>
          <w:rFonts w:ascii="Times New Roman" w:hAnsi="Times New Roman" w:cs="Times New Roman"/>
          <w:sz w:val="24"/>
          <w:szCs w:val="24"/>
        </w:rPr>
        <w:t xml:space="preserve"> К.А. </w:t>
      </w:r>
      <w:proofErr w:type="spellStart"/>
      <w:r w:rsidRPr="00575F47">
        <w:rPr>
          <w:rFonts w:ascii="Times New Roman" w:hAnsi="Times New Roman" w:cs="Times New Roman"/>
          <w:sz w:val="24"/>
          <w:szCs w:val="24"/>
        </w:rPr>
        <w:t>Ферроэлектрика</w:t>
      </w:r>
      <w:proofErr w:type="spellEnd"/>
      <w:r w:rsidRPr="00575F47">
        <w:rPr>
          <w:rFonts w:ascii="Times New Roman" w:hAnsi="Times New Roman" w:cs="Times New Roman"/>
          <w:sz w:val="24"/>
          <w:szCs w:val="24"/>
        </w:rPr>
        <w:t xml:space="preserve"> неоднородно деформированных кристаллов редкоземельных гранатов, возбуждаемая при распространении упругих волн // Физика твердого тела. 2017. Т. 59. № 11. С. 2252-2256.</w:t>
      </w:r>
    </w:p>
    <w:p w:rsidR="00575F47" w:rsidRPr="00575F47" w:rsidRDefault="00575F47" w:rsidP="00575F4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75F47">
        <w:rPr>
          <w:rFonts w:ascii="Times New Roman" w:hAnsi="Times New Roman" w:cs="Times New Roman"/>
          <w:sz w:val="24"/>
          <w:szCs w:val="24"/>
          <w:lang w:val="en-US"/>
        </w:rPr>
        <w:t>Popkov</w:t>
      </w:r>
      <w:proofErr w:type="spellEnd"/>
      <w:r w:rsidRPr="00575F47">
        <w:rPr>
          <w:rFonts w:ascii="Times New Roman" w:hAnsi="Times New Roman" w:cs="Times New Roman"/>
          <w:sz w:val="24"/>
          <w:szCs w:val="24"/>
          <w:lang w:val="en-US"/>
        </w:rPr>
        <w:t xml:space="preserve"> A.F., Demin G.D., </w:t>
      </w:r>
      <w:proofErr w:type="spellStart"/>
      <w:r w:rsidRPr="00575F47">
        <w:rPr>
          <w:rFonts w:ascii="Times New Roman" w:hAnsi="Times New Roman" w:cs="Times New Roman"/>
          <w:sz w:val="24"/>
          <w:szCs w:val="24"/>
          <w:lang w:val="en-US"/>
        </w:rPr>
        <w:t>Kulagin</w:t>
      </w:r>
      <w:proofErr w:type="spellEnd"/>
      <w:r w:rsidRPr="00575F47">
        <w:rPr>
          <w:rFonts w:ascii="Times New Roman" w:hAnsi="Times New Roman" w:cs="Times New Roman"/>
          <w:sz w:val="24"/>
          <w:szCs w:val="24"/>
          <w:lang w:val="en-US"/>
        </w:rPr>
        <w:t xml:space="preserve"> N.E. Nonlinear spin-torque microwave resonance near the loss of spin state stability // Solid State Communications. 2016. </w:t>
      </w:r>
      <w:r w:rsidRPr="00575F47">
        <w:rPr>
          <w:rFonts w:ascii="Times New Roman" w:hAnsi="Times New Roman" w:cs="Times New Roman"/>
          <w:sz w:val="24"/>
          <w:szCs w:val="24"/>
        </w:rPr>
        <w:t>Т</w:t>
      </w:r>
      <w:r w:rsidRPr="00575F47">
        <w:rPr>
          <w:rFonts w:ascii="Times New Roman" w:hAnsi="Times New Roman" w:cs="Times New Roman"/>
          <w:sz w:val="24"/>
          <w:szCs w:val="24"/>
          <w:lang w:val="en-US"/>
        </w:rPr>
        <w:t xml:space="preserve">. 248. </w:t>
      </w:r>
      <w:r w:rsidRPr="00575F47">
        <w:rPr>
          <w:rFonts w:ascii="Times New Roman" w:hAnsi="Times New Roman" w:cs="Times New Roman"/>
          <w:sz w:val="24"/>
          <w:szCs w:val="24"/>
        </w:rPr>
        <w:t>С</w:t>
      </w:r>
      <w:r w:rsidRPr="00575F47">
        <w:rPr>
          <w:rFonts w:ascii="Times New Roman" w:hAnsi="Times New Roman" w:cs="Times New Roman"/>
          <w:sz w:val="24"/>
          <w:szCs w:val="24"/>
          <w:lang w:val="en-US"/>
        </w:rPr>
        <w:t>. 140-</w:t>
      </w:r>
      <w:proofErr w:type="gramStart"/>
      <w:r w:rsidRPr="00575F47">
        <w:rPr>
          <w:rFonts w:ascii="Times New Roman" w:hAnsi="Times New Roman" w:cs="Times New Roman"/>
          <w:sz w:val="24"/>
          <w:szCs w:val="24"/>
          <w:lang w:val="en-US"/>
        </w:rPr>
        <w:t>143..</w:t>
      </w:r>
      <w:proofErr w:type="gramEnd"/>
    </w:p>
    <w:p w:rsidR="00575F47" w:rsidRPr="00575F47" w:rsidRDefault="00575F47" w:rsidP="00575F4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75F47">
        <w:rPr>
          <w:rFonts w:ascii="Times New Roman" w:hAnsi="Times New Roman" w:cs="Times New Roman"/>
          <w:sz w:val="24"/>
          <w:szCs w:val="24"/>
          <w:lang w:val="en-US"/>
        </w:rPr>
        <w:t>Bobrinetskiy</w:t>
      </w:r>
      <w:proofErr w:type="spellEnd"/>
      <w:r w:rsidRPr="00575F47">
        <w:rPr>
          <w:rFonts w:ascii="Times New Roman" w:hAnsi="Times New Roman" w:cs="Times New Roman"/>
          <w:sz w:val="24"/>
          <w:szCs w:val="24"/>
          <w:lang w:val="en-US"/>
        </w:rPr>
        <w:t xml:space="preserve"> I., Otero N., Romero P.M., </w:t>
      </w:r>
      <w:proofErr w:type="spellStart"/>
      <w:r w:rsidRPr="00575F47">
        <w:rPr>
          <w:rFonts w:ascii="Times New Roman" w:hAnsi="Times New Roman" w:cs="Times New Roman"/>
          <w:sz w:val="24"/>
          <w:szCs w:val="24"/>
          <w:lang w:val="en-US"/>
        </w:rPr>
        <w:t>Emelianov</w:t>
      </w:r>
      <w:proofErr w:type="spellEnd"/>
      <w:r w:rsidRPr="00575F47">
        <w:rPr>
          <w:rFonts w:ascii="Times New Roman" w:hAnsi="Times New Roman" w:cs="Times New Roman"/>
          <w:sz w:val="24"/>
          <w:szCs w:val="24"/>
          <w:lang w:val="en-US"/>
        </w:rPr>
        <w:t xml:space="preserve"> A., </w:t>
      </w:r>
      <w:proofErr w:type="spellStart"/>
      <w:r w:rsidRPr="00575F47">
        <w:rPr>
          <w:rFonts w:ascii="Times New Roman" w:hAnsi="Times New Roman" w:cs="Times New Roman"/>
          <w:sz w:val="24"/>
          <w:szCs w:val="24"/>
          <w:lang w:val="en-US"/>
        </w:rPr>
        <w:t>Komarov</w:t>
      </w:r>
      <w:proofErr w:type="spellEnd"/>
      <w:r w:rsidRPr="00575F47">
        <w:rPr>
          <w:rFonts w:ascii="Times New Roman" w:hAnsi="Times New Roman" w:cs="Times New Roman"/>
          <w:sz w:val="24"/>
          <w:szCs w:val="24"/>
          <w:lang w:val="en-US"/>
        </w:rPr>
        <w:t xml:space="preserve"> I., </w:t>
      </w:r>
      <w:proofErr w:type="spellStart"/>
      <w:r w:rsidRPr="00575F47">
        <w:rPr>
          <w:rFonts w:ascii="Times New Roman" w:hAnsi="Times New Roman" w:cs="Times New Roman"/>
          <w:sz w:val="24"/>
          <w:szCs w:val="24"/>
          <w:lang w:val="en-US"/>
        </w:rPr>
        <w:t>Nasibulin</w:t>
      </w:r>
      <w:proofErr w:type="spellEnd"/>
      <w:r w:rsidRPr="00575F47">
        <w:rPr>
          <w:rFonts w:ascii="Times New Roman" w:hAnsi="Times New Roman" w:cs="Times New Roman"/>
          <w:sz w:val="24"/>
          <w:szCs w:val="24"/>
          <w:lang w:val="en-US"/>
        </w:rPr>
        <w:t xml:space="preserve"> A. </w:t>
      </w:r>
      <w:proofErr w:type="spellStart"/>
      <w:r w:rsidRPr="00575F47">
        <w:rPr>
          <w:rFonts w:ascii="Times New Roman" w:hAnsi="Times New Roman" w:cs="Times New Roman"/>
          <w:sz w:val="24"/>
          <w:szCs w:val="24"/>
          <w:lang w:val="en-US"/>
        </w:rPr>
        <w:t>Photophysical</w:t>
      </w:r>
      <w:proofErr w:type="spellEnd"/>
      <w:r w:rsidRPr="00575F47">
        <w:rPr>
          <w:rFonts w:ascii="Times New Roman" w:hAnsi="Times New Roman" w:cs="Times New Roman"/>
          <w:sz w:val="24"/>
          <w:szCs w:val="24"/>
          <w:lang w:val="en-US"/>
        </w:rPr>
        <w:t xml:space="preserve"> and photochemical effects in ultrafast laser patterning of CVD graphene // Journal of Physics D: Applied Physics. 2016. Т. 49. № 41. С. 41LT01.</w:t>
      </w:r>
    </w:p>
    <w:p w:rsidR="00575F47" w:rsidRPr="00575F47" w:rsidRDefault="00575F47" w:rsidP="00575F4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75F47">
        <w:rPr>
          <w:rFonts w:ascii="Times New Roman" w:hAnsi="Times New Roman" w:cs="Times New Roman"/>
          <w:sz w:val="24"/>
          <w:szCs w:val="24"/>
        </w:rPr>
        <w:t xml:space="preserve">Дюжев Н.А., Козьмин А.М., </w:t>
      </w:r>
      <w:proofErr w:type="spellStart"/>
      <w:r w:rsidRPr="00575F47">
        <w:rPr>
          <w:rFonts w:ascii="Times New Roman" w:hAnsi="Times New Roman" w:cs="Times New Roman"/>
          <w:sz w:val="24"/>
          <w:szCs w:val="24"/>
        </w:rPr>
        <w:t>Чиненков</w:t>
      </w:r>
      <w:proofErr w:type="spellEnd"/>
      <w:r w:rsidRPr="00575F47">
        <w:rPr>
          <w:rFonts w:ascii="Times New Roman" w:hAnsi="Times New Roman" w:cs="Times New Roman"/>
          <w:sz w:val="24"/>
          <w:szCs w:val="24"/>
        </w:rPr>
        <w:t xml:space="preserve"> М.Ю. Особенности наблюдения неоднородностей намагниченности на поверхности тонких пленок пермаллоя с помощью высокочувствительных зондов МСМ // Поверхность. Рентгеновские, синхротронные и нейтронные исследования. 2016. № 1. С. 39.</w:t>
      </w:r>
    </w:p>
    <w:p w:rsidR="00575F47" w:rsidRPr="00575F47" w:rsidRDefault="00575F47" w:rsidP="00575F4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75F47">
        <w:rPr>
          <w:rFonts w:ascii="Times New Roman" w:hAnsi="Times New Roman" w:cs="Times New Roman"/>
          <w:sz w:val="24"/>
          <w:szCs w:val="24"/>
          <w:lang w:val="en-US"/>
        </w:rPr>
        <w:t>Yermolayev</w:t>
      </w:r>
      <w:proofErr w:type="spellEnd"/>
      <w:r w:rsidRPr="00575F47">
        <w:rPr>
          <w:rFonts w:ascii="Times New Roman" w:hAnsi="Times New Roman" w:cs="Times New Roman"/>
          <w:sz w:val="24"/>
          <w:szCs w:val="24"/>
          <w:lang w:val="en-US"/>
        </w:rPr>
        <w:t xml:space="preserve"> D.M., </w:t>
      </w:r>
      <w:proofErr w:type="spellStart"/>
      <w:r w:rsidRPr="00575F47">
        <w:rPr>
          <w:rFonts w:ascii="Times New Roman" w:hAnsi="Times New Roman" w:cs="Times New Roman"/>
          <w:sz w:val="24"/>
          <w:szCs w:val="24"/>
          <w:lang w:val="en-US"/>
        </w:rPr>
        <w:t>Polushkin</w:t>
      </w:r>
      <w:proofErr w:type="spellEnd"/>
      <w:r w:rsidRPr="00575F47">
        <w:rPr>
          <w:rFonts w:ascii="Times New Roman" w:hAnsi="Times New Roman" w:cs="Times New Roman"/>
          <w:sz w:val="24"/>
          <w:szCs w:val="24"/>
          <w:lang w:val="en-US"/>
        </w:rPr>
        <w:t xml:space="preserve"> E.A., </w:t>
      </w:r>
      <w:proofErr w:type="spellStart"/>
      <w:r w:rsidRPr="00575F47">
        <w:rPr>
          <w:rFonts w:ascii="Times New Roman" w:hAnsi="Times New Roman" w:cs="Times New Roman"/>
          <w:sz w:val="24"/>
          <w:szCs w:val="24"/>
          <w:lang w:val="en-US"/>
        </w:rPr>
        <w:t>Shapoval</w:t>
      </w:r>
      <w:proofErr w:type="spellEnd"/>
      <w:r w:rsidRPr="00575F47">
        <w:rPr>
          <w:rFonts w:ascii="Times New Roman" w:hAnsi="Times New Roman" w:cs="Times New Roman"/>
          <w:sz w:val="24"/>
          <w:szCs w:val="24"/>
          <w:lang w:val="en-US"/>
        </w:rPr>
        <w:t xml:space="preserve"> S.Y., Popov V.V., </w:t>
      </w:r>
      <w:proofErr w:type="spellStart"/>
      <w:r w:rsidRPr="00575F47">
        <w:rPr>
          <w:rFonts w:ascii="Times New Roman" w:hAnsi="Times New Roman" w:cs="Times New Roman"/>
          <w:sz w:val="24"/>
          <w:szCs w:val="24"/>
          <w:lang w:val="en-US"/>
        </w:rPr>
        <w:t>Marem'yanin</w:t>
      </w:r>
      <w:proofErr w:type="spellEnd"/>
      <w:r w:rsidRPr="00575F47">
        <w:rPr>
          <w:rFonts w:ascii="Times New Roman" w:hAnsi="Times New Roman" w:cs="Times New Roman"/>
          <w:sz w:val="24"/>
          <w:szCs w:val="24"/>
          <w:lang w:val="en-US"/>
        </w:rPr>
        <w:t xml:space="preserve"> K.V., </w:t>
      </w:r>
      <w:proofErr w:type="spellStart"/>
      <w:r w:rsidRPr="00575F47">
        <w:rPr>
          <w:rFonts w:ascii="Times New Roman" w:hAnsi="Times New Roman" w:cs="Times New Roman"/>
          <w:sz w:val="24"/>
          <w:szCs w:val="24"/>
          <w:lang w:val="en-US"/>
        </w:rPr>
        <w:t>Gavrilenko</w:t>
      </w:r>
      <w:proofErr w:type="spellEnd"/>
      <w:r w:rsidRPr="00575F47">
        <w:rPr>
          <w:rFonts w:ascii="Times New Roman" w:hAnsi="Times New Roman" w:cs="Times New Roman"/>
          <w:sz w:val="24"/>
          <w:szCs w:val="24"/>
          <w:lang w:val="en-US"/>
        </w:rPr>
        <w:t xml:space="preserve"> V.I., </w:t>
      </w:r>
      <w:proofErr w:type="spellStart"/>
      <w:r w:rsidRPr="00575F47">
        <w:rPr>
          <w:rFonts w:ascii="Times New Roman" w:hAnsi="Times New Roman" w:cs="Times New Roman"/>
          <w:sz w:val="24"/>
          <w:szCs w:val="24"/>
          <w:lang w:val="en-US"/>
        </w:rPr>
        <w:t>Maleev</w:t>
      </w:r>
      <w:proofErr w:type="spellEnd"/>
      <w:r w:rsidRPr="00575F47">
        <w:rPr>
          <w:rFonts w:ascii="Times New Roman" w:hAnsi="Times New Roman" w:cs="Times New Roman"/>
          <w:sz w:val="24"/>
          <w:szCs w:val="24"/>
          <w:lang w:val="en-US"/>
        </w:rPr>
        <w:t xml:space="preserve"> N.A., Ustinov V.M., </w:t>
      </w:r>
      <w:proofErr w:type="spellStart"/>
      <w:r w:rsidRPr="00575F47">
        <w:rPr>
          <w:rFonts w:ascii="Times New Roman" w:hAnsi="Times New Roman" w:cs="Times New Roman"/>
          <w:sz w:val="24"/>
          <w:szCs w:val="24"/>
          <w:lang w:val="en-US"/>
        </w:rPr>
        <w:t>Zemlyakov</w:t>
      </w:r>
      <w:proofErr w:type="spellEnd"/>
      <w:r w:rsidRPr="00575F47">
        <w:rPr>
          <w:rFonts w:ascii="Times New Roman" w:hAnsi="Times New Roman" w:cs="Times New Roman"/>
          <w:sz w:val="24"/>
          <w:szCs w:val="24"/>
          <w:lang w:val="en-US"/>
        </w:rPr>
        <w:t xml:space="preserve"> V.E., </w:t>
      </w:r>
      <w:proofErr w:type="spellStart"/>
      <w:r w:rsidRPr="00575F47">
        <w:rPr>
          <w:rFonts w:ascii="Times New Roman" w:hAnsi="Times New Roman" w:cs="Times New Roman"/>
          <w:sz w:val="24"/>
          <w:szCs w:val="24"/>
          <w:lang w:val="en-US"/>
        </w:rPr>
        <w:t>Yegorkin</w:t>
      </w:r>
      <w:proofErr w:type="spellEnd"/>
      <w:r w:rsidRPr="00575F47">
        <w:rPr>
          <w:rFonts w:ascii="Times New Roman" w:hAnsi="Times New Roman" w:cs="Times New Roman"/>
          <w:sz w:val="24"/>
          <w:szCs w:val="24"/>
          <w:lang w:val="en-US"/>
        </w:rPr>
        <w:t xml:space="preserve"> V.I., </w:t>
      </w:r>
      <w:proofErr w:type="spellStart"/>
      <w:r w:rsidRPr="00575F47">
        <w:rPr>
          <w:rFonts w:ascii="Times New Roman" w:hAnsi="Times New Roman" w:cs="Times New Roman"/>
          <w:sz w:val="24"/>
          <w:szCs w:val="24"/>
          <w:lang w:val="en-US"/>
        </w:rPr>
        <w:t>Bespalov</w:t>
      </w:r>
      <w:proofErr w:type="spellEnd"/>
      <w:r w:rsidRPr="00575F47">
        <w:rPr>
          <w:rFonts w:ascii="Times New Roman" w:hAnsi="Times New Roman" w:cs="Times New Roman"/>
          <w:sz w:val="24"/>
          <w:szCs w:val="24"/>
          <w:lang w:val="en-US"/>
        </w:rPr>
        <w:t xml:space="preserve"> V.A., </w:t>
      </w:r>
      <w:proofErr w:type="spellStart"/>
      <w:r w:rsidRPr="00575F47">
        <w:rPr>
          <w:rFonts w:ascii="Times New Roman" w:hAnsi="Times New Roman" w:cs="Times New Roman"/>
          <w:sz w:val="24"/>
          <w:szCs w:val="24"/>
          <w:lang w:val="en-US"/>
        </w:rPr>
        <w:t>Muravjov</w:t>
      </w:r>
      <w:proofErr w:type="spellEnd"/>
      <w:r w:rsidRPr="00575F47">
        <w:rPr>
          <w:rFonts w:ascii="Times New Roman" w:hAnsi="Times New Roman" w:cs="Times New Roman"/>
          <w:sz w:val="24"/>
          <w:szCs w:val="24"/>
          <w:lang w:val="en-US"/>
        </w:rPr>
        <w:t xml:space="preserve"> A.V., </w:t>
      </w:r>
      <w:proofErr w:type="spellStart"/>
      <w:r w:rsidRPr="00575F47">
        <w:rPr>
          <w:rFonts w:ascii="Times New Roman" w:hAnsi="Times New Roman" w:cs="Times New Roman"/>
          <w:sz w:val="24"/>
          <w:szCs w:val="24"/>
          <w:lang w:val="en-US"/>
        </w:rPr>
        <w:t>Rumyantsev</w:t>
      </w:r>
      <w:proofErr w:type="spellEnd"/>
      <w:r w:rsidRPr="00575F47">
        <w:rPr>
          <w:rFonts w:ascii="Times New Roman" w:hAnsi="Times New Roman" w:cs="Times New Roman"/>
          <w:sz w:val="24"/>
          <w:szCs w:val="24"/>
          <w:lang w:val="en-US"/>
        </w:rPr>
        <w:t xml:space="preserve"> S.L., </w:t>
      </w:r>
      <w:proofErr w:type="spellStart"/>
      <w:r w:rsidRPr="00575F47">
        <w:rPr>
          <w:rFonts w:ascii="Times New Roman" w:hAnsi="Times New Roman" w:cs="Times New Roman"/>
          <w:sz w:val="24"/>
          <w:szCs w:val="24"/>
          <w:lang w:val="en-US"/>
        </w:rPr>
        <w:t>Shur</w:t>
      </w:r>
      <w:proofErr w:type="spellEnd"/>
      <w:r w:rsidRPr="00575F47">
        <w:rPr>
          <w:rFonts w:ascii="Times New Roman" w:hAnsi="Times New Roman" w:cs="Times New Roman"/>
          <w:sz w:val="24"/>
          <w:szCs w:val="24"/>
          <w:lang w:val="en-US"/>
        </w:rPr>
        <w:t xml:space="preserve"> M.S. Detection of terahertz radiation by dense arrays of </w:t>
      </w:r>
      <w:proofErr w:type="spellStart"/>
      <w:r w:rsidRPr="00575F47">
        <w:rPr>
          <w:rFonts w:ascii="Times New Roman" w:hAnsi="Times New Roman" w:cs="Times New Roman"/>
          <w:sz w:val="24"/>
          <w:szCs w:val="24"/>
          <w:lang w:val="en-US"/>
        </w:rPr>
        <w:t>ingaas</w:t>
      </w:r>
      <w:proofErr w:type="spellEnd"/>
      <w:r w:rsidRPr="00575F47">
        <w:rPr>
          <w:rFonts w:ascii="Times New Roman" w:hAnsi="Times New Roman" w:cs="Times New Roman"/>
          <w:sz w:val="24"/>
          <w:szCs w:val="24"/>
          <w:lang w:val="en-US"/>
        </w:rPr>
        <w:t xml:space="preserve"> transistors // International Journal of High Speed Electronics and Systems. 2015. Т. 24. № 1-2. С. 1550002.</w:t>
      </w:r>
    </w:p>
    <w:p w:rsidR="00575F47" w:rsidRPr="00575F47" w:rsidRDefault="00575F47" w:rsidP="00575F4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75F47">
        <w:rPr>
          <w:rFonts w:ascii="Times New Roman" w:hAnsi="Times New Roman" w:cs="Times New Roman"/>
          <w:sz w:val="24"/>
          <w:szCs w:val="24"/>
          <w:lang w:val="en-US"/>
        </w:rPr>
        <w:t>Kulagin</w:t>
      </w:r>
      <w:proofErr w:type="spellEnd"/>
      <w:r w:rsidRPr="00575F47">
        <w:rPr>
          <w:rFonts w:ascii="Times New Roman" w:hAnsi="Times New Roman" w:cs="Times New Roman"/>
          <w:sz w:val="24"/>
          <w:szCs w:val="24"/>
          <w:lang w:val="en-US"/>
        </w:rPr>
        <w:t xml:space="preserve"> N., </w:t>
      </w:r>
      <w:proofErr w:type="spellStart"/>
      <w:r w:rsidRPr="00575F47">
        <w:rPr>
          <w:rFonts w:ascii="Times New Roman" w:hAnsi="Times New Roman" w:cs="Times New Roman"/>
          <w:sz w:val="24"/>
          <w:szCs w:val="24"/>
          <w:lang w:val="en-US"/>
        </w:rPr>
        <w:t>Korneev</w:t>
      </w:r>
      <w:proofErr w:type="spellEnd"/>
      <w:r w:rsidRPr="00575F47">
        <w:rPr>
          <w:rFonts w:ascii="Times New Roman" w:hAnsi="Times New Roman" w:cs="Times New Roman"/>
          <w:sz w:val="24"/>
          <w:szCs w:val="24"/>
          <w:lang w:val="en-US"/>
        </w:rPr>
        <w:t xml:space="preserve"> V., </w:t>
      </w:r>
      <w:proofErr w:type="spellStart"/>
      <w:r w:rsidRPr="00575F47">
        <w:rPr>
          <w:rFonts w:ascii="Times New Roman" w:hAnsi="Times New Roman" w:cs="Times New Roman"/>
          <w:sz w:val="24"/>
          <w:szCs w:val="24"/>
          <w:lang w:val="en-US"/>
        </w:rPr>
        <w:t>Popkov</w:t>
      </w:r>
      <w:proofErr w:type="spellEnd"/>
      <w:r w:rsidRPr="00575F47">
        <w:rPr>
          <w:rFonts w:ascii="Times New Roman" w:hAnsi="Times New Roman" w:cs="Times New Roman"/>
          <w:sz w:val="24"/>
          <w:szCs w:val="24"/>
          <w:lang w:val="en-US"/>
        </w:rPr>
        <w:t xml:space="preserve"> A., </w:t>
      </w:r>
      <w:proofErr w:type="spellStart"/>
      <w:r w:rsidRPr="00575F47">
        <w:rPr>
          <w:rFonts w:ascii="Times New Roman" w:hAnsi="Times New Roman" w:cs="Times New Roman"/>
          <w:sz w:val="24"/>
          <w:szCs w:val="24"/>
          <w:lang w:val="en-US"/>
        </w:rPr>
        <w:t>Deminb</w:t>
      </w:r>
      <w:proofErr w:type="spellEnd"/>
      <w:r w:rsidRPr="00575F47">
        <w:rPr>
          <w:rFonts w:ascii="Times New Roman" w:hAnsi="Times New Roman" w:cs="Times New Roman"/>
          <w:sz w:val="24"/>
          <w:szCs w:val="24"/>
          <w:lang w:val="en-US"/>
        </w:rPr>
        <w:t xml:space="preserve"> G. Spin dynamics in magnetic heterostructures driven by current-induced spin-orbit torques // Acta </w:t>
      </w:r>
      <w:proofErr w:type="spellStart"/>
      <w:r w:rsidRPr="00575F47">
        <w:rPr>
          <w:rFonts w:ascii="Times New Roman" w:hAnsi="Times New Roman" w:cs="Times New Roman"/>
          <w:sz w:val="24"/>
          <w:szCs w:val="24"/>
          <w:lang w:val="en-US"/>
        </w:rPr>
        <w:t>Physica</w:t>
      </w:r>
      <w:proofErr w:type="spellEnd"/>
      <w:r w:rsidRPr="00575F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75F47">
        <w:rPr>
          <w:rFonts w:ascii="Times New Roman" w:hAnsi="Times New Roman" w:cs="Times New Roman"/>
          <w:sz w:val="24"/>
          <w:szCs w:val="24"/>
          <w:lang w:val="en-US"/>
        </w:rPr>
        <w:t>Polonica</w:t>
      </w:r>
      <w:proofErr w:type="spellEnd"/>
      <w:r w:rsidRPr="00575F47">
        <w:rPr>
          <w:rFonts w:ascii="Times New Roman" w:hAnsi="Times New Roman" w:cs="Times New Roman"/>
          <w:sz w:val="24"/>
          <w:szCs w:val="24"/>
          <w:lang w:val="en-US"/>
        </w:rPr>
        <w:t xml:space="preserve"> A. 2015. Т. 127. № 2. С. 463-465.</w:t>
      </w:r>
    </w:p>
    <w:p w:rsidR="00575F47" w:rsidRPr="00575F47" w:rsidRDefault="00575F47" w:rsidP="00575F4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75F47">
        <w:rPr>
          <w:rFonts w:ascii="Times New Roman" w:hAnsi="Times New Roman" w:cs="Times New Roman"/>
          <w:sz w:val="24"/>
          <w:szCs w:val="24"/>
          <w:lang w:val="en-US"/>
        </w:rPr>
        <w:t>Sherchenkov</w:t>
      </w:r>
      <w:proofErr w:type="spellEnd"/>
      <w:r w:rsidRPr="00575F47">
        <w:rPr>
          <w:rFonts w:ascii="Times New Roman" w:hAnsi="Times New Roman" w:cs="Times New Roman"/>
          <w:sz w:val="24"/>
          <w:szCs w:val="24"/>
          <w:lang w:val="en-US"/>
        </w:rPr>
        <w:t xml:space="preserve"> A., </w:t>
      </w:r>
      <w:proofErr w:type="spellStart"/>
      <w:r w:rsidRPr="00575F47">
        <w:rPr>
          <w:rFonts w:ascii="Times New Roman" w:hAnsi="Times New Roman" w:cs="Times New Roman"/>
          <w:sz w:val="24"/>
          <w:szCs w:val="24"/>
          <w:lang w:val="en-US"/>
        </w:rPr>
        <w:t>Babich</w:t>
      </w:r>
      <w:proofErr w:type="spellEnd"/>
      <w:r w:rsidRPr="00575F47">
        <w:rPr>
          <w:rFonts w:ascii="Times New Roman" w:hAnsi="Times New Roman" w:cs="Times New Roman"/>
          <w:sz w:val="24"/>
          <w:szCs w:val="24"/>
          <w:lang w:val="en-US"/>
        </w:rPr>
        <w:t xml:space="preserve"> A., </w:t>
      </w:r>
      <w:proofErr w:type="spellStart"/>
      <w:r w:rsidRPr="00575F47">
        <w:rPr>
          <w:rFonts w:ascii="Times New Roman" w:hAnsi="Times New Roman" w:cs="Times New Roman"/>
          <w:sz w:val="24"/>
          <w:szCs w:val="24"/>
          <w:lang w:val="en-US"/>
        </w:rPr>
        <w:t>Kozyukhin</w:t>
      </w:r>
      <w:proofErr w:type="spellEnd"/>
      <w:r w:rsidRPr="00575F47">
        <w:rPr>
          <w:rFonts w:ascii="Times New Roman" w:hAnsi="Times New Roman" w:cs="Times New Roman"/>
          <w:sz w:val="24"/>
          <w:szCs w:val="24"/>
          <w:lang w:val="en-US"/>
        </w:rPr>
        <w:t xml:space="preserve"> S. Estimation of kinetic parameters for the phase change memory materials by </w:t>
      </w:r>
      <w:proofErr w:type="spellStart"/>
      <w:r w:rsidRPr="00575F47">
        <w:rPr>
          <w:rFonts w:ascii="Times New Roman" w:hAnsi="Times New Roman" w:cs="Times New Roman"/>
          <w:sz w:val="24"/>
          <w:szCs w:val="24"/>
          <w:lang w:val="en-US"/>
        </w:rPr>
        <w:t>dsc</w:t>
      </w:r>
      <w:proofErr w:type="spellEnd"/>
      <w:r w:rsidRPr="00575F47">
        <w:rPr>
          <w:rFonts w:ascii="Times New Roman" w:hAnsi="Times New Roman" w:cs="Times New Roman"/>
          <w:sz w:val="24"/>
          <w:szCs w:val="24"/>
          <w:lang w:val="en-US"/>
        </w:rPr>
        <w:t xml:space="preserve"> measurements // Journal of Thermal Analysis and Calorimetry. 2014.</w:t>
      </w:r>
    </w:p>
    <w:p w:rsidR="00575F47" w:rsidRPr="00575F47" w:rsidRDefault="00575F47" w:rsidP="00575F4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75F47">
        <w:rPr>
          <w:rFonts w:ascii="Times New Roman" w:hAnsi="Times New Roman" w:cs="Times New Roman"/>
          <w:sz w:val="24"/>
          <w:szCs w:val="24"/>
          <w:lang w:val="en-US"/>
        </w:rPr>
        <w:t xml:space="preserve">Popov V.V., </w:t>
      </w:r>
      <w:proofErr w:type="spellStart"/>
      <w:r w:rsidRPr="00575F47">
        <w:rPr>
          <w:rFonts w:ascii="Times New Roman" w:hAnsi="Times New Roman" w:cs="Times New Roman"/>
          <w:sz w:val="24"/>
          <w:szCs w:val="24"/>
          <w:lang w:val="en-US"/>
        </w:rPr>
        <w:t>Yermolaev</w:t>
      </w:r>
      <w:proofErr w:type="spellEnd"/>
      <w:r w:rsidRPr="00575F47">
        <w:rPr>
          <w:rFonts w:ascii="Times New Roman" w:hAnsi="Times New Roman" w:cs="Times New Roman"/>
          <w:sz w:val="24"/>
          <w:szCs w:val="24"/>
          <w:lang w:val="en-US"/>
        </w:rPr>
        <w:t xml:space="preserve"> D.M., </w:t>
      </w:r>
      <w:proofErr w:type="spellStart"/>
      <w:r w:rsidRPr="00575F47">
        <w:rPr>
          <w:rFonts w:ascii="Times New Roman" w:hAnsi="Times New Roman" w:cs="Times New Roman"/>
          <w:sz w:val="24"/>
          <w:szCs w:val="24"/>
          <w:lang w:val="en-US"/>
        </w:rPr>
        <w:t>Shapoval</w:t>
      </w:r>
      <w:proofErr w:type="spellEnd"/>
      <w:r w:rsidRPr="00575F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75F47">
        <w:rPr>
          <w:rFonts w:ascii="Times New Roman" w:hAnsi="Times New Roman" w:cs="Times New Roman"/>
          <w:sz w:val="24"/>
          <w:szCs w:val="24"/>
          <w:lang w:val="en-US"/>
        </w:rPr>
        <w:t>S.Yu</w:t>
      </w:r>
      <w:proofErr w:type="spellEnd"/>
      <w:r w:rsidRPr="00575F47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Pr="00575F47">
        <w:rPr>
          <w:rFonts w:ascii="Times New Roman" w:hAnsi="Times New Roman" w:cs="Times New Roman"/>
          <w:sz w:val="24"/>
          <w:szCs w:val="24"/>
          <w:lang w:val="en-US"/>
        </w:rPr>
        <w:t>Maremyanin</w:t>
      </w:r>
      <w:proofErr w:type="spellEnd"/>
      <w:r w:rsidRPr="00575F47">
        <w:rPr>
          <w:rFonts w:ascii="Times New Roman" w:hAnsi="Times New Roman" w:cs="Times New Roman"/>
          <w:sz w:val="24"/>
          <w:szCs w:val="24"/>
          <w:lang w:val="en-US"/>
        </w:rPr>
        <w:t xml:space="preserve"> K.V., </w:t>
      </w:r>
      <w:proofErr w:type="spellStart"/>
      <w:r w:rsidRPr="00575F47">
        <w:rPr>
          <w:rFonts w:ascii="Times New Roman" w:hAnsi="Times New Roman" w:cs="Times New Roman"/>
          <w:sz w:val="24"/>
          <w:szCs w:val="24"/>
          <w:lang w:val="en-US"/>
        </w:rPr>
        <w:t>Gavrilenko</w:t>
      </w:r>
      <w:proofErr w:type="spellEnd"/>
      <w:r w:rsidRPr="00575F47">
        <w:rPr>
          <w:rFonts w:ascii="Times New Roman" w:hAnsi="Times New Roman" w:cs="Times New Roman"/>
          <w:sz w:val="24"/>
          <w:szCs w:val="24"/>
          <w:lang w:val="en-US"/>
        </w:rPr>
        <w:t xml:space="preserve"> V.I., </w:t>
      </w:r>
      <w:proofErr w:type="spellStart"/>
      <w:r w:rsidRPr="00575F47">
        <w:rPr>
          <w:rFonts w:ascii="Times New Roman" w:hAnsi="Times New Roman" w:cs="Times New Roman"/>
          <w:sz w:val="24"/>
          <w:szCs w:val="24"/>
          <w:lang w:val="en-US"/>
        </w:rPr>
        <w:t>Zemlyakov</w:t>
      </w:r>
      <w:proofErr w:type="spellEnd"/>
      <w:r w:rsidRPr="00575F47">
        <w:rPr>
          <w:rFonts w:ascii="Times New Roman" w:hAnsi="Times New Roman" w:cs="Times New Roman"/>
          <w:sz w:val="24"/>
          <w:szCs w:val="24"/>
          <w:lang w:val="en-US"/>
        </w:rPr>
        <w:t xml:space="preserve"> V.E., </w:t>
      </w:r>
      <w:proofErr w:type="spellStart"/>
      <w:r w:rsidRPr="00575F47">
        <w:rPr>
          <w:rFonts w:ascii="Times New Roman" w:hAnsi="Times New Roman" w:cs="Times New Roman"/>
          <w:sz w:val="24"/>
          <w:szCs w:val="24"/>
          <w:lang w:val="en-US"/>
        </w:rPr>
        <w:t>Bespalov</w:t>
      </w:r>
      <w:proofErr w:type="spellEnd"/>
      <w:r w:rsidRPr="00575F47">
        <w:rPr>
          <w:rFonts w:ascii="Times New Roman" w:hAnsi="Times New Roman" w:cs="Times New Roman"/>
          <w:sz w:val="24"/>
          <w:szCs w:val="24"/>
          <w:lang w:val="en-US"/>
        </w:rPr>
        <w:t xml:space="preserve"> V.A., </w:t>
      </w:r>
      <w:proofErr w:type="spellStart"/>
      <w:r w:rsidRPr="00575F47">
        <w:rPr>
          <w:rFonts w:ascii="Times New Roman" w:hAnsi="Times New Roman" w:cs="Times New Roman"/>
          <w:sz w:val="24"/>
          <w:szCs w:val="24"/>
          <w:lang w:val="en-US"/>
        </w:rPr>
        <w:t>Yegorkin</w:t>
      </w:r>
      <w:proofErr w:type="spellEnd"/>
      <w:r w:rsidRPr="00575F47">
        <w:rPr>
          <w:rFonts w:ascii="Times New Roman" w:hAnsi="Times New Roman" w:cs="Times New Roman"/>
          <w:sz w:val="24"/>
          <w:szCs w:val="24"/>
          <w:lang w:val="en-US"/>
        </w:rPr>
        <w:t xml:space="preserve"> V.I., </w:t>
      </w:r>
      <w:proofErr w:type="spellStart"/>
      <w:r w:rsidRPr="00575F47">
        <w:rPr>
          <w:rFonts w:ascii="Times New Roman" w:hAnsi="Times New Roman" w:cs="Times New Roman"/>
          <w:sz w:val="24"/>
          <w:szCs w:val="24"/>
          <w:lang w:val="en-US"/>
        </w:rPr>
        <w:t>Maleev</w:t>
      </w:r>
      <w:proofErr w:type="spellEnd"/>
      <w:r w:rsidRPr="00575F47">
        <w:rPr>
          <w:rFonts w:ascii="Times New Roman" w:hAnsi="Times New Roman" w:cs="Times New Roman"/>
          <w:sz w:val="24"/>
          <w:szCs w:val="24"/>
          <w:lang w:val="en-US"/>
        </w:rPr>
        <w:t xml:space="preserve"> N.A., Ustinov V.M. Detection of terahertz radiation by tightly concatenated </w:t>
      </w:r>
      <w:proofErr w:type="spellStart"/>
      <w:r w:rsidRPr="00575F47">
        <w:rPr>
          <w:rFonts w:ascii="Times New Roman" w:hAnsi="Times New Roman" w:cs="Times New Roman"/>
          <w:sz w:val="24"/>
          <w:szCs w:val="24"/>
          <w:lang w:val="en-US"/>
        </w:rPr>
        <w:t>InGaAs</w:t>
      </w:r>
      <w:proofErr w:type="spellEnd"/>
      <w:r w:rsidRPr="00575F47">
        <w:rPr>
          <w:rFonts w:ascii="Times New Roman" w:hAnsi="Times New Roman" w:cs="Times New Roman"/>
          <w:sz w:val="24"/>
          <w:szCs w:val="24"/>
          <w:lang w:val="en-US"/>
        </w:rPr>
        <w:t xml:space="preserve"> field-effect transistors integrated on a single chip // Applied Physics Letters. 2014. Т. 104. № 16. С. 163508.</w:t>
      </w:r>
    </w:p>
    <w:p w:rsidR="00575F47" w:rsidRPr="00575F47" w:rsidRDefault="00575F47" w:rsidP="00575F4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75F47">
        <w:rPr>
          <w:rFonts w:ascii="Times New Roman" w:hAnsi="Times New Roman" w:cs="Times New Roman"/>
          <w:sz w:val="24"/>
          <w:szCs w:val="24"/>
          <w:lang w:val="en-US"/>
        </w:rPr>
        <w:lastRenderedPageBreak/>
        <w:t>Alfimov</w:t>
      </w:r>
      <w:proofErr w:type="spellEnd"/>
      <w:r w:rsidRPr="00575F47">
        <w:rPr>
          <w:rFonts w:ascii="Times New Roman" w:hAnsi="Times New Roman" w:cs="Times New Roman"/>
          <w:sz w:val="24"/>
          <w:szCs w:val="24"/>
          <w:lang w:val="en-US"/>
        </w:rPr>
        <w:t xml:space="preserve"> G.L., </w:t>
      </w:r>
      <w:proofErr w:type="spellStart"/>
      <w:r w:rsidRPr="00575F47">
        <w:rPr>
          <w:rFonts w:ascii="Times New Roman" w:hAnsi="Times New Roman" w:cs="Times New Roman"/>
          <w:sz w:val="24"/>
          <w:szCs w:val="24"/>
          <w:lang w:val="en-US"/>
        </w:rPr>
        <w:t>Medvedeva</w:t>
      </w:r>
      <w:proofErr w:type="spellEnd"/>
      <w:r w:rsidRPr="00575F47">
        <w:rPr>
          <w:rFonts w:ascii="Times New Roman" w:hAnsi="Times New Roman" w:cs="Times New Roman"/>
          <w:sz w:val="24"/>
          <w:szCs w:val="24"/>
          <w:lang w:val="en-US"/>
        </w:rPr>
        <w:t xml:space="preserve"> E.V., </w:t>
      </w:r>
      <w:proofErr w:type="spellStart"/>
      <w:r w:rsidRPr="00575F47">
        <w:rPr>
          <w:rFonts w:ascii="Times New Roman" w:hAnsi="Times New Roman" w:cs="Times New Roman"/>
          <w:sz w:val="24"/>
          <w:szCs w:val="24"/>
          <w:lang w:val="en-US"/>
        </w:rPr>
        <w:t>Pelinovsky</w:t>
      </w:r>
      <w:proofErr w:type="spellEnd"/>
      <w:r w:rsidRPr="00575F47">
        <w:rPr>
          <w:rFonts w:ascii="Times New Roman" w:hAnsi="Times New Roman" w:cs="Times New Roman"/>
          <w:sz w:val="24"/>
          <w:szCs w:val="24"/>
          <w:lang w:val="en-US"/>
        </w:rPr>
        <w:t xml:space="preserve"> D.E. Wave systems with an infinite number of localized traveling waves // Physical Review Letters. 2014. Т. 112. № 5. С. 054103.</w:t>
      </w:r>
    </w:p>
    <w:p w:rsidR="00575F47" w:rsidRPr="00575F47" w:rsidRDefault="00575F47" w:rsidP="00575F4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75F47">
        <w:rPr>
          <w:rFonts w:ascii="Times New Roman" w:hAnsi="Times New Roman" w:cs="Times New Roman"/>
          <w:sz w:val="24"/>
          <w:szCs w:val="24"/>
          <w:lang w:val="en-US"/>
        </w:rPr>
        <w:t>Tereshchenko</w:t>
      </w:r>
      <w:proofErr w:type="spellEnd"/>
      <w:r w:rsidRPr="00575F47">
        <w:rPr>
          <w:rFonts w:ascii="Times New Roman" w:hAnsi="Times New Roman" w:cs="Times New Roman"/>
          <w:sz w:val="24"/>
          <w:szCs w:val="24"/>
          <w:lang w:val="en-US"/>
        </w:rPr>
        <w:t xml:space="preserve"> S.A., </w:t>
      </w:r>
      <w:proofErr w:type="spellStart"/>
      <w:r w:rsidRPr="00575F47">
        <w:rPr>
          <w:rFonts w:ascii="Times New Roman" w:hAnsi="Times New Roman" w:cs="Times New Roman"/>
          <w:sz w:val="24"/>
          <w:szCs w:val="24"/>
          <w:lang w:val="en-US"/>
        </w:rPr>
        <w:t>Dolgushin</w:t>
      </w:r>
      <w:proofErr w:type="spellEnd"/>
      <w:r w:rsidRPr="00575F47">
        <w:rPr>
          <w:rFonts w:ascii="Times New Roman" w:hAnsi="Times New Roman" w:cs="Times New Roman"/>
          <w:sz w:val="24"/>
          <w:szCs w:val="24"/>
          <w:lang w:val="en-US"/>
        </w:rPr>
        <w:t xml:space="preserve"> S.A., </w:t>
      </w:r>
      <w:proofErr w:type="spellStart"/>
      <w:r w:rsidRPr="00575F47">
        <w:rPr>
          <w:rFonts w:ascii="Times New Roman" w:hAnsi="Times New Roman" w:cs="Times New Roman"/>
          <w:sz w:val="24"/>
          <w:szCs w:val="24"/>
          <w:lang w:val="en-US"/>
        </w:rPr>
        <w:t>Titenok</w:t>
      </w:r>
      <w:proofErr w:type="spellEnd"/>
      <w:r w:rsidRPr="00575F47">
        <w:rPr>
          <w:rFonts w:ascii="Times New Roman" w:hAnsi="Times New Roman" w:cs="Times New Roman"/>
          <w:sz w:val="24"/>
          <w:szCs w:val="24"/>
          <w:lang w:val="en-US"/>
        </w:rPr>
        <w:t xml:space="preserve"> S.A. An imperfection of time-dependent diffusion models for a determination of scattering medium optical properties // Optics Communications. 2013. Т. 306. С. 26-34.</w:t>
      </w:r>
    </w:p>
    <w:p w:rsidR="00575F47" w:rsidRPr="002A5C84" w:rsidRDefault="00575F47" w:rsidP="00F744BB">
      <w:pPr>
        <w:rPr>
          <w:lang w:val="en-US"/>
        </w:rPr>
      </w:pPr>
    </w:p>
    <w:sectPr w:rsidR="00575F47" w:rsidRPr="002A5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0E30D3"/>
    <w:multiLevelType w:val="hybridMultilevel"/>
    <w:tmpl w:val="98766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CC22DD"/>
    <w:multiLevelType w:val="hybridMultilevel"/>
    <w:tmpl w:val="75D4D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4BB"/>
    <w:rsid w:val="000457B8"/>
    <w:rsid w:val="00236C9A"/>
    <w:rsid w:val="002A5C84"/>
    <w:rsid w:val="002D5300"/>
    <w:rsid w:val="00342403"/>
    <w:rsid w:val="003B22A8"/>
    <w:rsid w:val="004229CA"/>
    <w:rsid w:val="00485B09"/>
    <w:rsid w:val="00513611"/>
    <w:rsid w:val="00531A4E"/>
    <w:rsid w:val="00575F47"/>
    <w:rsid w:val="005808A0"/>
    <w:rsid w:val="00601718"/>
    <w:rsid w:val="006949B1"/>
    <w:rsid w:val="006B2720"/>
    <w:rsid w:val="00704774"/>
    <w:rsid w:val="00722FCE"/>
    <w:rsid w:val="008C1F75"/>
    <w:rsid w:val="009575DB"/>
    <w:rsid w:val="00AE4651"/>
    <w:rsid w:val="00BB1F3D"/>
    <w:rsid w:val="00C71210"/>
    <w:rsid w:val="00CA2512"/>
    <w:rsid w:val="00CC5C49"/>
    <w:rsid w:val="00CE111A"/>
    <w:rsid w:val="00D43FBE"/>
    <w:rsid w:val="00D44B50"/>
    <w:rsid w:val="00E603D8"/>
    <w:rsid w:val="00E81F9B"/>
    <w:rsid w:val="00F17A36"/>
    <w:rsid w:val="00F7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B0DE7"/>
  <w15:chartTrackingRefBased/>
  <w15:docId w15:val="{53ECAB8A-9185-4CA9-86DE-C007F0B81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4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1A4E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957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vbkn</dc:creator>
  <cp:keywords/>
  <dc:description/>
  <cp:lastModifiedBy>Наталия</cp:lastModifiedBy>
  <cp:revision>3</cp:revision>
  <dcterms:created xsi:type="dcterms:W3CDTF">2017-12-15T15:39:00Z</dcterms:created>
  <dcterms:modified xsi:type="dcterms:W3CDTF">2017-12-15T16:14:00Z</dcterms:modified>
</cp:coreProperties>
</file>