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FE" w:rsidRPr="00E83FFE" w:rsidRDefault="00E83FFE" w:rsidP="00E83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FFE"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оппоненте</w:t>
      </w:r>
    </w:p>
    <w:p w:rsidR="00E83FFE" w:rsidRPr="00E83FFE" w:rsidRDefault="00E83FFE" w:rsidP="005A1F1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A2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диссертационной работе </w:t>
      </w:r>
      <w:proofErr w:type="spellStart"/>
      <w:r w:rsidR="005A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Спицина</w:t>
      </w:r>
      <w:proofErr w:type="spellEnd"/>
      <w:r w:rsidR="005A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Александра Игоревича</w:t>
      </w:r>
      <w:r w:rsidRPr="003A2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тему </w:t>
      </w:r>
      <w:r w:rsidR="005A1F1D" w:rsidRPr="005A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структурные и электрофизические исследования пьезокерамики на основе систем (1-x)</w:t>
      </w:r>
      <w:proofErr w:type="spellStart"/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Ba</w:t>
      </w:r>
      <w:proofErr w:type="spellEnd"/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Ti,Sn</w:t>
      </w:r>
      <w:proofErr w:type="spellEnd"/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)O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∙xPbTiO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, (1-2x)BiScO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xPbMg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1/3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Nb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2/3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∙xPbTiO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фаз Bi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TiNbO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, Na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0,5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Bi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4,5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15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структурой слоистого перовскита</w:t>
      </w:r>
      <w:r w:rsidR="005A1F1D" w:rsidRPr="005A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A2151" w:rsidRPr="003A21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215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представленной на соискание ученой степени </w:t>
      </w:r>
      <w:r w:rsidRPr="003A2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кандидата технических наук</w:t>
      </w:r>
      <w:r w:rsidRPr="003A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05.27.06 - Технологи</w:t>
      </w:r>
      <w:r w:rsidRPr="00E8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оборудование для производства полупроводников, материалов и приборов электронной техники</w:t>
      </w:r>
    </w:p>
    <w:p w:rsidR="00E83FFE" w:rsidRPr="00E83FFE" w:rsidRDefault="00E83FFE" w:rsidP="00E83FFE">
      <w:pPr>
        <w:pStyle w:val="Default"/>
        <w:jc w:val="center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5760"/>
      </w:tblGrid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</w:t>
            </w: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понента</w:t>
            </w:r>
          </w:p>
        </w:tc>
        <w:tc>
          <w:tcPr>
            <w:tcW w:w="5760" w:type="dxa"/>
          </w:tcPr>
          <w:p w:rsidR="00E83FFE" w:rsidRPr="00E83FFE" w:rsidRDefault="00E83FFE" w:rsidP="006B5907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Политов</w:t>
            </w:r>
            <w:r w:rsidR="006B5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83F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</w:t>
            </w:r>
            <w:r w:rsidR="006B5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83F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Дмитриевн</w:t>
            </w:r>
            <w:r w:rsidR="006B5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Шифр и наименование спец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альностей, по которым защищ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на диссертация</w:t>
            </w:r>
          </w:p>
        </w:tc>
        <w:tc>
          <w:tcPr>
            <w:tcW w:w="5760" w:type="dxa"/>
          </w:tcPr>
          <w:p w:rsidR="00E83FFE" w:rsidRPr="00E83FFE" w:rsidRDefault="0011732F" w:rsidP="005A1F1D">
            <w:pPr>
              <w:ind w:right="-108"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02.00.04 – Физическая химия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Ученая степень и отрасль науки</w:t>
            </w:r>
          </w:p>
        </w:tc>
        <w:tc>
          <w:tcPr>
            <w:tcW w:w="5760" w:type="dxa"/>
          </w:tcPr>
          <w:p w:rsidR="00E83FFE" w:rsidRPr="00E83FFE" w:rsidRDefault="00B50D0C" w:rsidP="005A1F1D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физико-математических наук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60" w:type="dxa"/>
          </w:tcPr>
          <w:p w:rsidR="00E83FFE" w:rsidRPr="00E83FFE" w:rsidRDefault="00B50D0C" w:rsidP="005A1F1D">
            <w:pPr>
              <w:ind w:right="-108"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</w:t>
            </w: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низации, являющейся основным местом работы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оппонента</w:t>
            </w:r>
          </w:p>
        </w:tc>
        <w:tc>
          <w:tcPr>
            <w:tcW w:w="5760" w:type="dxa"/>
          </w:tcPr>
          <w:p w:rsidR="00E83FFE" w:rsidRPr="00E83FFE" w:rsidRDefault="005A1F1D" w:rsidP="005A1F1D">
            <w:pPr>
              <w:ind w:right="-108" w:firstLin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5A1F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 исследовательский центр х</w:t>
            </w:r>
            <w:r w:rsidRPr="005A1F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5A1F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мической физики им. Н.Н. Семенова Росси</w:t>
            </w:r>
            <w:r w:rsidRPr="005A1F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</w:t>
            </w:r>
            <w:r w:rsidRPr="005A1F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ской академии наук (ФИЦ ХФ РАН)</w:t>
            </w:r>
          </w:p>
        </w:tc>
        <w:bookmarkStart w:id="0" w:name="_GoBack"/>
        <w:bookmarkEnd w:id="0"/>
      </w:tr>
      <w:tr w:rsidR="00E83FFE" w:rsidRPr="00E83FFE" w:rsidTr="00902A74">
        <w:tc>
          <w:tcPr>
            <w:tcW w:w="4140" w:type="dxa"/>
          </w:tcPr>
          <w:p w:rsidR="00E83FFE" w:rsidRPr="00902A74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902A74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760" w:type="dxa"/>
            <w:shd w:val="clear" w:color="auto" w:fill="auto"/>
          </w:tcPr>
          <w:p w:rsidR="00E83FFE" w:rsidRPr="00902A74" w:rsidRDefault="00D94F13" w:rsidP="005A1F1D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902A7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proofErr w:type="spellStart"/>
            <w:r w:rsidRPr="00902A74">
              <w:rPr>
                <w:rFonts w:ascii="Times New Roman" w:hAnsi="Times New Roman" w:cs="Times New Roman"/>
                <w:sz w:val="28"/>
                <w:szCs w:val="28"/>
              </w:rPr>
              <w:t>нанофункциональных</w:t>
            </w:r>
            <w:proofErr w:type="spellEnd"/>
            <w:r w:rsidRPr="00902A74">
              <w:rPr>
                <w:rFonts w:ascii="Times New Roman" w:hAnsi="Times New Roman" w:cs="Times New Roman"/>
                <w:sz w:val="28"/>
                <w:szCs w:val="28"/>
              </w:rPr>
              <w:t xml:space="preserve"> мат</w:t>
            </w:r>
            <w:r w:rsidRPr="00902A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A74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760" w:type="dxa"/>
          </w:tcPr>
          <w:p w:rsidR="00E83FFE" w:rsidRPr="00E83FFE" w:rsidRDefault="005A1F1D" w:rsidP="005A1F1D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 w:rsidRPr="005A1F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лавный научный сотрудник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</w:t>
            </w:r>
          </w:p>
        </w:tc>
        <w:tc>
          <w:tcPr>
            <w:tcW w:w="5760" w:type="dxa"/>
          </w:tcPr>
          <w:p w:rsidR="00E83FFE" w:rsidRPr="00E6606D" w:rsidRDefault="005A1F1D" w:rsidP="005A1F1D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119991</w:t>
            </w:r>
            <w:r w:rsidR="00E6606D" w:rsidRPr="00E6606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, Москва,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ул. Косыгина, 4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60" w:type="dxa"/>
          </w:tcPr>
          <w:p w:rsidR="00E83FFE" w:rsidRPr="0011732F" w:rsidRDefault="005A1F1D" w:rsidP="005A1F1D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+7(499)137-29-51</w:t>
            </w:r>
            <w:r w:rsidR="0011732F" w:rsidRPr="0011732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Факс: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+7(495)651-21-91</w:t>
            </w:r>
            <w:r w:rsidR="0011732F" w:rsidRPr="0011732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 </w:t>
            </w:r>
          </w:p>
        </w:tc>
        <w:tc>
          <w:tcPr>
            <w:tcW w:w="5760" w:type="dxa"/>
          </w:tcPr>
          <w:p w:rsidR="00E83FFE" w:rsidRPr="00E83FFE" w:rsidRDefault="00E6606D" w:rsidP="005A1F1D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E6606D">
              <w:rPr>
                <w:rFonts w:ascii="Times New Roman" w:hAnsi="Times New Roman" w:cs="Times New Roman"/>
                <w:sz w:val="28"/>
                <w:szCs w:val="28"/>
              </w:rPr>
              <w:t>politova@cc.nifhi.ac.ru</w:t>
            </w:r>
          </w:p>
        </w:tc>
      </w:tr>
    </w:tbl>
    <w:p w:rsidR="00E83FFE" w:rsidRPr="00E83FFE" w:rsidRDefault="00E83FFE" w:rsidP="00E83FF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3095C" w:rsidRDefault="00E3095C" w:rsidP="00E83FFE">
      <w:pPr>
        <w:jc w:val="both"/>
        <w:rPr>
          <w:rFonts w:ascii="Times New Roman" w:hAnsi="Times New Roman" w:cs="Times New Roman"/>
          <w:sz w:val="28"/>
          <w:szCs w:val="28"/>
        </w:rPr>
      </w:pPr>
      <w:r w:rsidRPr="00E83FFE">
        <w:rPr>
          <w:rFonts w:ascii="Times New Roman" w:hAnsi="Times New Roman" w:cs="Times New Roman"/>
          <w:sz w:val="28"/>
          <w:szCs w:val="28"/>
        </w:rPr>
        <w:t>Список основных публикаций официального оппонента по теме диссе</w:t>
      </w:r>
      <w:r w:rsidRPr="00E83FFE">
        <w:rPr>
          <w:rFonts w:ascii="Times New Roman" w:hAnsi="Times New Roman" w:cs="Times New Roman"/>
          <w:sz w:val="28"/>
          <w:szCs w:val="28"/>
        </w:rPr>
        <w:t>р</w:t>
      </w:r>
      <w:r w:rsidRPr="00E83FFE">
        <w:rPr>
          <w:rFonts w:ascii="Times New Roman" w:hAnsi="Times New Roman" w:cs="Times New Roman"/>
          <w:sz w:val="28"/>
          <w:szCs w:val="28"/>
        </w:rPr>
        <w:t>тации в рецензируемых научных изданиях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95C" w:rsidRDefault="00E3095C" w:rsidP="00E8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07D" w:rsidRPr="0061607D" w:rsidRDefault="0061607D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1607D">
        <w:rPr>
          <w:rFonts w:ascii="Times New Roman" w:hAnsi="Times New Roman" w:cs="Times New Roman"/>
          <w:sz w:val="28"/>
          <w:szCs w:val="28"/>
        </w:rPr>
        <w:t xml:space="preserve">Политова Е.Д., </w:t>
      </w:r>
      <w:proofErr w:type="spellStart"/>
      <w:r w:rsidRPr="0061607D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61607D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61607D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Pr="0061607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61607D">
        <w:rPr>
          <w:rFonts w:ascii="Times New Roman" w:hAnsi="Times New Roman" w:cs="Times New Roman"/>
          <w:sz w:val="28"/>
          <w:szCs w:val="28"/>
        </w:rPr>
        <w:t>Голубко</w:t>
      </w:r>
      <w:proofErr w:type="spellEnd"/>
      <w:r w:rsidRPr="0061607D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61607D">
        <w:rPr>
          <w:rFonts w:ascii="Times New Roman" w:hAnsi="Times New Roman" w:cs="Times New Roman"/>
          <w:sz w:val="28"/>
          <w:szCs w:val="28"/>
        </w:rPr>
        <w:t>Калева</w:t>
      </w:r>
      <w:proofErr w:type="spellEnd"/>
      <w:r w:rsidRPr="0061607D">
        <w:rPr>
          <w:rFonts w:ascii="Times New Roman" w:hAnsi="Times New Roman" w:cs="Times New Roman"/>
          <w:sz w:val="28"/>
          <w:szCs w:val="28"/>
        </w:rPr>
        <w:t xml:space="preserve"> Г.М., Стефанович С.Ю., Логинов А.Б., Логинов Б.А., </w:t>
      </w:r>
      <w:proofErr w:type="spellStart"/>
      <w:r w:rsidRPr="0061607D">
        <w:rPr>
          <w:rFonts w:ascii="Times New Roman" w:hAnsi="Times New Roman" w:cs="Times New Roman"/>
          <w:sz w:val="28"/>
          <w:szCs w:val="28"/>
        </w:rPr>
        <w:t>Panda</w:t>
      </w:r>
      <w:proofErr w:type="spellEnd"/>
      <w:r w:rsidRPr="0061607D">
        <w:rPr>
          <w:rFonts w:ascii="Times New Roman" w:hAnsi="Times New Roman" w:cs="Times New Roman"/>
          <w:sz w:val="28"/>
          <w:szCs w:val="28"/>
        </w:rPr>
        <w:t xml:space="preserve"> P.K. СЕГНЕТ</w:t>
      </w:r>
      <w:r w:rsidRPr="0061607D">
        <w:rPr>
          <w:rFonts w:ascii="Times New Roman" w:hAnsi="Times New Roman" w:cs="Times New Roman"/>
          <w:sz w:val="28"/>
          <w:szCs w:val="28"/>
        </w:rPr>
        <w:t>О</w:t>
      </w:r>
      <w:r w:rsidRPr="0061607D">
        <w:rPr>
          <w:rFonts w:ascii="Times New Roman" w:hAnsi="Times New Roman" w:cs="Times New Roman"/>
          <w:sz w:val="28"/>
          <w:szCs w:val="28"/>
        </w:rPr>
        <w:t xml:space="preserve">ЭЛЕКТРИЧЕСКИЕ ФАЗОВЫЕ ПЕРЕХОДЫ В МОДИФИЦИРОВАННЫХ КЕРАМИКАХ НА ОСНОВЕ ТИТАНАТА НАТРИЯ-ВИСМУТА </w:t>
      </w:r>
      <w:r w:rsidRPr="0061607D">
        <w:rPr>
          <w:rFonts w:ascii="Times New Roman" w:hAnsi="Times New Roman" w:cs="Times New Roman"/>
          <w:sz w:val="28"/>
          <w:szCs w:val="28"/>
        </w:rPr>
        <w:br/>
        <w:t>[(N</w:t>
      </w:r>
      <w:r w:rsidRPr="006160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1607D">
        <w:rPr>
          <w:rFonts w:ascii="Times New Roman" w:hAnsi="Times New Roman" w:cs="Times New Roman"/>
          <w:sz w:val="28"/>
          <w:szCs w:val="28"/>
          <w:vertAlign w:val="subscript"/>
        </w:rPr>
        <w:t>0.5</w:t>
      </w:r>
      <w:r w:rsidRPr="0061607D">
        <w:rPr>
          <w:rFonts w:ascii="Times New Roman" w:hAnsi="Times New Roman" w:cs="Times New Roman"/>
          <w:sz w:val="28"/>
          <w:szCs w:val="28"/>
        </w:rPr>
        <w:t>B</w:t>
      </w:r>
      <w:proofErr w:type="spellStart"/>
      <w:r w:rsidRPr="006160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1607D">
        <w:rPr>
          <w:rFonts w:ascii="Times New Roman" w:hAnsi="Times New Roman" w:cs="Times New Roman"/>
          <w:sz w:val="28"/>
          <w:szCs w:val="28"/>
          <w:vertAlign w:val="subscript"/>
        </w:rPr>
        <w:t>0.5</w:t>
      </w:r>
      <w:r w:rsidRPr="0061607D">
        <w:rPr>
          <w:rFonts w:ascii="Times New Roman" w:hAnsi="Times New Roman" w:cs="Times New Roman"/>
          <w:sz w:val="28"/>
          <w:szCs w:val="28"/>
        </w:rPr>
        <w:t>)</w:t>
      </w:r>
      <w:r w:rsidRPr="0061607D">
        <w:rPr>
          <w:rFonts w:ascii="Times New Roman" w:hAnsi="Times New Roman" w:cs="Times New Roman"/>
          <w:sz w:val="28"/>
          <w:szCs w:val="28"/>
          <w:vertAlign w:val="subscript"/>
        </w:rPr>
        <w:t xml:space="preserve">1 –X </w:t>
      </w:r>
      <w:r w:rsidRPr="0061607D">
        <w:rPr>
          <w:rFonts w:ascii="Times New Roman" w:hAnsi="Times New Roman" w:cs="Times New Roman"/>
          <w:sz w:val="28"/>
          <w:szCs w:val="28"/>
        </w:rPr>
        <w:t>L</w:t>
      </w:r>
      <w:r w:rsidRPr="006160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1607D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61607D">
        <w:rPr>
          <w:rFonts w:ascii="Times New Roman" w:hAnsi="Times New Roman" w:cs="Times New Roman"/>
          <w:sz w:val="28"/>
          <w:szCs w:val="28"/>
        </w:rPr>
        <w:t>]T</w:t>
      </w:r>
      <w:proofErr w:type="spellStart"/>
      <w:r w:rsidRPr="006160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1607D">
        <w:rPr>
          <w:rFonts w:ascii="Times New Roman" w:hAnsi="Times New Roman" w:cs="Times New Roman"/>
          <w:sz w:val="28"/>
          <w:szCs w:val="28"/>
        </w:rPr>
        <w:t>O</w:t>
      </w:r>
      <w:r w:rsidRPr="006160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1607D">
        <w:rPr>
          <w:rFonts w:ascii="Times New Roman" w:hAnsi="Times New Roman" w:cs="Times New Roman"/>
          <w:sz w:val="28"/>
          <w:szCs w:val="28"/>
        </w:rPr>
        <w:t xml:space="preserve"> (</w:t>
      </w:r>
      <w:r w:rsidR="00584EA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607D">
        <w:rPr>
          <w:rFonts w:ascii="Times New Roman" w:hAnsi="Times New Roman" w:cs="Times New Roman"/>
          <w:sz w:val="28"/>
          <w:szCs w:val="28"/>
        </w:rPr>
        <w:t xml:space="preserve"> = 0–0.1) Неорганические материалы. 2020. Т. 56. № 1. С. 96-101.</w:t>
      </w:r>
    </w:p>
    <w:p w:rsidR="0061607D" w:rsidRPr="003E6ADC" w:rsidRDefault="0061607D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Politova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E.D.,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Kaleva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G.M.,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Golubko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Mosunov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Sadovskaya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Strebkov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D.A.,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Belkova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D.A., Panda P.K. RELAXATION EFFECTS IN NONSTOICHIOMETRIC NBT-BASED CERAMICS Diffusion and Defect Data.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Defectand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Diffusion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Forum. 2019. Т. 391. С. 95-100.</w:t>
      </w:r>
    </w:p>
    <w:p w:rsidR="0061607D" w:rsidRPr="003E6ADC" w:rsidRDefault="0061607D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lastRenderedPageBreak/>
        <w:t>Politova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E.D.,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Mosunov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Golubko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Kaleva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G.M.,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Sadovskaya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Stefanovich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S.Y.,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Strebkov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D.A. PHASE TRANSITIONS, FERROELE</w:t>
      </w:r>
      <w:r w:rsidRPr="005457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5729">
        <w:rPr>
          <w:rFonts w:ascii="Times New Roman" w:hAnsi="Times New Roman" w:cs="Times New Roman"/>
          <w:sz w:val="28"/>
          <w:szCs w:val="28"/>
          <w:lang w:val="en-US"/>
        </w:rPr>
        <w:t>TRIC AND RELAXOR PROPERTIES OF NONSTOICHIOMETRIC NBT C</w:t>
      </w:r>
      <w:r w:rsidRPr="005457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RAMICS Ferroelectrics. </w:t>
      </w:r>
      <w:r w:rsidRPr="003E6ADC">
        <w:rPr>
          <w:rFonts w:ascii="Times New Roman" w:hAnsi="Times New Roman" w:cs="Times New Roman"/>
          <w:sz w:val="28"/>
          <w:szCs w:val="28"/>
        </w:rPr>
        <w:t xml:space="preserve">2019. Т. 538. </w:t>
      </w:r>
      <w:hyperlink r:id="rId6" w:history="1">
        <w:r w:rsidRPr="003E6ADC">
          <w:rPr>
            <w:rFonts w:ascii="Times New Roman" w:hAnsi="Times New Roman" w:cs="Times New Roman"/>
            <w:sz w:val="28"/>
            <w:szCs w:val="28"/>
          </w:rPr>
          <w:t>№ 1</w:t>
        </w:r>
      </w:hyperlink>
      <w:r w:rsidRPr="003E6ADC">
        <w:rPr>
          <w:rFonts w:ascii="Times New Roman" w:hAnsi="Times New Roman" w:cs="Times New Roman"/>
          <w:sz w:val="28"/>
          <w:szCs w:val="28"/>
        </w:rPr>
        <w:t>. С. 120-125.</w:t>
      </w:r>
    </w:p>
    <w:p w:rsidR="0061607D" w:rsidRPr="003E6ADC" w:rsidRDefault="0061607D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ADC">
        <w:rPr>
          <w:rFonts w:ascii="Times New Roman" w:hAnsi="Times New Roman" w:cs="Times New Roman"/>
          <w:sz w:val="28"/>
          <w:szCs w:val="28"/>
        </w:rPr>
        <w:t>Politova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E.D.,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Golubko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N.V.,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Kaleva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G.M.,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Mosunov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A.V.,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Sadovskaya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N.V.,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Stefanovich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Kiselev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D.A.,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Kislyuk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A.M.,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Chichkov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M.V., Panda P.K. STRUCTURE, FERROELECTRIC AND PIEZOELECTRIC PROPERTIES OF KNN-BASED PEROVSKITE CERAMICSFerroelectrics. </w:t>
      </w:r>
      <w:r w:rsidRPr="003E6ADC">
        <w:rPr>
          <w:rFonts w:ascii="Times New Roman" w:hAnsi="Times New Roman" w:cs="Times New Roman"/>
          <w:sz w:val="28"/>
          <w:szCs w:val="28"/>
        </w:rPr>
        <w:t>2019. Т. 538. № 1. С. 45-51.</w:t>
      </w:r>
    </w:p>
    <w:p w:rsidR="0061607D" w:rsidRPr="003E6ADC" w:rsidRDefault="004E304C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Politova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E.D.,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Golubko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Kaleva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G.M.,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Mosunov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Sadovskaya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Stefanovich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Fortalnova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E.A., Panda P.K. STRUCTURE, DIELECTRIC AND FERROELECTRIC PROPERTIES OF MODIFIED KNN PEROVSKITE CERAMICS Ferroelectrics. </w:t>
      </w:r>
      <w:r w:rsidRPr="003E6ADC">
        <w:rPr>
          <w:rFonts w:ascii="Times New Roman" w:hAnsi="Times New Roman" w:cs="Times New Roman"/>
          <w:sz w:val="28"/>
          <w:szCs w:val="28"/>
        </w:rPr>
        <w:t>2019. Т. 544. № 1. С. 96-103.</w:t>
      </w:r>
    </w:p>
    <w:p w:rsidR="004E304C" w:rsidRPr="003E6ADC" w:rsidRDefault="004E304C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Politova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E.D.,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Golubko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Kaleva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G.M.,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Mosunov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Sadovskaya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Stefanovich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S.Y.,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Fortalnova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Kiselev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D.A.,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Ilina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T.S., </w:t>
      </w:r>
      <w:proofErr w:type="spellStart"/>
      <w:r w:rsidRPr="00545729">
        <w:rPr>
          <w:rFonts w:ascii="Times New Roman" w:hAnsi="Times New Roman" w:cs="Times New Roman"/>
          <w:sz w:val="28"/>
          <w:szCs w:val="28"/>
          <w:lang w:val="en-US"/>
        </w:rPr>
        <w:t>Kislyuk</w:t>
      </w:r>
      <w:proofErr w:type="spellEnd"/>
      <w:r w:rsidRPr="00545729">
        <w:rPr>
          <w:rFonts w:ascii="Times New Roman" w:hAnsi="Times New Roman" w:cs="Times New Roman"/>
          <w:sz w:val="28"/>
          <w:szCs w:val="28"/>
          <w:lang w:val="en-US"/>
        </w:rPr>
        <w:t xml:space="preserve"> A.M., Panda P.K. FERROELECTRIC AND LOCAL PIEZOELECTRIC PROPERTIES OF MODIFIED KNN CERAMICS Integrated Ferroelectrics. </w:t>
      </w:r>
      <w:r w:rsidRPr="003E6ADC">
        <w:rPr>
          <w:rFonts w:ascii="Times New Roman" w:hAnsi="Times New Roman" w:cs="Times New Roman"/>
          <w:sz w:val="28"/>
          <w:szCs w:val="28"/>
        </w:rPr>
        <w:t>2019. Т. 196. № 1. С. 52-59.</w:t>
      </w:r>
    </w:p>
    <w:p w:rsidR="004E304C" w:rsidRPr="003E6ADC" w:rsidRDefault="004E304C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Lou Q., Zeng J., Zheng L., Man Z., Li G., Wang W., </w:t>
      </w:r>
      <w:proofErr w:type="spellStart"/>
      <w:r w:rsidRPr="00584EA1">
        <w:rPr>
          <w:rFonts w:ascii="Times New Roman" w:hAnsi="Times New Roman" w:cs="Times New Roman"/>
          <w:sz w:val="28"/>
          <w:szCs w:val="28"/>
          <w:lang w:val="en-US"/>
        </w:rPr>
        <w:t>Kassiba</w:t>
      </w:r>
      <w:proofErr w:type="spellEnd"/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A., Park C.H., </w:t>
      </w:r>
      <w:proofErr w:type="spellStart"/>
      <w:r w:rsidRPr="00584EA1">
        <w:rPr>
          <w:rFonts w:ascii="Times New Roman" w:hAnsi="Times New Roman" w:cs="Times New Roman"/>
          <w:sz w:val="28"/>
          <w:szCs w:val="28"/>
          <w:lang w:val="en-US"/>
        </w:rPr>
        <w:t>Politova</w:t>
      </w:r>
      <w:proofErr w:type="spellEnd"/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E.D. INFLUENCE OF DEFECTS ON T</w:t>
      </w:r>
      <w:r w:rsidR="00584EA1">
        <w:rPr>
          <w:rFonts w:ascii="Times New Roman" w:hAnsi="Times New Roman" w:cs="Times New Roman"/>
          <w:sz w:val="28"/>
          <w:szCs w:val="28"/>
          <w:lang w:val="en-US"/>
        </w:rPr>
        <w:t>HE PHOTOCATALYTIC B</w:t>
      </w:r>
      <w:r w:rsidR="00584E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4EA1">
        <w:rPr>
          <w:rFonts w:ascii="Times New Roman" w:hAnsi="Times New Roman" w:cs="Times New Roman"/>
          <w:sz w:val="28"/>
          <w:szCs w:val="28"/>
          <w:lang w:val="en-US"/>
        </w:rPr>
        <w:t>HAVIOR OF La</w:t>
      </w:r>
      <w:r w:rsidRPr="00584E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IONS DOPED S</w:t>
      </w:r>
      <w:r w:rsidR="00584EA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84E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84E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4E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84EA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84E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4E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84EA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84E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FERROELECTRIC MATERIALS Journal of Applied Physics. </w:t>
      </w:r>
      <w:r w:rsidRPr="003E6ADC">
        <w:rPr>
          <w:rFonts w:ascii="Times New Roman" w:hAnsi="Times New Roman" w:cs="Times New Roman"/>
          <w:sz w:val="28"/>
          <w:szCs w:val="28"/>
        </w:rPr>
        <w:t>2019. Т. 125. № 15. С. 154101.</w:t>
      </w:r>
    </w:p>
    <w:p w:rsidR="004E304C" w:rsidRPr="003E6ADC" w:rsidRDefault="004E304C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6ADC">
        <w:rPr>
          <w:rFonts w:ascii="Times New Roman" w:hAnsi="Times New Roman" w:cs="Times New Roman"/>
          <w:sz w:val="28"/>
          <w:szCs w:val="28"/>
        </w:rPr>
        <w:t xml:space="preserve">Политова Е.Д.,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Калева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Голубко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А.В., Садовская Н.В.,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3E6ADC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3E6ADC">
        <w:rPr>
          <w:rFonts w:ascii="Times New Roman" w:hAnsi="Times New Roman" w:cs="Times New Roman"/>
          <w:sz w:val="28"/>
          <w:szCs w:val="28"/>
        </w:rPr>
        <w:t xml:space="preserve"> Д.А., Стефанович С.Ю., Киселев Д.А., Кислюк А.М. ФИЗИКО-ХИМИЧЕСКИЕ ОСНОВЫ СОЗДАНИЯ НОВЫХ ТИТАН</w:t>
      </w:r>
      <w:r w:rsidRPr="003E6ADC">
        <w:rPr>
          <w:rFonts w:ascii="Times New Roman" w:hAnsi="Times New Roman" w:cs="Times New Roman"/>
          <w:sz w:val="28"/>
          <w:szCs w:val="28"/>
        </w:rPr>
        <w:t>А</w:t>
      </w:r>
      <w:r w:rsidRPr="003E6ADC">
        <w:rPr>
          <w:rFonts w:ascii="Times New Roman" w:hAnsi="Times New Roman" w:cs="Times New Roman"/>
          <w:sz w:val="28"/>
          <w:szCs w:val="28"/>
        </w:rPr>
        <w:t>ТОВ СО СТРУКТУРОЙ ПЕРОВСКИТА Журнал физической химии. 2018. Т. 92. № 6. С. 947-952.</w:t>
      </w:r>
    </w:p>
    <w:p w:rsidR="003E6ADC" w:rsidRPr="003E6ADC" w:rsidRDefault="003E6ADC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84EA1">
        <w:rPr>
          <w:rFonts w:ascii="Times New Roman" w:hAnsi="Times New Roman" w:cs="Times New Roman"/>
          <w:sz w:val="28"/>
          <w:szCs w:val="28"/>
        </w:rPr>
        <w:t xml:space="preserve">Политова Е.Д.,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Голубко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Калева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Г.М., Садовская Н.В., Стефанович С.Ю. СЕГНЕТОЭЛЕКТРИЧЕСКИЕ Ф</w:t>
      </w:r>
      <w:r w:rsidRPr="00584EA1">
        <w:rPr>
          <w:rFonts w:ascii="Times New Roman" w:hAnsi="Times New Roman" w:cs="Times New Roman"/>
          <w:sz w:val="28"/>
          <w:szCs w:val="28"/>
        </w:rPr>
        <w:t>А</w:t>
      </w:r>
      <w:r w:rsidRPr="00584EA1">
        <w:rPr>
          <w:rFonts w:ascii="Times New Roman" w:hAnsi="Times New Roman" w:cs="Times New Roman"/>
          <w:sz w:val="28"/>
          <w:szCs w:val="28"/>
        </w:rPr>
        <w:t>ЗОВЫЕ ПЕРЕХОДЫ В НЕСТЕХИОМЕТРИЧНЫХ КЕРАМИКАХ ТИТ</w:t>
      </w:r>
      <w:r w:rsidRPr="00584EA1">
        <w:rPr>
          <w:rFonts w:ascii="Times New Roman" w:hAnsi="Times New Roman" w:cs="Times New Roman"/>
          <w:sz w:val="28"/>
          <w:szCs w:val="28"/>
        </w:rPr>
        <w:t>А</w:t>
      </w:r>
      <w:r w:rsidRPr="00584EA1">
        <w:rPr>
          <w:rFonts w:ascii="Times New Roman" w:hAnsi="Times New Roman" w:cs="Times New Roman"/>
          <w:sz w:val="28"/>
          <w:szCs w:val="28"/>
        </w:rPr>
        <w:t>НАТА НАТРИЯ-ВИСМУТА Известия Российской академии наук. Серия ф</w:t>
      </w:r>
      <w:r w:rsidRPr="00584EA1">
        <w:rPr>
          <w:rFonts w:ascii="Times New Roman" w:hAnsi="Times New Roman" w:cs="Times New Roman"/>
          <w:sz w:val="28"/>
          <w:szCs w:val="28"/>
        </w:rPr>
        <w:t>и</w:t>
      </w:r>
      <w:r w:rsidRPr="00584EA1">
        <w:rPr>
          <w:rFonts w:ascii="Times New Roman" w:hAnsi="Times New Roman" w:cs="Times New Roman"/>
          <w:sz w:val="28"/>
          <w:szCs w:val="28"/>
        </w:rPr>
        <w:t>зическая. 2018. Т. 82. № 3. С. 312-315.</w:t>
      </w:r>
    </w:p>
    <w:p w:rsidR="003E6ADC" w:rsidRPr="003E6ADC" w:rsidRDefault="003E6ADC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84EA1">
        <w:rPr>
          <w:rFonts w:ascii="Times New Roman" w:hAnsi="Times New Roman" w:cs="Times New Roman"/>
          <w:sz w:val="28"/>
          <w:szCs w:val="28"/>
        </w:rPr>
        <w:t xml:space="preserve">Политова Е.Д.,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Голубко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Калева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Г.М., Логинов Б.А., Логинов А.Б., Стефанович С.Ю. ОСОБЕННОСТИ Ф</w:t>
      </w:r>
      <w:r w:rsidRPr="00584EA1">
        <w:rPr>
          <w:rFonts w:ascii="Times New Roman" w:hAnsi="Times New Roman" w:cs="Times New Roman"/>
          <w:sz w:val="28"/>
          <w:szCs w:val="28"/>
        </w:rPr>
        <w:t>А</w:t>
      </w:r>
      <w:r w:rsidRPr="00584EA1">
        <w:rPr>
          <w:rFonts w:ascii="Times New Roman" w:hAnsi="Times New Roman" w:cs="Times New Roman"/>
          <w:sz w:val="28"/>
          <w:szCs w:val="28"/>
        </w:rPr>
        <w:t>ЗООБРАЗОВАНИЯ И ФАЗОВЫЕ ПЕРЕХОДЫ В НЕСТЕХИОМЕТРИЧ</w:t>
      </w:r>
      <w:r w:rsidRPr="00584EA1">
        <w:rPr>
          <w:rFonts w:ascii="Times New Roman" w:hAnsi="Times New Roman" w:cs="Times New Roman"/>
          <w:sz w:val="28"/>
          <w:szCs w:val="28"/>
        </w:rPr>
        <w:t>Е</w:t>
      </w:r>
      <w:r w:rsidRPr="00584EA1">
        <w:rPr>
          <w:rFonts w:ascii="Times New Roman" w:hAnsi="Times New Roman" w:cs="Times New Roman"/>
          <w:sz w:val="28"/>
          <w:szCs w:val="28"/>
        </w:rPr>
        <w:lastRenderedPageBreak/>
        <w:t>СКИХ КЕРАМИКАХ ТИТАНАТА НАТРИЯ-ВИСМУТА</w:t>
      </w:r>
      <w:r w:rsidRPr="00584EA1">
        <w:rPr>
          <w:rFonts w:ascii="Times New Roman" w:hAnsi="Times New Roman" w:cs="Times New Roman"/>
          <w:sz w:val="28"/>
          <w:szCs w:val="28"/>
        </w:rPr>
        <w:br/>
        <w:t>Неорганические материалы. 2018. Т. 54. № 7. С. 785-789.</w:t>
      </w:r>
    </w:p>
    <w:p w:rsidR="004E304C" w:rsidRPr="00584EA1" w:rsidRDefault="003E6ADC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84EA1">
        <w:rPr>
          <w:rFonts w:ascii="Times New Roman" w:hAnsi="Times New Roman" w:cs="Times New Roman"/>
          <w:sz w:val="28"/>
          <w:szCs w:val="28"/>
        </w:rPr>
        <w:t xml:space="preserve">Политова Е.Д.,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Голубко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Калева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А.В., Садовская Н.В., </w:t>
      </w:r>
      <w:proofErr w:type="spellStart"/>
      <w:r w:rsidRPr="00584EA1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Pr="00584EA1">
        <w:rPr>
          <w:rFonts w:ascii="Times New Roman" w:hAnsi="Times New Roman" w:cs="Times New Roman"/>
          <w:sz w:val="28"/>
          <w:szCs w:val="28"/>
        </w:rPr>
        <w:t xml:space="preserve"> Д.А., Стефанович С.Ю. ОСОБЕННОСТИ СТРУКТУРЫ И ДИЭЛЕКТРИЧЕСКИХ СВОЙСТВ КЕРАМИК НА ОСНОВЕ ТИТАНАТА НАТРИЯ-ВИСМУТА Физика твердого тела. 2018. Т. 60. № 3. С. 426-430.</w:t>
      </w:r>
    </w:p>
    <w:p w:rsidR="00A96965" w:rsidRPr="00A96965" w:rsidRDefault="00A96965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Фортальнова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Е.А., Политова Е.Д., Иванов С.А.,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Сафроненко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М.Г. </w:t>
      </w:r>
      <w:hyperlink r:id="rId7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А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ЗООБРАЗОВАНИЕ И ФИЗИКО-ХИМИЧЕСКИЕ СВОЙСТВА ТВЕРДЫХ РАСТВОРОВ B</w:t>
        </w:r>
        <w:proofErr w:type="spellStart"/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4–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y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T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y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T</w:t>
        </w:r>
        <w:proofErr w:type="spellStart"/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12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НА ОСНОВЕ СЛОИСТОГО ТИТАНАТА ВИ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МУТА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8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Журнал неорганической химии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2017. Т. 62. </w:t>
      </w:r>
      <w:hyperlink r:id="rId9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2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 232-238.</w:t>
      </w:r>
    </w:p>
    <w:p w:rsidR="003E6ADC" w:rsidRPr="00A96965" w:rsidRDefault="00584EA1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965">
        <w:rPr>
          <w:rFonts w:ascii="Times New Roman" w:hAnsi="Times New Roman" w:cs="Times New Roman"/>
          <w:sz w:val="28"/>
          <w:szCs w:val="28"/>
          <w:lang w:val="en-US"/>
        </w:rPr>
        <w:t>Politova</w:t>
      </w:r>
      <w:proofErr w:type="spellEnd"/>
      <w:r w:rsidRPr="00A96965">
        <w:rPr>
          <w:rFonts w:ascii="Times New Roman" w:hAnsi="Times New Roman" w:cs="Times New Roman"/>
          <w:sz w:val="28"/>
          <w:szCs w:val="28"/>
          <w:lang w:val="en-US"/>
        </w:rPr>
        <w:t xml:space="preserve"> E.D., </w:t>
      </w:r>
      <w:proofErr w:type="spellStart"/>
      <w:r w:rsidRPr="00A96965">
        <w:rPr>
          <w:rFonts w:ascii="Times New Roman" w:hAnsi="Times New Roman" w:cs="Times New Roman"/>
          <w:sz w:val="28"/>
          <w:szCs w:val="28"/>
          <w:lang w:val="en-US"/>
        </w:rPr>
        <w:t>Golubko</w:t>
      </w:r>
      <w:proofErr w:type="spellEnd"/>
      <w:r w:rsidRPr="00A96965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A96965">
        <w:rPr>
          <w:rFonts w:ascii="Times New Roman" w:hAnsi="Times New Roman" w:cs="Times New Roman"/>
          <w:sz w:val="28"/>
          <w:szCs w:val="28"/>
          <w:lang w:val="en-US"/>
        </w:rPr>
        <w:t>Mosunov</w:t>
      </w:r>
      <w:proofErr w:type="spellEnd"/>
      <w:r w:rsidRPr="00A96965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A96965">
        <w:rPr>
          <w:rFonts w:ascii="Times New Roman" w:hAnsi="Times New Roman" w:cs="Times New Roman"/>
          <w:sz w:val="28"/>
          <w:szCs w:val="28"/>
          <w:lang w:val="en-US"/>
        </w:rPr>
        <w:t>Sadovskaya</w:t>
      </w:r>
      <w:proofErr w:type="spellEnd"/>
      <w:r w:rsidRPr="00A96965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A96965">
        <w:rPr>
          <w:rFonts w:ascii="Times New Roman" w:hAnsi="Times New Roman" w:cs="Times New Roman"/>
          <w:sz w:val="28"/>
          <w:szCs w:val="28"/>
          <w:lang w:val="en-US"/>
        </w:rPr>
        <w:t>Kaleva</w:t>
      </w:r>
      <w:proofErr w:type="spellEnd"/>
      <w:r w:rsidRPr="00A96965">
        <w:rPr>
          <w:rFonts w:ascii="Times New Roman" w:hAnsi="Times New Roman" w:cs="Times New Roman"/>
          <w:sz w:val="28"/>
          <w:szCs w:val="28"/>
          <w:lang w:val="en-US"/>
        </w:rPr>
        <w:t xml:space="preserve"> G.M., </w:t>
      </w:r>
      <w:proofErr w:type="spellStart"/>
      <w:r w:rsidRPr="00A96965">
        <w:rPr>
          <w:rFonts w:ascii="Times New Roman" w:hAnsi="Times New Roman" w:cs="Times New Roman"/>
          <w:sz w:val="28"/>
          <w:szCs w:val="28"/>
          <w:lang w:val="en-US"/>
        </w:rPr>
        <w:t>Stefanovich</w:t>
      </w:r>
      <w:proofErr w:type="spellEnd"/>
      <w:r w:rsidRPr="00A96965">
        <w:rPr>
          <w:rFonts w:ascii="Times New Roman" w:hAnsi="Times New Roman" w:cs="Times New Roman"/>
          <w:sz w:val="28"/>
          <w:szCs w:val="28"/>
          <w:lang w:val="en-US"/>
        </w:rPr>
        <w:t xml:space="preserve"> S.Y. PHASE FORMATION, STRUCTURE, AND DIELE</w:t>
      </w:r>
      <w:r w:rsidRPr="00A969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6965">
        <w:rPr>
          <w:rFonts w:ascii="Times New Roman" w:hAnsi="Times New Roman" w:cs="Times New Roman"/>
          <w:sz w:val="28"/>
          <w:szCs w:val="28"/>
          <w:lang w:val="en-US"/>
        </w:rPr>
        <w:t>TRIC PROPERTIES OF (Na</w:t>
      </w:r>
      <w:r w:rsidRPr="00A969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0.5</w:t>
      </w:r>
      <w:r w:rsidRPr="00A96965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A969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0.5</w:t>
      </w:r>
      <w:r w:rsidRPr="00A96965">
        <w:rPr>
          <w:rFonts w:ascii="Times New Roman" w:hAnsi="Times New Roman" w:cs="Times New Roman"/>
          <w:sz w:val="28"/>
          <w:szCs w:val="28"/>
          <w:lang w:val="en-US"/>
        </w:rPr>
        <w:t>)TiO</w:t>
      </w:r>
      <w:r w:rsidRPr="00A969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96965">
        <w:rPr>
          <w:rFonts w:ascii="Times New Roman" w:hAnsi="Times New Roman" w:cs="Times New Roman"/>
          <w:sz w:val="28"/>
          <w:szCs w:val="28"/>
          <w:lang w:val="en-US"/>
        </w:rPr>
        <w:t>–BaTiO</w:t>
      </w:r>
      <w:r w:rsidRPr="00A969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96965">
        <w:rPr>
          <w:rFonts w:ascii="Times New Roman" w:hAnsi="Times New Roman" w:cs="Times New Roman"/>
          <w:sz w:val="28"/>
          <w:szCs w:val="28"/>
          <w:lang w:val="en-US"/>
        </w:rPr>
        <w:t>–Bi(Mg</w:t>
      </w:r>
      <w:r w:rsidRPr="00A969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0.5</w:t>
      </w:r>
      <w:r w:rsidRPr="00A96965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A969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0.5</w:t>
      </w:r>
      <w:r w:rsidRPr="00A96965">
        <w:rPr>
          <w:rFonts w:ascii="Times New Roman" w:hAnsi="Times New Roman" w:cs="Times New Roman"/>
          <w:sz w:val="28"/>
          <w:szCs w:val="28"/>
          <w:lang w:val="en-US"/>
        </w:rPr>
        <w:t>)O</w:t>
      </w:r>
      <w:r w:rsidRPr="00A969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96965">
        <w:rPr>
          <w:rFonts w:ascii="Times New Roman" w:hAnsi="Times New Roman" w:cs="Times New Roman"/>
          <w:sz w:val="28"/>
          <w:szCs w:val="28"/>
          <w:lang w:val="en-US"/>
        </w:rPr>
        <w:t xml:space="preserve"> CERAMICS Ferroelectrics. </w:t>
      </w:r>
      <w:r w:rsidRPr="00A96965">
        <w:rPr>
          <w:rFonts w:ascii="Times New Roman" w:hAnsi="Times New Roman" w:cs="Times New Roman"/>
          <w:sz w:val="28"/>
          <w:szCs w:val="28"/>
        </w:rPr>
        <w:t>2017. Т. 513. № 1. С. 7-15.</w:t>
      </w:r>
    </w:p>
    <w:p w:rsidR="00584EA1" w:rsidRDefault="00584EA1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EA1">
        <w:rPr>
          <w:rFonts w:ascii="Times New Roman" w:hAnsi="Times New Roman" w:cs="Times New Roman"/>
          <w:sz w:val="28"/>
          <w:szCs w:val="28"/>
          <w:lang w:val="en-US"/>
        </w:rPr>
        <w:t>Politova</w:t>
      </w:r>
      <w:proofErr w:type="spellEnd"/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E.D., </w:t>
      </w:r>
      <w:proofErr w:type="spellStart"/>
      <w:r w:rsidRPr="00584EA1">
        <w:rPr>
          <w:rFonts w:ascii="Times New Roman" w:hAnsi="Times New Roman" w:cs="Times New Roman"/>
          <w:sz w:val="28"/>
          <w:szCs w:val="28"/>
          <w:lang w:val="en-US"/>
        </w:rPr>
        <w:t>Fortalnova</w:t>
      </w:r>
      <w:proofErr w:type="spellEnd"/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584EA1">
        <w:rPr>
          <w:rFonts w:ascii="Times New Roman" w:hAnsi="Times New Roman" w:cs="Times New Roman"/>
          <w:sz w:val="28"/>
          <w:szCs w:val="28"/>
          <w:lang w:val="en-US"/>
        </w:rPr>
        <w:t>Kaleva</w:t>
      </w:r>
      <w:proofErr w:type="spellEnd"/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G.M., </w:t>
      </w:r>
      <w:proofErr w:type="spellStart"/>
      <w:r w:rsidRPr="00584EA1">
        <w:rPr>
          <w:rFonts w:ascii="Times New Roman" w:hAnsi="Times New Roman" w:cs="Times New Roman"/>
          <w:sz w:val="28"/>
          <w:szCs w:val="28"/>
          <w:lang w:val="en-US"/>
        </w:rPr>
        <w:t>Golubko</w:t>
      </w:r>
      <w:proofErr w:type="spellEnd"/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584EA1">
        <w:rPr>
          <w:rFonts w:ascii="Times New Roman" w:hAnsi="Times New Roman" w:cs="Times New Roman"/>
          <w:sz w:val="28"/>
          <w:szCs w:val="28"/>
          <w:lang w:val="en-US"/>
        </w:rPr>
        <w:t>Mosunov</w:t>
      </w:r>
      <w:proofErr w:type="spellEnd"/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584EA1">
        <w:rPr>
          <w:rFonts w:ascii="Times New Roman" w:hAnsi="Times New Roman" w:cs="Times New Roman"/>
          <w:sz w:val="28"/>
          <w:szCs w:val="28"/>
          <w:lang w:val="en-US"/>
        </w:rPr>
        <w:t>Stefanovich</w:t>
      </w:r>
      <w:proofErr w:type="spellEnd"/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S.Y., </w:t>
      </w:r>
      <w:proofErr w:type="spellStart"/>
      <w:r w:rsidRPr="00584EA1">
        <w:rPr>
          <w:rFonts w:ascii="Times New Roman" w:hAnsi="Times New Roman" w:cs="Times New Roman"/>
          <w:sz w:val="28"/>
          <w:szCs w:val="28"/>
          <w:lang w:val="en-US"/>
        </w:rPr>
        <w:t>Safronenko</w:t>
      </w:r>
      <w:proofErr w:type="spellEnd"/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M.G., </w:t>
      </w:r>
      <w:proofErr w:type="spellStart"/>
      <w:r w:rsidRPr="00584EA1">
        <w:rPr>
          <w:rFonts w:ascii="Times New Roman" w:hAnsi="Times New Roman" w:cs="Times New Roman"/>
          <w:sz w:val="28"/>
          <w:szCs w:val="28"/>
          <w:lang w:val="en-US"/>
        </w:rPr>
        <w:t>Venskovskii</w:t>
      </w:r>
      <w:proofErr w:type="spellEnd"/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N.U. PHASE FO</w:t>
      </w:r>
      <w:r w:rsidRPr="00584EA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84EA1">
        <w:rPr>
          <w:rFonts w:ascii="Times New Roman" w:hAnsi="Times New Roman" w:cs="Times New Roman"/>
          <w:sz w:val="28"/>
          <w:szCs w:val="28"/>
          <w:lang w:val="en-US"/>
        </w:rPr>
        <w:t>MATION, STRUCTURE AND DIELECTRIC PROPERTIES OF LEAD-FREE CERAMICS ON THE BASE OF (N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4E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0.5</w:t>
      </w:r>
      <w:r w:rsidRPr="00584EA1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4E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0.5</w:t>
      </w:r>
      <w:r w:rsidRPr="00584EA1">
        <w:rPr>
          <w:rFonts w:ascii="Times New Roman" w:hAnsi="Times New Roman" w:cs="Times New Roman"/>
          <w:sz w:val="28"/>
          <w:szCs w:val="28"/>
          <w:lang w:val="en-US"/>
        </w:rPr>
        <w:t>)T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4EA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84E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84EA1">
        <w:rPr>
          <w:rFonts w:ascii="Times New Roman" w:hAnsi="Times New Roman" w:cs="Times New Roman"/>
          <w:sz w:val="28"/>
          <w:szCs w:val="28"/>
          <w:lang w:val="en-US"/>
        </w:rPr>
        <w:t xml:space="preserve"> Ferroelectrics. </w:t>
      </w:r>
      <w:r w:rsidRPr="00584EA1">
        <w:rPr>
          <w:rFonts w:ascii="Times New Roman" w:hAnsi="Times New Roman" w:cs="Times New Roman"/>
          <w:sz w:val="28"/>
          <w:szCs w:val="28"/>
        </w:rPr>
        <w:t>2017. Т. 515. № 1. С. 59-67.</w:t>
      </w:r>
    </w:p>
    <w:p w:rsidR="00A96965" w:rsidRPr="00A96965" w:rsidRDefault="00A96965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SarkarT</w:t>
      </w:r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IvanovS</w:t>
      </w:r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</w:t>
      </w:r>
      <w:proofErr w:type="spellEnd"/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NordbladP</w:t>
      </w:r>
      <w:proofErr w:type="spellEnd"/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MathieuR</w:t>
      </w:r>
      <w:proofErr w:type="spellEnd"/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PolitovaE</w:t>
      </w:r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D</w:t>
      </w:r>
      <w:proofErr w:type="spellEnd"/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FortalnovaE</w:t>
      </w:r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</w:t>
      </w:r>
      <w:proofErr w:type="spellEnd"/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SafronenkoM</w:t>
      </w:r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G</w:t>
      </w:r>
      <w:proofErr w:type="spellEnd"/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 </w:t>
      </w:r>
      <w:hyperlink r:id="rId10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THE ROLE OF TB-DOPING ON THE STRUCTURAL AND FUNCTIONAL PROPERTIES OF B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4−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x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T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x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T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12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 xml:space="preserve">. 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FE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R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ROELECTRIC PHASES WITH THE AURIVILLIUS TYPE STRUCTURE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hyperlink r:id="rId11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</w:t>
        </w:r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</w:t>
        </w:r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nal of Materials Science: Materials in Electronics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28.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12" w:history="1">
        <w:r w:rsidRPr="00E83F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 </w:t>
        </w:r>
        <w:r w:rsidRPr="00E83F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</w:t>
        </w:r>
      </w:hyperlink>
      <w:r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4914-4924.</w:t>
      </w:r>
    </w:p>
    <w:p w:rsidR="00A96965" w:rsidRPr="00A96965" w:rsidRDefault="00A96965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Калева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Г.М., Сухарева И.П.,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Мосунов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А.В., Садовская Н.В., Политова Е.Д. </w:t>
      </w:r>
      <w:hyperlink r:id="rId13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ОСОБЕННОСТИ ФАЗООБРАЗОВАНИЯ, МИКРОСТРУКТУРА И ЭЛЕКТРОПРОВОДНОСТЬ ИОНОПРОВОДЯЩЕЙ КЕРАМИКИ НА ОСН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ВЕ ГАЛЛАТА ЛАНТАНА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14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Электрохимия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2017. Т. 53. </w:t>
      </w:r>
      <w:hyperlink r:id="rId15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6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 721-726.</w:t>
      </w:r>
    </w:p>
    <w:p w:rsidR="00A96965" w:rsidRPr="00A96965" w:rsidRDefault="00A96965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GolubkoN</w:t>
      </w:r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V</w:t>
      </w:r>
      <w:proofErr w:type="spellEnd"/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KalevaG</w:t>
      </w:r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</w:t>
      </w:r>
      <w:proofErr w:type="spellEnd"/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MosunovA</w:t>
      </w:r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V</w:t>
      </w:r>
      <w:proofErr w:type="spellEnd"/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PolitovaE</w:t>
      </w:r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D</w:t>
      </w:r>
      <w:proofErr w:type="spellEnd"/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SegallaA</w:t>
      </w:r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H</w:t>
      </w:r>
      <w:proofErr w:type="spellEnd"/>
      <w:r w:rsidRPr="00A969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 </w:t>
      </w:r>
      <w:hyperlink r:id="rId16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N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FLUENCE OF THE NACL/LIF ADDITIVES ON STRUCTURE, PHASETRANSITIONS AND DIELECTRIC PROPERTIES OF BSPT CERA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M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ICS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Всборнике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  <w:hyperlink r:id="rId17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IOP Conference Series: Materials Science and Engineering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3.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"3rd International Conference on Competitive Materials and Technology Pr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cesses, IC-CMTP 2014" 2016.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012013.</w:t>
      </w:r>
    </w:p>
    <w:p w:rsidR="00A96965" w:rsidRPr="00D56CDE" w:rsidRDefault="00A96965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Голубко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Н.В.,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Калева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Г.М.,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Мосунов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А.В., Садовская Н.В., Политова Е.Д. </w:t>
      </w:r>
      <w:hyperlink r:id="rId18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ФАЗООБРАЗОВАНИЕ И ДИЭЛЕКТРИЧЕСКИЕ СВОЙСТВА КЕР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А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МИКИ СИСТЕМЫ B</w:t>
        </w:r>
        <w:proofErr w:type="spellStart"/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F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e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–B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T</w:t>
        </w:r>
        <w:proofErr w:type="spellStart"/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–B</w:t>
        </w:r>
        <w:proofErr w:type="spellStart"/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(M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g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T</w:t>
        </w:r>
        <w:proofErr w:type="spellStart"/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)O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3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19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Неорганические мат</w:t>
        </w:r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риалы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2016. Т. 52. </w:t>
      </w:r>
      <w:hyperlink r:id="rId20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9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 991-996.</w:t>
      </w:r>
    </w:p>
    <w:p w:rsidR="00D56CDE" w:rsidRPr="00D56CDE" w:rsidRDefault="00D56CDE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KalevaG</w:t>
      </w:r>
      <w:proofErr w:type="spellEnd"/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MosunovA</w:t>
      </w:r>
      <w:proofErr w:type="spellEnd"/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V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StefanovichS</w:t>
      </w:r>
      <w:proofErr w:type="spellEnd"/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Y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SadovskayaN</w:t>
      </w:r>
      <w:proofErr w:type="spellEnd"/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V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PolitovaE</w:t>
      </w:r>
      <w:proofErr w:type="spellEnd"/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D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hyperlink r:id="rId21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PHASE FORMATION AND FERROELECTRIC PROPERTIES OF CERAMIC SOLID SOLUTIONS IN THE (N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)T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– (K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)N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– BIFEO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 SYSTEM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hyperlink r:id="rId22" w:history="1">
        <w:r w:rsidRPr="00F835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Ferroelectrics</w:t>
        </w:r>
      </w:hyperlink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2016.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498. </w:t>
      </w:r>
      <w:hyperlink r:id="rId23" w:history="1">
        <w:r w:rsidRPr="00F835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№ 1</w:t>
        </w:r>
      </w:hyperlink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85-93.</w:t>
      </w:r>
    </w:p>
    <w:p w:rsidR="00D56CDE" w:rsidRPr="00D56CDE" w:rsidRDefault="00D56CDE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Chen X., Li Y., Zeng J., Zheng L., Zhou Y., Xu K., Li G.,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E.D. </w:t>
      </w:r>
      <w:hyperlink r:id="rId24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E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F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FECT OF RHOMBOHEDRAL-ORTHORHOMBIC PHASE TRANSITION ON STRUCTURE AND ELECTRICAL PROPERTIES OF KNN-BASED LEAD-FREE PIEZOCERAMICS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hyperlink r:id="rId25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Ferroelectrics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2016.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505. </w:t>
      </w:r>
      <w:hyperlink r:id="rId26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№ 1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10-16.</w:t>
      </w:r>
    </w:p>
    <w:p w:rsidR="00D56CDE" w:rsidRPr="00D56CDE" w:rsidRDefault="00D56CDE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Tian Y., Jin L., Xu Z., Wei X.,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Tarakina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N.V., Yan H., Zhang H., Abrahams I.,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E.D.,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StefanovichS.Yu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 </w:t>
      </w:r>
      <w:hyperlink r:id="rId27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HIGH ENERGY DENSITY IN SILVER NI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BATE CERAMICS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hyperlink r:id="rId28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Materials Chemistry A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2016.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4. </w:t>
      </w:r>
      <w:hyperlink r:id="rId29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№ 44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17279-17287.</w:t>
      </w:r>
    </w:p>
    <w:p w:rsidR="00D56CDE" w:rsidRPr="00D56CDE" w:rsidRDefault="00D56CDE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KalevaG</w:t>
      </w:r>
      <w:proofErr w:type="spellEnd"/>
      <w:r w:rsidRPr="00D56C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</w:t>
      </w:r>
      <w:r w:rsidRPr="00D56C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MosunovA</w:t>
      </w:r>
      <w:proofErr w:type="spellEnd"/>
      <w:r w:rsidRPr="00D56C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V</w:t>
      </w:r>
      <w:r w:rsidRPr="00D56C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SadovskayaN</w:t>
      </w:r>
      <w:proofErr w:type="spellEnd"/>
      <w:r w:rsidRPr="00D56C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V</w:t>
      </w:r>
      <w:r w:rsidRPr="00D56C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PolitovaE</w:t>
      </w:r>
      <w:proofErr w:type="spellEnd"/>
      <w:r w:rsidRPr="00D56C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D</w:t>
      </w:r>
      <w:r w:rsidRPr="00D56C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StefanovichS</w:t>
      </w:r>
      <w:proofErr w:type="spellEnd"/>
      <w:r w:rsidRPr="00D56C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Y</w:t>
      </w:r>
      <w:r w:rsidRPr="00D56C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hyperlink r:id="rId30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PHASE FORMATION, STRUCTURE AND DIELECTRIC PROPERTIES OF CERAMICS (N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)T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-(K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)N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-B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F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e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hyperlink r:id="rId31" w:history="1">
        <w:r w:rsidRPr="00F835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Advanced Dielectrics</w:t>
        </w:r>
      </w:hyperlink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2016.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6. </w:t>
      </w:r>
      <w:hyperlink r:id="rId32" w:history="1">
        <w:r w:rsidRPr="00F835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№ 1</w:t>
        </w:r>
      </w:hyperlink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1650007.</w:t>
      </w:r>
    </w:p>
    <w:p w:rsidR="00D56CDE" w:rsidRPr="00D56CDE" w:rsidRDefault="00D56CDE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КалеваГ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МосуновА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ПолитоваЕ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hyperlink r:id="rId33" w:history="1"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ФАЗООБРАЗОВАНИЕ</w:t>
        </w:r>
        <w:proofErr w:type="spellEnd"/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И Д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ЭЛЕКТРИЧЕСКИЕ СВОЙСТВА КЕРАМИКИ (N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a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0.5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B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0.5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)T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O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3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–(K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0.5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N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a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0.5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)N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b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O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3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–B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F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O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3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, ЛЕГИРОВАННОЙ ФТОРИДОМ ЛИТИЯ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34" w:history="1">
        <w:r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Неорган</w:t>
        </w:r>
        <w:r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</w:t>
        </w:r>
        <w:r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ческие материалы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2016. Т. 52. </w:t>
      </w:r>
      <w:hyperlink r:id="rId35" w:history="1">
        <w:r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8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. С. 899-904.</w:t>
      </w:r>
    </w:p>
    <w:p w:rsidR="00D56CDE" w:rsidRPr="00D56CDE" w:rsidRDefault="00D56CDE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IvanovS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SadovskayaN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KalevaG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PolitovaE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NordbladP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AnilKumarP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MathieuR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TellgrenR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EricssonT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PorcherF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Andr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é 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G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BaldiniM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SunC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ArvanitisD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.</w:t>
      </w:r>
      <w:hyperlink r:id="rId36" w:history="1"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STRUCTURAL</w:t>
        </w:r>
        <w:proofErr w:type="spellEnd"/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 xml:space="preserve"> AND MAGNETIC PROPERTIES OF NIC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K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EL ANTIMONY FERROSPINELS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hyperlink r:id="rId37" w:history="1">
        <w:r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Materials Chemistry and Physics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2015. </w:t>
      </w:r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158. </w:t>
      </w:r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127-137.</w:t>
      </w:r>
    </w:p>
    <w:p w:rsidR="00D56CDE" w:rsidRPr="00D56CDE" w:rsidRDefault="00D56CDE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PolitovaE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D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GolubkoN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V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KalevaG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MosunovA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V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StefanovichS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Y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SegallaA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H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hyperlink r:id="rId38" w:history="1"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PHASE TRANSITIONS AND DIELECTRIC PROPERTIES OF MODIFIED BSPT CERAMICS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hyperlink r:id="rId39" w:history="1">
        <w:r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Ferroelectrics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2015. </w:t>
      </w:r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479. </w:t>
      </w:r>
      <w:hyperlink r:id="rId40" w:history="1">
        <w:r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№ 1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35-42.</w:t>
      </w:r>
    </w:p>
    <w:p w:rsidR="00D56CDE" w:rsidRPr="00D56CDE" w:rsidRDefault="00D56CDE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Ivanov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S.A.,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Sadovskaya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N.,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Kaleva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G.,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E.,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Nordblad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P., Anil K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u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mar P., Mathieu R.,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Tellgren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R., Ericsson T.,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Porcher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F., André G.,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Baldini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M., Sun C.,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Arvanitis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D.</w:t>
      </w:r>
      <w:hyperlink r:id="rId41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 xml:space="preserve">STRUCTURAL AND MAGNETIC PROPERTIES OF 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lastRenderedPageBreak/>
          <w:t>NICKEL ANTIMONY FERROSPINELS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hyperlink r:id="rId42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Materials Chemistry and Physics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2015.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158.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127-137.</w:t>
      </w:r>
    </w:p>
    <w:p w:rsidR="00D56CDE" w:rsidRPr="00D56CDE" w:rsidRDefault="00D56CDE" w:rsidP="003E6ADC">
      <w:pPr>
        <w:pStyle w:val="a6"/>
        <w:numPr>
          <w:ilvl w:val="0"/>
          <w:numId w:val="3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GolubkoN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V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KalevaG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MosunovA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V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PolitovaE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D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SadovskayaN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V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StefanovichS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Y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SegallaA</w:t>
      </w:r>
      <w:proofErr w:type="spellEnd"/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H</w:t>
      </w:r>
      <w:r w:rsidRPr="00D56C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hyperlink r:id="rId43" w:history="1"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EFFECTS OF KCL/LIF ADDITIVES ON THE STRUCTURE, PHASE TRANSITIONS AND DIELECTRIC PROPERTIES OF BS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-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PT CERAMICS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hyperlink r:id="rId44" w:history="1">
        <w:r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Ferroelectrics</w:t>
        </w:r>
      </w:hyperlink>
      <w:r w:rsidRPr="005A1F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2015. </w:t>
      </w:r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1F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485. </w:t>
      </w:r>
      <w:hyperlink r:id="rId45" w:history="1">
        <w:r w:rsidRPr="005A1F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№</w:t>
        </w:r>
        <w:r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 </w:t>
        </w:r>
        <w:r w:rsidRPr="005A1F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1</w:t>
        </w:r>
      </w:hyperlink>
      <w:r w:rsidRPr="005A1F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A1F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95-100.</w:t>
      </w:r>
    </w:p>
    <w:p w:rsidR="009F1B9E" w:rsidRDefault="009F1B9E" w:rsidP="003C4870">
      <w:pPr>
        <w:spacing w:line="360" w:lineRule="auto"/>
        <w:ind w:right="142" w:firstLine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56CDE" w:rsidRDefault="00D56CDE" w:rsidP="003C4870">
      <w:pPr>
        <w:spacing w:line="360" w:lineRule="auto"/>
        <w:ind w:right="142" w:firstLine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56CDE" w:rsidRDefault="00D56CDE" w:rsidP="003C4870">
      <w:pPr>
        <w:spacing w:line="360" w:lineRule="auto"/>
        <w:ind w:right="142" w:firstLine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56CDE" w:rsidRDefault="00D56CDE" w:rsidP="003C4870">
      <w:pPr>
        <w:spacing w:line="360" w:lineRule="auto"/>
        <w:ind w:right="142" w:firstLine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56CDE" w:rsidRDefault="00D56CDE" w:rsidP="003C4870">
      <w:pPr>
        <w:spacing w:line="360" w:lineRule="auto"/>
        <w:ind w:right="142" w:firstLine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1806" w:rsidRPr="00534588" w:rsidRDefault="00FF1806" w:rsidP="003C4870">
      <w:pPr>
        <w:spacing w:line="360" w:lineRule="auto"/>
        <w:ind w:right="142" w:firstLine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Ученый секретарь диссертационного совета Д212.131.02</w:t>
      </w:r>
    </w:p>
    <w:p w:rsidR="0080077D" w:rsidRPr="00534588" w:rsidRDefault="00D45211" w:rsidP="003C4870">
      <w:pPr>
        <w:spacing w:line="360" w:lineRule="auto"/>
        <w:ind w:right="142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FF1806" w:rsidRPr="00534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.ф.-м. н., доцент                                                                         </w:t>
      </w:r>
      <w:r w:rsidR="00935C1D" w:rsidRPr="00534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Фетисов Л.Ю.</w:t>
      </w:r>
    </w:p>
    <w:sectPr w:rsidR="0080077D" w:rsidRPr="00534588" w:rsidSect="0027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237F"/>
    <w:multiLevelType w:val="hybridMultilevel"/>
    <w:tmpl w:val="DFDC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4D21"/>
    <w:multiLevelType w:val="hybridMultilevel"/>
    <w:tmpl w:val="46F6E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28363A"/>
    <w:multiLevelType w:val="hybridMultilevel"/>
    <w:tmpl w:val="EC4A6892"/>
    <w:lvl w:ilvl="0" w:tplc="1692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B52E4"/>
    <w:rsid w:val="001007A5"/>
    <w:rsid w:val="0010688A"/>
    <w:rsid w:val="0011732F"/>
    <w:rsid w:val="00241BF9"/>
    <w:rsid w:val="00273455"/>
    <w:rsid w:val="002D7D62"/>
    <w:rsid w:val="002E20E9"/>
    <w:rsid w:val="002F28F9"/>
    <w:rsid w:val="003105A6"/>
    <w:rsid w:val="0037489D"/>
    <w:rsid w:val="003A2151"/>
    <w:rsid w:val="003C4870"/>
    <w:rsid w:val="003E6ADC"/>
    <w:rsid w:val="0046586C"/>
    <w:rsid w:val="004E304C"/>
    <w:rsid w:val="00534588"/>
    <w:rsid w:val="00545729"/>
    <w:rsid w:val="005617D9"/>
    <w:rsid w:val="00563AB2"/>
    <w:rsid w:val="005769A5"/>
    <w:rsid w:val="00576D15"/>
    <w:rsid w:val="00584EA1"/>
    <w:rsid w:val="005A1F1D"/>
    <w:rsid w:val="0061607D"/>
    <w:rsid w:val="006B5907"/>
    <w:rsid w:val="00750A6C"/>
    <w:rsid w:val="0080077D"/>
    <w:rsid w:val="00807CD9"/>
    <w:rsid w:val="008B703A"/>
    <w:rsid w:val="00902A74"/>
    <w:rsid w:val="00912475"/>
    <w:rsid w:val="00935C1D"/>
    <w:rsid w:val="00982456"/>
    <w:rsid w:val="009C1499"/>
    <w:rsid w:val="009F1B9E"/>
    <w:rsid w:val="009F2595"/>
    <w:rsid w:val="00A96965"/>
    <w:rsid w:val="00AB5FA1"/>
    <w:rsid w:val="00B50D0C"/>
    <w:rsid w:val="00B74BD3"/>
    <w:rsid w:val="00BB74A7"/>
    <w:rsid w:val="00C91A06"/>
    <w:rsid w:val="00D45211"/>
    <w:rsid w:val="00D56CDE"/>
    <w:rsid w:val="00D81457"/>
    <w:rsid w:val="00D94F13"/>
    <w:rsid w:val="00DD141E"/>
    <w:rsid w:val="00E3095C"/>
    <w:rsid w:val="00E634F2"/>
    <w:rsid w:val="00E6606D"/>
    <w:rsid w:val="00E83FFE"/>
    <w:rsid w:val="00EB4CFC"/>
    <w:rsid w:val="00EB52E4"/>
    <w:rsid w:val="00F05499"/>
    <w:rsid w:val="00F835D5"/>
    <w:rsid w:val="00FF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55"/>
  </w:style>
  <w:style w:type="paragraph" w:styleId="2">
    <w:name w:val="heading 2"/>
    <w:basedOn w:val="a"/>
    <w:link w:val="20"/>
    <w:qFormat/>
    <w:rsid w:val="00E83FFE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2E4"/>
    <w:rPr>
      <w:color w:val="0000FF"/>
      <w:u w:val="single"/>
    </w:rPr>
  </w:style>
  <w:style w:type="character" w:customStyle="1" w:styleId="menug">
    <w:name w:val="menug"/>
    <w:basedOn w:val="a0"/>
    <w:rsid w:val="00EB52E4"/>
  </w:style>
  <w:style w:type="paragraph" w:styleId="a4">
    <w:name w:val="Balloon Text"/>
    <w:basedOn w:val="a"/>
    <w:link w:val="a5"/>
    <w:uiPriority w:val="99"/>
    <w:semiHidden/>
    <w:unhideWhenUsed/>
    <w:rsid w:val="002E2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3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E83FFE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5A1F1D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616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750645" TargetMode="External"/><Relationship Id="rId13" Type="http://schemas.openxmlformats.org/officeDocument/2006/relationships/hyperlink" Target="https://elibrary.ru/item.asp?id=29384039" TargetMode="External"/><Relationship Id="rId18" Type="http://schemas.openxmlformats.org/officeDocument/2006/relationships/hyperlink" Target="https://elibrary.ru/item.asp?id=26301687" TargetMode="External"/><Relationship Id="rId26" Type="http://schemas.openxmlformats.org/officeDocument/2006/relationships/hyperlink" Target="https://elibrary.ru/contents.asp?issueid=1779288&amp;selid=29466771" TargetMode="External"/><Relationship Id="rId39" Type="http://schemas.openxmlformats.org/officeDocument/2006/relationships/hyperlink" Target="http://elibrary.ru/contents.asp?issueid=14287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7135759" TargetMode="External"/><Relationship Id="rId34" Type="http://schemas.openxmlformats.org/officeDocument/2006/relationships/hyperlink" Target="http://elibrary.ru/contents.asp?issueid=1583429" TargetMode="External"/><Relationship Id="rId42" Type="http://schemas.openxmlformats.org/officeDocument/2006/relationships/hyperlink" Target="https://elibrary.ru/contents.asp?issueid=142574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library.ru/item.asp?id=28172444" TargetMode="External"/><Relationship Id="rId12" Type="http://schemas.openxmlformats.org/officeDocument/2006/relationships/hyperlink" Target="https://elibrary.ru/contents.asp?issueid=1843454&amp;selid=29469813" TargetMode="External"/><Relationship Id="rId17" Type="http://schemas.openxmlformats.org/officeDocument/2006/relationships/hyperlink" Target="https://elibrary.ru/item.asp?id=26854935" TargetMode="External"/><Relationship Id="rId25" Type="http://schemas.openxmlformats.org/officeDocument/2006/relationships/hyperlink" Target="https://elibrary.ru/contents.asp?issueid=1779288" TargetMode="External"/><Relationship Id="rId33" Type="http://schemas.openxmlformats.org/officeDocument/2006/relationships/hyperlink" Target="http://elibrary.ru/item.asp?id=26160767" TargetMode="External"/><Relationship Id="rId38" Type="http://schemas.openxmlformats.org/officeDocument/2006/relationships/hyperlink" Target="http://elibrary.ru/item.asp?id=24046456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6854983" TargetMode="External"/><Relationship Id="rId20" Type="http://schemas.openxmlformats.org/officeDocument/2006/relationships/hyperlink" Target="https://elibrary.ru/contents.asp?issueid=1589611&amp;selid=26301687" TargetMode="External"/><Relationship Id="rId29" Type="http://schemas.openxmlformats.org/officeDocument/2006/relationships/hyperlink" Target="https://elibrary.ru/contents.asp?issueid=1690937&amp;selid=27588189" TargetMode="External"/><Relationship Id="rId41" Type="http://schemas.openxmlformats.org/officeDocument/2006/relationships/hyperlink" Target="https://elibrary.ru/item.asp?id=240247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d=37761027&amp;selid=39001832" TargetMode="External"/><Relationship Id="rId11" Type="http://schemas.openxmlformats.org/officeDocument/2006/relationships/hyperlink" Target="https://elibrary.ru/contents.asp?issueid=1843454" TargetMode="External"/><Relationship Id="rId24" Type="http://schemas.openxmlformats.org/officeDocument/2006/relationships/hyperlink" Target="https://elibrary.ru/item.asp?id=29466771" TargetMode="External"/><Relationship Id="rId32" Type="http://schemas.openxmlformats.org/officeDocument/2006/relationships/hyperlink" Target="https://elibrary.ru/contents.asp?issueid=1843689&amp;selid=29471437" TargetMode="External"/><Relationship Id="rId37" Type="http://schemas.openxmlformats.org/officeDocument/2006/relationships/hyperlink" Target="http://elibrary.ru/contents.asp?issueid=1425741" TargetMode="External"/><Relationship Id="rId40" Type="http://schemas.openxmlformats.org/officeDocument/2006/relationships/hyperlink" Target="http://elibrary.ru/contents.asp?issueid=1428791&amp;selid=24046456" TargetMode="External"/><Relationship Id="rId45" Type="http://schemas.openxmlformats.org/officeDocument/2006/relationships/hyperlink" Target="http://elibrary.ru/contents.asp?issueid=1521781&amp;selid=249738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ssueid=1838725&amp;selid=29384039" TargetMode="External"/><Relationship Id="rId23" Type="http://schemas.openxmlformats.org/officeDocument/2006/relationships/hyperlink" Target="https://elibrary.ru/contents.asp?issueid=1666115&amp;selid=27135759" TargetMode="External"/><Relationship Id="rId28" Type="http://schemas.openxmlformats.org/officeDocument/2006/relationships/hyperlink" Target="https://elibrary.ru/contents.asp?issueid=1690937" TargetMode="External"/><Relationship Id="rId36" Type="http://schemas.openxmlformats.org/officeDocument/2006/relationships/hyperlink" Target="http://elibrary.ru/item.asp?id=24024753" TargetMode="External"/><Relationship Id="rId10" Type="http://schemas.openxmlformats.org/officeDocument/2006/relationships/hyperlink" Target="https://elibrary.ru/item.asp?id=29469813" TargetMode="External"/><Relationship Id="rId19" Type="http://schemas.openxmlformats.org/officeDocument/2006/relationships/hyperlink" Target="https://elibrary.ru/contents.asp?issueid=1589611" TargetMode="External"/><Relationship Id="rId31" Type="http://schemas.openxmlformats.org/officeDocument/2006/relationships/hyperlink" Target="https://elibrary.ru/contents.asp?issueid=1843689" TargetMode="External"/><Relationship Id="rId44" Type="http://schemas.openxmlformats.org/officeDocument/2006/relationships/hyperlink" Target="http://elibrary.ru/contents.asp?issueid=1521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ssueid=1750645&amp;selid=28172444" TargetMode="External"/><Relationship Id="rId14" Type="http://schemas.openxmlformats.org/officeDocument/2006/relationships/hyperlink" Target="https://elibrary.ru/contents.asp?issueid=1838725" TargetMode="External"/><Relationship Id="rId22" Type="http://schemas.openxmlformats.org/officeDocument/2006/relationships/hyperlink" Target="https://elibrary.ru/contents.asp?issueid=1666115" TargetMode="External"/><Relationship Id="rId27" Type="http://schemas.openxmlformats.org/officeDocument/2006/relationships/hyperlink" Target="https://elibrary.ru/item.asp?id=27588189" TargetMode="External"/><Relationship Id="rId30" Type="http://schemas.openxmlformats.org/officeDocument/2006/relationships/hyperlink" Target="https://elibrary.ru/item.asp?id=29471437" TargetMode="External"/><Relationship Id="rId35" Type="http://schemas.openxmlformats.org/officeDocument/2006/relationships/hyperlink" Target="http://elibrary.ru/contents.asp?issueid=1583429&amp;selid=26160767" TargetMode="External"/><Relationship Id="rId43" Type="http://schemas.openxmlformats.org/officeDocument/2006/relationships/hyperlink" Target="http://elibrary.ru/item.asp?id=24973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375A-6945-4302-AE96-28C49CE8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Milena</cp:lastModifiedBy>
  <cp:revision>2</cp:revision>
  <dcterms:created xsi:type="dcterms:W3CDTF">2020-08-31T09:48:00Z</dcterms:created>
  <dcterms:modified xsi:type="dcterms:W3CDTF">2020-08-31T09:48:00Z</dcterms:modified>
</cp:coreProperties>
</file>