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0E" w:rsidRDefault="006260FA" w:rsidP="00626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0FA">
        <w:rPr>
          <w:rFonts w:ascii="Times New Roman" w:hAnsi="Times New Roman" w:cs="Times New Roman"/>
          <w:b/>
          <w:sz w:val="28"/>
          <w:szCs w:val="28"/>
        </w:rPr>
        <w:t>ОРГКОМИТЕТ КОНФЕРЕНЦИИ</w:t>
      </w:r>
    </w:p>
    <w:p w:rsidR="006260FA" w:rsidRDefault="006260FA" w:rsidP="00626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0FA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6260FA" w:rsidRDefault="006260FA" w:rsidP="006260F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774E">
        <w:rPr>
          <w:rFonts w:ascii="Times New Roman" w:hAnsi="Times New Roman" w:cs="Times New Roman"/>
          <w:b/>
          <w:sz w:val="28"/>
          <w:szCs w:val="28"/>
        </w:rPr>
        <w:t>Кулагин Владимир Петрович</w:t>
      </w:r>
      <w:r w:rsidRPr="0087774E">
        <w:rPr>
          <w:rFonts w:ascii="Times New Roman" w:hAnsi="Times New Roman" w:cs="Times New Roman"/>
          <w:sz w:val="28"/>
          <w:szCs w:val="28"/>
        </w:rPr>
        <w:t xml:space="preserve"> – заместитель директора института комплексной безопасности и специального приборостроения, заведующий кафедрой «Аппаратное, программное и математическое обеспечение специализированных машин и вычислительных систем» ИКБСП</w:t>
      </w:r>
      <w:r>
        <w:rPr>
          <w:rFonts w:ascii="Times New Roman" w:hAnsi="Times New Roman" w:cs="Times New Roman"/>
          <w:sz w:val="28"/>
          <w:szCs w:val="28"/>
        </w:rPr>
        <w:t>, д.т.н., профессор</w:t>
      </w:r>
    </w:p>
    <w:p w:rsidR="006260FA" w:rsidRDefault="006260FA" w:rsidP="006260F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60FA" w:rsidRPr="006260FA" w:rsidRDefault="006260FA" w:rsidP="00626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0FA">
        <w:rPr>
          <w:rFonts w:ascii="Times New Roman" w:hAnsi="Times New Roman" w:cs="Times New Roman"/>
          <w:b/>
          <w:sz w:val="24"/>
          <w:szCs w:val="24"/>
        </w:rPr>
        <w:t>ЧЛЕНЫ ОРГКОМИТЕТА</w:t>
      </w:r>
    </w:p>
    <w:p w:rsidR="006260FA" w:rsidRDefault="006260FA" w:rsidP="006260F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774E">
        <w:rPr>
          <w:rFonts w:ascii="Times New Roman" w:hAnsi="Times New Roman" w:cs="Times New Roman"/>
          <w:b/>
          <w:sz w:val="28"/>
          <w:szCs w:val="28"/>
        </w:rPr>
        <w:t>Брагина Зинаида Васильевна</w:t>
      </w:r>
      <w:r w:rsidRPr="0087774E">
        <w:rPr>
          <w:rFonts w:ascii="Times New Roman" w:hAnsi="Times New Roman" w:cs="Times New Roman"/>
          <w:sz w:val="28"/>
          <w:szCs w:val="28"/>
        </w:rPr>
        <w:t xml:space="preserve"> – профессор кафедры «Ценообразование» ИКБСП</w:t>
      </w:r>
      <w:r>
        <w:rPr>
          <w:rFonts w:ascii="Times New Roman" w:hAnsi="Times New Roman" w:cs="Times New Roman"/>
          <w:sz w:val="28"/>
          <w:szCs w:val="28"/>
        </w:rPr>
        <w:t>, д.т.н., к.э.н., профессор</w:t>
      </w:r>
    </w:p>
    <w:p w:rsidR="006260FA" w:rsidRDefault="006260FA" w:rsidP="006260F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774E">
        <w:rPr>
          <w:rFonts w:ascii="Times New Roman" w:hAnsi="Times New Roman" w:cs="Times New Roman"/>
          <w:b/>
          <w:sz w:val="28"/>
          <w:szCs w:val="28"/>
        </w:rPr>
        <w:t>Кочергин Александр Викторович</w:t>
      </w:r>
      <w:r w:rsidRPr="0087774E">
        <w:rPr>
          <w:rFonts w:ascii="Times New Roman" w:hAnsi="Times New Roman" w:cs="Times New Roman"/>
          <w:sz w:val="28"/>
          <w:szCs w:val="28"/>
        </w:rPr>
        <w:t xml:space="preserve"> – заведующий кафедрой «Ценообразование» ИКБСП</w:t>
      </w:r>
      <w:r>
        <w:rPr>
          <w:rFonts w:ascii="Times New Roman" w:hAnsi="Times New Roman" w:cs="Times New Roman"/>
          <w:sz w:val="28"/>
          <w:szCs w:val="28"/>
        </w:rPr>
        <w:t>, к.т.н.</w:t>
      </w:r>
    </w:p>
    <w:p w:rsidR="006260FA" w:rsidRDefault="006260FA" w:rsidP="006260FA">
      <w:pPr>
        <w:pStyle w:val="a3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87774E">
        <w:rPr>
          <w:rFonts w:ascii="Times New Roman" w:hAnsi="Times New Roman" w:cs="Times New Roman"/>
          <w:b/>
          <w:sz w:val="28"/>
          <w:szCs w:val="28"/>
        </w:rPr>
        <w:t>Русаков Михаил Владимирович</w:t>
      </w:r>
      <w:r w:rsidRPr="0087774E">
        <w:rPr>
          <w:rFonts w:ascii="Times New Roman" w:hAnsi="Times New Roman" w:cs="Times New Roman"/>
          <w:sz w:val="28"/>
          <w:szCs w:val="28"/>
        </w:rPr>
        <w:t xml:space="preserve"> – директор Регионального учебно-научного центра «Ценообразование в цифровой экономике» РТУ МИРЭА</w:t>
      </w:r>
      <w:r>
        <w:rPr>
          <w:rFonts w:ascii="Times New Roman" w:hAnsi="Times New Roman" w:cs="Times New Roman"/>
          <w:sz w:val="28"/>
          <w:szCs w:val="28"/>
        </w:rPr>
        <w:t>, к.т.н.</w:t>
      </w:r>
      <w:bookmarkStart w:id="0" w:name="_GoBack"/>
      <w:bookmarkEnd w:id="0"/>
    </w:p>
    <w:p w:rsidR="006260FA" w:rsidRPr="0087774E" w:rsidRDefault="006260FA" w:rsidP="006260FA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260FA" w:rsidRPr="006260FA" w:rsidRDefault="006260FA" w:rsidP="006260FA">
      <w:pPr>
        <w:pStyle w:val="a4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6260FA" w:rsidRPr="0062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F6D7C"/>
    <w:multiLevelType w:val="hybridMultilevel"/>
    <w:tmpl w:val="EDAC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162E8"/>
    <w:multiLevelType w:val="hybridMultilevel"/>
    <w:tmpl w:val="54C8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FA"/>
    <w:rsid w:val="000D2E0E"/>
    <w:rsid w:val="0062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B3693-BD14-4E83-AE51-9D763C0B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0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2019-12-04T10:26:00Z</dcterms:created>
  <dcterms:modified xsi:type="dcterms:W3CDTF">2019-12-04T10:36:00Z</dcterms:modified>
</cp:coreProperties>
</file>