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711"/>
        <w:gridCol w:w="1528"/>
        <w:gridCol w:w="2217"/>
        <w:gridCol w:w="1275"/>
        <w:gridCol w:w="1533"/>
        <w:gridCol w:w="1262"/>
        <w:gridCol w:w="1930"/>
        <w:gridCol w:w="3514"/>
      </w:tblGrid>
      <w:tr w:rsidR="000F5443" w:rsidTr="00EF206E">
        <w:trPr>
          <w:cantSplit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443" w:rsidRPr="00B5251D" w:rsidRDefault="00B525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</w:p>
          <w:p w:rsidR="00B5251D" w:rsidRPr="00B5251D" w:rsidRDefault="00B5251D">
            <w:pPr>
              <w:jc w:val="center"/>
              <w:rPr>
                <w:color w:val="FF0000"/>
              </w:rPr>
            </w:pPr>
            <w:r w:rsidRPr="00B525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ОБРАЗЕЦ</w:t>
            </w:r>
          </w:p>
        </w:tc>
      </w:tr>
      <w:tr w:rsidR="000F5443" w:rsidTr="00EF206E">
        <w:trPr>
          <w:cantSplit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443" w:rsidRPr="00B5251D" w:rsidRDefault="00B5251D" w:rsidP="00B5251D">
            <w:pPr>
              <w:jc w:val="center"/>
              <w:rPr>
                <w:sz w:val="28"/>
                <w:szCs w:val="28"/>
              </w:rPr>
            </w:pP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Краткие сведения о пре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енте</w:t>
            </w:r>
          </w:p>
        </w:tc>
      </w:tr>
      <w:tr w:rsidR="000F5443" w:rsidTr="00EF206E">
        <w:trPr>
          <w:cantSplit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443" w:rsidRDefault="000F5443">
            <w:pPr>
              <w:jc w:val="center"/>
              <w:rPr>
                <w:sz w:val="28"/>
                <w:szCs w:val="28"/>
              </w:rPr>
            </w:pPr>
          </w:p>
          <w:p w:rsidR="00B5251D" w:rsidRPr="00B5251D" w:rsidRDefault="00B5251D">
            <w:pPr>
              <w:jc w:val="center"/>
              <w:rPr>
                <w:sz w:val="28"/>
                <w:szCs w:val="28"/>
              </w:rPr>
            </w:pPr>
          </w:p>
        </w:tc>
      </w:tr>
      <w:tr w:rsidR="000F5443" w:rsidTr="007C256A">
        <w:trPr>
          <w:cantSplit/>
          <w:trHeight w:val="80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443" w:rsidRDefault="000F5443">
            <w:pPr>
              <w:jc w:val="center"/>
            </w:pPr>
          </w:p>
        </w:tc>
      </w:tr>
      <w:tr w:rsidR="007C256A" w:rsidTr="000F512C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Должность, на замещение которой объявлен конкурс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имя,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претендента</w:t>
            </w:r>
          </w:p>
        </w:tc>
        <w:tc>
          <w:tcPr>
            <w:tcW w:w="1173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206E" w:rsidRPr="00424A33" w:rsidRDefault="00EF20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A3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претенденте</w:t>
            </w:r>
          </w:p>
        </w:tc>
      </w:tr>
      <w:tr w:rsidR="007C256A" w:rsidTr="000F512C">
        <w:trPr>
          <w:cantSplit/>
          <w:trHeight w:val="2484"/>
        </w:trPr>
        <w:tc>
          <w:tcPr>
            <w:tcW w:w="735" w:type="dxa"/>
            <w:vMerge/>
            <w:shd w:val="clear" w:color="auto" w:fill="auto"/>
            <w:vAlign w:val="bottom"/>
          </w:tcPr>
          <w:p w:rsidR="00EF206E" w:rsidRDefault="00EF206E" w:rsidP="00EF206E">
            <w:pPr>
              <w:jc w:val="center"/>
            </w:pPr>
          </w:p>
        </w:tc>
        <w:tc>
          <w:tcPr>
            <w:tcW w:w="1711" w:type="dxa"/>
            <w:vMerge/>
            <w:shd w:val="clear" w:color="auto" w:fill="auto"/>
            <w:vAlign w:val="bottom"/>
          </w:tcPr>
          <w:p w:rsidR="00EF206E" w:rsidRDefault="00EF206E" w:rsidP="00EF206E">
            <w:pPr>
              <w:jc w:val="center"/>
            </w:pPr>
          </w:p>
        </w:tc>
        <w:tc>
          <w:tcPr>
            <w:tcW w:w="1528" w:type="dxa"/>
            <w:vMerge/>
            <w:shd w:val="clear" w:color="auto" w:fill="auto"/>
            <w:vAlign w:val="bottom"/>
          </w:tcPr>
          <w:p w:rsidR="00EF206E" w:rsidRDefault="00EF206E" w:rsidP="00EF206E">
            <w:pPr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должность,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кафедра/институт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РТУ МИРЭА/ совокупная доля ставки/ место работы для вновь избираемого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Специальность по образованию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 рождения (полных лет)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Ученая степень,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опубликованных научных статей в российских и зарубежных журналах, рекомендованных ВАК/ ТХТ/РТЖ за отчетный период/ 5 лет для вновь избираемого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Активность претендента</w:t>
            </w:r>
          </w:p>
          <w:p w:rsidR="00EF206E" w:rsidRDefault="00EF206E" w:rsidP="00EF206E">
            <w:pPr>
              <w:jc w:val="center"/>
            </w:pPr>
          </w:p>
        </w:tc>
      </w:tr>
      <w:tr w:rsidR="007C256A" w:rsidTr="000F512C">
        <w:trPr>
          <w:cantSplit/>
        </w:trPr>
        <w:tc>
          <w:tcPr>
            <w:tcW w:w="735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C256A" w:rsidRDefault="007C256A" w:rsidP="0042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связи с истечением срока трудового договора подал заявление на замещение вакантной должности </w:t>
            </w:r>
          </w:p>
          <w:p w:rsidR="007C256A" w:rsidRDefault="007C256A" w:rsidP="0042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EF206E">
              <w:rPr>
                <w:rFonts w:ascii="Times New Roman" w:hAnsi="Times New Roman"/>
                <w:sz w:val="18"/>
                <w:szCs w:val="18"/>
              </w:rPr>
              <w:t>рофессор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EF206E">
              <w:rPr>
                <w:rFonts w:ascii="Times New Roman" w:hAnsi="Times New Roman"/>
                <w:sz w:val="18"/>
                <w:szCs w:val="18"/>
              </w:rPr>
              <w:t xml:space="preserve"> кафедры </w:t>
            </w:r>
            <w:r w:rsidR="00B0695E">
              <w:rPr>
                <w:rFonts w:ascii="Times New Roman" w:hAnsi="Times New Roman"/>
                <w:sz w:val="18"/>
                <w:szCs w:val="18"/>
              </w:rPr>
              <w:t>(</w:t>
            </w:r>
            <w:r w:rsidR="001B35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424A33">
              <w:rPr>
                <w:rFonts w:ascii="Times New Roman" w:hAnsi="Times New Roman"/>
                <w:sz w:val="18"/>
                <w:szCs w:val="18"/>
              </w:rPr>
              <w:t xml:space="preserve"> кафедры)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695E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Института </w:t>
            </w:r>
          </w:p>
          <w:p w:rsidR="00EF206E" w:rsidRDefault="00EF206E" w:rsidP="0042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4A33">
              <w:rPr>
                <w:rFonts w:ascii="Times New Roman" w:hAnsi="Times New Roman"/>
                <w:sz w:val="18"/>
                <w:szCs w:val="18"/>
              </w:rPr>
              <w:t>(</w:t>
            </w:r>
            <w:r w:rsidR="001B35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424A33">
              <w:rPr>
                <w:rFonts w:ascii="Times New Roman" w:hAnsi="Times New Roman"/>
                <w:sz w:val="18"/>
                <w:szCs w:val="18"/>
              </w:rPr>
              <w:t xml:space="preserve"> института)</w:t>
            </w:r>
          </w:p>
          <w:p w:rsidR="00424A33" w:rsidRDefault="00424A33" w:rsidP="00424A3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штат/ по совместительству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F206E" w:rsidRDefault="00424A33" w:rsidP="00424A3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206E" w:rsidRDefault="007C256A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(</w:t>
            </w:r>
            <w:r w:rsidR="001B35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кафедры) Института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(</w:t>
            </w:r>
            <w:r w:rsidR="001B35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института)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1,00 ст.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1978 г.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(45 лет)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д.х.н.,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4/3/0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F206E" w:rsidRDefault="00EF206E" w:rsidP="00B0695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 участие в зарегист</w:t>
            </w:r>
            <w:r w:rsidR="00B0695E">
              <w:rPr>
                <w:rFonts w:ascii="Times New Roman" w:hAnsi="Times New Roman"/>
                <w:sz w:val="18"/>
                <w:szCs w:val="18"/>
              </w:rPr>
              <w:t>рир</w:t>
            </w:r>
            <w:r>
              <w:rPr>
                <w:rFonts w:ascii="Times New Roman" w:hAnsi="Times New Roman"/>
                <w:sz w:val="18"/>
                <w:szCs w:val="18"/>
              </w:rPr>
              <w:t>ованных НИР;</w:t>
            </w:r>
            <w:r w:rsidR="00B0695E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член диссертационных советов</w:t>
            </w:r>
            <w:r w:rsidR="001B3518">
              <w:rPr>
                <w:rFonts w:ascii="Times New Roman" w:hAnsi="Times New Roman"/>
                <w:sz w:val="18"/>
                <w:szCs w:val="18"/>
              </w:rPr>
              <w:t xml:space="preserve"> (наименование организаций)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256A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член редколлегии журнала </w:t>
            </w:r>
            <w:r w:rsidR="00B0695E">
              <w:rPr>
                <w:rFonts w:ascii="Times New Roman" w:hAnsi="Times New Roman"/>
                <w:sz w:val="18"/>
                <w:szCs w:val="18"/>
              </w:rPr>
              <w:t>ВАК</w:t>
            </w:r>
            <w:r w:rsidR="000F512C">
              <w:rPr>
                <w:rFonts w:ascii="Times New Roman" w:hAnsi="Times New Roman"/>
                <w:sz w:val="18"/>
                <w:szCs w:val="18"/>
              </w:rPr>
              <w:t>; - результаты интеллектуальной деятельности;</w:t>
            </w:r>
            <w:r w:rsidR="000F512C">
              <w:rPr>
                <w:rFonts w:ascii="Times New Roman" w:hAnsi="Times New Roman"/>
                <w:sz w:val="18"/>
                <w:szCs w:val="18"/>
              </w:rPr>
              <w:br/>
              <w:t xml:space="preserve"> - членство в профессиональных ассоциациях, объединениях, организационных комитетах, жюри международных, всероссийских и национальных олимпиад студентов и школьников</w:t>
            </w:r>
          </w:p>
        </w:tc>
      </w:tr>
      <w:tr w:rsidR="007C256A" w:rsidTr="000F512C">
        <w:trPr>
          <w:cantSplit/>
        </w:trPr>
        <w:tc>
          <w:tcPr>
            <w:tcW w:w="735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F206E" w:rsidRDefault="007C256A" w:rsidP="007C2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замещение вакантной должности п</w:t>
            </w:r>
            <w:r w:rsidR="00EF206E">
              <w:rPr>
                <w:rFonts w:ascii="Times New Roman" w:hAnsi="Times New Roman"/>
                <w:sz w:val="18"/>
                <w:szCs w:val="18"/>
              </w:rPr>
              <w:t>рофессор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EF206E">
              <w:rPr>
                <w:rFonts w:ascii="Times New Roman" w:hAnsi="Times New Roman"/>
                <w:sz w:val="18"/>
                <w:szCs w:val="18"/>
              </w:rPr>
              <w:t xml:space="preserve"> кафедры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B35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кафедры)</w:t>
            </w:r>
            <w:r w:rsidR="00EF20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695E">
              <w:rPr>
                <w:rFonts w:ascii="Times New Roman" w:hAnsi="Times New Roman"/>
                <w:sz w:val="18"/>
                <w:szCs w:val="18"/>
              </w:rPr>
              <w:br/>
            </w:r>
            <w:r w:rsidR="00EF206E">
              <w:rPr>
                <w:rFonts w:ascii="Times New Roman" w:hAnsi="Times New Roman"/>
                <w:sz w:val="18"/>
                <w:szCs w:val="18"/>
              </w:rPr>
              <w:t xml:space="preserve">Института </w:t>
            </w:r>
            <w:r w:rsidR="006B610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B35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института)</w:t>
            </w:r>
          </w:p>
          <w:p w:rsidR="007C256A" w:rsidRDefault="007C256A" w:rsidP="007C256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подал заявление в штат/ по совместительству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F206E" w:rsidRDefault="007C256A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Петров Петр Михайлович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F206E" w:rsidRDefault="007C256A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научный сотрудник НИИ «АБВГД»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1974 г.</w:t>
            </w:r>
          </w:p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(49 лет)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F206E" w:rsidRDefault="007C256A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к.т.н.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F206E" w:rsidRDefault="00EF206E" w:rsidP="00EF206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0/0/0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F206E" w:rsidRDefault="001B3518" w:rsidP="00B0695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 участие в зарегист</w:t>
            </w:r>
            <w:r w:rsidR="00B0695E">
              <w:rPr>
                <w:rFonts w:ascii="Times New Roman" w:hAnsi="Times New Roman"/>
                <w:sz w:val="18"/>
                <w:szCs w:val="18"/>
              </w:rPr>
              <w:t>риро</w:t>
            </w:r>
            <w:r>
              <w:rPr>
                <w:rFonts w:ascii="Times New Roman" w:hAnsi="Times New Roman"/>
                <w:sz w:val="18"/>
                <w:szCs w:val="18"/>
              </w:rPr>
              <w:t>ванных НИР;</w:t>
            </w:r>
            <w:r w:rsidR="00B0695E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член диссертационных советов (наименование организаций) ;- член редколлегии журнала </w:t>
            </w:r>
            <w:r w:rsidR="00B0695E">
              <w:rPr>
                <w:rFonts w:ascii="Times New Roman" w:hAnsi="Times New Roman"/>
                <w:sz w:val="18"/>
                <w:szCs w:val="18"/>
              </w:rPr>
              <w:t>ВАК</w:t>
            </w:r>
            <w:r>
              <w:rPr>
                <w:rFonts w:ascii="Times New Roman" w:hAnsi="Times New Roman"/>
                <w:sz w:val="18"/>
                <w:szCs w:val="18"/>
              </w:rPr>
              <w:t>; - результаты интеллектуальной деятельности;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- членство в профессиональных ассоциациях, объединениях, организационных комитетах, жюри международных, всероссийских и национальных олимпиад студентов и школьников</w:t>
            </w:r>
          </w:p>
        </w:tc>
      </w:tr>
    </w:tbl>
    <w:p w:rsidR="00C26945" w:rsidRDefault="00C26945"/>
    <w:p w:rsidR="00F61FC3" w:rsidRDefault="00F61FC3">
      <w:bookmarkStart w:id="0" w:name="_GoBack"/>
      <w:bookmarkEnd w:id="0"/>
    </w:p>
    <w:p w:rsidR="00F61FC3" w:rsidRDefault="00F61FC3"/>
    <w:sectPr w:rsidR="00F61FC3" w:rsidSect="00B0695E">
      <w:pgSz w:w="16839" w:h="11907" w:orient="landscape"/>
      <w:pgMar w:top="426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443"/>
    <w:rsid w:val="000F512C"/>
    <w:rsid w:val="000F5443"/>
    <w:rsid w:val="001B3518"/>
    <w:rsid w:val="00424A33"/>
    <w:rsid w:val="004E0FCD"/>
    <w:rsid w:val="00633EFC"/>
    <w:rsid w:val="006B6103"/>
    <w:rsid w:val="007C256A"/>
    <w:rsid w:val="00B0695E"/>
    <w:rsid w:val="00B5251D"/>
    <w:rsid w:val="00C26945"/>
    <w:rsid w:val="00EF206E"/>
    <w:rsid w:val="00F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2136D-2C08-4708-B026-0AE97FD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Сазикова Виктория Викторовна</cp:lastModifiedBy>
  <cp:revision>11</cp:revision>
  <cp:lastPrinted>2024-02-21T13:05:00Z</cp:lastPrinted>
  <dcterms:created xsi:type="dcterms:W3CDTF">2024-02-21T12:24:00Z</dcterms:created>
  <dcterms:modified xsi:type="dcterms:W3CDTF">2024-03-11T09:24:00Z</dcterms:modified>
</cp:coreProperties>
</file>