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B8" w:rsidRDefault="00F744BB" w:rsidP="00531A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A4E">
        <w:rPr>
          <w:rFonts w:ascii="Times New Roman" w:hAnsi="Times New Roman" w:cs="Times New Roman"/>
          <w:b/>
          <w:sz w:val="32"/>
          <w:szCs w:val="32"/>
        </w:rPr>
        <w:t>Сведения об официальных оппонентах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2" w:type="dxa"/>
          </w:tcPr>
          <w:p w:rsidR="00F744BB" w:rsidRPr="004229CA" w:rsidRDefault="004229CA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 Михаил Владимирович</w:t>
            </w:r>
          </w:p>
        </w:tc>
      </w:tr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  <w:r w:rsidR="00AE4651">
              <w:rPr>
                <w:rFonts w:ascii="Times New Roman" w:hAnsi="Times New Roman" w:cs="Times New Roman"/>
                <w:sz w:val="24"/>
                <w:szCs w:val="24"/>
              </w:rPr>
              <w:t xml:space="preserve"> и звание</w:t>
            </w:r>
          </w:p>
        </w:tc>
        <w:tc>
          <w:tcPr>
            <w:tcW w:w="7082" w:type="dxa"/>
          </w:tcPr>
          <w:p w:rsidR="00F744BB" w:rsidRPr="00531A4E" w:rsidRDefault="00AE4651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44BB" w:rsidRPr="00531A4E">
              <w:rPr>
                <w:rFonts w:ascii="Times New Roman" w:hAnsi="Times New Roman" w:cs="Times New Roman"/>
                <w:sz w:val="24"/>
                <w:szCs w:val="24"/>
              </w:rPr>
              <w:t>.ф.-м.н.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Отрасль науки, по которой защищена диссертация</w:t>
            </w:r>
          </w:p>
        </w:tc>
        <w:tc>
          <w:tcPr>
            <w:tcW w:w="7082" w:type="dxa"/>
          </w:tcPr>
          <w:p w:rsidR="00F744BB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AE4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1 –физика</w:t>
            </w:r>
            <w:r w:rsidR="00AE4651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магнитных явлений</w:t>
            </w:r>
          </w:p>
          <w:p w:rsidR="00AE4651" w:rsidRPr="00531A4E" w:rsidRDefault="00AE4651" w:rsidP="00A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диссертации: «</w:t>
            </w:r>
            <w:r w:rsidRPr="00AE4651">
              <w:rPr>
                <w:rFonts w:ascii="Times New Roman" w:hAnsi="Times New Roman" w:cs="Times New Roman"/>
                <w:sz w:val="24"/>
                <w:szCs w:val="24"/>
              </w:rPr>
              <w:t>Динамика доменных структур и интегральные характеристики перемагничивания пленок ферритов-гранатов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2004 г.</w:t>
            </w:r>
            <w:bookmarkStart w:id="0" w:name="_GoBack"/>
            <w:bookmarkEnd w:id="0"/>
          </w:p>
        </w:tc>
      </w:tr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организации, являющейся основным местом работы</w:t>
            </w:r>
          </w:p>
        </w:tc>
        <w:tc>
          <w:tcPr>
            <w:tcW w:w="7082" w:type="dxa"/>
          </w:tcPr>
          <w:p w:rsidR="00F744BB" w:rsidRPr="00531A4E" w:rsidRDefault="00AE4651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науки </w:t>
            </w:r>
            <w:r w:rsidRPr="00AE4651">
              <w:rPr>
                <w:rFonts w:ascii="Times New Roman" w:hAnsi="Times New Roman" w:cs="Times New Roman"/>
                <w:sz w:val="24"/>
                <w:szCs w:val="24"/>
              </w:rPr>
              <w:t>Институт радиотехники и электроники им. В.А. Котельникова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(ИРЭ РАН)</w:t>
            </w:r>
          </w:p>
        </w:tc>
      </w:tr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82" w:type="dxa"/>
          </w:tcPr>
          <w:p w:rsidR="00F744BB" w:rsidRPr="00531A4E" w:rsidRDefault="00AE4651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</w:tr>
      <w:tr w:rsidR="00F744BB" w:rsidRPr="009575D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по теме диссертации в рецензируемых научных изданиях за последние 5 лет (не более 15)</w:t>
            </w:r>
          </w:p>
        </w:tc>
        <w:tc>
          <w:tcPr>
            <w:tcW w:w="7082" w:type="dxa"/>
          </w:tcPr>
          <w:p w:rsidR="00704774" w:rsidRPr="00B82CBF" w:rsidRDefault="00704774" w:rsidP="007047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2CBF">
              <w:rPr>
                <w:rFonts w:ascii="Times New Roman" w:hAnsi="Times New Roman" w:cs="Times New Roman"/>
                <w:sz w:val="24"/>
              </w:rPr>
              <w:t xml:space="preserve">Герасимов М.В., Ильин С.В., </w:t>
            </w:r>
            <w:r w:rsidRPr="00B82CBF">
              <w:rPr>
                <w:rFonts w:ascii="Times New Roman" w:hAnsi="Times New Roman" w:cs="Times New Roman"/>
                <w:b/>
                <w:sz w:val="24"/>
              </w:rPr>
              <w:t>Логунов М.В.,</w:t>
            </w:r>
            <w:r w:rsidRPr="00B82C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Никитов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С.А., Спирин А.В.,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Чалдышкин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А.Н. Магнитооптическая установка для исследования временной эволюции нанометровых смещений доменных границ при импульсном намагничивании // Приборы и техника эксперимента. 2017. № 5. С. 106-111.</w:t>
            </w:r>
          </w:p>
          <w:p w:rsidR="00704774" w:rsidRPr="00B82CBF" w:rsidRDefault="00704774" w:rsidP="007047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E.I. Denisov, N.D.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Betenekov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B82CB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M.V. </w:t>
            </w:r>
            <w:proofErr w:type="spellStart"/>
            <w:r w:rsidRPr="00B82CBF">
              <w:rPr>
                <w:rFonts w:ascii="Times New Roman" w:hAnsi="Times New Roman" w:cs="Times New Roman"/>
                <w:b/>
                <w:sz w:val="24"/>
                <w:lang w:val="en-US"/>
              </w:rPr>
              <w:t>Logunov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, Y.A. Voroshilov. Phase Distribution of Iodine in the Course of Production of Mo-99 Concentrate // Radiochemistry, 2017. V.59. I.4. P.379-388</w:t>
            </w:r>
          </w:p>
          <w:p w:rsidR="00704774" w:rsidRPr="00B82CBF" w:rsidRDefault="00704774" w:rsidP="007047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2CBF">
              <w:rPr>
                <w:rFonts w:ascii="Times New Roman" w:hAnsi="Times New Roman" w:cs="Times New Roman"/>
                <w:sz w:val="24"/>
              </w:rPr>
              <w:t xml:space="preserve">Герасимов М.В., Ильин С.В., </w:t>
            </w:r>
            <w:r w:rsidRPr="00B82CBF">
              <w:rPr>
                <w:rFonts w:ascii="Times New Roman" w:hAnsi="Times New Roman" w:cs="Times New Roman"/>
                <w:b/>
                <w:sz w:val="24"/>
              </w:rPr>
              <w:t>Логунов М.В.,</w:t>
            </w:r>
            <w:r w:rsidRPr="00B82C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Никитов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С.А., Спирин А.В.,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Чалдышкин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А.Н., Ноздрин Ю.Н.,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Токман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И.Д. Поляризационно-зависимые и поляризационно-независимые эффекты при импульсном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фотонамагничивании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магнитных плёнок // В сборнике: Наноэлектроника,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нанофотоника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и нелинейная физика Доклады XII Всероссийской конференции молодых ученых. 2017. С. 82-83.</w:t>
            </w:r>
          </w:p>
          <w:p w:rsidR="00704774" w:rsidRPr="00B82CBF" w:rsidRDefault="00704774" w:rsidP="007047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2CBF">
              <w:rPr>
                <w:rFonts w:ascii="Times New Roman" w:hAnsi="Times New Roman" w:cs="Times New Roman"/>
                <w:sz w:val="24"/>
              </w:rPr>
              <w:t xml:space="preserve">Герасимов М.В., Ильин С.В., </w:t>
            </w:r>
            <w:r w:rsidRPr="00B82CBF">
              <w:rPr>
                <w:rFonts w:ascii="Times New Roman" w:hAnsi="Times New Roman" w:cs="Times New Roman"/>
                <w:b/>
                <w:sz w:val="24"/>
              </w:rPr>
              <w:t>Логунов М.В.,</w:t>
            </w:r>
            <w:r w:rsidRPr="00B82C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Никитов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С.А., Спирин А.В.,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Чалдышкин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А.Н. Установка для исследования временной эволюции нанометровых смещений доменных границ // В сборнике: Наноэлектроника,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нанофотоника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и нелинейная физика доклады XI Всероссийской конференции молодых ученых. 2016. С. 57-58.</w:t>
            </w:r>
          </w:p>
          <w:p w:rsidR="00704774" w:rsidRPr="00B82CBF" w:rsidRDefault="00704774" w:rsidP="007047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2CBF">
              <w:rPr>
                <w:rFonts w:ascii="Times New Roman" w:hAnsi="Times New Roman" w:cs="Times New Roman"/>
                <w:sz w:val="24"/>
              </w:rPr>
              <w:t xml:space="preserve">Высоцкий С.Л., Дудко Г.М., Павлов Е.С., Сахаров В.К., Хивинцев Ю.В., Филимонов Ю.А., Захаров А.А.,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Стогний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А.И., Новицкий Н.Н., </w:t>
            </w:r>
            <w:r w:rsidRPr="00B82CBF">
              <w:rPr>
                <w:rFonts w:ascii="Times New Roman" w:hAnsi="Times New Roman" w:cs="Times New Roman"/>
                <w:b/>
                <w:sz w:val="24"/>
              </w:rPr>
              <w:t>Логунов М.В.,</w:t>
            </w:r>
            <w:r w:rsidRPr="00B82CBF">
              <w:rPr>
                <w:rFonts w:ascii="Times New Roman" w:hAnsi="Times New Roman" w:cs="Times New Roman"/>
                <w:sz w:val="24"/>
              </w:rPr>
              <w:t xml:space="preserve"> Герасимов М.В., Спирин А.В.,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Никитов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С.А. Резонансные взаимодействия спиновых волн в магнитных периодических структурах // В книге: Актуальные проблемы физической и функциональной электроники материалы 19-й Всероссийской молодежной научной школы-семинара. 2016. С. 14-16.</w:t>
            </w:r>
          </w:p>
          <w:p w:rsidR="00704774" w:rsidRPr="00B82CBF" w:rsidRDefault="00704774" w:rsidP="007047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Gerasimov M.V., </w:t>
            </w:r>
            <w:proofErr w:type="spellStart"/>
            <w:r w:rsidRPr="00B82CBF">
              <w:rPr>
                <w:rFonts w:ascii="Times New Roman" w:hAnsi="Times New Roman" w:cs="Times New Roman"/>
                <w:b/>
                <w:sz w:val="24"/>
                <w:lang w:val="en-US"/>
              </w:rPr>
              <w:t>Logunov</w:t>
            </w:r>
            <w:proofErr w:type="spellEnd"/>
            <w:r w:rsidRPr="00B82CB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M.V.,</w:t>
            </w:r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Spirin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 A.V.,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Nozdrin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 Y.N.,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Tokman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 I.D. Time evolution of domain-wall motion induced by </w:t>
            </w:r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 xml:space="preserve">nanosecond laser pulses // Physical Review B: Condensed Matter and Materials Physics. 2016. </w:t>
            </w:r>
            <w:r w:rsidRPr="00B82CBF">
              <w:rPr>
                <w:rFonts w:ascii="Times New Roman" w:hAnsi="Times New Roman" w:cs="Times New Roman"/>
                <w:sz w:val="24"/>
              </w:rPr>
              <w:t>Т</w:t>
            </w:r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. 94. № 1. </w:t>
            </w:r>
            <w:r w:rsidRPr="00B82CBF">
              <w:rPr>
                <w:rFonts w:ascii="Times New Roman" w:hAnsi="Times New Roman" w:cs="Times New Roman"/>
                <w:sz w:val="24"/>
              </w:rPr>
              <w:t>С</w:t>
            </w:r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. 014434.</w:t>
            </w:r>
          </w:p>
          <w:p w:rsidR="00704774" w:rsidRPr="00B82CBF" w:rsidRDefault="00704774" w:rsidP="007047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CBF">
              <w:rPr>
                <w:rFonts w:ascii="Times New Roman" w:hAnsi="Times New Roman" w:cs="Times New Roman"/>
                <w:b/>
                <w:sz w:val="24"/>
                <w:lang w:val="en-US"/>
              </w:rPr>
              <w:t>Logunov</w:t>
            </w:r>
            <w:proofErr w:type="spellEnd"/>
            <w:r w:rsidRPr="00B82CB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M.V.,</w:t>
            </w:r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 Gerasimov M.V.,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Spirin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 A.V.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Balyasov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 A.V.,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Nikitov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 S.A. Magneto-optics study of picosecond magnetization dynamics in garnet films // В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сборнике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: Springer Proceedings in Physics 2015. </w:t>
            </w:r>
            <w:r w:rsidRPr="00B82CBF">
              <w:rPr>
                <w:rFonts w:ascii="Times New Roman" w:hAnsi="Times New Roman" w:cs="Times New Roman"/>
                <w:sz w:val="24"/>
              </w:rPr>
              <w:t>С. 98-99.</w:t>
            </w:r>
          </w:p>
          <w:p w:rsidR="00704774" w:rsidRPr="00B82CBF" w:rsidRDefault="00704774" w:rsidP="007047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2CBF">
              <w:rPr>
                <w:rFonts w:ascii="Times New Roman" w:hAnsi="Times New Roman" w:cs="Times New Roman"/>
                <w:b/>
                <w:sz w:val="24"/>
              </w:rPr>
              <w:t>Логунов М.В.,</w:t>
            </w:r>
            <w:r w:rsidRPr="00B82CBF">
              <w:rPr>
                <w:rFonts w:ascii="Times New Roman" w:hAnsi="Times New Roman" w:cs="Times New Roman"/>
                <w:sz w:val="24"/>
              </w:rPr>
              <w:t xml:space="preserve"> Неверов В.А., Мамин Б.Ф. Исследование структурных неоднородностей карбида кремния методом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малоуглового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рентгеновского рассеяния // Прикладная физика. 2014. № 5. С. 15-18.</w:t>
            </w:r>
          </w:p>
          <w:p w:rsidR="00704774" w:rsidRPr="00B82CBF" w:rsidRDefault="00704774" w:rsidP="007047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2CBF">
              <w:rPr>
                <w:rFonts w:ascii="Times New Roman" w:hAnsi="Times New Roman" w:cs="Times New Roman"/>
                <w:b/>
                <w:sz w:val="24"/>
              </w:rPr>
              <w:t>Логунов М.В.,</w:t>
            </w:r>
            <w:r w:rsidRPr="00B82C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Никитов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С.А., Герасимов М.В., Логинов Н.Н., Спирин А.В.,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Кашкин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Д.С. Формирование и перестройка доменных решеток с симметрией PAB2 // Известия Российской академии наук. Серия физическая. 2013. Т. 77. № 10. С. 1410.</w:t>
            </w:r>
          </w:p>
          <w:p w:rsidR="00704774" w:rsidRPr="00B82CBF" w:rsidRDefault="00704774" w:rsidP="007047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2CBF">
              <w:rPr>
                <w:rFonts w:ascii="Times New Roman" w:hAnsi="Times New Roman" w:cs="Times New Roman"/>
                <w:sz w:val="24"/>
              </w:rPr>
              <w:t xml:space="preserve">Брагин А.В., </w:t>
            </w:r>
            <w:r w:rsidRPr="00B82CBF">
              <w:rPr>
                <w:rFonts w:ascii="Times New Roman" w:hAnsi="Times New Roman" w:cs="Times New Roman"/>
                <w:b/>
                <w:sz w:val="24"/>
              </w:rPr>
              <w:t>Логунов М.В.,</w:t>
            </w:r>
            <w:r w:rsidRPr="00B82C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</w:rPr>
              <w:t>Никитов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</w:rPr>
              <w:t xml:space="preserve"> С.А., Пьянзин Д.В., Трифонов А.А. Распознавание объектов в лабиринтных доменных структурах // Компьютерная оптика. 2013. Т. 37. № 2. С. 263-268.</w:t>
            </w:r>
          </w:p>
          <w:p w:rsidR="00704774" w:rsidRPr="00B82CBF" w:rsidRDefault="00704774" w:rsidP="007047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B82CBF">
              <w:rPr>
                <w:rFonts w:ascii="Times New Roman" w:hAnsi="Times New Roman" w:cs="Times New Roman"/>
                <w:b/>
                <w:sz w:val="24"/>
                <w:lang w:val="en-US"/>
              </w:rPr>
              <w:t>Logunov</w:t>
            </w:r>
            <w:proofErr w:type="spellEnd"/>
            <w:r w:rsidRPr="00B82CB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M.,</w:t>
            </w:r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 Gerasimov M.,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Kashkin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 D.,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Loginov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 N.,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Spirin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 A., </w:t>
            </w:r>
            <w:proofErr w:type="spellStart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Nikitov</w:t>
            </w:r>
            <w:proofErr w:type="spellEnd"/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 S. Magneto-optic Fraunhofer diffraction on 2d magnetic domain patterns // Solid State Phenomena. 2012. </w:t>
            </w:r>
            <w:r w:rsidRPr="00B82CBF">
              <w:rPr>
                <w:rFonts w:ascii="Times New Roman" w:hAnsi="Times New Roman" w:cs="Times New Roman"/>
                <w:sz w:val="24"/>
              </w:rPr>
              <w:t>Т</w:t>
            </w:r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 xml:space="preserve">. 190. </w:t>
            </w:r>
            <w:r w:rsidRPr="00B82CBF">
              <w:rPr>
                <w:rFonts w:ascii="Times New Roman" w:hAnsi="Times New Roman" w:cs="Times New Roman"/>
                <w:sz w:val="24"/>
              </w:rPr>
              <w:t>С</w:t>
            </w:r>
            <w:r w:rsidRPr="00B82CBF">
              <w:rPr>
                <w:rFonts w:ascii="Times New Roman" w:hAnsi="Times New Roman" w:cs="Times New Roman"/>
                <w:sz w:val="24"/>
                <w:lang w:val="en-US"/>
              </w:rPr>
              <w:t>. 737-741.</w:t>
            </w:r>
          </w:p>
          <w:p w:rsidR="00531A4E" w:rsidRPr="00531A4E" w:rsidRDefault="00531A4E" w:rsidP="009575DB">
            <w:pPr>
              <w:spacing w:before="100" w:beforeAutospacing="1" w:after="100" w:afterAutospacing="1"/>
              <w:ind w:left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744BB" w:rsidRPr="00722FCE" w:rsidRDefault="00F744BB" w:rsidP="00F744BB">
      <w:pPr>
        <w:rPr>
          <w:lang w:val="en-US"/>
        </w:rPr>
      </w:pPr>
    </w:p>
    <w:sectPr w:rsidR="00F744BB" w:rsidRPr="0072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30D3"/>
    <w:multiLevelType w:val="hybridMultilevel"/>
    <w:tmpl w:val="9876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BB"/>
    <w:rsid w:val="000457B8"/>
    <w:rsid w:val="004229CA"/>
    <w:rsid w:val="00531A4E"/>
    <w:rsid w:val="006B2720"/>
    <w:rsid w:val="00704774"/>
    <w:rsid w:val="00722FCE"/>
    <w:rsid w:val="009575DB"/>
    <w:rsid w:val="00AE4651"/>
    <w:rsid w:val="00BB1F3D"/>
    <w:rsid w:val="00E81F9B"/>
    <w:rsid w:val="00F17A36"/>
    <w:rsid w:val="00F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964F"/>
  <w15:chartTrackingRefBased/>
  <w15:docId w15:val="{53ECAB8A-9185-4CA9-86DE-C007F0B8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A4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451</Words>
  <Characters>2995</Characters>
  <Application>Microsoft Office Word</Application>
  <DocSecurity>0</DocSecurity>
  <Lines>55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vbkn</dc:creator>
  <cp:keywords/>
  <dc:description/>
  <cp:lastModifiedBy>Наталия</cp:lastModifiedBy>
  <cp:revision>3</cp:revision>
  <dcterms:created xsi:type="dcterms:W3CDTF">2017-12-11T13:39:00Z</dcterms:created>
  <dcterms:modified xsi:type="dcterms:W3CDTF">2017-12-11T14:24:00Z</dcterms:modified>
</cp:coreProperties>
</file>