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99" w:rsidRDefault="00C63F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Вопросы штатно-организационной и управленческой деятельности</w:t>
      </w:r>
    </w:p>
    <w:p w:rsidR="00C63F22" w:rsidRDefault="00C63F22" w:rsidP="00C63F2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 выделении 2-х грантов на обучение за рубежом студентов РТУ МИРЭА в 2021/2022 учебном году.</w:t>
      </w:r>
    </w:p>
    <w:p w:rsidR="00C63F22" w:rsidRDefault="00C63F22" w:rsidP="00C63F2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О переводе на индивидуальный учебный план студента ИМО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Холматова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Шухратжона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Махсуд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Угли.</w:t>
      </w:r>
    </w:p>
    <w:p w:rsidR="00C63F22" w:rsidRDefault="00C63F22" w:rsidP="00C63F2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внесении изменений в Положение о Подготовительном отделении для иностранных граждан ИМО.</w:t>
      </w:r>
    </w:p>
    <w:p w:rsidR="00C63F22" w:rsidRDefault="00C63F22" w:rsidP="00C63F2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C63F22" w:rsidRDefault="00C63F22" w:rsidP="00C63F2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Об утверждении величины оплаты труда преподавателей на Подготовительном отделении для иностранных граждан ИМО.</w:t>
      </w:r>
    </w:p>
    <w:p w:rsidR="00C63F22" w:rsidRDefault="00C63F22" w:rsidP="00C63F2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C63F22" w:rsidRDefault="00C63F22" w:rsidP="00C63F2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Об организации и проведении:</w:t>
      </w:r>
    </w:p>
    <w:p w:rsidR="00C63F22" w:rsidRDefault="00C63F22" w:rsidP="00C63F2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Студенческой олимпиады по высшей математике на базе ИТХТ им. М.В. Ломоносова в 2021 г.;</w:t>
      </w:r>
    </w:p>
    <w:p w:rsidR="00C63F22" w:rsidRDefault="00C63F22" w:rsidP="00C63F2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6-ой  научно-технической конференции студентов и аспирантов РТУ МИРЭА.</w:t>
      </w:r>
    </w:p>
    <w:p w:rsidR="00C63F22" w:rsidRDefault="00C63F22" w:rsidP="00C63F2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C63F22" w:rsidRDefault="00C63F22" w:rsidP="00C63F2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Об утверждении:</w:t>
      </w:r>
    </w:p>
    <w:p w:rsidR="00C63F22" w:rsidRDefault="00C63F22" w:rsidP="00C63F22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Правил пребывания и порядка постановки на миграционный учет иностранных граждан, обучающихся в РТУ МИРЭА; </w:t>
      </w:r>
    </w:p>
    <w:p w:rsidR="00C63F22" w:rsidRDefault="00C63F22" w:rsidP="00C63F22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новой редакции Порядка организации и осуществления промежуточной аттестации обучающихся  в аспирантуре;</w:t>
      </w:r>
    </w:p>
    <w:p w:rsidR="00C63F22" w:rsidRDefault="00C63F22" w:rsidP="00C63F22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новой редакции Порядка проведения государственной итоговой аттестации по программам подготовки научно-педагогических кадров в аспирантуре;</w:t>
      </w:r>
    </w:p>
    <w:p w:rsidR="00C63F22" w:rsidRDefault="00C63F22" w:rsidP="00C63F22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новой редакции Положения об Аспирантуре;</w:t>
      </w:r>
    </w:p>
    <w:p w:rsidR="00C63F22" w:rsidRDefault="00C63F22" w:rsidP="00C63F22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Положения об организации и проведении 1-го тура Всероссийской студенческой олимпиады на базе РТУ МИРЭА по органической химии в 2021 г.;</w:t>
      </w:r>
    </w:p>
    <w:p w:rsidR="00C63F22" w:rsidRDefault="00C63F22" w:rsidP="00C63F22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Положения о кафедре русского языка (как иностранного) ИМО.</w:t>
      </w:r>
    </w:p>
    <w:p w:rsidR="00C63F22" w:rsidRDefault="00C63F22" w:rsidP="00C63F2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C63F22" w:rsidRDefault="00C63F22" w:rsidP="00C63F22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О награждениях.</w:t>
      </w:r>
    </w:p>
    <w:p w:rsidR="00C63F22" w:rsidRDefault="00C63F22" w:rsidP="00C63F2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 переводе студентов ИТХТ им. М.В. Ломоносова на обучение за счет бюджетных ассигнований федерального бюджета.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О переводе студентов ИРТС на обучение за счет бюджетных ассигнований федерального бюджета.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О переводе студентов ИК на обучение за счет бюджетных ассигнований федерального бюджета.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 переводе студентов ИИТ на обучение за счет бюджетных ассигнований федерального бюджета.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  О переводе студентов филиала РТУ МИРЭА в г. Фрязино на обучение за счет бюджетных ассигнований федерального бюджета.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О переводе студентов ИНТЕГУ на обучение за счет бюджетных ассигнований федерального бюджета.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О переводе студентов ИТХТ им. М.В. Ломоносова на обучение по индивидуальному учебному плану.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О переводе студентов филиала РТУ МИРЭА в г. Фрязино на обучение по индивидуальному учебному плану.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О внесении изменений в Положение об оценке эффективности деятельности работников и выплатах стимулирующего характера работникам РТУ МИРЭА.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 Об утверждении Положения о кафедре информационных технологий обработки и анализа больших данных ИИТ.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О переводе студентов ФТИ на обучение за счет бюджетных ассигнований федерального бюджета.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О переводе студентов ИКБСП на обучение за счет бюджетных ассигнований федерального бюджета.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 О переводе студентов ИЭП на обучение за счет бюджетных ассигнований федерального бюджета.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 О внесении изменений в структуру РТУ МИРЭА в части создания в Институте технологий управления: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кафедры истории;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кафедры гражданского права и процесса.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 Об утверждении: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Положения об Институте технологий управления;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Положения об Ученом совете Института технологий управления.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 Об открытии проекта «Разработка и сопровождение прикладного программного обеспечения систем производства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6"/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» (далее – Проект):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стоимости обучения по Проекту;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величине отчислений по Проекту в централизованный фонд Университета;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по Проекту.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 Об открытии проекта «Аппаратное обеспечение МПСА и ТМ производства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6"/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» (далее – Проект):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стоимости обучения по Проекту;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о величине отчислений по Проекту в централизованный фонд Университета;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по Проекту.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 Об открытии проекта «Современные технологии промышленной автоматизации </w:t>
      </w:r>
      <w:r>
        <w:rPr>
          <w:rFonts w:ascii="Times New Roman" w:hAnsi="Times New Roman" w:cs="Times New Roman"/>
          <w:sz w:val="24"/>
          <w:szCs w:val="24"/>
          <w:lang w:val="en-US"/>
        </w:rPr>
        <w:t>Siemens</w:t>
      </w:r>
      <w:r>
        <w:rPr>
          <w:rFonts w:ascii="Times New Roman" w:hAnsi="Times New Roman" w:cs="Times New Roman"/>
          <w:sz w:val="24"/>
          <w:szCs w:val="24"/>
        </w:rPr>
        <w:t>» (далее – Проект):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стоимости обучения по Проекту;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величине отчислений по Проекту в централизованный фонд Университета;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по Проекту.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 Об утверждении: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 повышения квалификации;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Правил приема на обучение по образовательным программам СПО;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Положения о Лаборатории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>-дизайна.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 О величине отчислений в централизованный фонд Университета по программам повышения квалификации и программам профессиональной переподготовки.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 О введении в действие Планов работы Университета на весенний семестр 2020/2021 учебного года. 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О внесении изменений в Положение об оценке эффективности деятельности работников и выплатах стимулирующего характера работникам РТУ МИРЭА.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 О включении 45 единиц основных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>
        <w:rPr>
          <w:rFonts w:ascii="Times New Roman" w:hAnsi="Times New Roman" w:cs="Times New Roman"/>
          <w:sz w:val="24"/>
          <w:szCs w:val="24"/>
        </w:rPr>
        <w:t>оимостью свыше 500000 руб. в состав особо ценного движимого имущества.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О списании с балансового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учета дебиторской задолженности.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Об утверждении Положений: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 НИИЦ «Силовой адаптивной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солнечной аэрокосмической энергетики»;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 Центре проектирования интегральных схем, устройств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наноэлектроники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микросхем.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начальник Управления НИР Винокуров О.Е.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 О внесении изменений в Положение о проведении Всероссийского научного конкурса РТУ МИРЭА «Инновации в реализации приоритетных направлений развития науки и технологий».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начальник Управления НИР Винокуров О.Е.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Об утверждении получателей именной стипендии президента РТУ МИРЭА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весеннем семестре 2020/2021 учебного года.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начальник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УВиСР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Еремеева Ю.Н.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 О продлении выплаты специальной стипендии для студентов 1 курса в весеннем семестре 2020/2021 учебного года.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начальник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УВиСР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Еремеева Ю.Н.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создании комиссий по проверке кафедр в связи с переизбранием заведующих.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председатель кадровой (аттестационной) комиссии Сигов А.С.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37.  Об утверждении Концепции развития информатизации Университета на период до 2024 года.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начальник Управления информатизации Тягунов А.М.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Об утверждении новой редакции нормативного акта Университета «Нормы времени по планированию и учету труда профессорско-преподавательского состава».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ректор Кудж С.А.</w:t>
      </w:r>
    </w:p>
    <w:p w:rsidR="00C63F22" w:rsidRDefault="00C63F22" w:rsidP="00C63F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3F22" w:rsidRPr="00C63F22" w:rsidRDefault="00C63F22" w:rsidP="00C63F2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63F22" w:rsidRPr="00C6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22"/>
    <w:rsid w:val="00953B99"/>
    <w:rsid w:val="00C6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1</cp:revision>
  <dcterms:created xsi:type="dcterms:W3CDTF">2021-03-03T10:58:00Z</dcterms:created>
  <dcterms:modified xsi:type="dcterms:W3CDTF">2021-03-03T11:01:00Z</dcterms:modified>
</cp:coreProperties>
</file>