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419"/>
        <w:gridCol w:w="1838"/>
        <w:gridCol w:w="1977"/>
        <w:gridCol w:w="847"/>
        <w:gridCol w:w="850"/>
        <w:gridCol w:w="1698"/>
        <w:gridCol w:w="1273"/>
        <w:gridCol w:w="1273"/>
        <w:gridCol w:w="1552"/>
      </w:tblGrid>
      <w:tr w:rsidR="00327CD9" w14:paraId="4474B811" w14:textId="77777777" w:rsidTr="003F288A">
        <w:trPr>
          <w:jc w:val="center"/>
        </w:trPr>
        <w:tc>
          <w:tcPr>
            <w:tcW w:w="629" w:type="pct"/>
            <w:shd w:val="clear" w:color="auto" w:fill="D9D9D9" w:themeFill="background1" w:themeFillShade="D9"/>
            <w:vAlign w:val="center"/>
          </w:tcPr>
          <w:p w14:paraId="5BF76B99" w14:textId="779A22A3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3DE7BC9A" w14:textId="6F2FB728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7E3B289F" w14:textId="149261C2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3E92634F" w14:textId="4EBD1C6D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291" w:type="pct"/>
            <w:shd w:val="clear" w:color="auto" w:fill="D9D9D9" w:themeFill="background1" w:themeFillShade="D9"/>
            <w:vAlign w:val="center"/>
          </w:tcPr>
          <w:p w14:paraId="2BE485F7" w14:textId="47F8705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14:paraId="78F41D2F" w14:textId="20FAA548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83" w:type="pct"/>
            <w:shd w:val="clear" w:color="auto" w:fill="D9D9D9" w:themeFill="background1" w:themeFillShade="D9"/>
            <w:vAlign w:val="center"/>
          </w:tcPr>
          <w:p w14:paraId="4AA36F4E" w14:textId="77777777" w:rsidR="00327CD9" w:rsidRPr="00123196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AF1ED5B" w14:textId="77777777" w:rsidR="00327CD9" w:rsidRPr="00123196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2E2BBD16" w14:textId="77777777" w:rsidR="00327CD9" w:rsidRPr="00123196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F01C6BD" w14:textId="77777777" w:rsidR="00327CD9" w:rsidRPr="00123196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481086B7" w14:textId="62322104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center"/>
          </w:tcPr>
          <w:p w14:paraId="382986EC" w14:textId="77777777" w:rsidR="00327CD9" w:rsidRPr="00123196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2C29D7DD" w14:textId="77777777" w:rsidR="00327CD9" w:rsidRPr="00123196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5C4B01BD" w14:textId="77777777" w:rsidR="00327CD9" w:rsidRPr="00123196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CCA1693" w14:textId="448EA24D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center"/>
          </w:tcPr>
          <w:p w14:paraId="2EF53A5E" w14:textId="77777777" w:rsidR="00327CD9" w:rsidRPr="00123196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10CCEC30" w14:textId="77777777" w:rsidR="00327CD9" w:rsidRPr="00123196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208D9E38" w14:textId="77777777" w:rsidR="00327CD9" w:rsidRPr="00123196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D0CF106" w14:textId="73FB8755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33" w:type="pct"/>
            <w:shd w:val="clear" w:color="auto" w:fill="D9D9D9" w:themeFill="background1" w:themeFillShade="D9"/>
            <w:vAlign w:val="center"/>
          </w:tcPr>
          <w:p w14:paraId="1383C28A" w14:textId="77777777" w:rsidR="00327CD9" w:rsidRPr="00123196" w:rsidRDefault="00327CD9" w:rsidP="00327CD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40CAE8F2" w14:textId="77777777" w:rsidR="00327CD9" w:rsidRPr="00123196" w:rsidRDefault="00327CD9" w:rsidP="00327CD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43576A53" w14:textId="77777777" w:rsidR="00327CD9" w:rsidRPr="00123196" w:rsidRDefault="00327CD9" w:rsidP="00327CD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0B96C6E6" w14:textId="77777777" w:rsidR="00327CD9" w:rsidRPr="00123196" w:rsidRDefault="00327CD9" w:rsidP="00327CD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325929BE" w14:textId="77777777" w:rsidR="00327CD9" w:rsidRPr="00123196" w:rsidRDefault="00327CD9" w:rsidP="00327CD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21A31CBE" w14:textId="77777777" w:rsidR="00327CD9" w:rsidRPr="00123196" w:rsidRDefault="00327CD9" w:rsidP="00327CD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34874527" w14:textId="099259C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327CD9" w14:paraId="45CA822A" w14:textId="77777777" w:rsidTr="00327CD9">
        <w:trPr>
          <w:jc w:val="center"/>
        </w:trPr>
        <w:tc>
          <w:tcPr>
            <w:tcW w:w="629" w:type="pct"/>
          </w:tcPr>
          <w:p w14:paraId="4CC64848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" w:type="pct"/>
          </w:tcPr>
          <w:p w14:paraId="6DCFBF68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1" w:type="pct"/>
          </w:tcPr>
          <w:p w14:paraId="55EEDD09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79" w:type="pct"/>
          </w:tcPr>
          <w:p w14:paraId="47A27D9B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1" w:type="pct"/>
          </w:tcPr>
          <w:p w14:paraId="4C6CF0AC" w14:textId="3F3F9184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" w:type="pct"/>
          </w:tcPr>
          <w:p w14:paraId="0A59CC35" w14:textId="13185C79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3" w:type="pct"/>
          </w:tcPr>
          <w:p w14:paraId="31FBB8F0" w14:textId="29E66F5F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7" w:type="pct"/>
          </w:tcPr>
          <w:p w14:paraId="59F48BFF" w14:textId="084B6B9A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7" w:type="pct"/>
          </w:tcPr>
          <w:p w14:paraId="20F2A50F" w14:textId="0FD0D7D4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3" w:type="pct"/>
          </w:tcPr>
          <w:p w14:paraId="17B2EA12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327CD9" w14:paraId="48C9E6F8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65FF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Лизина Мария Алексеевна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87DC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BA72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Иностранный язык (</w:t>
            </w:r>
            <w:proofErr w:type="spellStart"/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пр.занятия</w:t>
            </w:r>
            <w:proofErr w:type="spellEnd"/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); Коммуникативные технологии в профессиональной сфере на иностранном языке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пр.занятия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71BD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 магистратура, педагогическое образование, обучение иностранным языкам в поликультурной и полиэтнической среде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669D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8FC6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406C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2023 г., МГЛУ, ПК «Отечественная методика обучения иностранным языкам: история развития и современность», №11/01-3-1-1370, 36 ч., дата 20.11.2023 г.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2024 г., МГИМО, ПК «Обучение/преподавание французского языка как иностранного в современных условиях: общество, культура, традиции и тенденции», №276, 56 ч., дата 2.02.2024 г.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03BC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507E" w14:textId="15ABA761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 лет 9 мес.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C2C6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окружающей среды</w:t>
            </w:r>
          </w:p>
        </w:tc>
      </w:tr>
      <w:tr w:rsidR="00327CD9" w14:paraId="252E15C1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850D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Жемерикина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Юлия Игоревна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E5BE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6F55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Социальные коммуникации в профессиональной деятельности, социальная психология и педагогика, социология и педагогика высшей школы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EA65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 специалитет Педагог-психолог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9F5C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B5E06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B83C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1. 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 от 15.03.2024 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 3. Разработка учебно-методического комплекса «Психология» для непрофильных направлений подготовки в рамках проекта «ДНК России»: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цифровые возможности реализации дисциплины, 16 часов, ФГАОУ ВО «Сибирский Федеральный университет», Красноярск, Удостоверение 240400072222 рег. №09/1-24-5638  от 22.05.2024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        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49AA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CE81" w14:textId="5A3938C8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1CAD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</w:tr>
      <w:tr w:rsidR="00327CD9" w14:paraId="6451C3DF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5F28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Пестов Сергей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7DC4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профессор   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81F9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Физическая химия, Физическая химия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асп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.), Избранные главы физической химии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асп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.), Организация научно-исследовательской деятельности, Методология научных исследований в химии, химической технологии 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биотехнологии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асп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.) ;  Научно-исследовательская работа; Практика по получению профессиональных умений и опыта профессиональной деятельности; Преддипломная практика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80905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специалитет, инженер электронной техники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E708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доктор химических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F4BF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313C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АИ 000557 от 22.06.2021 по программе "Оказание первой помощи", 16 часов, ФГБОУ ВО «МИРЭА - Российский технологический университет»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2.  Удостоверение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о повышении квалификации АИ 000641 от 22.06.2021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университет", 3. Удостоверение о повышении квалификации АИ 000978 от 24.05.2021 по программе "Принципы и современные подходы к проведению и исследованию химических процессов", 16 часов, ФГБОУ ВО «МИРЭА - Российский технологический университет»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C01B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8936" w14:textId="36CAE603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C239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</w:tr>
      <w:tr w:rsidR="00327CD9" w14:paraId="2C03E642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2093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Арутюнян Светлана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Айковна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63B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6C2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Гибкое управление проектами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Технологии личностного роста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D3A1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Финансы и кредит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Научная специальность 08.00.05 - Экономика и управление народным хозяйством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4D16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EA15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FE19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1. Педагогическая деятельность в системе высшего образования, ФГБОУ ВО "Астраханский государственный университет", рег. номер 7813,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27.12.2019 г., 72 ч.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РТУ МИРЭА, рег. номер 16599-23, 28.12.2023, 16 ч.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3. Оказание первой помощи, ФГБОУ ВО РТУ МИРЭА, рег. номер 16243-23, 28.12.2023, 16 ч.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4. 38.00.00 Цифровая экономика и цифровые технологии, ФГБОУ ВО РТУ МИРЭА, рег. номер 17208-23, 28.12.2023, 16 ч.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5. MBA-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Intensive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: Управление и финансы, НОЧУ ДПО "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Актион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", рег. номер Д2023043236, 01.11.2023, 250 ч.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6. Продвинутое бюджетирование, НОЧУ ДПО "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Актион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", рег. номер У2023316504, 01.11.2023, 40 ч.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7. Технология бюджетирования в компании, НОЧУ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ДПО "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Актион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", рег. номер У2023330981, 01.11.2023, 40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8. Финансовый аналитик: оценка, прогнозирование, финансовое моделирование, НОЧУ ДПО "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Актион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", рег. номер Д2023043236, 01.11.2023, 250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 9. ОЧУ ДПО «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Бауманский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компьютерный учебный центр «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Специалист,Ру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», 2024 - Повышение квалификации по ДПО «Управление и реинжиниринг бизнес – процессов. Базовый уровень», 36 часов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10. ОЧУ ДПО «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Бауманский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компьютерный учебный центр «</w:t>
            </w:r>
            <w:proofErr w:type="spellStart"/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Специалист,Ру</w:t>
            </w:r>
            <w:proofErr w:type="spellEnd"/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>», 2024 10. Повышение квалификации по ДПО «Моделирование бизнес – процессов на базе ИЗЬТ 2.0. Уровень 1», 20 часов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12E2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E718" w14:textId="4F649C6E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2750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Интеллектуальные системы проектирования электронных средств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Цифровые системы и радиоакустика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Химическая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технология драгоценных и редких металлов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Молекулярная и клеточная биотехнология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Химическая технология высокомолекулярных и элементоорганических соединений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Теория и инжиниринг энергосберегающих технологий органических веществ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Химия и технология продуктов основного органического и нефтехимического синтеза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Химическая технология эластомерных материалов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Химия, технология и инжиниринг полимерных материалов и суперпрочных армированных пластиков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Химия и технология биологически активных веществ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Промышленная фармация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Интеллектуальные геоинформационные системы 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Фундаментальная и прикладная химия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Графический дизайн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Компьютерный дизайн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Дизайн-визуализация промышленных изделий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Цифровые и аддитивные технологии в машиностроении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Индустриальное программирование</w:t>
            </w:r>
          </w:p>
        </w:tc>
      </w:tr>
      <w:tr w:rsidR="00327CD9" w14:paraId="4EFECEFA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334F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Устюгов Александр Викторович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3643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9D01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Общая химическая технология, Химическая технология, Основы общей химической технологии, Моделирование и оптимизация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химико-технологических процессов, Научно-исследовательская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работа,  Преддипломная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практика, Выпускная квалификационная работа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0215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специалитет, инженер, Химическая технология органических веществ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DF1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465A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D21A" w14:textId="7F7E6A56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АД 002271 от 11.06.2018, «Современные тенденции развития высшего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образования», 42 часа, ФГБОУ ВО "МИРЭА - Российский технологический университет"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6/26, от 31.01.2020 "Руководители занятий по ГО и ЧС в образовательных организациях", 36 часов, Учебно-методический центр по ГО и ЧС Западного административного округа г. Москвы.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АИ 000661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, 16 часов, ФГБОУ ВО "МИРЭА - Российский технологический университет"                                                                           4. Удостоверение о повышении квалификации АИ 000580 от 22.06.2021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"Оказание первой помощи", 16 часов, ФГБОУ ВО "МИРЭА - Российский технологический университет"                                                                                                         5. Удостоверение о повышении квалификации АИ 001156 от 24.05.2021, "Наукоёмкие химические технологии: актуальные проблемы, достижения и перспективы реализации", 16 часов,  ФГБОУ ВО "МИРЭА - Российский технологический университет"                                                                                                    6. Удостоверение о повышении квалификации АЖ 002294 от 24.05.2021, "Актуальные вопросы инклюзивного образования лиц с ограниченными возможностями здоровья и инвалидностью", 16 часов, ФГБОУ ВО "МИРЭА - Российский технологический университет"                                                                          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9EE7" w14:textId="2FC250D7" w:rsidR="00327CD9" w:rsidRDefault="00F43AC3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Диплом о профессиональной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переподговке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АА №003704 от 20.06.2022 по программе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"Масштабная диагностика конденсированных сред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рентгенодифракционными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и комплементарными методами на синхротронном излучении", 256 ч., РТУ МИРЭА</w:t>
            </w:r>
            <w:bookmarkStart w:id="0" w:name="_GoBack"/>
            <w:bookmarkEnd w:id="0"/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D609" w14:textId="532B49A8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DFA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327CD9" w14:paraId="76BFEE2F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2756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Харламова Ксения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D1E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старший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препдаватель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6596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Структура и механические свойства полимеров и полимерных композиционных материалов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 Инструментальные методы исследования полимерных композиционных материалов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Структура и механические свойства полимеров и полимерных композиционных материалов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Сырье и материалы для производства изделий из пластических масс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Технология переработки пластических масс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Инновационные полимерные материалы и композиты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Практика по получению профессиональных умений и опыта профессиональной деятельности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Научно-исследовательская работа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D6B9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магистратура: Химическая технология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35A0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E024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9493" w14:textId="77777777" w:rsidR="00327CD9" w:rsidRPr="003D68C3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D68C3">
              <w:rPr>
                <w:rFonts w:eastAsia="Arial"/>
                <w:color w:val="000000"/>
                <w:sz w:val="18"/>
                <w:szCs w:val="18"/>
              </w:rPr>
              <w:t>1. Повышение квалификации с ООО «</w:t>
            </w:r>
            <w:proofErr w:type="spellStart"/>
            <w:r w:rsidRPr="003D68C3">
              <w:rPr>
                <w:rFonts w:eastAsia="Arial"/>
                <w:color w:val="000000"/>
                <w:sz w:val="18"/>
                <w:szCs w:val="18"/>
              </w:rPr>
              <w:t>Юрайт</w:t>
            </w:r>
            <w:proofErr w:type="spellEnd"/>
            <w:r w:rsidRPr="003D68C3">
              <w:rPr>
                <w:rFonts w:eastAsia="Arial"/>
                <w:color w:val="000000"/>
                <w:sz w:val="18"/>
                <w:szCs w:val="18"/>
              </w:rPr>
              <w:t xml:space="preserve">–Академия» по дополнительной профессиональной </w:t>
            </w:r>
            <w:r w:rsidRPr="003D68C3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программе «Качество цифрового образования 2022-2030. Базовый курс» в объеме 72 академических часов (удостоверение о повышении квалификации КО22 00343113, регистрационный номер 19158, дата выдачи 24.07.22);</w:t>
            </w:r>
          </w:p>
          <w:p w14:paraId="107DC0E5" w14:textId="77777777" w:rsidR="00327CD9" w:rsidRPr="003D68C3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D68C3">
              <w:rPr>
                <w:rFonts w:eastAsia="Arial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3D68C3">
              <w:rPr>
                <w:rFonts w:eastAsia="Arial"/>
                <w:color w:val="000000"/>
                <w:sz w:val="18"/>
                <w:szCs w:val="18"/>
              </w:rPr>
              <w:t>City</w:t>
            </w:r>
            <w:proofErr w:type="spellEnd"/>
            <w:r w:rsidRPr="003D68C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68C3">
              <w:rPr>
                <w:rFonts w:eastAsia="Arial"/>
                <w:color w:val="000000"/>
                <w:sz w:val="18"/>
                <w:szCs w:val="18"/>
              </w:rPr>
              <w:t>Business</w:t>
            </w:r>
            <w:proofErr w:type="spellEnd"/>
            <w:r w:rsidRPr="003D68C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68C3">
              <w:rPr>
                <w:rFonts w:eastAsia="Arial"/>
                <w:color w:val="000000"/>
                <w:sz w:val="18"/>
                <w:szCs w:val="18"/>
              </w:rPr>
              <w:t>School</w:t>
            </w:r>
            <w:proofErr w:type="spellEnd"/>
            <w:r w:rsidRPr="003D68C3">
              <w:rPr>
                <w:rFonts w:eastAsia="Arial"/>
                <w:color w:val="000000"/>
                <w:sz w:val="18"/>
                <w:szCs w:val="18"/>
              </w:rPr>
              <w:t>. Курс «Лидерство и формирование команд», 16 часов, 13.01.2023 3. УПК 782400098213 рег. номер 5444/24-03 выдан Санкт-Петербургским политехническим университетом Петра Великого по программе "Передовые производственные технологии", 150 часов, дата выдачи 14 августа 2024 г.</w:t>
            </w:r>
          </w:p>
          <w:p w14:paraId="435DBD79" w14:textId="77777777" w:rsidR="00327CD9" w:rsidRPr="003D68C3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3D68C3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3. City Business School. </w:t>
            </w:r>
            <w:r w:rsidRPr="003D68C3">
              <w:rPr>
                <w:rFonts w:eastAsia="Arial"/>
                <w:color w:val="000000"/>
                <w:sz w:val="18"/>
                <w:szCs w:val="18"/>
              </w:rPr>
              <w:t>Курс</w:t>
            </w:r>
            <w:r w:rsidRPr="003D68C3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«</w:t>
            </w:r>
            <w:r w:rsidRPr="003D68C3">
              <w:rPr>
                <w:rFonts w:eastAsia="Arial"/>
                <w:color w:val="000000"/>
                <w:sz w:val="18"/>
                <w:szCs w:val="18"/>
              </w:rPr>
              <w:t>Тайм</w:t>
            </w:r>
            <w:r w:rsidRPr="003D68C3">
              <w:rPr>
                <w:rFonts w:eastAsia="Arial"/>
                <w:color w:val="000000"/>
                <w:sz w:val="18"/>
                <w:szCs w:val="18"/>
                <w:lang w:val="en-US"/>
              </w:rPr>
              <w:t>-</w:t>
            </w:r>
            <w:proofErr w:type="spellStart"/>
            <w:r w:rsidRPr="003D68C3">
              <w:rPr>
                <w:rFonts w:eastAsia="Arial"/>
                <w:color w:val="000000"/>
                <w:sz w:val="18"/>
                <w:szCs w:val="18"/>
              </w:rPr>
              <w:t>менеджемент</w:t>
            </w:r>
            <w:proofErr w:type="spellEnd"/>
            <w:r w:rsidRPr="003D68C3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», 10 </w:t>
            </w:r>
            <w:r w:rsidRPr="003D68C3">
              <w:rPr>
                <w:rFonts w:eastAsia="Arial"/>
                <w:color w:val="000000"/>
                <w:sz w:val="18"/>
                <w:szCs w:val="18"/>
              </w:rPr>
              <w:t>часов</w:t>
            </w:r>
            <w:r w:rsidRPr="003D68C3">
              <w:rPr>
                <w:rFonts w:eastAsia="Arial"/>
                <w:color w:val="000000"/>
                <w:sz w:val="18"/>
                <w:szCs w:val="18"/>
                <w:lang w:val="en-US"/>
              </w:rPr>
              <w:t>, 19.01.2023</w:t>
            </w:r>
          </w:p>
          <w:p w14:paraId="7E3AB234" w14:textId="77777777" w:rsidR="00327CD9" w:rsidRPr="003D68C3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D68C3">
              <w:rPr>
                <w:rFonts w:eastAsia="Arial"/>
                <w:color w:val="000000"/>
                <w:sz w:val="18"/>
                <w:szCs w:val="18"/>
              </w:rPr>
              <w:t xml:space="preserve">4. </w:t>
            </w:r>
            <w:proofErr w:type="spellStart"/>
            <w:r w:rsidRPr="003D68C3">
              <w:rPr>
                <w:rFonts w:eastAsia="Arial"/>
                <w:color w:val="000000"/>
                <w:sz w:val="18"/>
                <w:szCs w:val="18"/>
              </w:rPr>
              <w:t>City</w:t>
            </w:r>
            <w:proofErr w:type="spellEnd"/>
            <w:r w:rsidRPr="003D68C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68C3">
              <w:rPr>
                <w:rFonts w:eastAsia="Arial"/>
                <w:color w:val="000000"/>
                <w:sz w:val="18"/>
                <w:szCs w:val="18"/>
              </w:rPr>
              <w:t>Business</w:t>
            </w:r>
            <w:proofErr w:type="spellEnd"/>
            <w:r w:rsidRPr="003D68C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68C3">
              <w:rPr>
                <w:rFonts w:eastAsia="Arial"/>
                <w:color w:val="000000"/>
                <w:sz w:val="18"/>
                <w:szCs w:val="18"/>
              </w:rPr>
              <w:t>School</w:t>
            </w:r>
            <w:proofErr w:type="spellEnd"/>
            <w:r w:rsidRPr="003D68C3">
              <w:rPr>
                <w:rFonts w:eastAsia="Arial"/>
                <w:color w:val="000000"/>
                <w:sz w:val="18"/>
                <w:szCs w:val="18"/>
              </w:rPr>
              <w:t>. Курс «Деловые коммуникации», 10 часов, 19.01.2023</w:t>
            </w:r>
          </w:p>
          <w:p w14:paraId="2CD380A2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D68C3">
              <w:rPr>
                <w:rFonts w:eastAsia="Arial"/>
                <w:color w:val="000000"/>
                <w:sz w:val="18"/>
                <w:szCs w:val="18"/>
              </w:rPr>
              <w:t xml:space="preserve">5. Повышение квалификации. Санкт-Петербургский </w:t>
            </w:r>
            <w:r w:rsidRPr="003D68C3">
              <w:rPr>
                <w:rFonts w:eastAsia="Arial"/>
                <w:color w:val="000000"/>
                <w:sz w:val="18"/>
                <w:szCs w:val="18"/>
              </w:rPr>
              <w:lastRenderedPageBreak/>
              <w:t>политехнический университет Петра Великого по программе «Цифровые двойники изделий» 72 часа с 3.11.2022 по 9.12.2022 УПК №782400073975 Рег. Номер 11517/22-03.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1231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978D" w14:textId="589DDAD5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C7C0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Химическая технология и переработка полимеров; Химия, технология и </w:t>
            </w:r>
            <w:r>
              <w:rPr>
                <w:rFonts w:eastAsia="Arial"/>
                <w:color w:val="000000"/>
                <w:sz w:val="18"/>
                <w:szCs w:val="18"/>
              </w:rPr>
              <w:t>инжиниринг полимерных материалов и суперпрочных армированных пластиков</w:t>
            </w:r>
          </w:p>
        </w:tc>
      </w:tr>
      <w:tr w:rsidR="00327CD9" w14:paraId="4F7EC23F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6E52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Калугина Елена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1355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профессор  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920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Инструментальные методы исследования полимерных композиционных материалов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Технология и переработка полимеров и композитов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CA78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аспирантура: Технология переработки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пластмасс,  Высокомолекулярные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соединения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5726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доктор химических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F6E9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4BFE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E87B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3926" w14:textId="6783C275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3389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Химическая технология и переработка полимеров; Химия, технология и инжиниринг полимерных материалов и суперпрочных армированных пластиков</w:t>
            </w:r>
          </w:p>
        </w:tc>
      </w:tr>
      <w:tr w:rsidR="00327CD9" w14:paraId="5B2F0094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BC8F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Вязьмин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Андрей Валентинович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AA5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B720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Выпускная квалификационная работа, Научно-исследовательская работа, Основы теории и аналогии процессов со структурной перестройкой системы, Практика по получению первичных профессиональных умений и навыков, Практика по получению профессиональных умений и опыта профессиональной деятельности, Преддипломная практика,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Инжениринг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в химической технологии,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Процессы и аппараты химической технологии, Процессы и аппараты биотехнологии,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Инжениринг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в химической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39A5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высшее, специалитет Аэродинамика и термодинамика    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C070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доктор физико-математических наук05.17.08 Процессы и аппараты химических технологий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83F1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AD1D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АИ 001118 от 24.05.2021 по программе "Наукоемкие химические технологии: актуальные проблемы,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достиженияи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перспективы реализации" 16 часов   ФГБОУ  ВО "МИРЭА - Российский технологический университет"                                                               2. "Удостоверение о повышении квалификации АИ 000604 от 22.06.2021 по программе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                                  16 часов  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ФГБОУ  ВО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"МИРЭА - Российский технологический университет"                                                                                                              3.  "Удостоверение о повышении квалификации АИ 000752 от 22.06.2021 по программе "Оказание первой помощи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"  16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часов   ФГБОУ  ВО "МИРЭА - Российский технологический университет"                     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8841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EF0E" w14:textId="442E98B1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A46F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327CD9" w14:paraId="3ABB5596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07D5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Разливинская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Светлана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369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323E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Цифровизация химических объектов, Цифровые технологии в научных исследованиях химических систем, Информатика, Информационные технологии в химии, Информационные технологии в химических системах, Информационные технологии в биотехнологии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26A3D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магистратура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7C18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60BD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F91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22У150-03853 №160300029853 от 04.05.2022 по программе «Программа повышения квалификации преподавателей высшего и среднего профессионального образования по новым программам для ИТ-специальностей 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различных предметных областей».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Курсы повышения квалификации АНО ВО «Университет Иннополис»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144 часа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ПК-772300002039 №772420355253 от 02.08.2023 о прохождении обучения по дополнительной профессиональной программе повышения квалификации "" Для руководителей организации, лиц, назначенных руководителем организации ответственным за обеспечение пожарной безопасности, в том числе в обособленных структурных подразделениях организации"", Курсы повышения квалификации АНО ВО «Университет Иннополис», в объеме 72 часа"                                                                                                                                          3. Удостоверение о повышении квалификации 693103928300 №0177 от 17.05.2024 о прохождении обучения по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дополнительной профессиональной программе повышения квалификации «Современные инструменты обеспечения качества преподавания информационных технологий в условиях экономики данных», в объеме 16 часов в ФГБОУ ВО Тверской государственный технический университет.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E451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DDAB" w14:textId="250C0A2B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6BBB0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04.03.01, 18.03.01, 19.03.01, 20.03.01, 04.04.01, 18.04.01</w:t>
            </w:r>
          </w:p>
        </w:tc>
      </w:tr>
      <w:tr w:rsidR="00327CD9" w14:paraId="68DCA622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1EB4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Дмитриева Светлана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B69C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42A2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Гибкое управление проектами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Маркетинг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Менеджмент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Омниканальная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логистика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Практика по профилю профессиональной деятельности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Теория организации и организационное проектирование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Технология личностного роста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Управление проектными командами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110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Электронные вычислительные машины, экономика и управление на предприятии энергетики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Научная специальность 08.00.05 - Экономика и управление народным хозяйством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D2F4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9EE8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C99A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 «Современные технологии в педагогике», ОУП ВО «Академия труда и социальных отношений», рег. номер 47782, 04.10.2021, 72 ч.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Оказание первой (доврачебной) медицинской помощи детям и взрослых, ОУП ВО «Академия труда и социальных отношений», рег. номер 43340, 21.01.2022, 72 ч.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Организация работы с обучающимися с ограниченными возможностями здоровья (ОВЗ), рег. номер 43560, 28.01.2022, 72 ч.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Управление 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автоматизация бизнес-процессов в организации, АНО ДПО "Федеральный институт профессионального образования", рег. номер УМ-2003, 05.05.2024, 72 ч.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Реинжиниринг бизнес-процессов, АНО ДПО "Федеральный институт профессионального образования", рег. номер УК-2001, 20.02.2024, 72 ч.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A5DD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EFEF" w14:textId="3CB9E951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AB12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Архитектура информационных систем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Информационные системы управления ресурсами и взаимоотношениями предприятия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Системная инженерия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Корпоративные и распределенные информационные системы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Управление ИТ-инфраструктурой организации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Бизнес-аналитика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Финансовая аналитика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Экономика организации в условиях цифровой трансформации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Управление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предприятием в условиях цифровизации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Архитектура предприятия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Молекулярная и клеточная биотехнология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Медицинская и фармацевтическая химия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Теория и инжиниринг энергосберегающих технологий органических веществ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Химическая технология высокомолекулярных и элементоорганических соединений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Химическая технология драгоценных и редких металлов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Химическая технология эластомерных материалов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Химия и технология биологически активных веществ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Химия и технология продуктов основного органического и нефтехимического синтеза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Химия, технология и инжиниринг полимерных материалов 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суперпрочных армированных пластиков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Химическая технология производства и применения адгезионных материалов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Молекулярная и клеточная биотехнология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Технология биофармацевтических препаратов и фармацевтический инжиниринг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Экологическая безопасность и надзор в промышленности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Промышленная фармация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Анализ данных в бизнесе и экономике</w:t>
            </w:r>
          </w:p>
        </w:tc>
      </w:tr>
      <w:tr w:rsidR="00327CD9" w14:paraId="409AE4F6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42F6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Юркин Александр Алексеевич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BC4B0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6E61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Инжиниринг изделий из пластмасс и формующей оснастки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Методы исследования процессов переработки пластических масс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Моделирование в процессах переработки полимеров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Основы расчёта и конструирования изделий из пластических масс и формующей оснастки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Технология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производства изделий из пластических масс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 Химико-технологические процессы производства изделий из пластмасс и полимерных композиционных материалов         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 Практика по получению первичных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профессиональ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ных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умений и навыков, в том числе первичных умений и навыков научно-исследовательской деятельности.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3BEE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магистратура, аспирантура: Химическая технология и биотехнология, Технология и переработка полимеров и композитов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5A1B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4BA1D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17E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D68C3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БК22 00335710 рег. номер 17729 от 23.02.2022 по программе «Партнерства в цифровом образовании 2022-2030. Базовый курс», 72 часа, ООО «</w:t>
            </w:r>
            <w:proofErr w:type="spellStart"/>
            <w:r w:rsidRPr="003D68C3">
              <w:rPr>
                <w:rFonts w:eastAsia="Arial"/>
                <w:color w:val="000000"/>
                <w:sz w:val="18"/>
                <w:szCs w:val="18"/>
              </w:rPr>
              <w:t>Юрайт</w:t>
            </w:r>
            <w:proofErr w:type="spellEnd"/>
            <w:r w:rsidRPr="003D68C3">
              <w:rPr>
                <w:rFonts w:eastAsia="Arial"/>
                <w:color w:val="000000"/>
                <w:sz w:val="18"/>
                <w:szCs w:val="18"/>
              </w:rPr>
              <w:t xml:space="preserve"> Академия»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0303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571EB" w14:textId="6F3FD62A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FF1E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Химическая технология и переработка полимеров; Химия, технология и инжиниринг полимерных материалов и суперпрочных армированных пластиков</w:t>
            </w:r>
          </w:p>
        </w:tc>
      </w:tr>
      <w:tr w:rsidR="00327CD9" w14:paraId="257F10F5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E7AA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Ломовской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Виктор Андреевич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09F9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5CDE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Структура и механические свойства полимеров и полимерных композиционных материалов.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 Ознакомительная   практика    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Практика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по получению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проффесиональных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навыков и опыта профессиональной деятельности             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 Научно-исследовательская работа             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 Преддипломная практика  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Выпускная квалификационная работа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6818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аспирантура: Автоматизация химико-технологических процессов и производств, Физическая химия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B635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доктор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CAF9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8361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D68C3">
              <w:rPr>
                <w:rFonts w:eastAsia="Arial"/>
                <w:color w:val="000000"/>
                <w:sz w:val="18"/>
                <w:szCs w:val="18"/>
              </w:rPr>
              <w:t xml:space="preserve">Удостоверение о повышении квалификации 7723 4878866, </w:t>
            </w:r>
            <w:proofErr w:type="spellStart"/>
            <w:proofErr w:type="gramStart"/>
            <w:r w:rsidRPr="003D68C3">
              <w:rPr>
                <w:rFonts w:eastAsia="Arial"/>
                <w:color w:val="000000"/>
                <w:sz w:val="18"/>
                <w:szCs w:val="18"/>
              </w:rPr>
              <w:t>рег.номер</w:t>
            </w:r>
            <w:proofErr w:type="spellEnd"/>
            <w:proofErr w:type="gramEnd"/>
            <w:r w:rsidRPr="003D68C3">
              <w:rPr>
                <w:rFonts w:eastAsia="Arial"/>
                <w:color w:val="000000"/>
                <w:sz w:val="18"/>
                <w:szCs w:val="18"/>
              </w:rPr>
              <w:t xml:space="preserve"> 003374 от 12.05.2025 г. по программе «Теоретические и методические основы воспитательного процесса», ФГБУ "Российская академия образования".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65DF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00AC" w14:textId="716890BC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978F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Химическая технология и переработка полимеров; Химия, технология и инжиниринг полимерных материалов и суперпрочных армированных пластиков</w:t>
            </w:r>
          </w:p>
        </w:tc>
      </w:tr>
      <w:tr w:rsidR="00327CD9" w14:paraId="39CEDF31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4FD6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Абрамушкина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Ольга Ильинична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8D80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2949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Технология производства изделий из пластических масс Химико-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технологические процессы Выпускная квалификационная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работа  производства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изделий из пластмасс и полимерных композиционных материалов Научно-исследовательская работа Преддипломная практика Технологическая (проектно-технологическая) практика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C1CA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специалитет, аспирантура: Технология переработки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пластических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масс,  Технология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и переработка пластических масс, эластомеров и композитов.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C915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042C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C1C9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C244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FF88" w14:textId="3FA1F34E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D122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Химическая технология и переработка полимеров; Химия,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технология и инжиниринг полимерных материалов и суперпрочных армированных пластиков</w:t>
            </w:r>
          </w:p>
        </w:tc>
      </w:tr>
      <w:tr w:rsidR="00327CD9" w14:paraId="03B17FCE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2C79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Симонов-Емельянов Игорь Дмитриевич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F758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профессор,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и.о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 зав. каф.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DF8E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Алгоритмы создания структуры полимерных композиционных материалов и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нанокомпозитов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Физико-химические основы создания суперпрочных композиционных материалов и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нанокомпозитов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br/>
              <w:t>Ознакомительная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Научно-исследовательская работа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Практика по получению профессиональных умений и опыта профессиональной деятельности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Выпускная квалификационная работа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53CB4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аспирантура: Технология переработки пластмасс, Технология и переработка пластмасс и стеклопластиков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A40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9B80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5A1C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B1F8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D17F" w14:textId="68CC76C1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A922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Химическая технология и переработка полимеров; Химия, технология и инжиниринг полимерных материалов и суперпрочных армированных пластиков</w:t>
            </w:r>
          </w:p>
        </w:tc>
      </w:tr>
      <w:tr w:rsidR="00327CD9" w14:paraId="06810EDE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BE74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Пыхтин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Александр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3FF5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6F5A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Алгоритмы создания структуры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полимерных композиционных материалов и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нанокомпозитов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 Методы исследования процессов переработки пластических масс     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Моделирование в процессах переработки полимеров        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 Структурообразование в полимерных композиционных материалах  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 Физико-химические основы создания суперпрочных композиционных материалов и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нанокомпозитов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.       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Технология производства изделий из пластических масс    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Ознакомительная практика.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Научно-исследовательская работа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Практика по получению профессиональных умений и опыта профессиональной деятельности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Выпускная квалификационная работа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7EE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высшее, магистратура, аспирантура: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Химическая технология и биотехнология, Технология и переработка полимеров и композитов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72A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кандидат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техничеких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4FE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259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1 Удостоверение о повышении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квалификации АК 002100 по программе  Наукоемкие химические: актуальные проблемы, достижения и перспективы реализации 15 14245-22 26 декабря 2022 г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2 Удостоверение о повышении квалификации АК 006834 по программе Общие требования и правила оказания первой помощи  21 ноября 2022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3 Удостоверение о повышении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квалификацииАК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004405 по программе 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 14 11858-22 07 ноября 2022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C502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DCF12" w14:textId="745C2120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CEBE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Химическая технология 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переработка полимеров; Химия, технология и инжиниринг полимерных материалов и суперпрочных армированных пластиков</w:t>
            </w:r>
          </w:p>
        </w:tc>
      </w:tr>
      <w:tr w:rsidR="00327CD9" w14:paraId="183AE7D0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404D6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Апексимов Никита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4356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F98E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Проектирование предприятий химической технологии по производству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изделий из пластмасс и полимерных композиционных материалов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 Проектирование и оборудование предприятий по переработке пластических масс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Химическая технология полимерных композиционных материалов и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нанокомпозитов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br/>
              <w:t>Технология синтеза полимеров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Ознакомительная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Научно-исследовательская работа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Практика по получению профессиональных умений и опыта профессиональной деятельности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Выпускная квалификационная работа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A915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высшее, магистратура, аспирантура: Химическая технология и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биотехнология ,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Технология и переработка полимеров и композитов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203B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565E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334E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D68C3">
              <w:rPr>
                <w:rFonts w:eastAsia="Arial"/>
                <w:color w:val="000000"/>
                <w:sz w:val="18"/>
                <w:szCs w:val="18"/>
              </w:rPr>
              <w:t xml:space="preserve">«Промышленная, экологическая, энергетическая безопасность, безопасность </w:t>
            </w:r>
            <w:r w:rsidRPr="003D68C3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гидротехнических сооружений для </w:t>
            </w:r>
            <w:proofErr w:type="spellStart"/>
            <w:r w:rsidRPr="003D68C3">
              <w:rPr>
                <w:rFonts w:eastAsia="Arial"/>
                <w:color w:val="000000"/>
                <w:sz w:val="18"/>
                <w:szCs w:val="18"/>
              </w:rPr>
              <w:t>предаттестационной</w:t>
            </w:r>
            <w:proofErr w:type="spellEnd"/>
            <w:r w:rsidRPr="003D68C3">
              <w:rPr>
                <w:rFonts w:eastAsia="Arial"/>
                <w:color w:val="000000"/>
                <w:sz w:val="18"/>
                <w:szCs w:val="18"/>
              </w:rPr>
              <w:t xml:space="preserve"> (предэкзаменационной) подготовки руководителей и специалистов организаций, поднадзорных Федеральной службе по экологическому, технологическому и атомному надзору Б.8.3. Эксплуатация опасных производственных объектов, на которых используются сосуды работающие под избыточным давлением» / АНО ДПО Институт повышения квалификации «ПРОФЕССИОНАЛ» /03 № 019377/ рег. номер: 3264-ПК-3/72 часа /2024 г.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A6E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2B66" w14:textId="13E5A549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CFD5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Химическая технология и переработка полимеров; Химия,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технология и инжиниринг полимерных материалов и суперпрочных армированных пластиков</w:t>
            </w:r>
          </w:p>
        </w:tc>
      </w:tr>
      <w:tr w:rsidR="00327CD9" w14:paraId="1B076A11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CA5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Ковалева Анна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32C9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384A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Сырье и материалы для производства изделий из пластических масс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Технология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переработки пластических масс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Ресурсосберегающие и природоохранные технологии в переработке пластмасс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Практика по получению первичных профессиональных умений и навыков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Научно-исследовательская работа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Практика по получению профессиональных умений и опыта профессиональной деятельности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Выпускная квалификационная работа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3E9B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высшее, магистратура, аспирантура: Материаловедение и технология новых материалов,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Технология и переработка полимеров и композитов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63E4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химических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E3D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F89EC" w14:textId="77777777" w:rsidR="00327CD9" w:rsidRPr="003D68C3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D68C3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рег.№ </w:t>
            </w:r>
            <w:proofErr w:type="gramStart"/>
            <w:r w:rsidRPr="003D68C3">
              <w:rPr>
                <w:rFonts w:eastAsia="Arial"/>
                <w:color w:val="000000"/>
                <w:sz w:val="18"/>
                <w:szCs w:val="18"/>
              </w:rPr>
              <w:t>31659  от</w:t>
            </w:r>
            <w:proofErr w:type="gramEnd"/>
            <w:r w:rsidRPr="003D68C3">
              <w:rPr>
                <w:rFonts w:eastAsia="Arial"/>
                <w:color w:val="000000"/>
                <w:sz w:val="18"/>
                <w:szCs w:val="18"/>
              </w:rPr>
              <w:t xml:space="preserve"> 13. 11. 2024, по </w:t>
            </w:r>
            <w:r w:rsidRPr="003D68C3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программе «Специалист по управлению персоналом», в </w:t>
            </w:r>
            <w:proofErr w:type="spellStart"/>
            <w:r w:rsidRPr="003D68C3">
              <w:rPr>
                <w:rFonts w:eastAsia="Arial"/>
                <w:color w:val="000000"/>
                <w:sz w:val="18"/>
                <w:szCs w:val="18"/>
              </w:rPr>
              <w:t>объме</w:t>
            </w:r>
            <w:proofErr w:type="spellEnd"/>
            <w:r w:rsidRPr="003D68C3">
              <w:rPr>
                <w:rFonts w:eastAsia="Arial"/>
                <w:color w:val="000000"/>
                <w:sz w:val="18"/>
                <w:szCs w:val="18"/>
              </w:rPr>
              <w:t xml:space="preserve"> 72 час., ФГАОУ ВО "Самарский национальный исследовательский университет имени академика С.П. Королева"</w:t>
            </w:r>
          </w:p>
          <w:p w14:paraId="25AADBE8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D68C3">
              <w:rPr>
                <w:rFonts w:eastAsia="Arial"/>
                <w:color w:val="000000"/>
                <w:sz w:val="18"/>
                <w:szCs w:val="18"/>
              </w:rPr>
              <w:t>2. Удостоверение о повышении квалификации 770400860766 рег. № 0668, дата выдачи 14.07..2025 г., по программе «Основы тележурналистики», в объеме 20 час., ФГАОУ ВО "Московский политехнический университет"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A809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1D76" w14:textId="3CC9CD66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0AF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Химическая технология и переработка полимеров; Химия,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технология и инжиниринг полимерных материалов и суперпрочных армированных пластиков</w:t>
            </w:r>
          </w:p>
        </w:tc>
      </w:tr>
      <w:tr w:rsidR="00327CD9" w14:paraId="082ABB4A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DAD5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Суриков Павел Васильевич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C9E2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DF43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Оптимизация химико-технологических процессов изготовления инновационных изделий из пластмасс и полимерных композитов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Основы расчёта и конструирования изделий из пластических масс и формующей оснастки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Процессы теплообмена, реология и макрокинетика в технологии переработки 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полимеров и композиционных материалов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Реокинетика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и нестационарные процессы в технологии создания изделий из полимерных композитов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Инжиниринг изделий из пластмасс и формующей оснастки    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Практика по получению первичных профессиональных умений и навыков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Научно-исследовательская работа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Ознакомительная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Выпускная квалификационная работа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5C011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специалитет, аспирантура: Технология резины, Технология и переработка пластических масс и стеклопластиков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1B10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25A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722C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06F5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0184" w14:textId="4D101CE9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DDE6D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Химическая технология и переработка полимеров; Химия, технология и инжиниринг полимерных материалов и суперпрочных армированных пластиков</w:t>
            </w:r>
          </w:p>
        </w:tc>
      </w:tr>
      <w:tr w:rsidR="00327CD9" w14:paraId="670C8DBC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C87E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Марков Анатолий Викторович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75F8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9006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Научные исследования в химии, химической технологии и биотехнологии.                  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 xml:space="preserve">Инновационные полимерные материалы и композиты                                 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Технология синтеза полимеров.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Технология и переработка синтетических и природных полимеров и композитов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Ознакомительная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Научно-исследовательская работа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Выпускная квалификационная работа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036E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специалитет: Технология переработки пластических масс, Технология и переработка полимеров и композитов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542C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D1A3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0FCA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0195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8D5A" w14:textId="6041EFEB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8EC9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Химическая технология и переработка полимеров; Химия, технология и инжиниринг полимерных материалов и суперпрочных армированных пластиков</w:t>
            </w:r>
          </w:p>
        </w:tc>
      </w:tr>
      <w:tr w:rsidR="00327CD9" w14:paraId="4F4AA034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4188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Андреева Татьяна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EF3F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32DC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br/>
              <w:t>Научно-исследовательская работа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Выпускная квалификационная работа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D5D9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специалитет, аспирантура: Технология переработки пластических масс, Технология и переработка полимеров и композитов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E34E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F7CE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9D30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BE69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FDF2" w14:textId="34AF8A98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2001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Химическая технология и переработка полимеров; Химия, технология и инжиниринг полимерных материалов и суперпрочных армированных пластиков</w:t>
            </w:r>
          </w:p>
        </w:tc>
      </w:tr>
      <w:tr w:rsidR="00327CD9" w14:paraId="09A97CAB" w14:textId="77777777" w:rsidTr="00327CD9">
        <w:trPr>
          <w:jc w:val="center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BC8F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Резниченко Сергей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B9B4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FCB1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Инновационные полимерные материалы и композиты, Технология и переработка полимеров и композитов, Ознакомительная практика, научно-исследовательская работа, преддипломная практика, выпускная квалификационная работа,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E505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>
              <w:rPr>
                <w:rFonts w:eastAsia="Arial"/>
                <w:color w:val="000000"/>
                <w:sz w:val="18"/>
                <w:szCs w:val="18"/>
              </w:rPr>
              <w:br/>
              <w:t>специалитет, аспирантура: Технология резины. Технология переработки полимеров и композитов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3D87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350A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A80A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216F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2E38" w14:textId="2CE9B024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0916" w14:textId="77777777" w:rsidR="00327CD9" w:rsidRDefault="00327CD9" w:rsidP="00327CD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Химическая технология и переработка полимеров; Химия, технология и инжиниринг полимерных материалов и суперпрочных армированных пластиков</w:t>
            </w:r>
          </w:p>
        </w:tc>
      </w:tr>
    </w:tbl>
    <w:p w14:paraId="46206045" w14:textId="77777777" w:rsidR="0040222C" w:rsidRDefault="0040222C">
      <w:pPr>
        <w:ind w:firstLine="0"/>
        <w:rPr>
          <w:sz w:val="18"/>
          <w:szCs w:val="18"/>
        </w:rPr>
      </w:pPr>
    </w:p>
    <w:p w14:paraId="631A2117" w14:textId="77777777" w:rsidR="0040222C" w:rsidRDefault="0040222C">
      <w:pPr>
        <w:ind w:firstLine="0"/>
        <w:rPr>
          <w:sz w:val="18"/>
          <w:szCs w:val="18"/>
        </w:rPr>
      </w:pPr>
    </w:p>
    <w:sectPr w:rsidR="0040222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36A24" w14:textId="77777777" w:rsidR="005963C0" w:rsidRDefault="005963C0">
      <w:pPr>
        <w:spacing w:line="240" w:lineRule="auto"/>
      </w:pPr>
      <w:r>
        <w:separator/>
      </w:r>
    </w:p>
  </w:endnote>
  <w:endnote w:type="continuationSeparator" w:id="0">
    <w:p w14:paraId="73F02951" w14:textId="77777777" w:rsidR="005963C0" w:rsidRDefault="00596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BBA63" w14:textId="77777777" w:rsidR="005963C0" w:rsidRDefault="005963C0">
      <w:pPr>
        <w:spacing w:line="240" w:lineRule="auto"/>
      </w:pPr>
      <w:r>
        <w:separator/>
      </w:r>
    </w:p>
  </w:footnote>
  <w:footnote w:type="continuationSeparator" w:id="0">
    <w:p w14:paraId="6E466750" w14:textId="77777777" w:rsidR="005963C0" w:rsidRDefault="005963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22C"/>
    <w:rsid w:val="00102EC4"/>
    <w:rsid w:val="00327CD9"/>
    <w:rsid w:val="003D68C3"/>
    <w:rsid w:val="0040222C"/>
    <w:rsid w:val="005963C0"/>
    <w:rsid w:val="009504D3"/>
    <w:rsid w:val="00B120F9"/>
    <w:rsid w:val="00BA66B9"/>
    <w:rsid w:val="00F4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0BE0"/>
  <w15:docId w15:val="{58F50492-5572-4C90-B4C5-BA887731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4179</Words>
  <Characters>23823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 пухов</cp:lastModifiedBy>
  <cp:revision>4</cp:revision>
  <dcterms:created xsi:type="dcterms:W3CDTF">2025-10-02T05:56:00Z</dcterms:created>
  <dcterms:modified xsi:type="dcterms:W3CDTF">2025-10-28T15:06:00Z</dcterms:modified>
</cp:coreProperties>
</file>