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0"/>
        <w:jc w:val="center"/>
        <w:tabs>
          <w:tab w:val="left" w:pos="283" w:leader="none"/>
        </w:tabs>
        <w:rPr>
          <w:i/>
        </w:rPr>
      </w:pPr>
      <w:r>
        <w:rPr>
          <w:i/>
        </w:rPr>
        <w:t xml:space="preserve"> 38.03.02 Менеджмент «Управление бизнес-проектами»</w:t>
      </w:r>
      <w:r>
        <w:rPr>
          <w:i/>
        </w:rPr>
      </w:r>
      <w:r>
        <w:rPr>
          <w:i/>
        </w:rPr>
      </w:r>
    </w:p>
    <w:tbl>
      <w:tblPr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35"/>
        <w:gridCol w:w="1416"/>
        <w:gridCol w:w="1699"/>
        <w:gridCol w:w="1416"/>
        <w:gridCol w:w="993"/>
        <w:gridCol w:w="2020"/>
        <w:gridCol w:w="1700"/>
        <w:gridCol w:w="1312"/>
        <w:gridCol w:w="2436"/>
      </w:tblGrid>
      <w:tr>
        <w:trPr>
          <w:jc w:val="center"/>
        </w:trPr>
        <w:tc>
          <w:tcPr>
            <w:shd w:val="clear" w:color="auto" w:fill="d9d9d9" w:themeFill="background1" w:themeFillShade="D9"/>
            <w:tcW w:w="125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Ф.И.О.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151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43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726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43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00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053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332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47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программ, 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участвует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125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726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8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Артемова Светлана Валерьевна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Искусственный интеллект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аспирантура, Конструирование и производство радиоаппаратуры; аспирантура  Информационно-измерительные и управляющие системы; инженер-конструктор-технолог радиоаппаратуры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rStyle w:val="875"/>
                <w:rFonts w:eastAsia="Arial"/>
                <w:color w:val="000000"/>
                <w:sz w:val="16"/>
                <w:szCs w:val="16"/>
              </w:rPr>
              <w:t xml:space="preserve">1. Удостоверение о повышении </w:t>
            </w:r>
            <w:r>
              <w:rPr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первой помощи 26.04.2021 № 1950-С 12.04.2021-25.04.2021 АЖ 002959. 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  12.00.00 Биотехнические системы 30.04.2021 № 2023-С 12.04.2021-25.04.2021 АИ 001085.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Удостоверение о повышении квалификации  02.00.00 Информатика и новые информационные технологии 26.10.2021 №5574-С 11.10.2021-24.10.2021 АК 005103.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  Удостоверение о повышении квалификации "Практико - ориентированные подходы в преподавании проф</w:t>
            </w:r>
            <w:r>
              <w:rPr>
                <w:color w:val="000000"/>
                <w:sz w:val="16"/>
                <w:szCs w:val="16"/>
              </w:rPr>
              <w:t xml:space="preserve">ильных ИТ дисциплин" 29.06.2021 №21У150-07356. 5. 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университет" 27.10.2023 № 32.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Сертификат онлайн-курса "AL-1722S. Базовое </w:t>
            </w:r>
            <w:r>
              <w:rPr>
                <w:color w:val="000000"/>
                <w:sz w:val="16"/>
                <w:szCs w:val="16"/>
              </w:rPr>
              <w:t xml:space="preserve">администрирование OC Astra Linu</w:t>
            </w:r>
            <w:r>
              <w:rPr>
                <w:color w:val="000000"/>
                <w:sz w:val="16"/>
                <w:szCs w:val="16"/>
              </w:rPr>
              <w:t xml:space="preserve">x Special Edition 1.7. Графические инструменты" 02.04.24 5.  Удостоверение о повышении квалификации 340000839913 06-08-12пк/10402 от 18.03.2024 по программе: "Технологические факторы в инженерно-экологической деятельности" в объеме 18 часов ФГБОУ ВО "ТГТУ"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10.05.03 Информационная безопасность автоматизированных систем,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автоматизированных систем в защищённом исполнении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   автоматизированных систем в защищённом исполнении;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10.03.01 Информационная безопасность,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Безопасность</w:t>
            </w:r>
            <w:r>
              <w:rPr>
                <w:color w:val="000000"/>
                <w:sz w:val="16"/>
                <w:szCs w:val="16"/>
              </w:rPr>
              <w:t xml:space="preserve"> автоматизированных систем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</w:t>
            </w:r>
            <w:r>
              <w:rPr>
                <w:color w:val="000000"/>
                <w:sz w:val="16"/>
                <w:szCs w:val="16"/>
              </w:rPr>
              <w:t xml:space="preserve">в среде связи, информационных и коммуникационных технологий);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Афонин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Сергей Евгеньевич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Управленческое консультирование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5.2.3 - Региональная и отраслевая экономика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876"/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rStyle w:val="875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11279-22,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2. Оказание первой помощи, ФГБОУ ВО РТУ МИРЭА, рег номер 12368-22,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3.  38.00.00 Цифровая экономика и цифровые технологии, ФГБОУ ВО РТУ МИРЭА,  рег. номер 14362-22, 26.12.2022, 16 ч.</w:t>
            </w:r>
            <w:r>
              <w:rPr>
                <w:rStyle w:val="875"/>
                <w:sz w:val="16"/>
                <w:szCs w:val="16"/>
              </w:rPr>
            </w:r>
            <w:r>
              <w:rPr>
                <w:rStyle w:val="875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  <w:br/>
              <w:t xml:space="preserve"> 09.04.04 Программная инженерия,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Информационные системы управления предприятия;</w:t>
            </w:r>
            <w:r>
              <w:rPr>
                <w:color w:val="000000"/>
                <w:sz w:val="16"/>
                <w:szCs w:val="16"/>
              </w:rPr>
              <w:br/>
              <w:t xml:space="preserve">09.04.03 Прикладная 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Корпоративные и распределённые информационные системы;</w:t>
            </w:r>
            <w:r>
              <w:rPr>
                <w:color w:val="000000"/>
                <w:sz w:val="16"/>
                <w:szCs w:val="16"/>
              </w:rPr>
              <w:br/>
              <w:t xml:space="preserve">38.03.05 Бизнес-информатика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Бизнес-аналитика;</w:t>
            </w:r>
            <w:r>
              <w:rPr>
                <w:color w:val="000000"/>
                <w:sz w:val="16"/>
                <w:szCs w:val="16"/>
              </w:rPr>
              <w:br/>
              <w:t xml:space="preserve">38.03.01 Экономика,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Архитектура предприятия;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</w:t>
            </w:r>
            <w:r>
              <w:rPr>
                <w:color w:val="000000"/>
                <w:sz w:val="16"/>
                <w:szCs w:val="16"/>
              </w:rPr>
              <w:t xml:space="preserve">Статистика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Бакулин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Сергей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Большие данные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7582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Башмаков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Данил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Валерьевич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организации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качеством проекта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Информационный менеджмент</w:t>
            </w:r>
            <w:r>
              <w:rPr>
                <w:color w:val="000000"/>
                <w:sz w:val="16"/>
                <w:szCs w:val="16"/>
              </w:rPr>
              <w:br/>
              <w:t xml:space="preserve"> Внедрение процессного и проектного управления в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и экономика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Актуальные вопросы инклюзивно</w:t>
            </w:r>
            <w:r>
              <w:rPr>
                <w:color w:val="000000"/>
                <w:sz w:val="16"/>
                <w:szCs w:val="16"/>
              </w:rPr>
              <w:t xml:space="preserve">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 «Оказание первой помощи»- ФГБОУ ВО «МИРЭА – Российский технологический университет», 2021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Быстрое погружение в BPMN, ИП КОТОВ ДЕНИС ГЕННАДЬЕВИЧ, рег. номер 33360, 01.05.2023, 16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Трекер технологического стартап-проекта, ФГБОУ ВО "Донской государственный технический университет", рег. номер 62.7-25-778, 11.12.2023, 72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Прикладной искусственный интеллект в программах дисциплин, АНО ВО "Университет Иннополис"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,22У150-10327,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27.06.2022, 144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Киберфизические системы;</w:t>
            </w:r>
            <w:r>
              <w:rPr>
                <w:color w:val="000000"/>
                <w:sz w:val="16"/>
                <w:szCs w:val="16"/>
              </w:rPr>
              <w:br/>
              <w:t xml:space="preserve">12.04.05 Лазерная техника и лазерные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Лазерные оптико-электронные приборы и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Разработка и создание технологического САПР;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01.03.02 Прикладная математика и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Системное программирование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8" w:tooltip="https://www.mirea.ru/education/peredovaya-inzhenernaya-shkola-svch-elektroniki/programmy-obucheniya/magistratura/11-04-03-konstruirovanie-i-tekhnologiya-elektronnykh-sredstv/" w:history="1">
              <w:r>
                <w:rPr>
                  <w:color w:val="000000"/>
                  <w:sz w:val="16"/>
                  <w:szCs w:val="16"/>
                </w:rPr>
                <w:t xml:space="preserve">11.04.03 Конструирование и технология электронных средств</w:t>
              </w:r>
            </w:hyperlink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3D интеграция конструктивов и элементов СВЧ МИС;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9" w:tooltip="https://www.mirea.ru/education/peredovaya-inzhenernaya-shkola-svch-elektroniki/programmy-obucheniya/magistratura/22-04-01-materialovedenie-i-tekhnologii-materialov/" w:history="1">
              <w:r>
                <w:rPr>
                  <w:color w:val="000000"/>
                  <w:sz w:val="16"/>
                  <w:szCs w:val="16"/>
                </w:rPr>
                <w:t xml:space="preserve">22.04.01 Материаловедение и технологии материало</w:t>
              </w:r>
            </w:hyperlink>
            <w:r>
              <w:rPr>
                <w:color w:val="000000"/>
                <w:sz w:val="16"/>
                <w:szCs w:val="16"/>
              </w:rPr>
              <w:t xml:space="preserve">в,</w:t>
            </w:r>
            <w:r>
              <w:rPr>
                <w:color w:val="000000"/>
                <w:sz w:val="16"/>
                <w:szCs w:val="16"/>
              </w:rPr>
              <w:br/>
              <w:t xml:space="preserve"> Материалы и технологии СВЧ-техники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12.04.01 Приборостроение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Технология разработки и изготовления СВЧ приборов;</w:t>
            </w:r>
            <w:r>
              <w:rPr>
                <w:color w:val="000000"/>
                <w:sz w:val="16"/>
                <w:szCs w:val="16"/>
              </w:rPr>
              <w:br/>
              <w:t xml:space="preserve">27.03.05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Промышленная 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Беспятова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Елена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Борисовна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(история России, всеобщая история)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Преподаватель истории и обществоведения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000424  от 01.06.2021 по программе «Оказание первой помощи»,16 часов, АНО ДПО «Институ последипломного образования». 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2. Удостоверение о повышении квалификации </w:t>
            </w:r>
            <w:r>
              <w:rPr>
                <w:color w:val="000000"/>
                <w:sz w:val="16"/>
                <w:szCs w:val="16"/>
              </w:rPr>
              <w:t xml:space="preserve">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 </w:t>
            </w:r>
            <w:r>
              <w:rPr>
                <w:color w:val="000000"/>
                <w:sz w:val="16"/>
                <w:szCs w:val="16"/>
              </w:rPr>
              <w:t xml:space="preserve"> последипломного образования». 3.   Удостоверение о повышении квалификации АК 005393 от 22.11.2021 по программе «Актуальные проблемы теории и методологии истории, документоведения и архивоведения», 16 часов, АНО ДПО «Институт  последипломного образования».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часа,, НИЯУ, МИФИ.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</w:t>
            </w:r>
            <w:r>
              <w:rPr>
                <w:color w:val="000000"/>
                <w:sz w:val="16"/>
                <w:szCs w:val="16"/>
              </w:rPr>
              <w:t xml:space="preserve">студентов в профессиональной практической деятельности", 72 часа,, НИЯУ, МИФИ.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Повышение квалификации по программе «Ис</w:t>
            </w:r>
            <w:r>
              <w:rPr>
                <w:color w:val="000000"/>
                <w:sz w:val="16"/>
                <w:szCs w:val="16"/>
              </w:rPr>
              <w:t xml:space="preserve">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Буряк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Тимофей Валерьевич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 управления бизнес-процессами и бизнес-архитектура предприятия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877"/>
                <w:rFonts w:eastAsia="Arial"/>
                <w:color w:val="000000"/>
                <w:sz w:val="16"/>
                <w:szCs w:val="16"/>
              </w:rPr>
              <w:t xml:space="preserve">Высшее образование - бакалавриат Микроэлектроника и твердотельная электроника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магистратура Бизнес-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информатика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Операционная эффективность</w:t>
            </w:r>
            <w:r>
              <w:rPr>
                <w:color w:val="000000"/>
                <w:sz w:val="16"/>
                <w:szCs w:val="16"/>
              </w:rPr>
              <w:br/>
              <w:t xml:space="preserve"> бизнеса и совершенствование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бизнес-процессов, Mini – MBA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"Процессный аналитик (6 уровень квалификации)", Центр оценки квалификации: Ассоциация "СПКФР", рег. номер 07.00700.01.00000002.26, 13.09.2023 (свидетельство о квалификации)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квалификации, регистрационный номер 231001-6476П-Р-БС от 01 октября 2023 по программе "Технический писатель: создание технической документации",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о повышении квалификации, регистрационный номер 240802-6417П-Р-БС от 02 августа 2024 по программе "Системный анализ",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spacing w:before="0" w:beforeAutospacing="0" w:after="0" w:afterAutospacing="0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Процессно-ориентированная организация и культура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Ознакомительная практика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78"/>
                <w:rFonts w:eastAsia="Arial"/>
                <w:color w:val="000000"/>
                <w:sz w:val="16"/>
                <w:szCs w:val="16"/>
              </w:rPr>
              <w:t xml:space="preserve">высшее - специалитет, магистратура</w:t>
            </w:r>
            <w:r>
              <w:rPr>
                <w:rStyle w:val="878"/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Style w:val="878"/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Профессиональное </w:t>
            </w:r>
            <w:r>
              <w:rPr>
                <w:color w:val="000000"/>
                <w:sz w:val="16"/>
                <w:szCs w:val="16"/>
              </w:rPr>
              <w:t xml:space="preserve">обучение, психология, менеджмент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19.00.05 Социальная психология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15.01.2021-30.30.2021, «Преподаватель как движущая сила развития университета», ЧОУ ДПО </w:t>
            </w:r>
            <w:r>
              <w:rPr>
                <w:color w:val="000000"/>
                <w:sz w:val="16"/>
                <w:szCs w:val="16"/>
              </w:rPr>
              <w:t xml:space="preserve">«ЦОУ ЛАНЬ», 2021 г., 72 ч. Рег. номер: 11739. Удостоверение о повышении квалификации 782414036063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8970-21, 20.12.2021,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«Оказание первой помощи»- ФГБОУ ВО «МИРЭА – Российский технологический университет»,9384-21, 27.12.2021, 16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Актуальные технологии работы с молодёжью в современном образовательном пространстве , РАНХиГС, рег. номер 4264-2023-У-КУ УМУ, 03.02.2023,  16ч.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Семь стратегий проверки письменных работ, или как научить студентов писать академических грамотно, РАНХиГС, рег.номер 07960-2023-У-КУ УМУ, 17.03.2023, 32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01.09.2020-30.05.2021, «Educational Design», </w:t>
            </w:r>
            <w:r>
              <w:rPr>
                <w:color w:val="000000"/>
                <w:sz w:val="16"/>
                <w:szCs w:val="16"/>
              </w:rPr>
              <w:t xml:space="preserve">ОЕАЕР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, 2021 </w:t>
            </w:r>
            <w:r>
              <w:rPr>
                <w:color w:val="000000"/>
                <w:sz w:val="16"/>
                <w:szCs w:val="16"/>
              </w:rPr>
              <w:t xml:space="preserve">г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., 510 </w:t>
            </w:r>
            <w:r>
              <w:rPr>
                <w:color w:val="000000"/>
                <w:sz w:val="16"/>
                <w:szCs w:val="16"/>
              </w:rPr>
              <w:t xml:space="preserve">ч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 xml:space="preserve">Диплом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№ EU-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21.D.MM.FCC/00520/04.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Воронов Дмитрий Геннадьевич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Организационное поведение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 хозяйством: управление инновациями и инвестиционной деятельностью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</w:t>
            </w:r>
            <w:r>
              <w:rPr>
                <w:color w:val="000000"/>
                <w:sz w:val="16"/>
                <w:szCs w:val="16"/>
              </w:rPr>
              <w:t xml:space="preserve">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управления бизнес-процессами, АНО ДПО «УрИПКиП», рег. номер 3012, 16.12.2022, 108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  <w:br/>
              <w:t xml:space="preserve"> 01.04.04 Прикладная математика,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Интеллектуальный анализ данных;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09.04.03 Прикладная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 распределённые информационные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40.04.01 Юриспруденция,</w:t>
            </w:r>
            <w:r>
              <w:rPr>
                <w:color w:val="000000"/>
                <w:sz w:val="16"/>
                <w:szCs w:val="16"/>
              </w:rPr>
              <w:br/>
              <w:t xml:space="preserve"> Правовое сопровождение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10.04.01 Информационная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Киберразведка и противодействие угрозам с применением технологий искусственного интеллекта;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02.03.02 Фундаментальная информатика и информационные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Искусственный интеллект и машинное обучение для решения прикладных задач;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обслуживание высоконагруженных информационных систем;</w:t>
            </w:r>
            <w:r>
              <w:rPr>
                <w:color w:val="000000"/>
                <w:sz w:val="16"/>
                <w:szCs w:val="16"/>
              </w:rPr>
              <w:br/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разработкой цифровых продуктов;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системы управления и обработки информации;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27.04.04 Управление в технических системах,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Системы управления летательными аппаратами и их элементы;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38.05.01 Экономическая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Экономическая безопасность и экспертиза деятельности хозяйствующих субъектов;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11.05.01 Радиоэлектронные системы и комплексы,</w:t>
            </w:r>
            <w:r>
              <w:rPr>
                <w:color w:val="000000"/>
                <w:sz w:val="16"/>
                <w:szCs w:val="16"/>
              </w:rPr>
              <w:br/>
              <w:t xml:space="preserve"> Радиоэлектронные комплексы локации, навигации и связи;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46.03.02 Документоведение и архивоведение,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управления документами;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10" w:tooltip="https://priem.mirea.ru/guide?eduLevel=bach-spec&amp;formUnits=10" w:history="1">
              <w:r>
                <w:rPr>
                  <w:color w:val="000000"/>
                  <w:sz w:val="16"/>
                  <w:szCs w:val="16"/>
                </w:rPr>
                <w:t xml:space="preserve">Институт технологий управления</w:t>
              </w:r>
            </w:hyperlink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Прикладные ИТ-решения для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10.05.04 Информационно-аналитические системы безопасности,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информационно-аналитического мониторинга;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Гордеева Гликерия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Стандартизация в управлении процессами и 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специалитет, магистратура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и метрологическое обеспечение Управление качеством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Метрологическая экспертиза технической документации (АСМС) - 2021. Калибровка средств теплотехнических измерений (АСМС) - 2021.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11408-22,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12480-22,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14302-22, 26.12.2022, 16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Губарева Мария Андреевна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процессными командами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Запуск цифровой трансформации, Московская школа "СКОЛКОВО", рег. номер 0023867, 02.09.2021, 50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"MBA-Intensive: Стратегический менеджмент в условиях кризиса", НОЧУ ДПО "Актион-МЦФЭР", рег. номер </w:t>
            </w:r>
            <w:r>
              <w:rPr>
                <w:color w:val="000000"/>
                <w:sz w:val="16"/>
                <w:szCs w:val="16"/>
              </w:rPr>
              <w:t xml:space="preserve">Д2021001498, 11.01.2021, 250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</w:t>
            </w:r>
            <w:r>
              <w:rPr>
                <w:color w:val="000000"/>
                <w:sz w:val="16"/>
                <w:szCs w:val="16"/>
              </w:rPr>
              <w:t xml:space="preserve">Менеджмент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Дарда Екатерина Сергеевна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Статистические методы в управлении бизнес-процессами и 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Статистика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Методы и технологии, основанные на работе с данными, 2021;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2021;</w:t>
            </w:r>
            <w:r>
              <w:rPr>
                <w:color w:val="000000"/>
                <w:sz w:val="16"/>
                <w:szCs w:val="16"/>
              </w:rPr>
              <w:br/>
              <w:t xml:space="preserve"> Инженер данных, 2023;</w:t>
            </w:r>
            <w:r>
              <w:rPr>
                <w:color w:val="000000"/>
                <w:sz w:val="16"/>
                <w:szCs w:val="16"/>
              </w:rPr>
              <w:br/>
              <w:t xml:space="preserve"> Искусственный интеллект в образовании, 2024.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01.04.05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  <w:br/>
              <w:t xml:space="preserve"> 38.03.02 Менеджмент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  <w:highlight w:val="none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бизнес-процессами,</w:t>
            </w: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  <w:highlight w:val="none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Демчинская Екатерина Алексеевна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color w:val="000000"/>
                <w:sz w:val="16"/>
                <w:szCs w:val="16"/>
              </w:rPr>
              <w:br/>
              <w:t xml:space="preserve"> (уволена)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Английский язык,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color w:val="000000"/>
                <w:sz w:val="16"/>
                <w:szCs w:val="16"/>
              </w:rPr>
              <w:br/>
              <w:t xml:space="preserve"> Зелёная экономика в англоязычном мире, 2021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406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Денисов Дмитрий Юрьевич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зав.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Методы принятия управленческих решений</w:t>
            </w:r>
            <w:r>
              <w:rPr>
                <w:color w:val="000000"/>
                <w:sz w:val="16"/>
                <w:szCs w:val="16"/>
              </w:rPr>
              <w:br/>
              <w:t xml:space="preserve"> Логистика и управление цепями поставок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бизнес-процессов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Специалитет Менеджмент организации </w:t>
            </w:r>
            <w:r>
              <w:rPr>
                <w:color w:val="000000"/>
                <w:sz w:val="16"/>
                <w:szCs w:val="16"/>
              </w:rPr>
              <w:br/>
              <w:t xml:space="preserve"> Магистратура Стандартизация и метрология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 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«Оказание первой помощи»- ФГБОУ ВО «МИРЭА – Российский технологический университет», 2021. «Современные подходы и методы в теории </w:t>
            </w:r>
            <w:r>
              <w:rPr>
                <w:color w:val="000000"/>
                <w:sz w:val="16"/>
                <w:szCs w:val="16"/>
              </w:rPr>
              <w:t xml:space="preserve">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Трекер технологического стартап-проекта, ФГБОУ ВО "Донской государственный технический университет", рег. номер 62.7-25-783, 11.12.2023, 72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процессов:Process Intelligence&amp;Process Mining, Ип Коптелов Андрей Константинович, рег. номер 2024/04/205, 04.2024, 16 ч.</w:t>
            </w:r>
            <w:r>
              <w:rPr>
                <w:color w:val="000000"/>
                <w:sz w:val="16"/>
                <w:szCs w:val="16"/>
              </w:rPr>
              <w:br/>
              <w:t xml:space="preserve"> Организационно-методическое сопровождение конкурса профессионального мастерства на основе компетентностного подхода, ФГАОУ ДПО " Академия реализации государственной политики </w:t>
            </w:r>
            <w:r>
              <w:rPr>
                <w:color w:val="000000"/>
                <w:sz w:val="16"/>
                <w:szCs w:val="16"/>
              </w:rPr>
              <w:t xml:space="preserve">и профессионального развития работников образования Министерства просвещения Российской Федерации", рег. номер У-001558/вн, 16.11.2023,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ресурсной эффективности производства на основе наилучших доступных технологий (передовая инженерная школа "Промхимтех"), ФГБОУ ВО "Казанский национальный исследовательский технологический университет, рег. номер 60628, 27.12.2023, 40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"Руководитель в сфере высшего образования", ФГБОУ ВО «МИРЭА – </w:t>
            </w:r>
            <w:r>
              <w:rPr>
                <w:color w:val="000000"/>
                <w:sz w:val="16"/>
                <w:szCs w:val="16"/>
              </w:rPr>
              <w:t xml:space="preserve">Российский технологический университет», рег. номер 04141-ПП-23, 29.06.2023 г., 256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</w:t>
            </w:r>
            <w:r>
              <w:rPr>
                <w:color w:val="000000"/>
                <w:sz w:val="16"/>
                <w:szCs w:val="16"/>
              </w:rPr>
              <w:t xml:space="preserve">персоналом, Стратегическое</w:t>
            </w:r>
            <w:r>
              <w:rPr>
                <w:color w:val="000000"/>
                <w:sz w:val="16"/>
                <w:szCs w:val="16"/>
              </w:rPr>
              <w:t xml:space="preserve"> управление персоналом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Донцова Олеся Игоревна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Инновационный 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 Менеджмент (производственный)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ФГОБУ ВО «Финансовый университет при Правительстве Российской Федерации» (удостоверение № ПК 771801741659). Повышение квалификации по программе «Разработка дистанционных образовательных курсов в информационно-коммуникационной среде MOODLE», 2021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«Финансовый университет при Правитель</w:t>
            </w:r>
            <w:r>
              <w:rPr>
                <w:color w:val="000000"/>
                <w:sz w:val="16"/>
                <w:szCs w:val="16"/>
              </w:rPr>
              <w:t xml:space="preserve">стве Российской Федерации» (удостоверение № ПК 773301122254). Повышение квалификации по программе "Опыт разработки и применения дистанционных образовательных технологий в высшем образовании (Astra Linux, LibreOffice)" рег. номер 06.03д/3077, 36 ч., 2022 г.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«Финансовый университет при Правительстве Российской Федерации» (удостоверение № ПК 773301149467). Повышение квалификации по программе "Организация гражданско-</w:t>
            </w:r>
            <w:r>
              <w:rPr>
                <w:color w:val="000000"/>
                <w:sz w:val="16"/>
                <w:szCs w:val="16"/>
              </w:rPr>
              <w:t xml:space="preserve">патриотической и воспитательной работы в учебном заведении" рег. номер 06.03д/1999, 36 ч., 2023 г.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«Фин</w:t>
            </w:r>
            <w:r>
              <w:rPr>
                <w:color w:val="000000"/>
                <w:sz w:val="16"/>
                <w:szCs w:val="16"/>
              </w:rPr>
              <w:t xml:space="preserve">ансовый университет при Правительстве Российской Федерации» (удостоверение № ПК 773301158991). Повышение квалификации по программе "мастерство публичной речи: от лекции до выступлений на конференциях и интервью в СМИ" рег. номер 06.03д/1363, 36 ч., 2023 г.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16674-23,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рег. номер 16317-23,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38.00.00 Цифровая экономика и цифровые технологии, ФГБОУ ВО РТУ МИРЭА, рег. номер 17215-23, 28.12.2023,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предприятий;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703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Ефременко Валентин Викторович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Социология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История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  001090 от 02.05.2023 г. по программе «Преподава</w:t>
            </w:r>
            <w:r>
              <w:rPr>
                <w:color w:val="000000"/>
                <w:sz w:val="16"/>
                <w:szCs w:val="16"/>
              </w:rPr>
              <w:t xml:space="preserve">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  72 часа, ФГБУ «Российская академия образования» № 001090 от 02 мая 2023 года 2. Удостоверение о </w:t>
            </w:r>
            <w:r>
              <w:rPr>
                <w:color w:val="000000"/>
                <w:sz w:val="16"/>
                <w:szCs w:val="16"/>
              </w:rPr>
              <w:t xml:space="preserve">повышении квалификации № 01508-2023-У-ФИРО от 23.08.2023 г. по прорамме "Методика преподавания основ российской государственности" 72 часа, РАНХиГС 3. Повышение квалификации по программе «И</w:t>
            </w:r>
            <w:r>
              <w:rPr>
                <w:color w:val="000000"/>
                <w:sz w:val="16"/>
                <w:szCs w:val="16"/>
              </w:rPr>
              <w:t xml:space="preserve">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Зыкова Алёна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</w:t>
            </w:r>
            <w:r>
              <w:rPr>
                <w:color w:val="000000"/>
                <w:sz w:val="16"/>
                <w:szCs w:val="16"/>
              </w:rPr>
              <w:br/>
              <w:t xml:space="preserve"> Описание и регламентация бизнес-процессов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Бакалавриат - Менеджмент </w:t>
            </w:r>
            <w:r>
              <w:rPr>
                <w:color w:val="000000"/>
                <w:sz w:val="16"/>
                <w:szCs w:val="16"/>
              </w:rPr>
              <w:br/>
              <w:t xml:space="preserve">  Магистратура - Управление качеством</w:t>
            </w:r>
            <w:r>
              <w:rPr>
                <w:color w:val="000000"/>
                <w:sz w:val="16"/>
                <w:szCs w:val="16"/>
              </w:rPr>
              <w:br/>
              <w:t xml:space="preserve"> Аспирантура - Экономика (5.2.3 Региональная и отраслевая экономика)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«Современные информационные технологии и электронные образовательные среды в высшем образовании и науке», ФГБОУ ВО ГАУГН, рег. номер 8400-21,13.09.2021, 36 ч.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программе «Современные системы менеджмента промышленных предприятий и наилучшие доступные технологии», ФГБОУ ВО РТУ МИРЭА, 2021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1088-22, 01.07.2022,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10428-22, </w:t>
            </w:r>
            <w:r>
              <w:rPr>
                <w:color w:val="000000"/>
                <w:sz w:val="16"/>
                <w:szCs w:val="16"/>
              </w:rPr>
              <w:t xml:space="preserve">11.07.2022, 16 ч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14657-22, 26.12.2022,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14880-22,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14306-22, 26.12.2022,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процессов:Process Intelligence&amp;Process Mining, Ип Коптелов Андрей Константинович, рег. номер 2024/04/206, 04.2024,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2.2.5-17/22/498, 17.11.2022, 760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Бизнес-аналитика;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46.03.02 Документоведение и архивоведение,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технологии управления документами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Иноземцева Екатерина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Финансовый 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и аудит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11533-22,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2. Оказание первой помощи, ФГБОУ ВО РТУ МИРЭА, рег номер 12596-22,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3. 27.00.00 Современные подходы и методы в теории управления техническими системами, ФГБОУ ВО РТУ МИРЭА, рег. номер 14308-22, 26.12.2022,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Корнеев Павел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Физическая культура и спорт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специалите, Физическая культура и спорт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</w:t>
            </w:r>
            <w:r>
              <w:rPr>
                <w:color w:val="000000"/>
                <w:sz w:val="16"/>
                <w:szCs w:val="16"/>
              </w:rPr>
              <w:t xml:space="preserve">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Кулябина Елена Валериевна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Бережливое производство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Проектный аудит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Электронно-медицинская аппаратура и охрана окружающей среды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05.11.15 - Метрология и метрологическое обеспечение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Повышение квалификации ФГУП «ВНИИМС» «метрология и метрологическое обеспечение - разработка и аттестация методик (методов) измерений» 2021 г., удостоверение 21/013; </w:t>
            </w:r>
            <w:r>
              <w:rPr>
                <w:color w:val="000000"/>
                <w:sz w:val="16"/>
                <w:szCs w:val="16"/>
              </w:rPr>
              <w:br/>
              <w:t xml:space="preserve"> 2. Повышение квалификации ФГУП «ВНИИМС» «испытания программного обеспечения средств измерений» 2021 г., удостоверение 21/066; </w:t>
            </w:r>
            <w:r>
              <w:rPr>
                <w:color w:val="000000"/>
                <w:sz w:val="16"/>
                <w:szCs w:val="16"/>
              </w:rPr>
              <w:br/>
              <w:t xml:space="preserve"> 3. Повышение квалификации «Академия стандартизации, метрологии и сертификации (учебная)» «разработка, испытания и применение стандартных образцов материалов (веществ)» 2021 г., удостоверение 042201</w:t>
            </w:r>
            <w:r>
              <w:rPr>
                <w:color w:val="000000"/>
                <w:sz w:val="16"/>
                <w:szCs w:val="16"/>
              </w:rPr>
              <w:br/>
              <w:t xml:space="preserve"> 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1065-21, 20.12.2021,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5. Оказание первой помощи, ФГБОУ ВО РТУ МИРЭА, рег.номер 1032-21, 27.12.2021,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6.Электронно-информационная образовательная среда. </w:t>
            </w:r>
            <w:r>
              <w:rPr>
                <w:color w:val="000000"/>
                <w:sz w:val="16"/>
                <w:szCs w:val="16"/>
              </w:rPr>
              <w:t xml:space="preserve">Применение электронного обучения и дистанционных образовательных технологий при реализации образовательных программ, ФГБОУ ВО РТУ МИРЭА, рег. номер 11656-22,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7.Оказание первой помощи, ФГБОУ ВО РТУ МИРЭА, рег номер 12703-22,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8. 27.00.00 Современные подходы и методы в теории управления техническими системами, ФГБОУ ВО РТУ МИРЭА, рег. номер 14314-22, 26.12.2022,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</w:t>
            </w:r>
            <w:r>
              <w:rPr>
                <w:color w:val="000000"/>
                <w:sz w:val="16"/>
                <w:szCs w:val="16"/>
              </w:rPr>
              <w:t xml:space="preserve">Менеджмент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бизнес-процессами,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Ладынин Андрей Иванович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специалитет, магистратура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Прикладная математика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рег. № 0000123 от 20.07.2023 ПАО РОСТЕЛЕКОМ "Аналитик данных и методы искусственного интеллекта" 36 часов   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</w:t>
            </w:r>
            <w:r>
              <w:rPr>
                <w:color w:val="000000"/>
                <w:sz w:val="16"/>
                <w:szCs w:val="16"/>
              </w:rPr>
              <w:t xml:space="preserve">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  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о повышении квалификации  02.00.00 Информатика и новые информационные технологии 30.04.2021 № 2010-С 12.04.2021-25.04.2021 АИ 000939, 16 часов, ФГБОУ ВО «МИРЭА - Российский технологический университет»  </w:t>
            </w:r>
            <w:r>
              <w:rPr>
                <w:color w:val="000000"/>
                <w:sz w:val="16"/>
                <w:szCs w:val="16"/>
              </w:rPr>
              <w:br/>
              <w:t xml:space="preserve"> 4. Удостоверение о </w:t>
            </w:r>
            <w:r>
              <w:rPr>
                <w:color w:val="000000"/>
                <w:sz w:val="16"/>
                <w:szCs w:val="16"/>
              </w:rPr>
              <w:t xml:space="preserve">повышении квалификации  Оказание первой помощи 20.05.2021 № 2239-С 19.04.2021-30.04.2021 АИ 000461, 16 часов, ФГБОУ ВО «МИРЭА -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 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Иннополис"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Легкий Николай Михайлович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Безопасность жизнедеятельности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Радиотехника, инженер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проектной деятельности студентов при реализации образовательных программ в заочной форме обучения, 2022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2022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радиоэлектронные технологии в радиотехнике и связи,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845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Мандыч Ирина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Введение в профессиональную деятельность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Бизнес-моделирование в проектной деятельности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(химическая промышленность) 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</w:t>
            </w:r>
            <w:r>
              <w:rPr>
                <w:color w:val="000000"/>
                <w:sz w:val="16"/>
                <w:szCs w:val="16"/>
              </w:rPr>
              <w:br/>
              <w:t xml:space="preserve"> хозяйством (экономика, организация и </w:t>
            </w:r>
            <w:r>
              <w:rPr>
                <w:color w:val="000000"/>
                <w:sz w:val="16"/>
                <w:szCs w:val="16"/>
              </w:rPr>
              <w:t xml:space="preserve">управление предприятиями,</w:t>
            </w:r>
            <w:r>
              <w:rPr>
                <w:color w:val="000000"/>
                <w:sz w:val="16"/>
                <w:szCs w:val="16"/>
              </w:rPr>
              <w:br/>
              <w:t xml:space="preserve"> отраслями, комплексами: промышленность)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«Цифровая экономика и цифровые технологии», РТУ-МИРЭА, 2021. «Оказание первой помощи»,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color w:val="000000"/>
                <w:sz w:val="16"/>
                <w:szCs w:val="16"/>
              </w:rPr>
              <w:t xml:space="preserve">программ»,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«Основы проектной деятельности», СПбГУ, 2021. </w:t>
            </w:r>
            <w:r>
              <w:rPr>
                <w:color w:val="000000"/>
                <w:sz w:val="16"/>
                <w:szCs w:val="16"/>
              </w:rPr>
              <w:br/>
              <w:t xml:space="preserve"> «Цифровые технологии в преподавании профильных дисциплин», Университет Иннополис, 2021.</w:t>
            </w:r>
            <w:r>
              <w:rPr>
                <w:color w:val="000000"/>
                <w:sz w:val="16"/>
                <w:szCs w:val="16"/>
              </w:rPr>
              <w:br/>
              <w:t xml:space="preserve"> Особенности приёма на обучение в образовательные организ</w:t>
            </w:r>
            <w:r>
              <w:rPr>
                <w:color w:val="000000"/>
                <w:sz w:val="16"/>
                <w:szCs w:val="16"/>
              </w:rPr>
              <w:t xml:space="preserve">ации высшего образования лиц с инвалидностью, ФГБОУ ИВО "Московский государственный гуманитарно-экономический университет", рег. номер 044-2022, 04.07.2022, 16 ч.                                   Выявление деструктивных субкультур (криминальная субкультур</w:t>
            </w:r>
            <w:r>
              <w:rPr>
                <w:color w:val="000000"/>
                <w:sz w:val="16"/>
                <w:szCs w:val="16"/>
              </w:rPr>
              <w:t xml:space="preserve">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>
              <w:rPr>
                <w:color w:val="000000"/>
                <w:sz w:val="16"/>
                <w:szCs w:val="16"/>
              </w:rPr>
              <w:br/>
              <w:t xml:space="preserve"> 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тренды диджитал рекламы и пиар, РАНХиГС, рег. номер 03491-2023-Д-ИОН, 14.03.2023, 262 ч.</w:t>
            </w:r>
            <w:r>
              <w:rPr>
                <w:color w:val="000000"/>
                <w:sz w:val="16"/>
                <w:szCs w:val="16"/>
              </w:rPr>
              <w:br/>
              <w:t xml:space="preserve"> Автоматизация процессов. Сертификат. 01.03.2023, 15 </w:t>
            </w:r>
            <w:r>
              <w:rPr>
                <w:color w:val="000000"/>
                <w:sz w:val="16"/>
                <w:szCs w:val="16"/>
              </w:rPr>
              <w:t xml:space="preserve">ч.</w:t>
            </w:r>
            <w:r>
              <w:rPr>
                <w:color w:val="000000"/>
                <w:sz w:val="16"/>
                <w:szCs w:val="16"/>
              </w:rPr>
              <w:br/>
              <w:t xml:space="preserve"> Тренды цифровых технологий,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цифровые технологии,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Применение технологий в разработке цифровых продуктов,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цифровой трансформации для менеджеров,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Введение в облачные технологии, АНО ДПО "Корпоративный университет 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архитектуры ИТ, АНО ДПО "Корпоративный университет 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Развитие команды, АНО ДПО "Корпоративный университет Сбербанка", 06.08.24 -19.08.24 Летняя цифровая школа. Трек «Цифровые платформы и технологические тренды». 01.07.2024 – 31.08.2024. АНО ДПО «Корпоративный университет Сбербанка».80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лет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19.04.01 Биотехнология,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Технология биофармацевтических препаратов и фармацевтический инжиниринг;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Матусевич Андрей Иванович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знаниями</w:t>
            </w:r>
            <w:r>
              <w:rPr>
                <w:color w:val="000000"/>
                <w:sz w:val="16"/>
                <w:szCs w:val="16"/>
              </w:rPr>
              <w:br/>
              <w:t xml:space="preserve"> Бенчмаркинг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образование; специалитет, Английский язык и литература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 магистратура JE-MBA (Japan Emphasis Master of Business Administration): MBA (японский менеджмент, </w:t>
            </w:r>
            <w:r>
              <w:rPr>
                <w:color w:val="000000"/>
                <w:sz w:val="16"/>
                <w:szCs w:val="16"/>
              </w:rPr>
              <w:t xml:space="preserve">операционный менеджмент, управление знаниями)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Учебные курсы ассоциации операционного менеджмента APICS: Train the Trainer, Learning Dynamics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color w:val="000000"/>
                <w:sz w:val="16"/>
                <w:szCs w:val="16"/>
              </w:rPr>
              <w:t xml:space="preserve">технологий при реализации образовательных программ, ФГБОУ ВО РТУ МИРЭА, рег. номер 14710-22, 26.12.2022,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14933-22,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14317-22, 26.12.2022,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t xml:space="preserve">Управление</w:t>
            </w:r>
            <w:r>
              <w:rPr>
                <w:color w:val="000000"/>
                <w:sz w:val="16"/>
                <w:szCs w:val="16"/>
              </w:rPr>
              <w:t xml:space="preserve"> предприятием в условиях цифровизации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129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Михайлова Ольга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вероятностей и математическая статистика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специалитет, Математика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Бизнес-аналитика;</w:t>
            </w:r>
            <w:r>
              <w:rPr>
                <w:color w:val="000000"/>
                <w:sz w:val="16"/>
                <w:szCs w:val="16"/>
              </w:rPr>
              <w:br/>
              <w:t xml:space="preserve">  38.03.02 Менеджмент, </w:t>
            </w:r>
            <w:r>
              <w:rPr>
                <w:color w:val="000000"/>
                <w:sz w:val="16"/>
                <w:szCs w:val="16"/>
              </w:rPr>
              <w:t xml:space="preserve">Управление</w:t>
            </w:r>
            <w:r>
              <w:rPr>
                <w:color w:val="000000"/>
                <w:sz w:val="16"/>
                <w:szCs w:val="16"/>
              </w:rPr>
              <w:t xml:space="preserve"> бизнес-проектами, </w:t>
            </w:r>
            <w:r>
              <w:rPr>
                <w:color w:val="000000"/>
                <w:sz w:val="16"/>
                <w:szCs w:val="16"/>
              </w:rPr>
              <w:t xml:space="preserve">Управление</w:t>
            </w:r>
            <w:r>
              <w:rPr>
                <w:color w:val="000000"/>
                <w:sz w:val="16"/>
                <w:szCs w:val="16"/>
              </w:rPr>
              <w:t xml:space="preserve"> бизнес-процессами;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  <w:br/>
              <w:t xml:space="preserve"> 27.03.05 Инноватика,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</w:t>
            </w:r>
            <w:r>
              <w:rPr>
                <w:color w:val="000000"/>
                <w:sz w:val="16"/>
                <w:szCs w:val="16"/>
              </w:rPr>
              <w:t xml:space="preserve">предпринимательство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Мыльникова Анастасия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Тайм-менеджмент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 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Профилактическая работа в молодёжной среде: психологические аспекты отклоняющегося поведения, Центр доп. образования "Горизонт" Института РУДН им. Патриса Лумумбы, рег. номер 168749, 05.12.2023, 18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Нарежнева Ольга Валерьевна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Стратегический менеджмент</w:t>
            </w:r>
            <w:r>
              <w:rPr>
                <w:color w:val="000000"/>
                <w:sz w:val="16"/>
                <w:szCs w:val="16"/>
              </w:rPr>
              <w:br/>
              <w:t xml:space="preserve"> Оценка и обоснование проекта организационных изменений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эффективностью бизнес-процессов и проектов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Экономика, Бухгалтерский учет и аудит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BPM101: Введение в BPM, ООО «Бизнес-Консоль», 2021. </w:t>
            </w:r>
            <w:r>
              <w:rPr>
                <w:color w:val="000000"/>
                <w:sz w:val="16"/>
                <w:szCs w:val="16"/>
              </w:rPr>
              <w:br/>
              <w:t xml:space="preserve"> BPMN052: Базовый  BPMN 2.0, ООО «Бизнес-Консоль», 2021. </w:t>
            </w:r>
            <w:r>
              <w:rPr>
                <w:color w:val="000000"/>
                <w:sz w:val="16"/>
                <w:szCs w:val="16"/>
              </w:rPr>
              <w:br/>
              <w:t xml:space="preserve"> BPMN102: Практика  BPMN 2.0, ООО «Бизнес-Консоль»,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14720-22, 26.12.2022,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14943-22,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14320-22, 26.12.2022,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Автоматизация процессов, ИП Ржавин Георгий Михайлович, б/н, 18.03.2024, 15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лет 11 мес.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бизнес-процессами;</w:t>
            </w:r>
            <w:r>
              <w:rPr>
                <w:color w:val="000000"/>
                <w:sz w:val="16"/>
                <w:szCs w:val="16"/>
              </w:rPr>
              <w:br/>
              <w:t xml:space="preserve">38.03.01 Экономика,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Финансовая разведка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Нефедов Иван Юрьевич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 бизнес-инжиниринга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(в машиностроении)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</w:t>
            </w:r>
            <w:r>
              <w:rPr>
                <w:color w:val="000000"/>
                <w:sz w:val="16"/>
                <w:szCs w:val="16"/>
              </w:rPr>
              <w:t xml:space="preserve">управления техническими системами, ФГБОУ ВО «МИРЭА – Российский технологический университет»,  рег. номер 8827-21, 22.11.2021, 16 ч. </w:t>
            </w:r>
            <w:r>
              <w:rPr>
                <w:color w:val="000000"/>
                <w:sz w:val="16"/>
                <w:szCs w:val="16"/>
              </w:rPr>
              <w:br/>
              <w:t xml:space="preserve"> 0704: Быстрое погружение в BPMN, ИП КОТОВ ДЕНИС ГЕННАДЬЕВИЧ, рег. номер 33369,</w:t>
            </w:r>
            <w:r>
              <w:rPr>
                <w:color w:val="000000"/>
                <w:sz w:val="16"/>
                <w:szCs w:val="16"/>
              </w:rPr>
              <w:t xml:space="preserve">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  <w:br/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разработкой цифровых продуктов,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обслуживание высоконагруженных информационных систем,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Интеллектуальный анализ данных;</w:t>
            </w:r>
            <w:r>
              <w:rPr>
                <w:color w:val="000000"/>
                <w:sz w:val="16"/>
                <w:szCs w:val="16"/>
              </w:rPr>
              <w:br/>
              <w:t xml:space="preserve">18.03.01 Химическая технология,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Химическая технология драгоценных и редких металлов;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18.04.01 Химическая 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Химия и технология биологически активных веществ; </w:t>
            </w:r>
            <w:r>
              <w:rPr>
                <w:color w:val="000000"/>
                <w:sz w:val="16"/>
                <w:szCs w:val="16"/>
              </w:rPr>
              <w:br/>
              <w:t xml:space="preserve"> Химическая технология </w:t>
            </w:r>
            <w:r>
              <w:rPr>
                <w:color w:val="000000"/>
                <w:sz w:val="16"/>
                <w:szCs w:val="16"/>
              </w:rPr>
              <w:t xml:space="preserve">производства и применения адгезионных материалов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18.03.01 Химическая 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Химическая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20.04.01 Техносферная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Экологическая безопасность и надзор в промышленности;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33.04.01 Промышленная фармация,</w:t>
            </w:r>
            <w:r>
              <w:rPr>
                <w:color w:val="000000"/>
                <w:sz w:val="16"/>
                <w:szCs w:val="16"/>
              </w:rPr>
              <w:br/>
              <w:t xml:space="preserve"> Промышленная фармация;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04.03.01 Химия,</w:t>
            </w:r>
            <w:r>
              <w:rPr>
                <w:color w:val="000000"/>
                <w:sz w:val="16"/>
                <w:szCs w:val="16"/>
              </w:rPr>
              <w:br/>
              <w:t xml:space="preserve"> Медицинская и фармацевтическая химия;</w:t>
            </w:r>
            <w:r>
              <w:rPr>
                <w:color w:val="000000"/>
                <w:sz w:val="16"/>
                <w:szCs w:val="16"/>
              </w:rPr>
              <w:br/>
              <w:t xml:space="preserve">12.04.04 Биотехнические системы и технологии,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Биоинформационные технологии и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15.04.04Умные технологические 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Умные технологические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01.03.02Прикладная математика и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Математическое моделирование и искусственный интеллект;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27.04.03 Системный анализ и управление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технологии поддержки жизненного цикла изделий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38.03.03 Управление персоналом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Никорук Ирина Фёдоровна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образование-специалитет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Экономика и организация машиностроительной промышленности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«Организация приёмной кампании вуза в 2021 году», ФГБОУ ВО «Тихоокеанский государственный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2. Цифровая экономика и цифровые технологии»,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3. «Электронно- информационная образовательная среда. </w:t>
            </w:r>
            <w:r>
              <w:rPr>
                <w:color w:val="000000"/>
                <w:sz w:val="16"/>
                <w:szCs w:val="16"/>
              </w:rPr>
              <w:t xml:space="preserve">Применение электронного обучения и дистанционных образовательных технологий при реализации образовательных программ», РТУ 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4. «Оказание первой помощи», ФГБОУ ВО «МИРЭА – Российский технологический университет»,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Овчинникова Лидия Иосифовна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Реклама и связи с общественностью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планирование материально-технического снабжения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«Цифровая экономика и цифровые технологии»,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«Оказание первой помощи»,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«Электронно-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420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Потрясаева Елена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Деловые коммуникации</w:t>
            </w:r>
            <w:r>
              <w:rPr>
                <w:color w:val="000000"/>
                <w:sz w:val="16"/>
                <w:szCs w:val="16"/>
              </w:rPr>
              <w:br/>
              <w:t xml:space="preserve"> Маркетинг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 (по отраслям)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t xml:space="preserve">образовательных программ, ФГБОУ ВО РТУ МИРЭА, рег. номер 11846-22,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12867-22,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14327-22, 26.12.2022, 16 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Ржавин Георгий Михайлович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процессов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математика</w:t>
            </w:r>
            <w:r>
              <w:rPr>
                <w:color w:val="000000"/>
                <w:sz w:val="16"/>
                <w:szCs w:val="16"/>
              </w:rPr>
              <w:br/>
              <w:t xml:space="preserve"> Криптография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0"/>
                <w:rFonts w:eastAsia="Arial"/>
                <w:color w:val="000000"/>
                <w:sz w:val="16"/>
                <w:szCs w:val="16"/>
              </w:rPr>
              <w:t xml:space="preserve">Моделирование и оптимизация бизнес-процессов"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11868-22,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12890-22,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14328-22,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Администрирование и безопасность операционных систем семейства Linux, ФГАОУ ВО "Национальный исследовательский ядерный университет", рег. номер 63000, 21.12.2023, 22 ч.</w:t>
            </w:r>
            <w:r>
              <w:rPr>
                <w:color w:val="000000"/>
                <w:sz w:val="16"/>
                <w:szCs w:val="16"/>
              </w:rPr>
              <w:br/>
              <w:t xml:space="preserve"> "Процессный архитектор (7 уровень квалификации)", Центр оценки квалификации: Ассоциация "СПКФР", рег. номер 07.00700.02.00000001.27, 21.05.2024 (свидетельство о квалификации)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"Процессный методолог (7 уровень квалификации)", Центр оценки квалификации: Ассоциация "СПКФР", рег. номер 07.00700.03.00000001.27, 21.05.2024 (свидетельство о квалификации)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  <w:br/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62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Савинкина Лариса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человеческими ресурсами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специалитет, Метеорология, Инженер-метеоролог, менеджер, Менеджмент-организации, магистратура, Финансовый Менеджмент, Аспирантура  Метеорология, климатология и агрометеорология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географических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«Организация социологических исследований в интернете и методы цифровой социологии». Количество часов  36. 14.02.2022-18.02.2022. Удостоверение о повышении квалификации  ПК 773301116483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программе «Преподавание как стиль жизни». Количество часов18. 24.02.2022-01.03.2022. Удостоверение о повышении квалификации ПК 773301116755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программе «Путь к интеллекту». Количество часов 18. 24.02.2023-28.04.2023. Удостоверение о повышении квалификации ПК 773301180457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 лет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38.03.03 Управление персоналом,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персоналом организации;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38.03.04 Государственное и муниципальное управление,</w:t>
            </w:r>
            <w:r>
              <w:rPr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color w:val="000000"/>
                <w:sz w:val="16"/>
                <w:szCs w:val="16"/>
                <w:lang w:eastAsia="zh-CN"/>
              </w:rPr>
              <w:instrText xml:space="preserve"> HYP</w:instrText>
            </w:r>
            <w:r>
              <w:rPr>
                <w:color w:val="000000"/>
                <w:sz w:val="16"/>
                <w:szCs w:val="16"/>
                <w:lang w:eastAsia="zh-CN"/>
              </w:rPr>
              <w:instrText xml:space="preserve">ERLINK "https://priem.mirea.ru/guide-direction?direction_id=1253" \t "https://www.mirea.ru/education/the-institutes-and-faculties/institut-tekhnologii-upravleniya/programmy-obucheniya/bakalavriat/38-03-04-gosudarstvennoe-i-munitsipalnoe-upravlenie/_blank" </w:instrText>
            </w:r>
            <w:r>
              <w:rPr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Организационно-управленческая деятельность в государственной и муниципальной службе;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both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38.04.03Управление персоналом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  <w:br/>
              <w:t xml:space="preserve"> 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Сергеева Ольга Евгеньевна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Преподаватель английского языка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13.00.02 - Теория и методика обучения и воспитания (русский язык как иностранный)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  педагогических наук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  по прогр</w:t>
            </w:r>
            <w:r>
              <w:rPr>
                <w:color w:val="000000"/>
                <w:sz w:val="16"/>
                <w:szCs w:val="16"/>
              </w:rPr>
              <w:t xml:space="preserve">амме "Социокультурная адаптация детей мигрантов и детей, проживающих в полиэтнических регионах РФ, средствами русского языка, истории и культуры", 72 часа, ФГБОУ ВО «Российский государственный педагогический университет им. А.И. Герцена» . № 783500005806. 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</w:t>
            </w:r>
            <w:r>
              <w:rPr>
                <w:color w:val="000000"/>
                <w:sz w:val="16"/>
                <w:szCs w:val="16"/>
              </w:rPr>
              <w:t xml:space="preserve">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770400271079.  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036/22.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Сиганьков Алексей 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визуализации информации</w:t>
            </w:r>
            <w:r>
              <w:rPr>
                <w:color w:val="000000"/>
                <w:sz w:val="16"/>
                <w:szCs w:val="16"/>
              </w:rPr>
              <w:br/>
              <w:t xml:space="preserve"> Процессная трансформация бизнеса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 (по отраслям), экономист-менеджер</w:t>
            </w:r>
            <w:r>
              <w:rPr>
                <w:color w:val="000000"/>
                <w:sz w:val="16"/>
                <w:szCs w:val="16"/>
              </w:rPr>
              <w:br/>
              <w:t xml:space="preserve"> аспирантура,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«Создание электронного учебного курса в LMS Moodle», ФГБОУ ВО «Тихоокеанский государственный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 «Цифровая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помощи»,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«Современные подходы и методы в теории управления техническими системами», ФГБОУ ВО «МИРЭА - Российский технологический университет», 2022</w:t>
            </w:r>
            <w:r>
              <w:rPr>
                <w:color w:val="000000"/>
                <w:sz w:val="16"/>
                <w:szCs w:val="16"/>
              </w:rPr>
              <w:br/>
              <w:t xml:space="preserve"> «Педагогика и психология </w:t>
            </w:r>
            <w:r>
              <w:rPr>
                <w:color w:val="000000"/>
                <w:sz w:val="16"/>
                <w:szCs w:val="16"/>
              </w:rPr>
              <w:t xml:space="preserve">образования. Сопровождение профессионального самоопределения обучающихся», ФГБОУ ВО «МИРЭА - Российский технологический университет»,  2023.</w:t>
            </w:r>
            <w:r>
              <w:rPr>
                <w:color w:val="000000"/>
                <w:sz w:val="16"/>
                <w:szCs w:val="16"/>
              </w:rPr>
              <w:br/>
              <w:t xml:space="preserve"> «Профилактика терроризма»,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ФГБОУ ВО «Тихоокеанский государственный университет», 2022.  </w:t>
            </w:r>
            <w:r>
              <w:rPr>
                <w:color w:val="000000"/>
                <w:sz w:val="16"/>
                <w:szCs w:val="16"/>
              </w:rPr>
              <w:br/>
              <w:t xml:space="preserve">  «Гибкие навыки: компетенции новых ФГОС. Базовый курс», ООО «Юрайт-Академия», 2023.</w:t>
            </w:r>
            <w:r>
              <w:rPr>
                <w:color w:val="000000"/>
                <w:sz w:val="16"/>
                <w:szCs w:val="16"/>
              </w:rPr>
              <w:br/>
              <w:t xml:space="preserve">  «Использова</w:t>
            </w:r>
            <w:r>
              <w:rPr>
                <w:color w:val="000000"/>
                <w:sz w:val="16"/>
                <w:szCs w:val="16"/>
              </w:rPr>
              <w:t xml:space="preserve">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>
              <w:rPr>
                <w:color w:val="000000"/>
                <w:sz w:val="16"/>
                <w:szCs w:val="16"/>
              </w:rPr>
              <w:br/>
              <w:t xml:space="preserve"> «ESG, устойчивое развитие и изменение климата», Университет Банка России, 2024.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профессиональной переподготовки «Бизнес-аналитик», АНО ДПО «Образовательные технологии Яндекса», 2024 г.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 инфраструктурой организации,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Прикладные ИТ-решения для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Студеникина Лариса Ивановна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Линейная алгебра</w:t>
            </w:r>
            <w:r>
              <w:rPr>
                <w:color w:val="000000"/>
                <w:sz w:val="16"/>
                <w:szCs w:val="16"/>
              </w:rPr>
              <w:br/>
              <w:t xml:space="preserve"> Математический анализ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специалитет, Прикладная математика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Бизнес-аналитика;</w:t>
            </w:r>
            <w:r>
              <w:rPr>
                <w:color w:val="000000"/>
                <w:sz w:val="16"/>
                <w:szCs w:val="16"/>
              </w:rPr>
              <w:br/>
              <w:t xml:space="preserve">    38.03.01 Экономика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Суслов Сергей Николаевич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предпринимательской деятельности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Финансы и кредит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«38.00.00 Цифровая экономика и цифровые технологии», РТУ 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3.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помощи», ФГБОУ ВО «МИРЭА – Российский технологический университет»,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Талалуева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Татьяна Александровна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Психология и педагогика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Дефектология (логопедия с доп. спец. педагогика и методика начального обучения)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</w:t>
            </w:r>
            <w:r>
              <w:rPr>
                <w:color w:val="000000"/>
                <w:sz w:val="16"/>
                <w:szCs w:val="16"/>
              </w:rPr>
              <w:t xml:space="preserve"> повышении квалификации 272413450978 от 15.01.2021 г. по программе «Создание электронного учебного курса LMS Moodle», 72 часа, Федеральное государственное бюджетное образовательное учреждение высшего образования «Тихоокеанский государственный университет»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г.Хабаровск              Удостоверение о повышении квалификации 10222-22 от 01.07.2</w:t>
            </w:r>
            <w:r>
              <w:rPr>
                <w:color w:val="000000"/>
                <w:sz w:val="16"/>
                <w:szCs w:val="16"/>
              </w:rPr>
              <w:t xml:space="preserve">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</w:t>
            </w:r>
            <w:r>
              <w:rPr>
                <w:color w:val="000000"/>
                <w:sz w:val="16"/>
                <w:szCs w:val="16"/>
              </w:rPr>
              <w:t xml:space="preserve">образования  «МИРЭА-Российский технологический университет» </w:t>
            </w:r>
            <w:r>
              <w:rPr>
                <w:color w:val="000000"/>
                <w:sz w:val="16"/>
                <w:szCs w:val="16"/>
              </w:rPr>
              <w:t xml:space="preserve">г. Москва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  «МИРЭА-Российский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г. Москва              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</w:t>
            </w:r>
            <w:r>
              <w:rPr>
                <w:color w:val="000000"/>
                <w:sz w:val="16"/>
                <w:szCs w:val="16"/>
              </w:rPr>
              <w:t xml:space="preserve">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  «МИРЭА-Российский технологический университет» г. Москва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дополнительной </w:t>
            </w:r>
            <w:r>
              <w:rPr>
                <w:color w:val="000000"/>
                <w:sz w:val="16"/>
                <w:szCs w:val="16"/>
              </w:rPr>
              <w:t xml:space="preserve">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дополнительной профессиональной программе «Разработка учебно-методического </w:t>
            </w:r>
            <w:r>
              <w:rPr>
                <w:color w:val="000000"/>
                <w:sz w:val="16"/>
                <w:szCs w:val="16"/>
              </w:rPr>
              <w:t xml:space="preserve">комплекса «Психология» для непрофильных нап</w:t>
            </w:r>
            <w:r>
              <w:rPr>
                <w:color w:val="000000"/>
                <w:sz w:val="16"/>
                <w:szCs w:val="16"/>
              </w:rPr>
              <w:t xml:space="preserve">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</w:t>
            </w:r>
            <w:r>
              <w:rPr>
                <w:color w:val="000000"/>
                <w:sz w:val="16"/>
                <w:szCs w:val="16"/>
              </w:rPr>
              <w:t xml:space="preserve">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дополнительной профессиональной программе «Разработка учебно-методичес</w:t>
            </w:r>
            <w:r>
              <w:rPr>
                <w:color w:val="000000"/>
                <w:sz w:val="16"/>
                <w:szCs w:val="16"/>
              </w:rPr>
              <w:t xml:space="preserve">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</w:t>
            </w:r>
            <w:r>
              <w:rPr>
                <w:color w:val="000000"/>
                <w:sz w:val="16"/>
                <w:szCs w:val="16"/>
              </w:rPr>
              <w:t xml:space="preserve">24-5756 от 29.05.2024 г., 2024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Тарасова Наталия Валентиновна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Операционный 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Финансы и кредит   </w:t>
            </w:r>
            <w:r>
              <w:rPr>
                <w:color w:val="000000"/>
                <w:sz w:val="16"/>
                <w:szCs w:val="16"/>
              </w:rPr>
              <w:br/>
              <w:t xml:space="preserve">  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 (экономика, организация в управлении предприятиями, отраслями, комплексами:  промышленность)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ак. часа, АНО ДПО «Корпоративный университет Сбербанка».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</w:t>
            </w:r>
            <w:r>
              <w:rPr>
                <w:color w:val="000000"/>
                <w:sz w:val="16"/>
                <w:szCs w:val="16"/>
              </w:rPr>
              <w:t xml:space="preserve">ость: инструменты и технологии ее обеспечения», 40 часов, ФГБОУ ВО «Вятский государственный университет». 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>
              <w:rPr>
                <w:color w:val="000000"/>
                <w:sz w:val="16"/>
                <w:szCs w:val="16"/>
              </w:rPr>
              <w:br/>
              <w:t xml:space="preserve">  Удостоверение о повышении квалификации 772413694068 от</w:t>
            </w:r>
            <w:r>
              <w:rPr>
                <w:color w:val="000000"/>
                <w:sz w:val="16"/>
                <w:szCs w:val="16"/>
              </w:rPr>
              <w:t xml:space="preserve"> 04.07.2022 по программе «Особенности приема на обучение в образовательные организации высшего образования лиц с инвалидностью», 16 часов, ФГБОУ ИВО «МГГЭУ».                                                 Удостоверение о повышении квалификации ПК 0021591 </w:t>
            </w:r>
            <w:r>
              <w:rPr>
                <w:color w:val="000000"/>
                <w:sz w:val="16"/>
                <w:szCs w:val="16"/>
              </w:rPr>
              <w:t xml:space="preserve">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</w:t>
            </w:r>
            <w:r>
              <w:rPr>
                <w:color w:val="000000"/>
                <w:sz w:val="16"/>
                <w:szCs w:val="16"/>
              </w:rPr>
              <w:t xml:space="preserve">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46.04.02 Документоведение и архивоведение,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документацией в цифровой среде;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 Проектирование и внедрение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реализацией инновационных проектов;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40.04.01 Юриспруденция,</w:t>
            </w:r>
            <w:r>
              <w:rPr>
                <w:color w:val="000000"/>
                <w:sz w:val="16"/>
                <w:szCs w:val="16"/>
              </w:rPr>
              <w:br/>
              <w:t xml:space="preserve"> Правовое сопровождение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Статистика,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10.04.01 Информационная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Киберразведка и противодействие угрозам с применением технологий искусственного интеллекта;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02.04.02  Искусственный интеллект и машинное обучение для решения прикладных задач;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12.04.01 Приборостроение,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приборы и комплексы;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разработкой цифровых продуктов;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системы;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обслуживание высоконагруженных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 Архитектура информационных систем;</w:t>
            </w:r>
            <w:r>
              <w:rPr>
                <w:color w:val="000000"/>
                <w:sz w:val="16"/>
                <w:szCs w:val="16"/>
              </w:rPr>
              <w:br/>
              <w:t xml:space="preserve">12.04.01  </w:t>
            </w:r>
            <w:r>
              <w:rPr>
                <w:color w:val="000000"/>
                <w:sz w:val="16"/>
                <w:szCs w:val="16"/>
              </w:rPr>
              <w:t xml:space="preserve">Приборостроение, </w:t>
            </w:r>
            <w:r>
              <w:rPr>
                <w:color w:val="000000"/>
                <w:sz w:val="16"/>
                <w:szCs w:val="16"/>
              </w:rPr>
              <w:t xml:space="preserve">Интеллектуальные</w:t>
            </w:r>
            <w:r>
              <w:rPr>
                <w:color w:val="000000"/>
                <w:sz w:val="16"/>
                <w:szCs w:val="16"/>
              </w:rPr>
              <w:t xml:space="preserve"> приборы и комплексы;</w:t>
            </w:r>
            <w:r>
              <w:rPr>
                <w:color w:val="000000"/>
                <w:sz w:val="16"/>
                <w:szCs w:val="16"/>
              </w:rPr>
              <w:br/>
              <w:t xml:space="preserve"> 15.04.04 </w:t>
            </w:r>
            <w:r>
              <w:rPr>
                <w:color w:val="000000"/>
                <w:sz w:val="16"/>
                <w:szCs w:val="16"/>
              </w:rPr>
              <w:t xml:space="preserve">Автоматизация технологических процессов и производств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Умные технологические системы;</w:t>
            </w:r>
            <w:r>
              <w:rPr>
                <w:color w:val="000000"/>
                <w:sz w:val="16"/>
                <w:szCs w:val="16"/>
              </w:rPr>
              <w:br/>
              <w:t xml:space="preserve"> 12.04.04 </w:t>
            </w:r>
            <w:r>
              <w:rPr>
                <w:color w:val="000000"/>
                <w:sz w:val="16"/>
                <w:szCs w:val="16"/>
              </w:rPr>
              <w:t xml:space="preserve">Биотехнические системы и технологии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Биоинформационные технологии и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Интеллектуальный анализ данных;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Тогузова Людмила Изатбековна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1"/>
                <w:rFonts w:eastAsia="Arial"/>
                <w:color w:val="000000"/>
                <w:sz w:val="16"/>
                <w:szCs w:val="16"/>
              </w:rPr>
              <w:t xml:space="preserve">немецкий язык и литература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"Оказание первой помощи", АИ №000476, рег номер 7693-21 от 1 июня 2021г., 16 ч</w:t>
            </w:r>
            <w:r>
              <w:rPr>
                <w:color w:val="000000"/>
                <w:sz w:val="16"/>
                <w:szCs w:val="16"/>
              </w:rPr>
              <w:t xml:space="preserve">асов, ФГБОУ ВО РТУ МИРЭА, 2.  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</w:t>
            </w:r>
            <w:r>
              <w:rPr>
                <w:color w:val="000000"/>
                <w:sz w:val="16"/>
                <w:szCs w:val="16"/>
              </w:rPr>
              <w:t xml:space="preserve">002945, рег 7067-21, от 24.05.2021, 16 часов, ФГБОУ ВО РТУ МИРЭА, 3.   Удостоверение о повышении квалификации по программе " Цифровое образование: методы, модели и технологии развития"", АИ №001269, рег 7540-21, от 24.05.2021, 16 часов, ФГБОУ ВО РТУ МИРЭА.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Томорадзе Илья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(в машиностроении)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</w:t>
            </w:r>
            <w:r>
              <w:rPr>
                <w:color w:val="000000"/>
                <w:sz w:val="16"/>
                <w:szCs w:val="16"/>
              </w:rPr>
              <w:t xml:space="preserve">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«Оказание первой помощи» - ФГБОУ ВО «МИРЭА – Российский технологический университет»,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разработкой цифровых продуктов,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Проектирование и обслуживание высоконагруженных информационных систем;</w:t>
            </w:r>
            <w:r>
              <w:rPr>
                <w:color w:val="000000"/>
                <w:sz w:val="16"/>
                <w:szCs w:val="16"/>
              </w:rPr>
              <w:br/>
              <w:t xml:space="preserve">27.03.01 Стандартизация и метрология,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Цифровые измерительные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Менеджмент.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Филиппова Юлия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Физическая культура и спорт (элективная дисциплина)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Физическая культура и спорт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24.00.01 - Теория и история культуры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№ 180003003929, регистрационный номер 78795, дата выдачи 30 ноября 2021 года «Организация тренерской деятельности по физической культуре и спорту», ООО «Луч знаний», 2021, 72 часа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Щукина Татьяна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зав. кафедрой /профессор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Правоведение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Юриспруденция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12.00.14 - административное право, финансовое право, информационное право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Курсы повышения к</w:t>
            </w:r>
            <w:r>
              <w:rPr>
                <w:color w:val="000000"/>
                <w:sz w:val="16"/>
                <w:szCs w:val="16"/>
              </w:rPr>
              <w:t xml:space="preserve">валификации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РТУ МИРЭА, 16 часов (удостоверение  № 9343 от 20.12.2021);         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Курсы повышения квалификации "Правовое обеспечение цифровой экономики в РФ",2021, РТУ МИРЭА, 16 часов (удостоверение  № 9765 от 29.12.2021);  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Курсы повышения квалификации "Экспертная деятельность при </w:t>
            </w:r>
            <w:r>
              <w:rPr>
                <w:color w:val="000000"/>
                <w:sz w:val="16"/>
                <w:szCs w:val="16"/>
              </w:rPr>
              <w:t xml:space="preserve">проведении государственной аккредитации образовательной деятельности" ФГБУ Национальное аккредитационное агентство в сфере образования, 2021, 24 часа (удостоверение 2313 от 04.12.2021)</w:t>
            </w:r>
            <w:r>
              <w:rPr>
                <w:color w:val="000000"/>
                <w:sz w:val="16"/>
                <w:szCs w:val="16"/>
              </w:rPr>
              <w:br/>
              <w:t xml:space="preserve"> «Обеспечение техники безопасности в организации» РТУ МИРЭА (май 2021 г.)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5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Яковлева Анна Олеговна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151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Реинжиниринг бизнес-процессов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Технологическая (проектно-технологическая) практика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Технологическая (проектно-технологическая) практика</w:t>
            </w:r>
            <w:r>
              <w:rPr>
                <w:color w:val="000000"/>
                <w:sz w:val="16"/>
                <w:szCs w:val="16"/>
              </w:rPr>
              <w:br/>
              <w:t xml:space="preserve"> Преддипломная практика</w:t>
            </w:r>
            <w:r>
              <w:rPr>
                <w:color w:val="000000"/>
                <w:sz w:val="16"/>
                <w:szCs w:val="16"/>
              </w:rPr>
              <w:br/>
              <w:t xml:space="preserve"> 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05.02.22 - Организация производства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38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00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цифровая школа. Трек «Продуктовое и проектное управление». 01.07.2024 – 31.08.2024. АНО ДПО «Корпоративный универ</w:t>
            </w:r>
            <w:r>
              <w:rPr>
                <w:color w:val="000000"/>
                <w:sz w:val="16"/>
                <w:szCs w:val="16"/>
              </w:rPr>
              <w:t xml:space="preserve">ситет 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27" w:type="dxa"/>
            <w:vAlign w:val="center"/>
            <w:textDirection w:val="lrTb"/>
            <w:noWrap w:val="false"/>
          </w:tcPr>
          <w:p>
            <w:pPr>
              <w:ind w:right="-87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32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477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27.03.05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Технологическое предпринимательство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/>
      <w:bookmarkStart w:id="0" w:name="_GoBack"/>
      <w:r/>
      <w:bookmarkEnd w:id="0"/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Фамилия, имя, отчество (при наличии отчества) педагогического работника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Занимаемая должность (должности)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Преподаваемые учебные предметы, курсы, дисциплины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Ученая степень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Ученое звание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Сведения о повышении квалификации (за последние 3 года)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Сведения о профессиональной переподготовке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10 Код и наименование специальностей и направлений подготовки профессиональной образовательной программы высшего образования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4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5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2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>
    <w:name w:val="TOC Heading"/>
    <w:uiPriority w:val="39"/>
    <w:unhideWhenUsed/>
  </w:style>
  <w:style w:type="paragraph" w:styleId="674" w:default="1">
    <w:name w:val="Normal"/>
    <w:qFormat/>
    <w:pPr>
      <w:ind w:firstLine="709"/>
      <w:jc w:val="both"/>
      <w:spacing w:line="360" w:lineRule="auto"/>
    </w:pPr>
    <w:rPr>
      <w:rFonts w:eastAsia="Times New Roman"/>
      <w:sz w:val="24"/>
    </w:rPr>
  </w:style>
  <w:style w:type="paragraph" w:styleId="675">
    <w:name w:val="Heading 1"/>
    <w:basedOn w:val="674"/>
    <w:next w:val="674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80">
    <w:name w:val="Heading 6"/>
    <w:basedOn w:val="674"/>
    <w:next w:val="67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>
    <w:name w:val="footnote reference"/>
    <w:basedOn w:val="684"/>
    <w:uiPriority w:val="99"/>
    <w:unhideWhenUsed/>
    <w:qFormat/>
    <w:rPr>
      <w:vertAlign w:val="superscript"/>
    </w:rPr>
  </w:style>
  <w:style w:type="character" w:styleId="688">
    <w:name w:val="endnote reference"/>
    <w:basedOn w:val="684"/>
    <w:uiPriority w:val="99"/>
    <w:semiHidden/>
    <w:unhideWhenUsed/>
    <w:qFormat/>
    <w:rPr>
      <w:vertAlign w:val="superscript"/>
    </w:rPr>
  </w:style>
  <w:style w:type="character" w:styleId="689">
    <w:name w:val="Hyperlink"/>
    <w:uiPriority w:val="99"/>
    <w:unhideWhenUsed/>
    <w:rPr>
      <w:color w:val="0563c1" w:themeColor="hyperlink"/>
      <w:u w:val="single"/>
    </w:rPr>
  </w:style>
  <w:style w:type="paragraph" w:styleId="690">
    <w:name w:val="endnote text"/>
    <w:basedOn w:val="674"/>
    <w:link w:val="872"/>
    <w:uiPriority w:val="99"/>
    <w:semiHidden/>
    <w:unhideWhenUsed/>
    <w:pPr>
      <w:spacing w:line="240" w:lineRule="auto"/>
    </w:pPr>
    <w:rPr>
      <w:sz w:val="20"/>
    </w:rPr>
  </w:style>
  <w:style w:type="paragraph" w:styleId="69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692">
    <w:name w:val="footnote text"/>
    <w:basedOn w:val="674"/>
    <w:link w:val="87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93">
    <w:name w:val="toc 8"/>
    <w:basedOn w:val="674"/>
    <w:next w:val="674"/>
    <w:uiPriority w:val="39"/>
    <w:unhideWhenUsed/>
    <w:qFormat/>
    <w:pPr>
      <w:ind w:left="1984" w:firstLine="0"/>
      <w:spacing w:after="57"/>
    </w:pPr>
  </w:style>
  <w:style w:type="paragraph" w:styleId="694">
    <w:name w:val="Header"/>
    <w:basedOn w:val="674"/>
    <w:link w:val="743"/>
    <w:uiPriority w:val="99"/>
    <w:unhideWhenUsed/>
    <w:qFormat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695">
    <w:name w:val="toc 9"/>
    <w:basedOn w:val="674"/>
    <w:next w:val="674"/>
    <w:uiPriority w:val="39"/>
    <w:unhideWhenUsed/>
    <w:pPr>
      <w:ind w:left="2268" w:firstLine="0"/>
      <w:spacing w:after="57"/>
    </w:pPr>
  </w:style>
  <w:style w:type="paragraph" w:styleId="696">
    <w:name w:val="toc 7"/>
    <w:basedOn w:val="674"/>
    <w:next w:val="674"/>
    <w:uiPriority w:val="39"/>
    <w:unhideWhenUsed/>
    <w:pPr>
      <w:ind w:left="1701" w:firstLine="0"/>
      <w:spacing w:after="57"/>
    </w:pPr>
  </w:style>
  <w:style w:type="paragraph" w:styleId="697">
    <w:name w:val="toc 1"/>
    <w:basedOn w:val="674"/>
    <w:next w:val="674"/>
    <w:uiPriority w:val="39"/>
    <w:unhideWhenUsed/>
    <w:qFormat/>
    <w:pPr>
      <w:ind w:firstLine="0"/>
      <w:spacing w:after="57"/>
    </w:pPr>
  </w:style>
  <w:style w:type="paragraph" w:styleId="698">
    <w:name w:val="toc 6"/>
    <w:basedOn w:val="674"/>
    <w:next w:val="674"/>
    <w:uiPriority w:val="39"/>
    <w:unhideWhenUsed/>
    <w:qFormat/>
    <w:pPr>
      <w:ind w:left="1417" w:firstLine="0"/>
      <w:spacing w:after="57"/>
    </w:pPr>
  </w:style>
  <w:style w:type="paragraph" w:styleId="699">
    <w:name w:val="table of figures"/>
    <w:basedOn w:val="674"/>
    <w:next w:val="674"/>
    <w:uiPriority w:val="99"/>
    <w:unhideWhenUsed/>
  </w:style>
  <w:style w:type="paragraph" w:styleId="700">
    <w:name w:val="toc 3"/>
    <w:basedOn w:val="674"/>
    <w:next w:val="674"/>
    <w:uiPriority w:val="39"/>
    <w:unhideWhenUsed/>
    <w:qFormat/>
    <w:pPr>
      <w:ind w:left="567" w:firstLine="0"/>
      <w:spacing w:after="57"/>
    </w:pPr>
  </w:style>
  <w:style w:type="paragraph" w:styleId="701">
    <w:name w:val="toc 2"/>
    <w:basedOn w:val="674"/>
    <w:next w:val="674"/>
    <w:uiPriority w:val="39"/>
    <w:unhideWhenUsed/>
    <w:qFormat/>
    <w:pPr>
      <w:ind w:left="283" w:firstLine="0"/>
      <w:spacing w:after="57"/>
    </w:pPr>
  </w:style>
  <w:style w:type="paragraph" w:styleId="702">
    <w:name w:val="toc 4"/>
    <w:basedOn w:val="674"/>
    <w:next w:val="674"/>
    <w:uiPriority w:val="39"/>
    <w:unhideWhenUsed/>
    <w:qFormat/>
    <w:pPr>
      <w:ind w:left="850" w:firstLine="0"/>
      <w:spacing w:after="57"/>
    </w:pPr>
  </w:style>
  <w:style w:type="paragraph" w:styleId="703">
    <w:name w:val="toc 5"/>
    <w:basedOn w:val="674"/>
    <w:next w:val="674"/>
    <w:uiPriority w:val="39"/>
    <w:unhideWhenUsed/>
    <w:qFormat/>
    <w:pPr>
      <w:ind w:left="1134" w:firstLine="0"/>
      <w:spacing w:after="57"/>
    </w:pPr>
  </w:style>
  <w:style w:type="paragraph" w:styleId="704">
    <w:name w:val="Title"/>
    <w:basedOn w:val="674"/>
    <w:next w:val="67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Footer"/>
    <w:basedOn w:val="674"/>
    <w:link w:val="745"/>
    <w:uiPriority w:val="99"/>
    <w:unhideWhenUsed/>
    <w:qFormat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706">
    <w:name w:val="Normal (Web)"/>
    <w:basedOn w:val="674"/>
    <w:uiPriority w:val="99"/>
    <w:unhideWhenUsed/>
    <w:qFormat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paragraph" w:styleId="707">
    <w:name w:val="Subtitle"/>
    <w:basedOn w:val="674"/>
    <w:next w:val="674"/>
    <w:link w:val="738"/>
    <w:uiPriority w:val="11"/>
    <w:qFormat/>
    <w:pPr>
      <w:spacing w:before="200" w:after="200"/>
    </w:pPr>
    <w:rPr>
      <w:szCs w:val="24"/>
    </w:rPr>
  </w:style>
  <w:style w:type="table" w:styleId="708">
    <w:name w:val="Table Grid"/>
    <w:basedOn w:val="685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9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84"/>
    <w:uiPriority w:val="9"/>
    <w:qFormat/>
    <w:rPr>
      <w:rFonts w:ascii="Arial" w:hAnsi="Arial" w:eastAsia="Arial" w:cs="Arial"/>
      <w:sz w:val="34"/>
    </w:rPr>
  </w:style>
  <w:style w:type="character" w:styleId="711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84"/>
    <w:uiPriority w:val="10"/>
    <w:qFormat/>
    <w:rPr>
      <w:sz w:val="48"/>
      <w:szCs w:val="48"/>
    </w:rPr>
  </w:style>
  <w:style w:type="character" w:styleId="719" w:customStyle="1">
    <w:name w:val="Subtitle Char"/>
    <w:basedOn w:val="684"/>
    <w:uiPriority w:val="11"/>
    <w:qFormat/>
    <w:rPr>
      <w:sz w:val="24"/>
      <w:szCs w:val="24"/>
    </w:rPr>
  </w:style>
  <w:style w:type="character" w:styleId="720" w:customStyle="1">
    <w:name w:val="Quote Char"/>
    <w:uiPriority w:val="29"/>
    <w:qFormat/>
    <w:rPr>
      <w:i/>
    </w:rPr>
  </w:style>
  <w:style w:type="character" w:styleId="721" w:customStyle="1">
    <w:name w:val="Intense Quote Char"/>
    <w:uiPriority w:val="30"/>
    <w:qFormat/>
    <w:rPr>
      <w:i/>
    </w:rPr>
  </w:style>
  <w:style w:type="character" w:styleId="722" w:customStyle="1">
    <w:name w:val="Header Char"/>
    <w:basedOn w:val="684"/>
    <w:uiPriority w:val="99"/>
    <w:qFormat/>
  </w:style>
  <w:style w:type="character" w:styleId="723" w:customStyle="1">
    <w:name w:val="Caption Char"/>
    <w:uiPriority w:val="99"/>
    <w:qFormat/>
  </w:style>
  <w:style w:type="character" w:styleId="724" w:customStyle="1">
    <w:name w:val="Footnote Text Char"/>
    <w:uiPriority w:val="99"/>
    <w:qFormat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684"/>
    <w:link w:val="675"/>
    <w:uiPriority w:val="9"/>
    <w:qFormat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684"/>
    <w:link w:val="676"/>
    <w:uiPriority w:val="9"/>
    <w:qFormat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684"/>
    <w:link w:val="677"/>
    <w:uiPriority w:val="9"/>
    <w:qFormat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684"/>
    <w:link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684"/>
    <w:link w:val="67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684"/>
    <w:link w:val="6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684"/>
    <w:link w:val="68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684"/>
    <w:link w:val="68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684"/>
    <w:link w:val="68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74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37" w:customStyle="1">
    <w:name w:val="Название Знак"/>
    <w:basedOn w:val="684"/>
    <w:link w:val="704"/>
    <w:uiPriority w:val="10"/>
    <w:qFormat/>
    <w:rPr>
      <w:sz w:val="48"/>
      <w:szCs w:val="48"/>
    </w:rPr>
  </w:style>
  <w:style w:type="character" w:styleId="738" w:customStyle="1">
    <w:name w:val="Подзаголовок Знак"/>
    <w:basedOn w:val="684"/>
    <w:link w:val="707"/>
    <w:uiPriority w:val="11"/>
    <w:qFormat/>
    <w:rPr>
      <w:sz w:val="24"/>
      <w:szCs w:val="24"/>
    </w:rPr>
  </w:style>
  <w:style w:type="paragraph" w:styleId="739">
    <w:name w:val="Quote"/>
    <w:basedOn w:val="674"/>
    <w:next w:val="674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qFormat/>
    <w:rPr>
      <w:i/>
    </w:rPr>
  </w:style>
  <w:style w:type="paragraph" w:styleId="741">
    <w:name w:val="Intense Quote"/>
    <w:basedOn w:val="674"/>
    <w:next w:val="67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qFormat/>
    <w:rPr>
      <w:i/>
    </w:rPr>
  </w:style>
  <w:style w:type="character" w:styleId="743" w:customStyle="1">
    <w:name w:val="Верхний колонтитул Знак"/>
    <w:basedOn w:val="684"/>
    <w:link w:val="694"/>
    <w:uiPriority w:val="99"/>
    <w:qFormat/>
  </w:style>
  <w:style w:type="character" w:styleId="744" w:customStyle="1">
    <w:name w:val="Footer Char"/>
    <w:basedOn w:val="684"/>
    <w:uiPriority w:val="99"/>
    <w:qFormat/>
  </w:style>
  <w:style w:type="character" w:styleId="745" w:customStyle="1">
    <w:name w:val="Нижний колонтитул Знак"/>
    <w:link w:val="705"/>
    <w:uiPriority w:val="99"/>
    <w:qFormat/>
  </w:style>
  <w:style w:type="table" w:styleId="746" w:customStyle="1">
    <w:name w:val="Table Grid Light"/>
    <w:basedOn w:val="685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685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85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8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8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8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85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85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85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85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85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85"/>
    <w:uiPriority w:val="99"/>
    <w:qFormat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85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85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85"/>
    <w:uiPriority w:val="99"/>
    <w:qFormat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85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85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85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85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85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85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85"/>
    <w:uiPriority w:val="99"/>
    <w:qFormat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85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85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85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85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85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85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85"/>
    <w:uiPriority w:val="5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685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85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85"/>
    <w:uiPriority w:val="5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85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685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8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85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88" w:customStyle="1">
    <w:name w:val="Grid Table 6 Colorful - Accent 1"/>
    <w:basedOn w:val="685"/>
    <w:uiPriority w:val="99"/>
    <w:qFormat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b/>
        <w:color w:val="acccea" w:themeColor="accent1" w:themeTint="80"/>
      </w:rPr>
    </w:tblStylePr>
    <w:tblStylePr w:type="firstRow">
      <w:rPr>
        <w:b/>
        <w:color w:val="acccea" w:themeColor="accent1" w:themeTint="80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/>
      </w:rPr>
    </w:tblStylePr>
    <w:tblStylePr w:type="lastRow">
      <w:rPr>
        <w:b/>
        <w:color w:val="acccea" w:themeColor="accent1" w:themeTint="80"/>
      </w:rPr>
    </w:tblStylePr>
  </w:style>
  <w:style w:type="table" w:styleId="789" w:customStyle="1">
    <w:name w:val="Grid Table 6 Colorful - Accent 2"/>
    <w:basedOn w:val="685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790" w:customStyle="1">
    <w:name w:val="Grid Table 6 Colorful - Accent 3"/>
    <w:basedOn w:val="685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791" w:customStyle="1">
    <w:name w:val="Grid Table 6 Colorful - Accent 4"/>
    <w:basedOn w:val="685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792" w:customStyle="1">
    <w:name w:val="Grid Table 6 Colorful - Accent 5"/>
    <w:basedOn w:val="685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793" w:customStyle="1">
    <w:name w:val="Grid Table 6 Colorful - Accent 6"/>
    <w:basedOn w:val="685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794" w:customStyle="1">
    <w:name w:val="Таблица-сетка 7 цветная1"/>
    <w:basedOn w:val="685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85"/>
    <w:uiPriority w:val="99"/>
    <w:qFormat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rFonts w:ascii="Arial" w:hAnsi="Arial"/>
        <w:i/>
        <w:color w:val="acccea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85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85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85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85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rFonts w:ascii="Arial" w:hAnsi="Arial"/>
        <w:i/>
        <w:color w:val="24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85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685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85"/>
    <w:uiPriority w:val="99"/>
    <w:qFormat/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85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85"/>
    <w:uiPriority w:val="99"/>
    <w:qFormat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85"/>
    <w:uiPriority w:val="99"/>
    <w:qFormat/>
    <w:tblPr/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85"/>
    <w:uiPriority w:val="99"/>
    <w:qFormat/>
    <w:tblPr/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85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85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85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85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85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85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85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85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85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85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85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85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85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85"/>
    <w:uiPriority w:val="99"/>
    <w:qFormat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85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85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85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85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85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85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85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85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85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85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85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85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85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85"/>
    <w:uiPriority w:val="99"/>
    <w:qFormat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85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85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85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b/>
        <w:color w:val="245a8c" w:themeColor="accent1" w:themeShade="94"/>
      </w:rPr>
    </w:tblStylePr>
    <w:tblStylePr w:type="firstRow">
      <w:rPr>
        <w:b/>
        <w:color w:val="245a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c" w:themeColor="accent1" w:themeShade="94"/>
      </w:rPr>
    </w:tblStylePr>
    <w:tblStylePr w:type="lastRow">
      <w:rPr>
        <w:b/>
        <w:color w:val="245a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685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85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85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85"/>
    <w:uiPriority w:val="99"/>
    <w:qFormat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b/>
        <w:color w:val="8eaadb" w:themeColor="accent5" w:themeTint="99"/>
      </w:rPr>
    </w:tblStylePr>
    <w:tblStylePr w:type="firstRow">
      <w:rPr>
        <w:b/>
        <w:color w:val="8eaadb" w:themeColor="accent5" w:themeTint="99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eaadb" w:themeColor="accent5" w:themeTint="99"/>
      </w:rPr>
    </w:tblStylePr>
    <w:tblStylePr w:type="lastRow">
      <w:rPr>
        <w:b/>
        <w:color w:val="8eaadb" w:themeColor="accent5" w:themeTint="99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685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85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85"/>
    <w:uiPriority w:val="99"/>
    <w:qFormat/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rFonts w:ascii="Arial" w:hAnsi="Arial"/>
        <w:i/>
        <w:color w:val="245a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85"/>
    <w:uiPriority w:val="99"/>
    <w:qFormat/>
    <w:tblPr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85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85"/>
    <w:uiPriority w:val="99"/>
    <w:qFormat/>
    <w:tblPr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85"/>
    <w:uiPriority w:val="99"/>
    <w:qFormat/>
    <w:tblPr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rFonts w:ascii="Arial" w:hAnsi="Arial"/>
        <w:i/>
        <w:color w:val="8eaadb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85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685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685"/>
    <w:uiPriority w:val="99"/>
    <w:qFormat/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685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685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685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685"/>
    <w:uiPriority w:val="99"/>
    <w:qFormat/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685"/>
    <w:uiPriority w:val="99"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685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85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685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85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85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85"/>
    <w:uiPriority w:val="99"/>
    <w:qFormat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685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 w:customStyle="1">
    <w:name w:val="Текст сноски Знак"/>
    <w:link w:val="692"/>
    <w:uiPriority w:val="99"/>
    <w:qFormat/>
    <w:rPr>
      <w:sz w:val="18"/>
    </w:rPr>
  </w:style>
  <w:style w:type="character" w:styleId="872" w:customStyle="1">
    <w:name w:val="Текст концевой сноски Знак"/>
    <w:link w:val="690"/>
    <w:uiPriority w:val="99"/>
    <w:qFormat/>
    <w:rPr>
      <w:sz w:val="20"/>
    </w:rPr>
  </w:style>
  <w:style w:type="paragraph" w:styleId="873" w:customStyle="1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4" w:customStyle="1">
    <w:name w:val="docdata"/>
    <w:basedOn w:val="674"/>
    <w:qFormat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character" w:styleId="875" w:customStyle="1">
    <w:name w:val="4823"/>
    <w:basedOn w:val="684"/>
    <w:qFormat/>
  </w:style>
  <w:style w:type="character" w:styleId="876" w:customStyle="1">
    <w:name w:val="1159"/>
    <w:basedOn w:val="684"/>
    <w:qFormat/>
  </w:style>
  <w:style w:type="character" w:styleId="877" w:customStyle="1">
    <w:name w:val="2167"/>
    <w:basedOn w:val="684"/>
    <w:qFormat/>
  </w:style>
  <w:style w:type="character" w:styleId="878" w:customStyle="1">
    <w:name w:val="1309"/>
    <w:basedOn w:val="684"/>
    <w:qFormat/>
  </w:style>
  <w:style w:type="character" w:styleId="879" w:customStyle="1">
    <w:name w:val="3924"/>
    <w:basedOn w:val="684"/>
    <w:qFormat/>
  </w:style>
  <w:style w:type="character" w:styleId="880" w:customStyle="1">
    <w:name w:val="1331"/>
    <w:basedOn w:val="684"/>
    <w:qFormat/>
  </w:style>
  <w:style w:type="character" w:styleId="881" w:customStyle="1">
    <w:name w:val="1291"/>
    <w:basedOn w:val="68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9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10" Type="http://schemas.openxmlformats.org/officeDocument/2006/relationships/hyperlink" Target="https://priem.mirea.ru/guide?eduLevel=bach-spec&amp;formUnits=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Кортиев Роберт Юрьевич</cp:lastModifiedBy>
  <cp:revision>15</cp:revision>
  <dcterms:created xsi:type="dcterms:W3CDTF">2024-11-15T07:30:00Z</dcterms:created>
  <dcterms:modified xsi:type="dcterms:W3CDTF">2024-11-19T09:45:53Z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90DCC2C7AE01418E9E35A692B830A882_12</vt:lpwstr>
  </property>
</Properties>
</file>