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3" w:rsidRDefault="001B62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1B620D" w:rsidRDefault="001B620D" w:rsidP="001B620D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переводе на обучение за счет бюджетных ассигнований федерального бюджета студента 2 курса ИМО Лима А.А.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1B620D" w:rsidRDefault="001B620D" w:rsidP="001B620D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709"/>
          <w:tab w:val="left" w:pos="851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изменений: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в Положение об оценке эффективности деятельности работников и выплатах стимулирующего характера работникам РТУ МИРЭА в части работников Военно-учебного центра при РТУ МИРЭА;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в перечень и стоимость оказываемых услуг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Страйкбольного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клуба Военно-учебного центра при РТУ МИРЭА;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 перечень и стоимость оказываемых услуг Фотостудии.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 открытии темы «Базовая организация 2022» ИМПМО.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 включении Рогова И.Е и Зуева А.С в кадровый резерв РТУ МИРЭА на должность ректора.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 утверждении: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Плана работы Управления качества и стратегического планирования и мероприятий по развитию комплексной СМК Университета на 2022 год;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Положения о порядке формирования, подготовки и использования кадрового резерва для замещения вакантных должностей руководящего состава РТУ МИРЭА.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 награждении.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 переводе студентов ИИИ на обучение за счет бюджетных ассигнований федерального бюджета.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 переводе студентов ИИТ на обучение за счет бюджетных ассигнований федерального бюджета.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Об утверждении индивидуальных учебных планов студентов ИРИ.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 образовании в составе ИДО Института экспертизы и испытаний. Утверждение Положения об Институте экспертизы и испытаний.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11.Об открытии проекта «Анализ и моделирование процессов» (далее-Проект):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 оплате труда преподавателей по Проекту.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Об утверждении: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Программы профессиональной переподготовки «Масштабная диагностика конденсированных сред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рентгенодифракционными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комплементарными методами на синхротронном излучении»;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документов разработанных в рамках реализации проекта «Приоритет-ДО»;</w:t>
      </w:r>
      <w:proofErr w:type="gramEnd"/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основных образовательных программ высшего образования планируемых к реализации для студентов приема 2023 года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«Приоритет 2030»;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основных образовательных программ высшего образования планируемых к реализации для студентов приема 2022 года в головной организации и в филиалах;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изменений в основные образовательные программы высшего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реализуемые для студентов приема 2021 года и ранее в головной организации и в филиалах.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О переводе студентов ИКБ на обучение за счет бюджетных ассигнований федерального бюджета.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О переводе студентов ИПТИП  на обучение за счет бюджетных ассигнований федерального бюджета.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О внесении изменений в Положение об оценке эффективности деятельности работников и выплатах стимулирующего характера работникам РТУ МИРЭА в части работников филиала РТУ МИРЭА в г. Ставрополе.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Об открытии проекта ИТУ «Обеспечение перехода предприятий нефтегазовой отрасли на технологическое нормирование на основе наилучших доступных технологий» (далее – Проект):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 стоимости обучения по Проекту;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 оплате труда преподавателей по Проекту;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 величине отчислений по Проекту.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Об открытии проекта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CCNA</w:t>
      </w:r>
      <w:r>
        <w:rPr>
          <w:rFonts w:ascii="Times New Roman" w:hAnsi="Times New Roman" w:cs="Times New Roman"/>
          <w:b/>
          <w:sz w:val="24"/>
          <w:szCs w:val="24"/>
        </w:rPr>
        <w:t xml:space="preserve">:Специалист по сетевым технологиям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Cisco</w:t>
      </w:r>
      <w:r>
        <w:rPr>
          <w:rFonts w:ascii="Times New Roman" w:hAnsi="Times New Roman" w:cs="Times New Roman"/>
          <w:b/>
          <w:sz w:val="24"/>
          <w:szCs w:val="24"/>
        </w:rPr>
        <w:t>» (далее-Проект):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об оплате труда преподавателей по Проекту.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О списании с балансового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учета кредиторской и дебиторской задолженностей.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О внесении изменений в приложения №1 и №5 Положение об оценке эффективности деятельности работников и выплатах стимулирующего характера работникам РТУ МИРЭА.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О внесении изменений в организационную структуру Университета в части выделения Контрактной службы из состава Управления имущественных отношений.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О награждении заместителя начальника Управления ГО и ЧС </w:t>
      </w:r>
      <w:r>
        <w:rPr>
          <w:rFonts w:ascii="Times New Roman" w:hAnsi="Times New Roman" w:cs="Times New Roman"/>
          <w:b/>
          <w:sz w:val="24"/>
          <w:szCs w:val="24"/>
        </w:rPr>
        <w:br/>
        <w:t>Потаповой Н.С.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АХР Тарасов И.А.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Об утверждении: 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Положения о Научно-образовательном центре «Технологический центр»;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Положения о научно-инновационной деятельности в РТУ МИРЭА.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О награждении сотрудника УНЦ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Фемтосекундная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оптика»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Мишиной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Е.Д.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Об утверждении: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Правил внутреннего распорядка в студенческих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общежитиях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Университета;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Правил внутреннего распорядка обучающихся;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Положения о стипендиальном обеспечении и материальной поддержке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начальник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УВиСР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Еремеева Ю.Н.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Об утверждении: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Положения о конкурсе научных, технологических и социальных проектов «Акселератор РТУ МИРЭА. Юниор»;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отчетов о реализации проектов в рамках программы развития РТУ МИРЭА в 2021 году и Соглашений о предоставлении из федерального бюджета грантов в форме субсидий по программе «Приоритет-2030».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i/>
        </w:rPr>
        <w:t xml:space="preserve">советник ректората, директор Дирекции программы развития РТУ МИРЭА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>
        <w:rPr>
          <w:rFonts w:ascii="Times New Roman" w:eastAsia="Times New Roman" w:hAnsi="Times New Roman" w:cs="Times New Roman"/>
          <w:i/>
        </w:rPr>
        <w:t>Рогов И.Е.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переутверждении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актуализированных образовательных программ, реализуемых Детским технопарком «Альтаир».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i/>
        </w:rPr>
        <w:t xml:space="preserve">советник ректората, директор Дирекции программы развития РТУ МИРЭА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>
        <w:rPr>
          <w:rFonts w:ascii="Times New Roman" w:eastAsia="Times New Roman" w:hAnsi="Times New Roman" w:cs="Times New Roman"/>
          <w:i/>
        </w:rPr>
        <w:t>Рогов И.Е.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О рассмотрении программы развития РТУ МИРЭА, согласованной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России.</w:t>
      </w:r>
    </w:p>
    <w:p w:rsidR="001B620D" w:rsidRDefault="001B620D" w:rsidP="001B620D">
      <w:pPr>
        <w:pStyle w:val="a3"/>
        <w:tabs>
          <w:tab w:val="left" w:pos="284"/>
          <w:tab w:val="left" w:pos="426"/>
          <w:tab w:val="left" w:pos="709"/>
          <w:tab w:val="left" w:pos="851"/>
        </w:tabs>
        <w:ind w:left="567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i/>
        </w:rPr>
        <w:t xml:space="preserve">советник ректората, директор Дирекции программы развития РТУ МИРЭА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Рогов И.Е.</w:t>
      </w:r>
    </w:p>
    <w:p w:rsidR="001B620D" w:rsidRPr="001B620D" w:rsidRDefault="001B620D" w:rsidP="001B620D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B620D" w:rsidRPr="001B620D" w:rsidSect="001B620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B453E"/>
    <w:multiLevelType w:val="hybridMultilevel"/>
    <w:tmpl w:val="CFFA481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0D"/>
    <w:rsid w:val="001B620D"/>
    <w:rsid w:val="00E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2022-01-12T11:36:00Z</dcterms:created>
  <dcterms:modified xsi:type="dcterms:W3CDTF">2022-01-12T11:38:00Z</dcterms:modified>
</cp:coreProperties>
</file>