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4D0F1B" w:rsidRPr="002D0BD1" w:rsidTr="000E4FE6">
        <w:tc>
          <w:tcPr>
            <w:tcW w:w="959" w:type="dxa"/>
          </w:tcPr>
          <w:p w:rsidR="004D0F1B" w:rsidRPr="000E4FE6" w:rsidRDefault="000E4FE6" w:rsidP="000F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D0F1B" w:rsidRPr="002D0BD1" w:rsidRDefault="004D0F1B" w:rsidP="000F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D1">
              <w:rPr>
                <w:rFonts w:ascii="Times New Roman" w:hAnsi="Times New Roman" w:cs="Times New Roman"/>
                <w:sz w:val="28"/>
                <w:szCs w:val="28"/>
              </w:rPr>
              <w:t>Вид оборудования</w:t>
            </w:r>
          </w:p>
        </w:tc>
        <w:tc>
          <w:tcPr>
            <w:tcW w:w="2375" w:type="dxa"/>
          </w:tcPr>
          <w:p w:rsidR="004D0F1B" w:rsidRPr="002D0BD1" w:rsidRDefault="0052217B" w:rsidP="000F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</w:p>
        </w:tc>
      </w:tr>
      <w:tr w:rsidR="004D0F1B" w:rsidRPr="002D0BD1" w:rsidTr="000E4FE6">
        <w:tc>
          <w:tcPr>
            <w:tcW w:w="959" w:type="dxa"/>
          </w:tcPr>
          <w:p w:rsidR="004D0F1B" w:rsidRPr="002D0BD1" w:rsidRDefault="004D0F1B" w:rsidP="000F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D0F1B" w:rsidRPr="002D0BD1" w:rsidRDefault="004D0F1B" w:rsidP="000F00B7">
            <w:pPr>
              <w:tabs>
                <w:tab w:val="left" w:pos="93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0CBE">
              <w:rPr>
                <w:rFonts w:ascii="Times New Roman" w:hAnsi="Times New Roman" w:cs="Times New Roman"/>
                <w:sz w:val="28"/>
                <w:szCs w:val="28"/>
              </w:rPr>
              <w:t>Эргономичный стол для МГН с пультом управления</w:t>
            </w:r>
          </w:p>
        </w:tc>
        <w:tc>
          <w:tcPr>
            <w:tcW w:w="2375" w:type="dxa"/>
          </w:tcPr>
          <w:p w:rsidR="004D0F1B" w:rsidRPr="002D0BD1" w:rsidRDefault="007C30D6" w:rsidP="000F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F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355D7" w:rsidRPr="00770CBE" w:rsidRDefault="00C355D7" w:rsidP="00700B31">
            <w:pPr>
              <w:tabs>
                <w:tab w:val="left" w:pos="93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r w:rsidR="00700B31">
              <w:rPr>
                <w:rFonts w:ascii="Times New Roman" w:hAnsi="Times New Roman" w:cs="Times New Roman"/>
                <w:sz w:val="28"/>
                <w:szCs w:val="28"/>
              </w:rPr>
              <w:t xml:space="preserve">МГН с </w:t>
            </w:r>
            <w:bookmarkStart w:id="0" w:name="_GoBack"/>
            <w:bookmarkEnd w:id="0"/>
            <w:r w:rsidR="00700B31">
              <w:rPr>
                <w:rFonts w:ascii="Times New Roman" w:hAnsi="Times New Roman" w:cs="Times New Roman"/>
                <w:sz w:val="28"/>
                <w:szCs w:val="28"/>
              </w:rPr>
              <w:t>регулировкой высоты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C355D7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355D7" w:rsidRPr="00770CBE" w:rsidRDefault="00C355D7" w:rsidP="00C355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283D">
              <w:rPr>
                <w:rFonts w:ascii="Times New Roman" w:hAnsi="Times New Roman" w:cs="Times New Roman"/>
                <w:sz w:val="28"/>
                <w:szCs w:val="28"/>
              </w:rPr>
              <w:t>Портативный тактильный дисплей Брайля</w:t>
            </w:r>
          </w:p>
        </w:tc>
        <w:tc>
          <w:tcPr>
            <w:tcW w:w="2375" w:type="dxa"/>
          </w:tcPr>
          <w:p w:rsidR="00C355D7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D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специализированным программным обеспечением</w:t>
            </w:r>
            <w:r w:rsidRPr="0066744E">
              <w:rPr>
                <w:rFonts w:ascii="Times New Roman" w:hAnsi="Times New Roman" w:cs="Times New Roman"/>
                <w:sz w:val="28"/>
                <w:szCs w:val="28"/>
              </w:rPr>
              <w:t>, подходящ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Pr="0066744E">
              <w:rPr>
                <w:rFonts w:ascii="Times New Roman" w:hAnsi="Times New Roman" w:cs="Times New Roman"/>
                <w:sz w:val="28"/>
                <w:szCs w:val="28"/>
              </w:rPr>
              <w:t>как для слабовидящих, так и для незрячих пользователей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99F">
              <w:rPr>
                <w:rFonts w:ascii="Times New Roman" w:hAnsi="Times New Roman" w:cs="Times New Roman"/>
                <w:sz w:val="28"/>
                <w:szCs w:val="28"/>
              </w:rPr>
              <w:t>Клавиатура с большими кнопками для МГН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599F"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беспроводная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0BD1">
              <w:rPr>
                <w:rFonts w:ascii="Times New Roman" w:hAnsi="Times New Roman" w:cs="Times New Roman"/>
                <w:sz w:val="28"/>
                <w:szCs w:val="28"/>
              </w:rPr>
              <w:t>Джойстик компьютерный адаптированный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МГН, </w:t>
            </w:r>
            <w:proofErr w:type="gramStart"/>
            <w:r w:rsidRPr="002D0BD1"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99F">
              <w:rPr>
                <w:rFonts w:ascii="Times New Roman" w:hAnsi="Times New Roman" w:cs="Times New Roman"/>
                <w:sz w:val="28"/>
                <w:szCs w:val="28"/>
              </w:rPr>
              <w:t>Кнопка компьютерная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выносная,</w:t>
            </w:r>
            <w:r w:rsidRPr="00DA599F"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беспроводная для МГН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увеличитель стационарный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увеличитель портативный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355D7" w:rsidRPr="00CF346D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6D">
              <w:rPr>
                <w:rFonts w:ascii="Times New Roman" w:hAnsi="Times New Roman" w:cs="Times New Roman"/>
                <w:sz w:val="28"/>
                <w:szCs w:val="28"/>
              </w:rPr>
              <w:t xml:space="preserve">Принтер для печати </w:t>
            </w:r>
            <w:proofErr w:type="gramStart"/>
            <w:r w:rsidRPr="00CF346D">
              <w:rPr>
                <w:rFonts w:ascii="Times New Roman" w:hAnsi="Times New Roman" w:cs="Times New Roman"/>
                <w:sz w:val="28"/>
                <w:szCs w:val="28"/>
              </w:rPr>
              <w:t>рельефно-точечным</w:t>
            </w:r>
            <w:proofErr w:type="gramEnd"/>
          </w:p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46D">
              <w:rPr>
                <w:rFonts w:ascii="Times New Roman" w:hAnsi="Times New Roman" w:cs="Times New Roman"/>
                <w:sz w:val="28"/>
                <w:szCs w:val="28"/>
              </w:rPr>
              <w:t>шрифтом Брайля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C355D7" w:rsidRPr="00CF346D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B2">
              <w:rPr>
                <w:rFonts w:ascii="Times New Roman" w:hAnsi="Times New Roman" w:cs="Times New Roman"/>
                <w:sz w:val="28"/>
                <w:szCs w:val="28"/>
              </w:rPr>
              <w:t>Портативная индукционная система</w:t>
            </w:r>
          </w:p>
        </w:tc>
        <w:tc>
          <w:tcPr>
            <w:tcW w:w="2375" w:type="dxa"/>
          </w:tcPr>
          <w:p w:rsidR="00C355D7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C355D7" w:rsidRPr="00CF346D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Стационарная индукционная система</w:t>
            </w:r>
          </w:p>
        </w:tc>
        <w:tc>
          <w:tcPr>
            <w:tcW w:w="2375" w:type="dxa"/>
          </w:tcPr>
          <w:p w:rsidR="00C355D7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Сменное кресло-коляска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9E">
              <w:rPr>
                <w:rFonts w:ascii="Times New Roman" w:hAnsi="Times New Roman" w:cs="Times New Roman"/>
                <w:sz w:val="28"/>
                <w:szCs w:val="28"/>
              </w:rPr>
              <w:t xml:space="preserve">Лестничный подъёмник для инвалидов 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C355D7" w:rsidRPr="002D0BD1" w:rsidTr="000E4FE6">
        <w:tc>
          <w:tcPr>
            <w:tcW w:w="959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3E9E">
              <w:rPr>
                <w:rFonts w:ascii="Times New Roman" w:hAnsi="Times New Roman" w:cs="Times New Roman"/>
                <w:sz w:val="28"/>
                <w:szCs w:val="28"/>
              </w:rPr>
              <w:t>естничн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F73E9E">
              <w:rPr>
                <w:rFonts w:ascii="Times New Roman" w:hAnsi="Times New Roman" w:cs="Times New Roman"/>
                <w:sz w:val="28"/>
                <w:szCs w:val="28"/>
              </w:rPr>
              <w:t>гусеничн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73E9E">
              <w:rPr>
                <w:rFonts w:ascii="Times New Roman" w:hAnsi="Times New Roman" w:cs="Times New Roman"/>
                <w:sz w:val="28"/>
                <w:szCs w:val="28"/>
              </w:rPr>
              <w:t xml:space="preserve"> подъемник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  <w:tc>
          <w:tcPr>
            <w:tcW w:w="2375" w:type="dxa"/>
          </w:tcPr>
          <w:p w:rsidR="00C355D7" w:rsidRPr="002D0BD1" w:rsidRDefault="00C355D7" w:rsidP="00C3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0F00B7" w:rsidRDefault="000F00B7" w:rsidP="00522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CB2" w:rsidRPr="0052217B" w:rsidRDefault="00280571" w:rsidP="0052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оборудования для обеспечения учебного процесса студентов с инвалидностью и ОВЗ.</w:t>
      </w:r>
    </w:p>
    <w:sectPr w:rsidR="009F1CB2" w:rsidRPr="0052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4B"/>
    <w:rsid w:val="000D4F03"/>
    <w:rsid w:val="000E4FE6"/>
    <w:rsid w:val="000F00B7"/>
    <w:rsid w:val="00280571"/>
    <w:rsid w:val="004D0F1B"/>
    <w:rsid w:val="0052217B"/>
    <w:rsid w:val="0066744E"/>
    <w:rsid w:val="0067283D"/>
    <w:rsid w:val="00700B31"/>
    <w:rsid w:val="007C30D6"/>
    <w:rsid w:val="008675F6"/>
    <w:rsid w:val="00957F55"/>
    <w:rsid w:val="00976F7E"/>
    <w:rsid w:val="009F1CB2"/>
    <w:rsid w:val="00C355D7"/>
    <w:rsid w:val="00CF264B"/>
    <w:rsid w:val="00DC1F11"/>
    <w:rsid w:val="00EC7EDD"/>
    <w:rsid w:val="00F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Name_</dc:creator>
  <cp:lastModifiedBy>Name_</cp:lastModifiedBy>
  <cp:revision>11</cp:revision>
  <dcterms:created xsi:type="dcterms:W3CDTF">2022-07-19T13:06:00Z</dcterms:created>
  <dcterms:modified xsi:type="dcterms:W3CDTF">2022-07-19T13:21:00Z</dcterms:modified>
</cp:coreProperties>
</file>