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BD439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BD4392">
            <w:pPr>
              <w:spacing w:line="140" w:lineRule="exact"/>
              <w:ind w:firstLine="0"/>
              <w:jc w:val="center"/>
              <w:rPr>
                <w:caps/>
                <w:sz w:val="20"/>
              </w:rPr>
            </w:pPr>
          </w:p>
          <w:p w:rsidR="00BD4392" w:rsidRDefault="00BD4392" w:rsidP="00BD4392">
            <w:pPr>
              <w:spacing w:line="240" w:lineRule="atLeast"/>
              <w:ind w:firstLine="0"/>
              <w:jc w:val="center"/>
              <w:rPr>
                <w:caps/>
                <w:sz w:val="20"/>
              </w:rPr>
            </w:pPr>
            <w:r>
              <w:rPr>
                <w:caps/>
                <w:sz w:val="20"/>
              </w:rPr>
              <w:t>МИНОБРНАУКИ РОССИИ</w:t>
            </w:r>
          </w:p>
          <w:p w:rsidR="00BD4392" w:rsidRDefault="00BD4392" w:rsidP="00BD4392">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BD4392">
            <w:pPr>
              <w:pStyle w:val="a8"/>
              <w:jc w:val="center"/>
              <w:rPr>
                <w:i w:val="0"/>
              </w:rPr>
            </w:pPr>
            <w:r>
              <w:rPr>
                <w:i w:val="0"/>
              </w:rPr>
              <w:t>Федеральное государственное бюджетное образовательное учреждение</w:t>
            </w:r>
          </w:p>
          <w:p w:rsidR="00BD4392" w:rsidRDefault="00BD4392" w:rsidP="00BD4392">
            <w:pPr>
              <w:pStyle w:val="a8"/>
              <w:jc w:val="center"/>
              <w:rPr>
                <w:i w:val="0"/>
              </w:rPr>
            </w:pPr>
            <w:r>
              <w:rPr>
                <w:i w:val="0"/>
              </w:rPr>
              <w:t>высшего образования</w:t>
            </w:r>
          </w:p>
          <w:p w:rsidR="00BD4392" w:rsidRDefault="00BD4392" w:rsidP="00BD4392">
            <w:pPr>
              <w:keepNext/>
              <w:jc w:val="center"/>
              <w:rPr>
                <w:b/>
              </w:rPr>
            </w:pPr>
            <w:r>
              <w:rPr>
                <w:b/>
              </w:rPr>
              <w:t>«МИРЭА – Российский технологический университет»</w:t>
            </w:r>
          </w:p>
          <w:p w:rsidR="00BD4392" w:rsidRDefault="00BD4392" w:rsidP="00BD4392">
            <w:pPr>
              <w:ind w:firstLine="0"/>
              <w:jc w:val="center"/>
              <w:rPr>
                <w:b/>
                <w:sz w:val="32"/>
                <w:szCs w:val="32"/>
              </w:rPr>
            </w:pPr>
            <w:r>
              <w:rPr>
                <w:b/>
                <w:sz w:val="32"/>
                <w:szCs w:val="32"/>
              </w:rPr>
              <w:t>РТУ МИРЭА</w:t>
            </w:r>
          </w:p>
          <w:p w:rsidR="00BD4392" w:rsidRDefault="00314494" w:rsidP="00BD439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AD6CDA">
            <w:pPr>
              <w:widowControl/>
              <w:suppressAutoHyphens/>
              <w:spacing w:line="360" w:lineRule="auto"/>
              <w:ind w:firstLine="0"/>
              <w:jc w:val="center"/>
              <w:rPr>
                <w:sz w:val="28"/>
              </w:rPr>
            </w:pPr>
          </w:p>
        </w:tc>
        <w:tc>
          <w:tcPr>
            <w:tcW w:w="2500" w:type="pct"/>
          </w:tcPr>
          <w:p w:rsidR="00AA475C" w:rsidRPr="000A1513" w:rsidRDefault="00AA475C" w:rsidP="00AA475C">
            <w:pPr>
              <w:suppressAutoHyphens/>
              <w:ind w:firstLine="0"/>
              <w:jc w:val="center"/>
              <w:rPr>
                <w:b/>
              </w:rPr>
            </w:pPr>
            <w:r w:rsidRPr="000A1513">
              <w:rPr>
                <w:b/>
              </w:rPr>
              <w:t>УТВЕРЖДАЮ</w:t>
            </w:r>
          </w:p>
          <w:p w:rsidR="00AA475C" w:rsidRDefault="00AA475C" w:rsidP="00AA475C">
            <w:pPr>
              <w:suppressAutoHyphens/>
              <w:ind w:firstLine="0"/>
              <w:jc w:val="center"/>
            </w:pPr>
            <w:r>
              <w:t>Первый проректор</w:t>
            </w:r>
          </w:p>
          <w:p w:rsidR="00AA475C" w:rsidRPr="000A1513" w:rsidRDefault="00AA475C" w:rsidP="00AA475C">
            <w:pPr>
              <w:suppressAutoHyphens/>
              <w:ind w:firstLine="0"/>
              <w:jc w:val="center"/>
            </w:pPr>
            <w:r w:rsidRPr="000A1513">
              <w:br/>
              <w:t>____________________</w:t>
            </w:r>
            <w:r w:rsidR="00BD4392">
              <w:t xml:space="preserve"> Н.И. Прокопов</w:t>
            </w:r>
          </w:p>
          <w:p w:rsidR="00AA475C" w:rsidRPr="000A1513" w:rsidRDefault="00056BBF" w:rsidP="00BD4392">
            <w:pPr>
              <w:suppressAutoHyphens/>
              <w:ind w:firstLine="0"/>
              <w:jc w:val="center"/>
            </w:pPr>
            <w:r>
              <w:t>«____» ______________ 20__</w:t>
            </w:r>
            <w:r w:rsidR="00AA475C">
              <w:t xml:space="preserve"> </w:t>
            </w:r>
            <w:r w:rsidR="00AA475C"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6D5E7D" w:rsidP="00C5571B">
      <w:pPr>
        <w:widowControl/>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C5571B">
      <w:pPr>
        <w:widowControl/>
        <w:ind w:firstLine="0"/>
        <w:jc w:val="center"/>
      </w:pPr>
    </w:p>
    <w:p w:rsidR="00C5571B" w:rsidRPr="00C806A2" w:rsidRDefault="00056BBF" w:rsidP="00C5571B">
      <w:pPr>
        <w:widowControl/>
        <w:ind w:firstLine="0"/>
        <w:jc w:val="center"/>
      </w:pPr>
      <w:r>
        <w:t>Научная специальность</w:t>
      </w:r>
    </w:p>
    <w:p w:rsidR="00967498" w:rsidRDefault="00056BBF" w:rsidP="003F0C1E">
      <w:pPr>
        <w:widowControl/>
        <w:suppressAutoHyphens/>
        <w:ind w:firstLine="0"/>
        <w:jc w:val="center"/>
        <w:rPr>
          <w:b/>
          <w:bCs/>
        </w:rPr>
      </w:pPr>
      <w:r>
        <w:rPr>
          <w:b/>
          <w:bCs/>
        </w:rPr>
        <w:t>5.7.1</w:t>
      </w:r>
      <w:r w:rsidR="0094037C">
        <w:rPr>
          <w:b/>
          <w:bCs/>
        </w:rPr>
        <w:t xml:space="preserve"> </w:t>
      </w:r>
      <w:r w:rsidR="00C0766A">
        <w:rPr>
          <w:b/>
          <w:bCs/>
        </w:rPr>
        <w:t>«</w:t>
      </w:r>
      <w:r w:rsidR="000442AA">
        <w:rPr>
          <w:b/>
          <w:bCs/>
        </w:rPr>
        <w:t>О</w:t>
      </w:r>
      <w:r w:rsidR="006D5E7D">
        <w:rPr>
          <w:b/>
          <w:bCs/>
        </w:rPr>
        <w:t>нтология и теория познания</w:t>
      </w:r>
      <w:r w:rsidR="00C5571B">
        <w:rPr>
          <w:b/>
          <w:bCs/>
        </w:rPr>
        <w:t>»</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67498" w:rsidRDefault="00967498"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AA475C" w:rsidRPr="00C806A2" w:rsidRDefault="00AA475C" w:rsidP="00C5571B">
      <w:pPr>
        <w:widowControl/>
        <w:ind w:firstLine="0"/>
      </w:pPr>
    </w:p>
    <w:p w:rsidR="00C5571B" w:rsidRDefault="00056BBF" w:rsidP="00C5571B">
      <w:pPr>
        <w:widowControl/>
        <w:ind w:firstLine="0"/>
        <w:jc w:val="center"/>
      </w:pPr>
      <w:r>
        <w:t>Москва 2021</w:t>
      </w:r>
    </w:p>
    <w:p w:rsidR="00E8510D" w:rsidRPr="00F54916" w:rsidRDefault="00E8510D" w:rsidP="005735AF">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AA475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056BBF">
        <w:rPr>
          <w:sz w:val="28"/>
          <w:szCs w:val="28"/>
        </w:rPr>
        <w:t>научной специальности</w:t>
      </w:r>
      <w:r w:rsidR="00E90361" w:rsidRPr="00967498">
        <w:rPr>
          <w:sz w:val="28"/>
          <w:szCs w:val="28"/>
        </w:rPr>
        <w:t xml:space="preserve"> – </w:t>
      </w:r>
      <w:r w:rsidR="00056BBF">
        <w:rPr>
          <w:sz w:val="28"/>
          <w:szCs w:val="28"/>
        </w:rPr>
        <w:t>5.7.1</w:t>
      </w:r>
      <w:r w:rsidR="00E90361" w:rsidRPr="00967498">
        <w:rPr>
          <w:sz w:val="28"/>
          <w:szCs w:val="28"/>
        </w:rPr>
        <w:t xml:space="preserve"> «</w:t>
      </w:r>
      <w:r w:rsidR="006D5E7D" w:rsidRPr="00967498">
        <w:rPr>
          <w:sz w:val="28"/>
          <w:szCs w:val="28"/>
        </w:rPr>
        <w:t>Онтология и теория познания</w:t>
      </w:r>
      <w:r w:rsidR="00496176" w:rsidRPr="00967498">
        <w:rPr>
          <w:sz w:val="28"/>
          <w:szCs w:val="28"/>
        </w:rPr>
        <w:t>»</w:t>
      </w:r>
      <w:r w:rsidR="000442AA" w:rsidRPr="00967498">
        <w:rPr>
          <w:sz w:val="28"/>
          <w:szCs w:val="28"/>
        </w:rPr>
        <w:t>.</w:t>
      </w:r>
    </w:p>
    <w:p w:rsidR="00AA475C" w:rsidRPr="00967498" w:rsidRDefault="00AA475C" w:rsidP="00AA475C">
      <w:pPr>
        <w:ind w:firstLine="709"/>
        <w:rPr>
          <w:sz w:val="28"/>
          <w:szCs w:val="28"/>
        </w:rPr>
      </w:pPr>
    </w:p>
    <w:p w:rsidR="008E00EB" w:rsidRDefault="00410FDC" w:rsidP="005735AF">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E649D3">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056BBF">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056BBF">
        <w:rPr>
          <w:sz w:val="28"/>
          <w:szCs w:val="28"/>
        </w:rPr>
        <w:t>5.7.1</w:t>
      </w:r>
      <w:r w:rsidR="006D5E7D" w:rsidRPr="00967498">
        <w:rPr>
          <w:sz w:val="28"/>
          <w:szCs w:val="28"/>
        </w:rPr>
        <w:t xml:space="preserve"> «Онтология и теория познания».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AA475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090952">
      <w:pPr>
        <w:tabs>
          <w:tab w:val="num" w:pos="420"/>
        </w:tabs>
        <w:ind w:right="-93" w:firstLine="709"/>
        <w:rPr>
          <w:spacing w:val="-2"/>
          <w:sz w:val="28"/>
          <w:szCs w:val="28"/>
        </w:rPr>
      </w:pPr>
      <w:r w:rsidRPr="00B70CBE">
        <w:rPr>
          <w:b/>
          <w:spacing w:val="-2"/>
          <w:sz w:val="28"/>
          <w:szCs w:val="28"/>
        </w:rPr>
        <w:t>УК-</w:t>
      </w:r>
      <w:r w:rsidR="00502848">
        <w:rPr>
          <w:b/>
          <w:spacing w:val="-2"/>
          <w:sz w:val="28"/>
          <w:szCs w:val="28"/>
        </w:rPr>
        <w:t>3</w:t>
      </w:r>
      <w:r w:rsidRPr="00B70CBE">
        <w:rPr>
          <w:b/>
          <w:spacing w:val="-2"/>
          <w:sz w:val="28"/>
          <w:szCs w:val="28"/>
        </w:rPr>
        <w:t xml:space="preserve">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1058CB">
      <w:pPr>
        <w:ind w:firstLine="709"/>
        <w:rPr>
          <w:sz w:val="28"/>
          <w:szCs w:val="28"/>
        </w:rPr>
      </w:pPr>
      <w:r w:rsidRPr="00B70CBE">
        <w:rPr>
          <w:b/>
          <w:sz w:val="28"/>
          <w:szCs w:val="28"/>
        </w:rPr>
        <w:t xml:space="preserve">ПК-1 </w:t>
      </w:r>
      <w:r w:rsidRPr="00B70CBE">
        <w:rPr>
          <w:sz w:val="28"/>
          <w:szCs w:val="28"/>
        </w:rPr>
        <w:t>(</w:t>
      </w:r>
      <w:r w:rsidR="00090952">
        <w:rPr>
          <w:sz w:val="28"/>
          <w:szCs w:val="28"/>
        </w:rPr>
        <w:t>способность</w:t>
      </w:r>
      <w:r>
        <w:rPr>
          <w:sz w:val="28"/>
          <w:szCs w:val="28"/>
        </w:rPr>
        <w:t xml:space="preserve">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1058CB">
      <w:pPr>
        <w:widowControl/>
        <w:ind w:firstLine="709"/>
        <w:rPr>
          <w:spacing w:val="-4"/>
          <w:sz w:val="28"/>
          <w:szCs w:val="28"/>
        </w:rPr>
      </w:pPr>
    </w:p>
    <w:p w:rsidR="0081044F" w:rsidRPr="00F54916" w:rsidRDefault="0081044F" w:rsidP="005735AF">
      <w:pPr>
        <w:keepNext/>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p w:rsidR="00D673AC" w:rsidRDefault="00D673AC" w:rsidP="00D673AC">
      <w:pPr>
        <w:ind w:left="720" w:firstLine="0"/>
        <w:rPr>
          <w:b/>
          <w:sz w:val="28"/>
          <w:szCs w:val="28"/>
        </w:rPr>
      </w:pP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090952">
            <w:pPr>
              <w:keepNext/>
              <w:ind w:firstLine="0"/>
              <w:jc w:val="center"/>
              <w:rPr>
                <w:b/>
              </w:rPr>
            </w:pPr>
            <w:r>
              <w:rPr>
                <w:b/>
              </w:rPr>
              <w:t>Формируемые компетенции</w:t>
            </w:r>
          </w:p>
          <w:p w:rsidR="00090952" w:rsidRDefault="00090952" w:rsidP="00090952">
            <w:pPr>
              <w:keepNext/>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090952">
            <w:pPr>
              <w:keepNext/>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090952">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090952">
            <w:pPr>
              <w:ind w:firstLine="0"/>
              <w:rPr>
                <w:b/>
              </w:rPr>
            </w:pPr>
            <w:r w:rsidRPr="00347759">
              <w:rPr>
                <w:b/>
              </w:rPr>
              <w:t xml:space="preserve">Знать: </w:t>
            </w:r>
          </w:p>
          <w:p w:rsidR="00090952" w:rsidRPr="00347759" w:rsidRDefault="00090952" w:rsidP="0009095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09095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BD4392" w:rsidRDefault="00090952" w:rsidP="00090952">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347759" w:rsidRDefault="00090952" w:rsidP="00090952">
            <w:pPr>
              <w:ind w:firstLine="0"/>
              <w:rPr>
                <w:b/>
              </w:rPr>
            </w:pPr>
            <w:r w:rsidRPr="00347759">
              <w:rPr>
                <w:b/>
              </w:rPr>
              <w:t xml:space="preserve">Владеть: </w:t>
            </w:r>
          </w:p>
          <w:p w:rsidR="00090952" w:rsidRPr="00347759" w:rsidRDefault="00090952" w:rsidP="00090952">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09095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090952">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090952">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090952">
            <w:pPr>
              <w:ind w:firstLine="0"/>
              <w:rPr>
                <w:b/>
              </w:rPr>
            </w:pPr>
            <w:r w:rsidRPr="00115210">
              <w:rPr>
                <w:b/>
              </w:rPr>
              <w:t>Уметь:</w:t>
            </w:r>
          </w:p>
          <w:p w:rsidR="00090952" w:rsidRPr="001A3E70" w:rsidRDefault="00090952" w:rsidP="00090952">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502848">
            <w:pPr>
              <w:ind w:firstLine="0"/>
              <w:jc w:val="left"/>
              <w:rPr>
                <w:b/>
              </w:rPr>
            </w:pPr>
            <w:r w:rsidRPr="00115210">
              <w:rPr>
                <w:b/>
              </w:rPr>
              <w:t xml:space="preserve">ПК-1 </w:t>
            </w:r>
            <w:r w:rsidRPr="00115210">
              <w:t>(</w:t>
            </w:r>
            <w:r w:rsidRPr="001058CB">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w:t>
            </w:r>
            <w:r>
              <w:t>чи научных ис</w:t>
            </w:r>
            <w:r w:rsidRPr="001058CB">
              <w:t xml:space="preserve">следований в соответствующей предметной области, находить способы </w:t>
            </w:r>
            <w:r>
              <w:t>реше</w:t>
            </w:r>
            <w:r w:rsidRPr="001058CB">
              <w:t>ния научных проблем</w:t>
            </w:r>
            <w:r w:rsidRPr="00115210">
              <w:t>)</w:t>
            </w:r>
          </w:p>
        </w:tc>
        <w:tc>
          <w:tcPr>
            <w:tcW w:w="5288" w:type="dxa"/>
          </w:tcPr>
          <w:p w:rsidR="00090952" w:rsidRPr="008618D5" w:rsidRDefault="00090952" w:rsidP="00090952">
            <w:pPr>
              <w:widowControl/>
              <w:ind w:firstLine="0"/>
              <w:contextualSpacing/>
              <w:jc w:val="left"/>
              <w:rPr>
                <w:b/>
              </w:rPr>
            </w:pPr>
            <w:r w:rsidRPr="008618D5">
              <w:rPr>
                <w:b/>
              </w:rPr>
              <w:t>Знать</w:t>
            </w:r>
          </w:p>
          <w:p w:rsidR="00090952" w:rsidRPr="008618D5" w:rsidRDefault="00090952" w:rsidP="00090952">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8618D5" w:rsidRDefault="00090952" w:rsidP="00090952">
            <w:pPr>
              <w:ind w:firstLine="0"/>
              <w:contextualSpacing/>
            </w:pPr>
            <w:r w:rsidRPr="008618D5">
              <w:rPr>
                <w:b/>
              </w:rPr>
              <w:t>Владеть</w:t>
            </w:r>
          </w:p>
          <w:p w:rsidR="00090952" w:rsidRDefault="00090952" w:rsidP="00090952">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D673AC">
      <w:pPr>
        <w:ind w:left="720" w:firstLine="0"/>
        <w:rPr>
          <w:b/>
          <w:sz w:val="28"/>
          <w:szCs w:val="28"/>
        </w:rPr>
      </w:pPr>
    </w:p>
    <w:p w:rsidR="00C573B5" w:rsidRPr="00F54916" w:rsidRDefault="00C573B5" w:rsidP="00090952">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E649D3">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B8721E">
        <w:rPr>
          <w:sz w:val="28"/>
          <w:szCs w:val="28"/>
        </w:rPr>
        <w:t>ад</w:t>
      </w:r>
      <w:r w:rsidR="00E649D3" w:rsidRPr="00347759">
        <w:rPr>
          <w:sz w:val="28"/>
          <w:szCs w:val="28"/>
        </w:rPr>
        <w:t>. час</w:t>
      </w:r>
      <w:r w:rsidR="00B8721E">
        <w:rPr>
          <w:sz w:val="28"/>
          <w:szCs w:val="28"/>
        </w:rPr>
        <w:t>ов</w:t>
      </w:r>
      <w:r w:rsidR="00E649D3"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pPr>
              <w:widowControl/>
              <w:tabs>
                <w:tab w:val="num" w:pos="643"/>
              </w:tabs>
              <w:suppressAutoHyphens/>
              <w:ind w:firstLine="0"/>
              <w:jc w:val="center"/>
            </w:pPr>
            <w:r>
              <w:t>Формы текущего контроля успеваемости</w:t>
            </w:r>
          </w:p>
          <w:p w:rsidR="00152688" w:rsidRDefault="00152688">
            <w:pPr>
              <w:widowControl/>
              <w:tabs>
                <w:tab w:val="num" w:pos="643"/>
              </w:tabs>
              <w:suppressAutoHyphens/>
              <w:ind w:firstLine="0"/>
              <w:jc w:val="center"/>
              <w:rPr>
                <w:i/>
              </w:rPr>
            </w:pPr>
            <w:r>
              <w:rPr>
                <w:i/>
              </w:rPr>
              <w:t>(по неделям семестра)</w:t>
            </w:r>
          </w:p>
          <w:p w:rsidR="00152688" w:rsidRDefault="00152688">
            <w:pPr>
              <w:widowControl/>
              <w:tabs>
                <w:tab w:val="num" w:pos="643"/>
              </w:tabs>
              <w:suppressAutoHyphens/>
              <w:ind w:firstLine="0"/>
              <w:jc w:val="center"/>
              <w:rPr>
                <w:i/>
              </w:rPr>
            </w:pPr>
          </w:p>
          <w:p w:rsidR="00152688" w:rsidRDefault="00152688">
            <w:pPr>
              <w:suppressAutoHyphens/>
              <w:ind w:firstLine="0"/>
              <w:jc w:val="center"/>
            </w:pPr>
            <w:r>
              <w:t>Формы промежуточной аттестации</w:t>
            </w:r>
          </w:p>
          <w:p w:rsidR="00152688" w:rsidRDefault="00152688">
            <w:pPr>
              <w:suppressAutoHyphens/>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tabs>
                <w:tab w:val="num" w:pos="643"/>
              </w:tabs>
              <w:suppressAutoHyphens/>
              <w:ind w:firstLine="0"/>
              <w:jc w:val="center"/>
            </w:pPr>
            <w:r>
              <w:t>Контактная работа</w:t>
            </w:r>
          </w:p>
          <w:p w:rsidR="00152688" w:rsidRDefault="00152688">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p w:rsidR="00152688" w:rsidRDefault="00152688">
            <w:pPr>
              <w:tabs>
                <w:tab w:val="num" w:pos="643"/>
              </w:tabs>
              <w:suppressAutoHyphens/>
              <w:ind w:firstLine="0"/>
              <w:jc w:val="center"/>
            </w:pPr>
            <w:r>
              <w:t>под</w:t>
            </w:r>
          </w:p>
          <w:p w:rsidR="00152688" w:rsidRDefault="00152688">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реферата по </w:t>
            </w:r>
            <w:r>
              <w:lastRenderedPageBreak/>
              <w:t>прочитанной научной статье.</w:t>
            </w:r>
          </w:p>
          <w:p w:rsidR="00E649D3" w:rsidRDefault="00E649D3">
            <w:pPr>
              <w:tabs>
                <w:tab w:val="num" w:pos="643"/>
              </w:tabs>
              <w:suppressAutoHyphen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По материалам</w:t>
            </w:r>
          </w:p>
          <w:p w:rsidR="00E649D3" w:rsidRPr="004D4AF6" w:rsidRDefault="00E649D3" w:rsidP="00A502F8">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EB2E3B">
            <w:pPr>
              <w:tabs>
                <w:tab w:val="num" w:pos="643"/>
              </w:tabs>
              <w:suppressAutoHyphen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Всего во 2</w:t>
            </w:r>
          </w:p>
          <w:p w:rsidR="00E649D3" w:rsidRPr="004D4AF6" w:rsidRDefault="00E649D3" w:rsidP="00A502F8">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A502F8">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pPr>
              <w:tabs>
                <w:tab w:val="num" w:pos="643"/>
              </w:tabs>
              <w:suppressAutoHyphen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460"/>
        <w:gridCol w:w="6139"/>
      </w:tblGrid>
      <w:tr w:rsidR="00301E62" w:rsidRPr="00EB2E3B" w:rsidTr="006A1AA0">
        <w:tc>
          <w:tcPr>
            <w:tcW w:w="1079" w:type="dxa"/>
            <w:noWrap/>
            <w:vAlign w:val="center"/>
          </w:tcPr>
          <w:p w:rsidR="00301E62" w:rsidRPr="00EB2E3B" w:rsidRDefault="007A2428" w:rsidP="00EB2E3B">
            <w:pPr>
              <w:ind w:firstLine="0"/>
              <w:jc w:val="center"/>
              <w:rPr>
                <w:b/>
              </w:rPr>
            </w:pPr>
            <w:r w:rsidRPr="00EB2E3B">
              <w:rPr>
                <w:b/>
              </w:rPr>
              <w:t>Номер</w:t>
            </w:r>
          </w:p>
          <w:p w:rsidR="00301E62" w:rsidRPr="00EB2E3B" w:rsidRDefault="00194A1B" w:rsidP="00EB2E3B">
            <w:pPr>
              <w:ind w:firstLine="0"/>
              <w:jc w:val="center"/>
              <w:rPr>
                <w:b/>
              </w:rPr>
            </w:pPr>
            <w:r w:rsidRPr="00EB2E3B">
              <w:rPr>
                <w:b/>
              </w:rPr>
              <w:t>темы</w:t>
            </w:r>
          </w:p>
        </w:tc>
        <w:tc>
          <w:tcPr>
            <w:tcW w:w="2460" w:type="dxa"/>
            <w:noWrap/>
            <w:vAlign w:val="center"/>
          </w:tcPr>
          <w:p w:rsidR="00301E62" w:rsidRPr="00EB2E3B" w:rsidRDefault="00B1031E" w:rsidP="00EB2E3B">
            <w:pPr>
              <w:ind w:firstLine="0"/>
              <w:jc w:val="center"/>
              <w:rPr>
                <w:b/>
              </w:rPr>
            </w:pPr>
            <w:r w:rsidRPr="00EB2E3B">
              <w:rPr>
                <w:b/>
              </w:rPr>
              <w:t>Наименование</w:t>
            </w:r>
            <w:r w:rsidR="002659DB" w:rsidRPr="00EB2E3B">
              <w:rPr>
                <w:b/>
              </w:rPr>
              <w:t xml:space="preserve"> темы</w:t>
            </w:r>
          </w:p>
        </w:tc>
        <w:tc>
          <w:tcPr>
            <w:tcW w:w="6139" w:type="dxa"/>
            <w:noWrap/>
            <w:vAlign w:val="center"/>
          </w:tcPr>
          <w:p w:rsidR="00301E62" w:rsidRPr="00EB2E3B" w:rsidRDefault="00B1031E" w:rsidP="00EB2E3B">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6A1AA0">
        <w:trPr>
          <w:trHeight w:val="3251"/>
        </w:trPr>
        <w:tc>
          <w:tcPr>
            <w:tcW w:w="1079" w:type="dxa"/>
            <w:noWrap/>
          </w:tcPr>
          <w:p w:rsidR="000256B8" w:rsidRPr="00E649D3" w:rsidRDefault="000256B8" w:rsidP="000256B8">
            <w:pPr>
              <w:ind w:firstLine="0"/>
              <w:jc w:val="center"/>
            </w:pPr>
            <w:r w:rsidRPr="00E649D3">
              <w:t>1</w:t>
            </w:r>
          </w:p>
        </w:tc>
        <w:tc>
          <w:tcPr>
            <w:tcW w:w="2460" w:type="dxa"/>
            <w:noWrap/>
          </w:tcPr>
          <w:p w:rsidR="000256B8" w:rsidRPr="00E649D3" w:rsidRDefault="000256B8" w:rsidP="002C36D7">
            <w:pPr>
              <w:tabs>
                <w:tab w:val="num" w:pos="643"/>
              </w:tabs>
              <w:suppressAutoHyphen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2C36D7">
            <w:pPr>
              <w:ind w:firstLine="0"/>
              <w:jc w:val="left"/>
            </w:pPr>
          </w:p>
        </w:tc>
        <w:tc>
          <w:tcPr>
            <w:tcW w:w="6139" w:type="dxa"/>
            <w:noWrap/>
            <w:vAlign w:val="center"/>
          </w:tcPr>
          <w:p w:rsidR="00FA683E" w:rsidRPr="00E649D3" w:rsidRDefault="003E7F6E" w:rsidP="002C36D7">
            <w:pPr>
              <w:pStyle w:val="3"/>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2C36D7">
            <w:pPr>
              <w:pStyle w:val="3"/>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2C36D7">
            <w:pPr>
              <w:pStyle w:val="3"/>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2C36D7">
            <w:pPr>
              <w:pStyle w:val="3"/>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6A1AA0">
        <w:trPr>
          <w:trHeight w:val="133"/>
        </w:trPr>
        <w:tc>
          <w:tcPr>
            <w:tcW w:w="1079" w:type="dxa"/>
            <w:noWrap/>
          </w:tcPr>
          <w:p w:rsidR="000256B8" w:rsidRPr="00E649D3" w:rsidRDefault="000256B8" w:rsidP="000256B8">
            <w:pPr>
              <w:ind w:firstLine="0"/>
              <w:jc w:val="center"/>
            </w:pPr>
            <w:r w:rsidRPr="00E649D3">
              <w:t>2</w:t>
            </w:r>
          </w:p>
        </w:tc>
        <w:tc>
          <w:tcPr>
            <w:tcW w:w="2460" w:type="dxa"/>
            <w:noWrap/>
          </w:tcPr>
          <w:p w:rsidR="000256B8" w:rsidRPr="00E649D3" w:rsidRDefault="00A41BDF" w:rsidP="002C36D7">
            <w:pPr>
              <w:ind w:firstLine="0"/>
              <w:jc w:val="left"/>
            </w:pPr>
            <w:r w:rsidRPr="00E649D3">
              <w:t>Профессионально ориентированный перевод с учетом отраслевой специализации.</w:t>
            </w:r>
          </w:p>
        </w:tc>
        <w:tc>
          <w:tcPr>
            <w:tcW w:w="6139" w:type="dxa"/>
            <w:noWrap/>
          </w:tcPr>
          <w:p w:rsidR="00966536" w:rsidRPr="00E649D3" w:rsidRDefault="000256B8" w:rsidP="002C36D7">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2C36D7">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2C36D7">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6A1AA0">
        <w:trPr>
          <w:trHeight w:val="660"/>
        </w:trPr>
        <w:tc>
          <w:tcPr>
            <w:tcW w:w="1079" w:type="dxa"/>
            <w:noWrap/>
          </w:tcPr>
          <w:p w:rsidR="000256B8" w:rsidRPr="00E649D3" w:rsidRDefault="000256B8" w:rsidP="000256B8">
            <w:pPr>
              <w:ind w:firstLine="0"/>
              <w:jc w:val="center"/>
            </w:pPr>
            <w:r w:rsidRPr="00E649D3">
              <w:lastRenderedPageBreak/>
              <w:t>3</w:t>
            </w:r>
          </w:p>
        </w:tc>
        <w:tc>
          <w:tcPr>
            <w:tcW w:w="2460" w:type="dxa"/>
            <w:noWrap/>
          </w:tcPr>
          <w:p w:rsidR="000256B8" w:rsidRPr="00E649D3" w:rsidRDefault="006A2A3A" w:rsidP="002C36D7">
            <w:pPr>
              <w:ind w:firstLine="0"/>
              <w:jc w:val="left"/>
              <w:rPr>
                <w:bCs/>
                <w:color w:val="000000"/>
                <w:spacing w:val="1"/>
              </w:rPr>
            </w:pPr>
            <w:r w:rsidRPr="00E649D3">
              <w:rPr>
                <w:bCs/>
                <w:iCs/>
              </w:rPr>
              <w:t>Деловая, письменная иноязычная и электронная коммуникации.</w:t>
            </w:r>
          </w:p>
        </w:tc>
        <w:tc>
          <w:tcPr>
            <w:tcW w:w="6139" w:type="dxa"/>
            <w:noWrap/>
          </w:tcPr>
          <w:p w:rsidR="003C347A" w:rsidRPr="00E649D3" w:rsidRDefault="003C347A" w:rsidP="002C36D7">
            <w:pPr>
              <w:tabs>
                <w:tab w:val="num" w:pos="643"/>
              </w:tabs>
              <w:suppressAutoHyphen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2C36D7">
            <w:pPr>
              <w:ind w:firstLine="0"/>
              <w:jc w:val="left"/>
            </w:pPr>
            <w:r w:rsidRPr="00E649D3">
              <w:rPr>
                <w:bCs/>
                <w:iCs/>
              </w:rPr>
              <w:t xml:space="preserve"> 3.2 Телефонные переговоры. Решения проблем по телефону.</w:t>
            </w:r>
          </w:p>
        </w:tc>
      </w:tr>
      <w:tr w:rsidR="007A6149" w:rsidRPr="00E649D3" w:rsidTr="006A1AA0">
        <w:trPr>
          <w:trHeight w:val="1976"/>
        </w:trPr>
        <w:tc>
          <w:tcPr>
            <w:tcW w:w="1079" w:type="dxa"/>
            <w:noWrap/>
          </w:tcPr>
          <w:p w:rsidR="000256B8" w:rsidRPr="00E649D3" w:rsidRDefault="000256B8" w:rsidP="000256B8">
            <w:pPr>
              <w:ind w:firstLine="0"/>
              <w:jc w:val="center"/>
            </w:pPr>
            <w:r w:rsidRPr="00E649D3">
              <w:t>4</w:t>
            </w:r>
          </w:p>
        </w:tc>
        <w:tc>
          <w:tcPr>
            <w:tcW w:w="2460" w:type="dxa"/>
            <w:noWrap/>
          </w:tcPr>
          <w:p w:rsidR="000256B8" w:rsidRPr="00E649D3" w:rsidRDefault="00DC7C22" w:rsidP="002C36D7">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6139" w:type="dxa"/>
            <w:noWrap/>
          </w:tcPr>
          <w:p w:rsidR="000256B8" w:rsidRPr="00E649D3" w:rsidRDefault="000256B8" w:rsidP="002C36D7">
            <w:pPr>
              <w:tabs>
                <w:tab w:val="num" w:pos="643"/>
              </w:tabs>
              <w:suppressAutoHyphen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2C36D7">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2C36D7">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6A1AA0">
        <w:trPr>
          <w:trHeight w:val="2044"/>
        </w:trPr>
        <w:tc>
          <w:tcPr>
            <w:tcW w:w="1079" w:type="dxa"/>
            <w:noWrap/>
          </w:tcPr>
          <w:p w:rsidR="000256B8" w:rsidRPr="00E649D3" w:rsidRDefault="000256B8" w:rsidP="000256B8">
            <w:pPr>
              <w:ind w:firstLine="0"/>
              <w:jc w:val="center"/>
            </w:pPr>
            <w:r w:rsidRPr="00E649D3">
              <w:t>5</w:t>
            </w:r>
          </w:p>
        </w:tc>
        <w:tc>
          <w:tcPr>
            <w:tcW w:w="2460" w:type="dxa"/>
            <w:noWrap/>
          </w:tcPr>
          <w:p w:rsidR="000256B8" w:rsidRPr="00E649D3" w:rsidRDefault="007A6149" w:rsidP="002C36D7">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39" w:type="dxa"/>
            <w:noWrap/>
          </w:tcPr>
          <w:p w:rsidR="007A6149" w:rsidRPr="00E649D3" w:rsidRDefault="000256B8" w:rsidP="002C36D7">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2C36D7">
            <w:pPr>
              <w:ind w:firstLine="0"/>
              <w:jc w:val="left"/>
              <w:rPr>
                <w:spacing w:val="-6"/>
              </w:rPr>
            </w:pPr>
          </w:p>
        </w:tc>
      </w:tr>
    </w:tbl>
    <w:p w:rsidR="00EB2E3B" w:rsidRDefault="00EB2E3B" w:rsidP="00E8510D">
      <w:pPr>
        <w:ind w:firstLine="709"/>
        <w:rPr>
          <w:b/>
          <w:sz w:val="28"/>
          <w:szCs w:val="28"/>
        </w:rPr>
      </w:pPr>
    </w:p>
    <w:p w:rsidR="00E8510D" w:rsidRPr="00194A1B" w:rsidRDefault="00E8510D" w:rsidP="00E8510D">
      <w:pPr>
        <w:ind w:firstLine="709"/>
        <w:rPr>
          <w:b/>
          <w:sz w:val="28"/>
          <w:szCs w:val="28"/>
        </w:rPr>
      </w:pPr>
      <w:r w:rsidRPr="00E649D3">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EB2E3B" w:rsidTr="006A1AA0">
        <w:trPr>
          <w:trHeight w:val="388"/>
        </w:trPr>
        <w:tc>
          <w:tcPr>
            <w:tcW w:w="300" w:type="pct"/>
            <w:vAlign w:val="center"/>
          </w:tcPr>
          <w:p w:rsidR="00B1031E" w:rsidRPr="00EB2E3B" w:rsidRDefault="00B1031E" w:rsidP="006A1AA0">
            <w:pPr>
              <w:tabs>
                <w:tab w:val="num" w:pos="643"/>
              </w:tabs>
              <w:suppressAutoHyphens/>
              <w:ind w:firstLine="0"/>
              <w:jc w:val="center"/>
              <w:rPr>
                <w:b/>
              </w:rPr>
            </w:pPr>
            <w:r w:rsidRPr="00EB2E3B">
              <w:rPr>
                <w:b/>
              </w:rPr>
              <w:t>№</w:t>
            </w:r>
            <w:r w:rsidRPr="00EB2E3B">
              <w:rPr>
                <w:b/>
              </w:rPr>
              <w:br/>
              <w:t>п/п</w:t>
            </w:r>
          </w:p>
        </w:tc>
        <w:tc>
          <w:tcPr>
            <w:tcW w:w="817" w:type="pct"/>
            <w:vAlign w:val="center"/>
          </w:tcPr>
          <w:p w:rsidR="00B1031E" w:rsidRPr="00EB2E3B" w:rsidRDefault="00645C00" w:rsidP="002C36D7">
            <w:pPr>
              <w:tabs>
                <w:tab w:val="num" w:pos="643"/>
              </w:tabs>
              <w:suppressAutoHyphen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3088" w:type="pct"/>
            <w:vAlign w:val="center"/>
          </w:tcPr>
          <w:p w:rsidR="00B1031E" w:rsidRPr="00EB2E3B" w:rsidRDefault="00B1031E" w:rsidP="002C36D7">
            <w:pPr>
              <w:tabs>
                <w:tab w:val="num" w:pos="643"/>
              </w:tabs>
              <w:suppressAutoHyphens/>
              <w:ind w:firstLine="0"/>
              <w:jc w:val="center"/>
              <w:rPr>
                <w:b/>
              </w:rPr>
            </w:pPr>
            <w:r w:rsidRPr="00EB2E3B">
              <w:rPr>
                <w:b/>
              </w:rPr>
              <w:t>Тематика практических занятий</w:t>
            </w:r>
          </w:p>
        </w:tc>
        <w:tc>
          <w:tcPr>
            <w:tcW w:w="795" w:type="pct"/>
            <w:shd w:val="clear" w:color="auto" w:fill="auto"/>
            <w:tcMar>
              <w:top w:w="28" w:type="dxa"/>
              <w:left w:w="17" w:type="dxa"/>
              <w:right w:w="17" w:type="dxa"/>
            </w:tcMar>
            <w:vAlign w:val="center"/>
          </w:tcPr>
          <w:p w:rsidR="007F0FBE" w:rsidRPr="00EB2E3B" w:rsidRDefault="00B1031E" w:rsidP="002C36D7">
            <w:pPr>
              <w:tabs>
                <w:tab w:val="num" w:pos="643"/>
              </w:tabs>
              <w:suppressAutoHyphens/>
              <w:ind w:firstLine="0"/>
              <w:jc w:val="center"/>
              <w:rPr>
                <w:b/>
              </w:rPr>
            </w:pPr>
            <w:r w:rsidRPr="00EB2E3B">
              <w:rPr>
                <w:b/>
              </w:rPr>
              <w:t>Трудоемкость</w:t>
            </w:r>
          </w:p>
          <w:p w:rsidR="00B1031E" w:rsidRPr="00EB2E3B" w:rsidRDefault="00B1031E" w:rsidP="002C36D7">
            <w:pPr>
              <w:tabs>
                <w:tab w:val="num" w:pos="643"/>
              </w:tabs>
              <w:suppressAutoHyphens/>
              <w:ind w:firstLine="0"/>
              <w:jc w:val="center"/>
              <w:rPr>
                <w:b/>
              </w:rPr>
            </w:pPr>
            <w:r w:rsidRPr="00EB2E3B">
              <w:rPr>
                <w:b/>
              </w:rPr>
              <w:t>(в ак</w:t>
            </w:r>
            <w:r w:rsidR="00C4007E" w:rsidRPr="00EB2E3B">
              <w:rPr>
                <w:b/>
              </w:rPr>
              <w:t>ад</w:t>
            </w:r>
            <w:r w:rsidRPr="00EB2E3B">
              <w:rPr>
                <w:b/>
              </w:rPr>
              <w:t>. ч)</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left"/>
            </w:pPr>
          </w:p>
        </w:tc>
        <w:tc>
          <w:tcPr>
            <w:tcW w:w="817" w:type="pct"/>
            <w:vAlign w:val="center"/>
          </w:tcPr>
          <w:p w:rsidR="00E649D3" w:rsidRPr="00E649D3" w:rsidRDefault="00E649D3" w:rsidP="002C36D7">
            <w:pPr>
              <w:tabs>
                <w:tab w:val="num" w:pos="643"/>
              </w:tabs>
              <w:suppressAutoHyphens/>
              <w:ind w:firstLine="0"/>
              <w:jc w:val="center"/>
            </w:pPr>
            <w:r w:rsidRPr="00E649D3">
              <w:t>1</w:t>
            </w:r>
          </w:p>
        </w:tc>
        <w:tc>
          <w:tcPr>
            <w:tcW w:w="3088" w:type="pct"/>
          </w:tcPr>
          <w:p w:rsidR="00E649D3" w:rsidRPr="00E649D3" w:rsidRDefault="00E649D3" w:rsidP="002C36D7">
            <w:pPr>
              <w:pStyle w:val="3"/>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2C36D7">
            <w:pPr>
              <w:pStyle w:val="3"/>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2C36D7">
            <w:pPr>
              <w:pStyle w:val="3"/>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2C36D7">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28</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left"/>
            </w:pPr>
          </w:p>
        </w:tc>
        <w:tc>
          <w:tcPr>
            <w:tcW w:w="817" w:type="pct"/>
            <w:vAlign w:val="center"/>
          </w:tcPr>
          <w:p w:rsidR="00E649D3" w:rsidRPr="00E649D3" w:rsidRDefault="00E649D3" w:rsidP="002C36D7">
            <w:pPr>
              <w:tabs>
                <w:tab w:val="num" w:pos="643"/>
              </w:tabs>
              <w:suppressAutoHyphens/>
              <w:ind w:firstLine="0"/>
              <w:jc w:val="center"/>
            </w:pPr>
            <w:r w:rsidRPr="00E649D3">
              <w:t>2</w:t>
            </w:r>
          </w:p>
        </w:tc>
        <w:tc>
          <w:tcPr>
            <w:tcW w:w="3088" w:type="pct"/>
          </w:tcPr>
          <w:p w:rsidR="00E649D3" w:rsidRPr="00E649D3" w:rsidRDefault="00E649D3" w:rsidP="002C36D7">
            <w:pPr>
              <w:ind w:firstLine="0"/>
            </w:pPr>
            <w:r w:rsidRPr="00E649D3">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w:t>
            </w:r>
            <w:r w:rsidRPr="00E649D3">
              <w:rPr>
                <w:bCs/>
              </w:rPr>
              <w:lastRenderedPageBreak/>
              <w:t>потерь при переводе, контекстуальные замены, многозначность терминов, словарное и контекстное значение слова.</w:t>
            </w:r>
          </w:p>
          <w:p w:rsidR="00E649D3" w:rsidRPr="00E649D3" w:rsidRDefault="00E649D3" w:rsidP="002C36D7">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2C36D7">
            <w:pPr>
              <w:ind w:firstLine="0"/>
            </w:pPr>
            <w:r w:rsidRPr="00E649D3">
              <w:t>Перевод текстов по тематике изучаемой научной области с русского языка на иностранный.</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lastRenderedPageBreak/>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3</w:t>
            </w:r>
          </w:p>
        </w:tc>
        <w:tc>
          <w:tcPr>
            <w:tcW w:w="3088" w:type="pct"/>
          </w:tcPr>
          <w:p w:rsidR="00E649D3" w:rsidRPr="00E649D3" w:rsidRDefault="00E649D3" w:rsidP="002C36D7">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2C36D7">
            <w:pPr>
              <w:autoSpaceDE w:val="0"/>
              <w:ind w:firstLine="36"/>
              <w:jc w:val="left"/>
              <w:rPr>
                <w:bCs/>
              </w:rPr>
            </w:pPr>
            <w:r w:rsidRPr="00E649D3">
              <w:rPr>
                <w:bCs/>
              </w:rPr>
              <w:t>Речевые стратегии и тактики устного и письменного предъявления бизнес-информации (деловые письма, факсы, электронная переписка).</w:t>
            </w:r>
          </w:p>
          <w:p w:rsidR="00E649D3" w:rsidRPr="00E649D3" w:rsidRDefault="00E649D3" w:rsidP="002C36D7">
            <w:pPr>
              <w:ind w:firstLine="0"/>
            </w:pPr>
            <w:r w:rsidRPr="00E649D3">
              <w:rPr>
                <w:bCs/>
              </w:rPr>
              <w:t>Иноязычная терминология, речевые модели, дефиниции бизнес-направления.</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4</w:t>
            </w:r>
          </w:p>
        </w:tc>
        <w:tc>
          <w:tcPr>
            <w:tcW w:w="3088" w:type="pct"/>
          </w:tcPr>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2C36D7">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2C36D7">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2C36D7">
            <w:pPr>
              <w:autoSpaceDE w:val="0"/>
              <w:ind w:firstLine="0"/>
              <w:rPr>
                <w:bCs/>
              </w:rPr>
            </w:pPr>
            <w:r w:rsidRPr="00E649D3">
              <w:rPr>
                <w:bCs/>
              </w:rPr>
              <w:t>Речевой и поведенческий этикет в переговорном процессе.</w:t>
            </w:r>
          </w:p>
          <w:p w:rsidR="00E649D3" w:rsidRPr="00E649D3" w:rsidRDefault="00E649D3" w:rsidP="002C36D7">
            <w:pPr>
              <w:autoSpaceDE w:val="0"/>
              <w:ind w:firstLine="0"/>
              <w:rPr>
                <w:bCs/>
              </w:rPr>
            </w:pPr>
            <w:r w:rsidRPr="00E649D3">
              <w:rPr>
                <w:bCs/>
              </w:rPr>
              <w:t>Инструментарий (приемы и методы) успешного переговорщика.</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2C36D7">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2C36D7">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2C36D7">
            <w:pPr>
              <w:autoSpaceDE w:val="0"/>
              <w:ind w:firstLine="0"/>
              <w:rPr>
                <w:bCs/>
              </w:rPr>
            </w:pPr>
            <w:r w:rsidRPr="00E649D3">
              <w:t xml:space="preserve">Техника описания формул, </w:t>
            </w:r>
            <w:r w:rsidRPr="00E649D3">
              <w:rPr>
                <w:bCs/>
              </w:rPr>
              <w:t>графиков, таблиц и диаграмм.</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5</w:t>
            </w:r>
          </w:p>
        </w:tc>
        <w:tc>
          <w:tcPr>
            <w:tcW w:w="3088" w:type="pct"/>
          </w:tcPr>
          <w:p w:rsidR="00E649D3" w:rsidRPr="00E649D3" w:rsidRDefault="00E649D3" w:rsidP="002C36D7">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B8435A" w:rsidRPr="002C36D7" w:rsidTr="006A1AA0">
        <w:tc>
          <w:tcPr>
            <w:tcW w:w="4205" w:type="pct"/>
            <w:gridSpan w:val="3"/>
            <w:vAlign w:val="center"/>
          </w:tcPr>
          <w:p w:rsidR="00B8435A" w:rsidRPr="00E649D3" w:rsidRDefault="00B8435A" w:rsidP="006A1AA0">
            <w:pPr>
              <w:tabs>
                <w:tab w:val="num" w:pos="643"/>
              </w:tabs>
              <w:suppressAutoHyphens/>
              <w:ind w:firstLine="0"/>
              <w:jc w:val="right"/>
              <w:rPr>
                <w:b/>
              </w:rPr>
            </w:pPr>
            <w:r w:rsidRPr="00E649D3">
              <w:rPr>
                <w:b/>
              </w:rPr>
              <w:t>Всего:</w:t>
            </w:r>
          </w:p>
        </w:tc>
        <w:tc>
          <w:tcPr>
            <w:tcW w:w="795" w:type="pct"/>
            <w:shd w:val="clear" w:color="auto" w:fill="auto"/>
            <w:vAlign w:val="center"/>
          </w:tcPr>
          <w:p w:rsidR="00B8435A" w:rsidRPr="00E649D3" w:rsidRDefault="00E649D3" w:rsidP="002C36D7">
            <w:pPr>
              <w:tabs>
                <w:tab w:val="num" w:pos="643"/>
              </w:tabs>
              <w:suppressAutoHyphens/>
              <w:ind w:firstLine="0"/>
              <w:jc w:val="center"/>
              <w:rPr>
                <w:b/>
              </w:rPr>
            </w:pPr>
            <w:r>
              <w:rPr>
                <w:b/>
              </w:rPr>
              <w:t>132</w:t>
            </w:r>
          </w:p>
        </w:tc>
      </w:tr>
    </w:tbl>
    <w:p w:rsidR="00004D1F" w:rsidRDefault="00004D1F" w:rsidP="00004D1F">
      <w:pPr>
        <w:ind w:firstLine="0"/>
        <w:rPr>
          <w:sz w:val="28"/>
          <w:szCs w:val="28"/>
        </w:rPr>
      </w:pPr>
    </w:p>
    <w:p w:rsidR="00F6581C" w:rsidRPr="00597CF7" w:rsidRDefault="00F6581C" w:rsidP="005735AF">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967498">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6A1AA0">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A1AA0">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96749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967498">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967498">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967498">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967498">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967498">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967498">
      <w:pPr>
        <w:widowControl/>
        <w:ind w:firstLine="709"/>
        <w:rPr>
          <w:sz w:val="28"/>
          <w:szCs w:val="28"/>
        </w:rPr>
      </w:pPr>
      <w:r w:rsidRPr="002C36D7">
        <w:rPr>
          <w:sz w:val="28"/>
          <w:szCs w:val="28"/>
        </w:rPr>
        <w:t>- подготовка докладов по тематике своего исследования.</w:t>
      </w:r>
    </w:p>
    <w:p w:rsidR="00AA475C" w:rsidRDefault="00A41E3A" w:rsidP="00967498">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967498">
      <w:pPr>
        <w:widowControl/>
        <w:ind w:firstLine="709"/>
        <w:rPr>
          <w:sz w:val="28"/>
          <w:szCs w:val="28"/>
        </w:rPr>
      </w:pPr>
      <w:r>
        <w:rPr>
          <w:sz w:val="28"/>
          <w:szCs w:val="28"/>
        </w:rPr>
        <w:t xml:space="preserve">  </w:t>
      </w:r>
    </w:p>
    <w:p w:rsidR="00361A6F" w:rsidRPr="00597CF7" w:rsidRDefault="006E5E6F" w:rsidP="005735AF">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96749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96749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96749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48"/>
        <w:gridCol w:w="1446"/>
        <w:gridCol w:w="2239"/>
        <w:gridCol w:w="1213"/>
      </w:tblGrid>
      <w:tr w:rsidR="00802B95" w:rsidRPr="00B06A52" w:rsidTr="006A1AA0">
        <w:tc>
          <w:tcPr>
            <w:tcW w:w="2122" w:type="dxa"/>
            <w:shd w:val="clear" w:color="auto" w:fill="auto"/>
          </w:tcPr>
          <w:p w:rsidR="00CF46DC" w:rsidRPr="00967498" w:rsidRDefault="0075728B" w:rsidP="00967498">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967498">
            <w:pPr>
              <w:ind w:firstLine="0"/>
              <w:jc w:val="center"/>
              <w:rPr>
                <w:rFonts w:ascii="Arial" w:hAnsi="Arial" w:cs="Arial"/>
                <w:sz w:val="36"/>
                <w:szCs w:val="36"/>
              </w:rPr>
            </w:pPr>
            <w:r w:rsidRPr="00967498">
              <w:rPr>
                <w:b/>
                <w:bCs/>
                <w:color w:val="000000"/>
                <w:kern w:val="24"/>
              </w:rPr>
              <w:t>владения)</w:t>
            </w:r>
          </w:p>
        </w:tc>
        <w:tc>
          <w:tcPr>
            <w:tcW w:w="2948" w:type="dxa"/>
            <w:shd w:val="clear" w:color="auto" w:fill="auto"/>
            <w:vAlign w:val="center"/>
          </w:tcPr>
          <w:p w:rsidR="00FD21D4" w:rsidRPr="00967498" w:rsidRDefault="00802B95" w:rsidP="00C7137B">
            <w:pPr>
              <w:ind w:firstLine="0"/>
              <w:jc w:val="center"/>
              <w:rPr>
                <w:b/>
                <w:bCs/>
                <w:color w:val="000000"/>
                <w:kern w:val="24"/>
              </w:rPr>
            </w:pPr>
            <w:r w:rsidRPr="00967498">
              <w:rPr>
                <w:b/>
                <w:bCs/>
                <w:color w:val="000000"/>
                <w:kern w:val="24"/>
              </w:rPr>
              <w:t>Показатели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446"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Критерии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2239"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Средства</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967498">
            <w:pPr>
              <w:ind w:firstLine="0"/>
              <w:jc w:val="center"/>
              <w:rPr>
                <w:b/>
                <w:bCs/>
                <w:color w:val="000000"/>
                <w:kern w:val="24"/>
              </w:rPr>
            </w:pPr>
            <w:r w:rsidRPr="00967498">
              <w:rPr>
                <w:b/>
                <w:bCs/>
                <w:color w:val="000000"/>
                <w:kern w:val="24"/>
              </w:rPr>
              <w:t>Шкалы</w:t>
            </w:r>
          </w:p>
          <w:p w:rsidR="00802B95" w:rsidRPr="00967498" w:rsidRDefault="00802B95" w:rsidP="00967498">
            <w:pPr>
              <w:ind w:firstLine="0"/>
              <w:jc w:val="center"/>
              <w:rPr>
                <w:b/>
                <w:bCs/>
                <w:color w:val="000000"/>
                <w:kern w:val="24"/>
              </w:rPr>
            </w:pPr>
            <w:r w:rsidRPr="00967498">
              <w:rPr>
                <w:b/>
                <w:bCs/>
                <w:color w:val="000000"/>
                <w:kern w:val="24"/>
              </w:rPr>
              <w:t>оценивания</w:t>
            </w:r>
          </w:p>
          <w:p w:rsidR="00802B95" w:rsidRPr="00967498" w:rsidRDefault="00802B95" w:rsidP="00967498">
            <w:pPr>
              <w:ind w:firstLine="0"/>
              <w:jc w:val="center"/>
              <w:rPr>
                <w:b/>
                <w:bCs/>
                <w:color w:val="000000"/>
                <w:kern w:val="24"/>
              </w:rPr>
            </w:pPr>
          </w:p>
        </w:tc>
      </w:tr>
      <w:tr w:rsidR="001058CB" w:rsidRPr="00B06A52" w:rsidTr="006A1AA0">
        <w:trPr>
          <w:trHeight w:val="133"/>
        </w:trPr>
        <w:tc>
          <w:tcPr>
            <w:tcW w:w="2122" w:type="dxa"/>
            <w:shd w:val="clear" w:color="auto" w:fill="auto"/>
          </w:tcPr>
          <w:p w:rsidR="001058CB" w:rsidRPr="00347759" w:rsidRDefault="001058CB" w:rsidP="00987DA6">
            <w:pPr>
              <w:ind w:firstLine="0"/>
              <w:jc w:val="center"/>
              <w:rPr>
                <w:b/>
              </w:rPr>
            </w:pPr>
            <w:r w:rsidRPr="00347759">
              <w:rPr>
                <w:b/>
              </w:rPr>
              <w:t>Знать</w:t>
            </w:r>
          </w:p>
          <w:p w:rsidR="001058CB" w:rsidRPr="00347759" w:rsidRDefault="001058CB" w:rsidP="00987DA6">
            <w:pPr>
              <w:ind w:firstLine="0"/>
              <w:jc w:val="center"/>
            </w:pPr>
            <w:r w:rsidRPr="00347759">
              <w:rPr>
                <w:b/>
              </w:rPr>
              <w:t>(УК-4)</w:t>
            </w:r>
          </w:p>
        </w:tc>
        <w:tc>
          <w:tcPr>
            <w:tcW w:w="2948" w:type="dxa"/>
            <w:shd w:val="clear" w:color="auto" w:fill="auto"/>
          </w:tcPr>
          <w:p w:rsidR="001058CB" w:rsidRPr="00347759" w:rsidRDefault="001058CB" w:rsidP="00987DA6">
            <w:pPr>
              <w:ind w:firstLine="0"/>
            </w:pPr>
            <w:r w:rsidRPr="00347759">
              <w:rPr>
                <w:b/>
              </w:rPr>
              <w:t>Знание:</w:t>
            </w:r>
          </w:p>
          <w:p w:rsidR="001058CB" w:rsidRPr="00347759" w:rsidRDefault="001058CB" w:rsidP="00987DA6">
            <w:pPr>
              <w:ind w:firstLine="0"/>
            </w:pPr>
            <w:r w:rsidRPr="00347759">
              <w:t>- методов и технологий научной коммуникации на государственном и иностранном языках;</w:t>
            </w:r>
          </w:p>
          <w:p w:rsidR="001058CB" w:rsidRPr="00347759" w:rsidRDefault="001058CB" w:rsidP="00987DA6">
            <w:pPr>
              <w:ind w:firstLine="0"/>
            </w:pPr>
            <w:r w:rsidRPr="00347759">
              <w:t xml:space="preserve">- стилистических особенностей представления результатов научной </w:t>
            </w:r>
            <w:r w:rsidRPr="00347759">
              <w:lastRenderedPageBreak/>
              <w:t>деятельности в устной и письменной форме на государственном и иностранном языках.</w:t>
            </w:r>
          </w:p>
        </w:tc>
        <w:tc>
          <w:tcPr>
            <w:tcW w:w="1446"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lastRenderedPageBreak/>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rFonts w:ascii="Arial" w:hAnsi="Arial" w:cs="Arial"/>
                <w:sz w:val="36"/>
                <w:szCs w:val="36"/>
              </w:rPr>
            </w:pPr>
            <w:r w:rsidRPr="004A3EB0">
              <w:rPr>
                <w:color w:val="000000"/>
                <w:kern w:val="24"/>
              </w:rPr>
              <w:lastRenderedPageBreak/>
              <w:t>экзамен</w:t>
            </w:r>
          </w:p>
        </w:tc>
        <w:tc>
          <w:tcPr>
            <w:tcW w:w="1213" w:type="dxa"/>
            <w:shd w:val="clear" w:color="auto" w:fill="auto"/>
          </w:tcPr>
          <w:p w:rsidR="001058CB" w:rsidRPr="004A3EB0" w:rsidRDefault="001058CB" w:rsidP="00987DA6">
            <w:pPr>
              <w:ind w:firstLine="0"/>
              <w:rPr>
                <w:color w:val="000000"/>
                <w:kern w:val="24"/>
              </w:rPr>
            </w:pPr>
            <w:r w:rsidRPr="004A3EB0">
              <w:rPr>
                <w:kern w:val="24"/>
              </w:rPr>
              <w:lastRenderedPageBreak/>
              <w:t>Шкала 1</w:t>
            </w:r>
          </w:p>
        </w:tc>
      </w:tr>
      <w:tr w:rsidR="001058CB" w:rsidRPr="00B06A52" w:rsidTr="006A1AA0">
        <w:trPr>
          <w:trHeight w:val="2271"/>
        </w:trPr>
        <w:tc>
          <w:tcPr>
            <w:tcW w:w="2122" w:type="dxa"/>
            <w:shd w:val="clear" w:color="auto" w:fill="auto"/>
          </w:tcPr>
          <w:p w:rsidR="001058CB" w:rsidRPr="00347759" w:rsidRDefault="001058CB" w:rsidP="00987DA6">
            <w:pPr>
              <w:ind w:firstLine="0"/>
              <w:jc w:val="center"/>
              <w:rPr>
                <w:b/>
              </w:rPr>
            </w:pPr>
            <w:r w:rsidRPr="00347759">
              <w:rPr>
                <w:b/>
              </w:rPr>
              <w:t>Уметь</w:t>
            </w:r>
          </w:p>
          <w:p w:rsidR="001058CB" w:rsidRPr="00347759" w:rsidRDefault="001058CB" w:rsidP="00987DA6">
            <w:pPr>
              <w:ind w:firstLine="0"/>
              <w:jc w:val="center"/>
              <w:rPr>
                <w:b/>
              </w:rPr>
            </w:pPr>
            <w:r w:rsidRPr="00347759">
              <w:rPr>
                <w:b/>
              </w:rPr>
              <w:t>(УК-4)</w:t>
            </w:r>
          </w:p>
        </w:tc>
        <w:tc>
          <w:tcPr>
            <w:tcW w:w="2948" w:type="dxa"/>
            <w:shd w:val="clear" w:color="auto" w:fill="auto"/>
          </w:tcPr>
          <w:p w:rsidR="001058CB" w:rsidRPr="00347759" w:rsidRDefault="001058CB" w:rsidP="00987DA6">
            <w:pPr>
              <w:ind w:firstLine="0"/>
              <w:rPr>
                <w:b/>
              </w:rPr>
            </w:pPr>
            <w:r w:rsidRPr="00347759">
              <w:rPr>
                <w:b/>
              </w:rPr>
              <w:t>Умение:</w:t>
            </w:r>
          </w:p>
          <w:p w:rsidR="001058CB" w:rsidRPr="00347759" w:rsidRDefault="001058CB" w:rsidP="00987DA6">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1058CB" w:rsidRPr="004A3EB0" w:rsidRDefault="001058CB" w:rsidP="00987DA6">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1</w:t>
            </w:r>
          </w:p>
        </w:tc>
      </w:tr>
      <w:tr w:rsidR="001058CB" w:rsidRPr="00B06A52" w:rsidTr="006A1AA0">
        <w:trPr>
          <w:trHeight w:val="4061"/>
        </w:trPr>
        <w:tc>
          <w:tcPr>
            <w:tcW w:w="2122" w:type="dxa"/>
            <w:shd w:val="clear" w:color="auto" w:fill="auto"/>
          </w:tcPr>
          <w:p w:rsidR="001058CB" w:rsidRPr="00347759" w:rsidRDefault="001058CB" w:rsidP="00987DA6">
            <w:pPr>
              <w:ind w:firstLine="0"/>
              <w:jc w:val="center"/>
              <w:rPr>
                <w:b/>
              </w:rPr>
            </w:pPr>
            <w:r w:rsidRPr="00347759">
              <w:rPr>
                <w:b/>
              </w:rPr>
              <w:t>Владеть</w:t>
            </w:r>
          </w:p>
          <w:p w:rsidR="001058CB" w:rsidRPr="00347759" w:rsidRDefault="001058CB" w:rsidP="00987DA6">
            <w:pPr>
              <w:ind w:firstLine="0"/>
              <w:jc w:val="center"/>
              <w:rPr>
                <w:b/>
              </w:rPr>
            </w:pPr>
            <w:r w:rsidRPr="00347759">
              <w:rPr>
                <w:b/>
              </w:rPr>
              <w:t>(УК-4)</w:t>
            </w:r>
          </w:p>
        </w:tc>
        <w:tc>
          <w:tcPr>
            <w:tcW w:w="2948" w:type="dxa"/>
            <w:shd w:val="clear" w:color="auto" w:fill="auto"/>
          </w:tcPr>
          <w:p w:rsidR="001058CB" w:rsidRPr="00347759" w:rsidRDefault="001058CB" w:rsidP="00987DA6">
            <w:pPr>
              <w:ind w:firstLine="0"/>
              <w:rPr>
                <w:b/>
              </w:rPr>
            </w:pPr>
            <w:r w:rsidRPr="00347759">
              <w:rPr>
                <w:b/>
              </w:rPr>
              <w:t xml:space="preserve">Владение: </w:t>
            </w:r>
          </w:p>
          <w:p w:rsidR="001058CB" w:rsidRPr="00347759" w:rsidRDefault="001058CB" w:rsidP="00987DA6">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987DA6">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987DA6">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2</w:t>
            </w:r>
          </w:p>
        </w:tc>
      </w:tr>
      <w:tr w:rsidR="001058CB" w:rsidRPr="00B06A52" w:rsidTr="006A1AA0">
        <w:trPr>
          <w:trHeight w:val="3393"/>
        </w:trPr>
        <w:tc>
          <w:tcPr>
            <w:tcW w:w="2122" w:type="dxa"/>
            <w:shd w:val="clear" w:color="auto" w:fill="auto"/>
          </w:tcPr>
          <w:p w:rsidR="001058CB" w:rsidRPr="00080D3D" w:rsidRDefault="001058CB" w:rsidP="00987DA6">
            <w:pPr>
              <w:ind w:firstLine="0"/>
              <w:jc w:val="center"/>
              <w:rPr>
                <w:b/>
              </w:rPr>
            </w:pPr>
            <w:r w:rsidRPr="00080D3D">
              <w:rPr>
                <w:b/>
              </w:rPr>
              <w:t>Уметь</w:t>
            </w:r>
          </w:p>
          <w:p w:rsidR="001058CB" w:rsidRPr="00080D3D" w:rsidRDefault="001058CB" w:rsidP="00987DA6">
            <w:pPr>
              <w:ind w:firstLine="0"/>
              <w:jc w:val="center"/>
              <w:rPr>
                <w:b/>
              </w:rPr>
            </w:pPr>
            <w:r w:rsidRPr="00080D3D">
              <w:rPr>
                <w:b/>
              </w:rPr>
              <w:t>(</w:t>
            </w:r>
            <w:r>
              <w:rPr>
                <w:b/>
              </w:rPr>
              <w:t>ОП</w:t>
            </w:r>
            <w:r w:rsidRPr="00080D3D">
              <w:rPr>
                <w:b/>
              </w:rPr>
              <w:t>К-</w:t>
            </w:r>
            <w:r>
              <w:rPr>
                <w:b/>
              </w:rPr>
              <w:t>1</w:t>
            </w:r>
            <w:r w:rsidRPr="00080D3D">
              <w:rPr>
                <w:b/>
              </w:rPr>
              <w:t>)</w:t>
            </w:r>
          </w:p>
        </w:tc>
        <w:tc>
          <w:tcPr>
            <w:tcW w:w="2948" w:type="dxa"/>
            <w:shd w:val="clear" w:color="auto" w:fill="auto"/>
          </w:tcPr>
          <w:p w:rsidR="001058CB" w:rsidRDefault="001058CB" w:rsidP="00987DA6">
            <w:pPr>
              <w:ind w:firstLine="0"/>
              <w:rPr>
                <w:b/>
              </w:rPr>
            </w:pPr>
            <w:r w:rsidRPr="00080D3D">
              <w:rPr>
                <w:b/>
              </w:rPr>
              <w:t>Умение:</w:t>
            </w:r>
          </w:p>
          <w:p w:rsidR="001058CB" w:rsidRPr="00080D3D" w:rsidRDefault="00EB5C62" w:rsidP="00987DA6">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shd w:val="clear" w:color="auto" w:fill="auto"/>
          </w:tcPr>
          <w:p w:rsidR="001058CB" w:rsidRPr="00080D3D" w:rsidRDefault="001058CB" w:rsidP="00987DA6">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1</w:t>
            </w:r>
          </w:p>
        </w:tc>
      </w:tr>
      <w:tr w:rsidR="001058CB" w:rsidRPr="00B06A52" w:rsidTr="006A1AA0">
        <w:trPr>
          <w:trHeight w:val="70"/>
        </w:trPr>
        <w:tc>
          <w:tcPr>
            <w:tcW w:w="2122" w:type="dxa"/>
            <w:shd w:val="clear" w:color="auto" w:fill="auto"/>
          </w:tcPr>
          <w:p w:rsidR="001058CB" w:rsidRPr="00080D3D" w:rsidRDefault="001058CB" w:rsidP="00987DA6">
            <w:pPr>
              <w:ind w:firstLine="0"/>
              <w:jc w:val="center"/>
              <w:rPr>
                <w:b/>
              </w:rPr>
            </w:pPr>
            <w:r w:rsidRPr="00080D3D">
              <w:rPr>
                <w:b/>
              </w:rPr>
              <w:lastRenderedPageBreak/>
              <w:t>Знать</w:t>
            </w:r>
          </w:p>
          <w:p w:rsidR="001058CB" w:rsidRPr="00B06A52" w:rsidRDefault="001058CB" w:rsidP="00987DA6">
            <w:pPr>
              <w:ind w:firstLine="0"/>
              <w:jc w:val="center"/>
            </w:pPr>
            <w:r w:rsidRPr="00080D3D">
              <w:rPr>
                <w:b/>
              </w:rPr>
              <w:t>(</w:t>
            </w:r>
            <w:r>
              <w:rPr>
                <w:b/>
              </w:rPr>
              <w:t>П</w:t>
            </w:r>
            <w:r w:rsidRPr="00080D3D">
              <w:rPr>
                <w:b/>
              </w:rPr>
              <w:t>К-</w:t>
            </w:r>
            <w:r>
              <w:rPr>
                <w:b/>
              </w:rPr>
              <w:t>1</w:t>
            </w:r>
            <w:r w:rsidRPr="00080D3D">
              <w:rPr>
                <w:b/>
              </w:rPr>
              <w:t>)</w:t>
            </w:r>
          </w:p>
        </w:tc>
        <w:tc>
          <w:tcPr>
            <w:tcW w:w="2948" w:type="dxa"/>
            <w:shd w:val="clear" w:color="auto" w:fill="auto"/>
          </w:tcPr>
          <w:p w:rsidR="001058CB" w:rsidRPr="008618D5" w:rsidRDefault="001058CB" w:rsidP="00987DA6">
            <w:pPr>
              <w:widowControl/>
              <w:ind w:firstLine="0"/>
              <w:contextualSpacing/>
              <w:jc w:val="left"/>
              <w:rPr>
                <w:b/>
              </w:rPr>
            </w:pPr>
            <w:r w:rsidRPr="008618D5">
              <w:rPr>
                <w:b/>
              </w:rPr>
              <w:t>Зна</w:t>
            </w:r>
            <w:r>
              <w:rPr>
                <w:b/>
              </w:rPr>
              <w:t>ние:</w:t>
            </w:r>
          </w:p>
          <w:p w:rsidR="001058CB" w:rsidRPr="008618D5" w:rsidRDefault="001058CB" w:rsidP="00987DA6">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46"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987DA6">
            <w:pPr>
              <w:ind w:firstLine="0"/>
              <w:rPr>
                <w:color w:val="000000"/>
                <w:kern w:val="24"/>
              </w:rPr>
            </w:pPr>
            <w:r w:rsidRPr="00080D3D">
              <w:rPr>
                <w:kern w:val="24"/>
              </w:rPr>
              <w:t>Шкала 1</w:t>
            </w:r>
          </w:p>
        </w:tc>
      </w:tr>
      <w:tr w:rsidR="001058CB" w:rsidRPr="00B06A52" w:rsidTr="006A1AA0">
        <w:trPr>
          <w:trHeight w:val="2348"/>
        </w:trPr>
        <w:tc>
          <w:tcPr>
            <w:tcW w:w="2122" w:type="dxa"/>
            <w:shd w:val="clear" w:color="auto" w:fill="auto"/>
          </w:tcPr>
          <w:p w:rsidR="001058CB" w:rsidRPr="00080D3D" w:rsidRDefault="001058CB" w:rsidP="00987DA6">
            <w:pPr>
              <w:ind w:firstLine="0"/>
              <w:jc w:val="center"/>
              <w:rPr>
                <w:b/>
              </w:rPr>
            </w:pPr>
            <w:r w:rsidRPr="00080D3D">
              <w:rPr>
                <w:b/>
              </w:rPr>
              <w:t>Владеть</w:t>
            </w:r>
          </w:p>
          <w:p w:rsidR="001058CB" w:rsidRPr="00080D3D" w:rsidRDefault="001058CB" w:rsidP="00987DA6">
            <w:pPr>
              <w:ind w:firstLine="0"/>
              <w:jc w:val="center"/>
              <w:rPr>
                <w:b/>
              </w:rPr>
            </w:pPr>
            <w:r w:rsidRPr="00080D3D">
              <w:rPr>
                <w:b/>
              </w:rPr>
              <w:t>(</w:t>
            </w:r>
            <w:r>
              <w:rPr>
                <w:b/>
              </w:rPr>
              <w:t>П</w:t>
            </w:r>
            <w:r w:rsidRPr="00080D3D">
              <w:rPr>
                <w:b/>
              </w:rPr>
              <w:t>К-</w:t>
            </w:r>
            <w:r>
              <w:rPr>
                <w:b/>
              </w:rPr>
              <w:t>1</w:t>
            </w:r>
            <w:r w:rsidRPr="00080D3D">
              <w:rPr>
                <w:b/>
              </w:rPr>
              <w:t>)</w:t>
            </w:r>
          </w:p>
        </w:tc>
        <w:tc>
          <w:tcPr>
            <w:tcW w:w="2948" w:type="dxa"/>
            <w:shd w:val="clear" w:color="auto" w:fill="auto"/>
          </w:tcPr>
          <w:p w:rsidR="001058CB" w:rsidRPr="008618D5" w:rsidRDefault="001058CB" w:rsidP="00987DA6">
            <w:pPr>
              <w:ind w:firstLine="0"/>
              <w:contextualSpacing/>
            </w:pPr>
            <w:r w:rsidRPr="008618D5">
              <w:rPr>
                <w:b/>
              </w:rPr>
              <w:t>Владе</w:t>
            </w:r>
            <w:r>
              <w:rPr>
                <w:b/>
              </w:rPr>
              <w:t>ние:</w:t>
            </w:r>
          </w:p>
          <w:p w:rsidR="001058CB" w:rsidRPr="008618D5" w:rsidRDefault="001058CB" w:rsidP="00987DA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46"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C7137B" w:rsidRDefault="00C7137B"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lastRenderedPageBreak/>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967498">
      <w:pPr>
        <w:ind w:firstLine="709"/>
        <w:rPr>
          <w:b/>
          <w:sz w:val="28"/>
          <w:szCs w:val="28"/>
        </w:rPr>
      </w:pPr>
    </w:p>
    <w:p w:rsidR="007174C6" w:rsidRPr="00597CF7" w:rsidRDefault="007174C6" w:rsidP="00967498">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967498">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5735AF">
      <w:pPr>
        <w:pStyle w:val="af5"/>
        <w:numPr>
          <w:ilvl w:val="0"/>
          <w:numId w:val="13"/>
        </w:numPr>
        <w:tabs>
          <w:tab w:val="left" w:pos="708"/>
        </w:tabs>
        <w:ind w:left="0" w:firstLine="720"/>
        <w:rPr>
          <w:bCs/>
          <w:sz w:val="28"/>
          <w:szCs w:val="28"/>
        </w:rPr>
      </w:pPr>
      <w:r>
        <w:rPr>
          <w:bCs/>
          <w:sz w:val="28"/>
          <w:szCs w:val="28"/>
        </w:rPr>
        <w:t>Что изучает лингвистика?</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FF3246" w:rsidRDefault="00FF3246" w:rsidP="005735AF">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5735AF">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FF3246" w:rsidRDefault="00FF3246" w:rsidP="005735AF">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FF3246" w:rsidRDefault="00FF3246" w:rsidP="005735AF">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5735AF">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FF3246" w:rsidRDefault="00FF3246" w:rsidP="005735AF">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5735AF">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FF3246">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FF324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FF324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FF324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FF324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FF3246">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FF324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FF324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FF3246">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FF324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FF324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FF324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FF324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FF3246">
      <w:pPr>
        <w:ind w:firstLine="720"/>
        <w:rPr>
          <w:bCs/>
          <w:sz w:val="28"/>
          <w:szCs w:val="28"/>
          <w:lang w:val="en-US"/>
        </w:rPr>
      </w:pPr>
      <w:r>
        <w:rPr>
          <w:bCs/>
          <w:sz w:val="28"/>
          <w:szCs w:val="28"/>
          <w:lang w:val="en-US"/>
        </w:rPr>
        <w:lastRenderedPageBreak/>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FF324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
          <w:i/>
          <w:sz w:val="28"/>
          <w:szCs w:val="28"/>
          <w:lang w:val="en-US"/>
        </w:rPr>
      </w:pPr>
      <w:r>
        <w:rPr>
          <w:b/>
          <w:i/>
          <w:sz w:val="28"/>
          <w:szCs w:val="28"/>
          <w:lang w:val="en-US"/>
        </w:rPr>
        <w:t>Task 1. Telephone quiz</w:t>
      </w:r>
    </w:p>
    <w:p w:rsidR="00FF3246" w:rsidRDefault="00FF3246" w:rsidP="00FF3246">
      <w:pPr>
        <w:ind w:firstLine="720"/>
        <w:rPr>
          <w:b/>
          <w:i/>
          <w:sz w:val="28"/>
          <w:szCs w:val="28"/>
          <w:lang w:val="en-US"/>
        </w:rPr>
      </w:pPr>
      <w:r>
        <w:rPr>
          <w:b/>
          <w:i/>
          <w:sz w:val="28"/>
          <w:szCs w:val="28"/>
          <w:lang w:val="en-US"/>
        </w:rPr>
        <w:t xml:space="preserve">Think of another way of saying </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5735AF">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FF324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FF324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056BBF" w:rsidTr="00C7137B">
        <w:tc>
          <w:tcPr>
            <w:tcW w:w="4350" w:type="dxa"/>
            <w:hideMark/>
          </w:tcPr>
          <w:p w:rsidR="00FF3246" w:rsidRDefault="00FF3246" w:rsidP="005735AF">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056BBF"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056BBF" w:rsidTr="00C7137B">
        <w:tc>
          <w:tcPr>
            <w:tcW w:w="4350" w:type="dxa"/>
            <w:hideMark/>
          </w:tcPr>
          <w:p w:rsidR="00FF3246" w:rsidRDefault="00FF3246">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lastRenderedPageBreak/>
        <w:t xml:space="preserve">Would morning or afternoon suit you best? </w:t>
      </w:r>
    </w:p>
    <w:p w:rsidR="00FF3246" w:rsidRDefault="00FF3246" w:rsidP="005735AF">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5735AF">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FF3246">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FF324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 you for calling</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you?</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Right then</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Give me a ring if you have any problems   </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rPr>
                <w:color w:val="333333"/>
                <w:sz w:val="28"/>
                <w:szCs w:val="28"/>
                <w:lang w:val="en-US"/>
              </w:rPr>
            </w:pP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FF3246">
      <w:pPr>
        <w:ind w:firstLine="720"/>
        <w:rPr>
          <w:b/>
          <w:sz w:val="28"/>
          <w:szCs w:val="28"/>
          <w:lang w:val="en-US"/>
        </w:rPr>
      </w:pPr>
      <w:r>
        <w:rPr>
          <w:b/>
          <w:sz w:val="28"/>
          <w:szCs w:val="28"/>
          <w:lang w:val="en-US"/>
        </w:rPr>
        <w:t>The start</w:t>
      </w:r>
    </w:p>
    <w:p w:rsidR="00FF3246" w:rsidRDefault="00FF3246" w:rsidP="00FF3246">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FF3246">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FF324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FF3246">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FF3246">
      <w:pPr>
        <w:ind w:firstLine="720"/>
        <w:rPr>
          <w:b/>
          <w:sz w:val="28"/>
          <w:szCs w:val="28"/>
          <w:lang w:val="en-US"/>
        </w:rPr>
      </w:pPr>
    </w:p>
    <w:p w:rsidR="00FF3246" w:rsidRDefault="00FF3246" w:rsidP="00FF3246">
      <w:pPr>
        <w:ind w:firstLine="720"/>
        <w:rPr>
          <w:b/>
          <w:sz w:val="28"/>
          <w:szCs w:val="28"/>
          <w:lang w:val="en-US"/>
        </w:rPr>
      </w:pPr>
      <w:r>
        <w:rPr>
          <w:b/>
          <w:sz w:val="28"/>
          <w:szCs w:val="28"/>
          <w:lang w:val="en-US"/>
        </w:rPr>
        <w:t>The finish</w:t>
      </w:r>
    </w:p>
    <w:p w:rsidR="00FF3246" w:rsidRDefault="00FF3246" w:rsidP="00FF324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FF324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FF324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FF3246">
      <w:pPr>
        <w:ind w:firstLine="720"/>
        <w:rPr>
          <w:bCs/>
          <w:sz w:val="28"/>
          <w:szCs w:val="28"/>
          <w:lang w:val="en-US"/>
        </w:rPr>
      </w:pPr>
    </w:p>
    <w:p w:rsidR="00FF3246" w:rsidRDefault="00FF3246" w:rsidP="00FF3246">
      <w:pPr>
        <w:ind w:firstLine="720"/>
        <w:rPr>
          <w:b/>
          <w:i/>
          <w:sz w:val="28"/>
          <w:szCs w:val="28"/>
          <w:lang w:val="en-US"/>
        </w:rPr>
      </w:pPr>
      <w:r>
        <w:rPr>
          <w:b/>
          <w:i/>
          <w:sz w:val="28"/>
          <w:szCs w:val="28"/>
          <w:lang w:val="en-US"/>
        </w:rPr>
        <w:t>Task 3. Translate the following telephone dialogue into English:</w:t>
      </w:r>
    </w:p>
    <w:p w:rsidR="00FF3246" w:rsidRDefault="00FF3246" w:rsidP="00FF3246">
      <w:pPr>
        <w:ind w:firstLine="720"/>
        <w:rPr>
          <w:bCs/>
          <w:sz w:val="28"/>
          <w:szCs w:val="28"/>
        </w:rPr>
      </w:pPr>
      <w:r>
        <w:rPr>
          <w:bCs/>
          <w:sz w:val="28"/>
          <w:szCs w:val="28"/>
        </w:rPr>
        <w:t xml:space="preserve">Алло! Это «Нозерн Хотел»? – </w:t>
      </w:r>
    </w:p>
    <w:p w:rsidR="00FF3246" w:rsidRDefault="00FF3246" w:rsidP="00FF3246">
      <w:pPr>
        <w:ind w:firstLine="720"/>
        <w:rPr>
          <w:bCs/>
          <w:sz w:val="28"/>
          <w:szCs w:val="28"/>
        </w:rPr>
      </w:pPr>
      <w:r>
        <w:rPr>
          <w:bCs/>
          <w:sz w:val="28"/>
          <w:szCs w:val="28"/>
        </w:rPr>
        <w:t xml:space="preserve">Здравствуйте, сэр! Да, чем я могу вам помочь? – </w:t>
      </w:r>
    </w:p>
    <w:p w:rsidR="00FF3246" w:rsidRDefault="00FF3246" w:rsidP="00FF3246">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FF3246">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FF3246">
      <w:pPr>
        <w:ind w:firstLine="720"/>
        <w:rPr>
          <w:bCs/>
          <w:sz w:val="28"/>
          <w:szCs w:val="28"/>
        </w:rPr>
      </w:pPr>
      <w:r>
        <w:rPr>
          <w:bCs/>
          <w:sz w:val="28"/>
          <w:szCs w:val="28"/>
        </w:rPr>
        <w:lastRenderedPageBreak/>
        <w:t xml:space="preserve">С 8 по 14 апреля. – </w:t>
      </w:r>
    </w:p>
    <w:p w:rsidR="00FF3246" w:rsidRDefault="00FF3246" w:rsidP="00FF3246">
      <w:pPr>
        <w:ind w:firstLine="720"/>
        <w:rPr>
          <w:bCs/>
          <w:sz w:val="28"/>
          <w:szCs w:val="28"/>
        </w:rPr>
      </w:pPr>
      <w:r>
        <w:rPr>
          <w:bCs/>
          <w:sz w:val="28"/>
          <w:szCs w:val="28"/>
        </w:rPr>
        <w:t>Отлично. Вы бы хотели комнату на одного человека или на двух? –</w:t>
      </w:r>
    </w:p>
    <w:p w:rsidR="00FF3246" w:rsidRDefault="00FF3246" w:rsidP="00FF3246">
      <w:pPr>
        <w:ind w:firstLine="720"/>
        <w:rPr>
          <w:bCs/>
          <w:sz w:val="28"/>
          <w:szCs w:val="28"/>
        </w:rPr>
      </w:pPr>
      <w:r>
        <w:rPr>
          <w:bCs/>
          <w:sz w:val="28"/>
          <w:szCs w:val="28"/>
        </w:rPr>
        <w:t xml:space="preserve">На двух, пожалуйста. Я путешествую с моей женой. – </w:t>
      </w:r>
    </w:p>
    <w:p w:rsidR="00FF3246" w:rsidRDefault="00FF3246" w:rsidP="00FF3246">
      <w:pPr>
        <w:ind w:firstLine="720"/>
        <w:rPr>
          <w:bCs/>
          <w:sz w:val="28"/>
          <w:szCs w:val="28"/>
        </w:rPr>
      </w:pPr>
      <w:r>
        <w:rPr>
          <w:bCs/>
          <w:sz w:val="28"/>
          <w:szCs w:val="28"/>
        </w:rPr>
        <w:t xml:space="preserve">С видом на горы или на море? – </w:t>
      </w:r>
    </w:p>
    <w:p w:rsidR="00FF3246" w:rsidRDefault="00FF3246" w:rsidP="00FF3246">
      <w:pPr>
        <w:ind w:firstLine="720"/>
        <w:rPr>
          <w:bCs/>
          <w:sz w:val="28"/>
          <w:szCs w:val="28"/>
        </w:rPr>
      </w:pPr>
      <w:r>
        <w:rPr>
          <w:bCs/>
          <w:sz w:val="28"/>
          <w:szCs w:val="28"/>
        </w:rPr>
        <w:t xml:space="preserve">На горы, пожалуйста. – </w:t>
      </w:r>
    </w:p>
    <w:p w:rsidR="00FF3246" w:rsidRDefault="00FF3246" w:rsidP="00FF324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FF3246">
      <w:pPr>
        <w:ind w:firstLine="720"/>
        <w:rPr>
          <w:bCs/>
          <w:sz w:val="28"/>
          <w:szCs w:val="28"/>
        </w:rPr>
      </w:pPr>
      <w:r>
        <w:rPr>
          <w:bCs/>
          <w:sz w:val="28"/>
          <w:szCs w:val="28"/>
        </w:rPr>
        <w:t xml:space="preserve">Джейсон Ли. И мой номер телефона +56 7899002319. </w:t>
      </w:r>
    </w:p>
    <w:p w:rsidR="00FF3246" w:rsidRDefault="00FF3246" w:rsidP="00FF324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FF3246">
      <w:pPr>
        <w:ind w:firstLine="720"/>
        <w:rPr>
          <w:bCs/>
          <w:sz w:val="28"/>
          <w:szCs w:val="28"/>
        </w:rPr>
      </w:pPr>
      <w:r>
        <w:rPr>
          <w:bCs/>
          <w:sz w:val="28"/>
          <w:szCs w:val="28"/>
        </w:rPr>
        <w:t xml:space="preserve">Мне нужно заплатить заранее? – </w:t>
      </w:r>
    </w:p>
    <w:p w:rsidR="00FF3246" w:rsidRDefault="00FF3246" w:rsidP="00FF324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FF3246">
      <w:pPr>
        <w:ind w:firstLine="720"/>
        <w:rPr>
          <w:bCs/>
          <w:sz w:val="28"/>
          <w:szCs w:val="28"/>
        </w:rPr>
      </w:pPr>
      <w:r>
        <w:rPr>
          <w:bCs/>
          <w:sz w:val="28"/>
          <w:szCs w:val="28"/>
        </w:rPr>
        <w:t xml:space="preserve">Прекрасно, спасибо. До свидания! –  </w:t>
      </w:r>
    </w:p>
    <w:p w:rsidR="00FF3246" w:rsidRDefault="00FF3246" w:rsidP="00FF3246">
      <w:pPr>
        <w:ind w:firstLine="720"/>
        <w:rPr>
          <w:bCs/>
          <w:sz w:val="28"/>
          <w:szCs w:val="28"/>
        </w:rPr>
      </w:pPr>
      <w:r>
        <w:rPr>
          <w:bCs/>
          <w:sz w:val="28"/>
          <w:szCs w:val="28"/>
        </w:rPr>
        <w:t>До свидания.</w:t>
      </w:r>
    </w:p>
    <w:p w:rsidR="00FF3246" w:rsidRDefault="00FF3246" w:rsidP="00FF3246">
      <w:pPr>
        <w:ind w:firstLine="720"/>
        <w:rPr>
          <w:bCs/>
          <w:sz w:val="28"/>
          <w:szCs w:val="28"/>
        </w:rPr>
      </w:pPr>
    </w:p>
    <w:p w:rsidR="00FF3246" w:rsidRDefault="00FF3246" w:rsidP="00FF3246">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FF3246">
      <w:pPr>
        <w:tabs>
          <w:tab w:val="left" w:pos="1134"/>
        </w:tabs>
        <w:ind w:firstLine="720"/>
        <w:rPr>
          <w:sz w:val="28"/>
          <w:szCs w:val="28"/>
          <w:lang w:val="en-US"/>
        </w:rPr>
      </w:pPr>
      <w:r>
        <w:rPr>
          <w:sz w:val="28"/>
          <w:szCs w:val="28"/>
          <w:lang w:val="en-US"/>
        </w:rPr>
        <w:t>From,</w:t>
      </w:r>
    </w:p>
    <w:p w:rsidR="00FF3246" w:rsidRDefault="00FF3246" w:rsidP="00FF3246">
      <w:pPr>
        <w:tabs>
          <w:tab w:val="left" w:pos="1134"/>
        </w:tabs>
        <w:ind w:firstLine="720"/>
        <w:rPr>
          <w:sz w:val="28"/>
          <w:szCs w:val="28"/>
          <w:lang w:val="en-US"/>
        </w:rPr>
      </w:pPr>
      <w:r>
        <w:rPr>
          <w:sz w:val="28"/>
          <w:szCs w:val="28"/>
          <w:lang w:val="en-US"/>
        </w:rPr>
        <w:t xml:space="preserve">A. Smith, </w:t>
      </w:r>
    </w:p>
    <w:p w:rsidR="00FF3246" w:rsidRDefault="00FF3246" w:rsidP="00FF3246">
      <w:pPr>
        <w:tabs>
          <w:tab w:val="left" w:pos="1134"/>
        </w:tabs>
        <w:ind w:firstLine="720"/>
        <w:rPr>
          <w:sz w:val="28"/>
          <w:szCs w:val="28"/>
          <w:lang w:val="en-US"/>
        </w:rPr>
      </w:pPr>
      <w:r>
        <w:rPr>
          <w:sz w:val="28"/>
          <w:szCs w:val="28"/>
          <w:lang w:val="en-US"/>
        </w:rPr>
        <w:t>ABC Center</w:t>
      </w:r>
    </w:p>
    <w:p w:rsidR="00FF3246" w:rsidRDefault="00FF3246" w:rsidP="00FF324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To,</w:t>
      </w:r>
    </w:p>
    <w:p w:rsidR="00FF3246" w:rsidRDefault="00FF3246" w:rsidP="00FF3246">
      <w:pPr>
        <w:tabs>
          <w:tab w:val="left" w:pos="1134"/>
        </w:tabs>
        <w:ind w:firstLine="720"/>
        <w:rPr>
          <w:sz w:val="28"/>
          <w:szCs w:val="28"/>
          <w:lang w:val="en-US"/>
        </w:rPr>
      </w:pPr>
      <w:r>
        <w:rPr>
          <w:sz w:val="28"/>
          <w:szCs w:val="28"/>
          <w:lang w:val="en-US"/>
        </w:rPr>
        <w:t>Smart City Center</w:t>
      </w:r>
    </w:p>
    <w:p w:rsidR="00FF3246" w:rsidRDefault="00FF3246" w:rsidP="00FF3246">
      <w:pPr>
        <w:tabs>
          <w:tab w:val="left" w:pos="1134"/>
        </w:tabs>
        <w:ind w:firstLine="720"/>
        <w:rPr>
          <w:sz w:val="28"/>
          <w:szCs w:val="28"/>
          <w:lang w:val="en-US"/>
        </w:rPr>
      </w:pPr>
      <w:r>
        <w:rPr>
          <w:sz w:val="28"/>
          <w:szCs w:val="28"/>
          <w:lang w:val="en-US"/>
        </w:rPr>
        <w:t>New York</w:t>
      </w:r>
    </w:p>
    <w:p w:rsidR="00FF3246" w:rsidRDefault="00FF3246" w:rsidP="00FF3246">
      <w:pPr>
        <w:tabs>
          <w:tab w:val="left" w:pos="1134"/>
        </w:tabs>
        <w:ind w:firstLine="720"/>
        <w:rPr>
          <w:sz w:val="28"/>
          <w:szCs w:val="28"/>
          <w:lang w:val="en-US"/>
        </w:rPr>
      </w:pPr>
      <w:r>
        <w:rPr>
          <w:sz w:val="28"/>
          <w:szCs w:val="28"/>
          <w:lang w:val="en-US"/>
        </w:rPr>
        <w:t>Subject: business proposal</w:t>
      </w:r>
    </w:p>
    <w:p w:rsidR="00FF3246" w:rsidRDefault="00FF3246" w:rsidP="00FF3246">
      <w:pPr>
        <w:tabs>
          <w:tab w:val="left" w:pos="1134"/>
        </w:tabs>
        <w:ind w:firstLine="720"/>
        <w:rPr>
          <w:sz w:val="28"/>
          <w:szCs w:val="28"/>
          <w:lang w:val="en-US"/>
        </w:rPr>
      </w:pPr>
      <w:r>
        <w:rPr>
          <w:sz w:val="28"/>
          <w:szCs w:val="28"/>
          <w:lang w:val="en-US"/>
        </w:rPr>
        <w:t>Dear, {person`s name}.</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FF324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FF324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FF3246">
      <w:pPr>
        <w:tabs>
          <w:tab w:val="left" w:pos="1134"/>
        </w:tabs>
        <w:ind w:firstLine="720"/>
        <w:rPr>
          <w:sz w:val="28"/>
          <w:szCs w:val="28"/>
          <w:lang w:val="en-US"/>
        </w:rPr>
      </w:pPr>
      <w:r>
        <w:rPr>
          <w:sz w:val="28"/>
          <w:szCs w:val="28"/>
          <w:lang w:val="en-US"/>
        </w:rPr>
        <w:t>A.Smith.</w:t>
      </w:r>
    </w:p>
    <w:p w:rsidR="00FF3246" w:rsidRDefault="00FF3246" w:rsidP="00FF3246">
      <w:pPr>
        <w:pStyle w:val="12"/>
        <w:widowControl w:val="0"/>
        <w:tabs>
          <w:tab w:val="left" w:pos="1134"/>
        </w:tabs>
        <w:spacing w:after="0" w:line="240" w:lineRule="auto"/>
        <w:ind w:left="0"/>
        <w:jc w:val="both"/>
        <w:rPr>
          <w:rFonts w:ascii="Times New Roman" w:hAnsi="Times New Roman"/>
          <w:i/>
          <w:sz w:val="28"/>
          <w:szCs w:val="28"/>
          <w:lang w:val="en-US"/>
        </w:rPr>
      </w:pPr>
    </w:p>
    <w:p w:rsidR="00FF3246" w:rsidRDefault="00FF3246" w:rsidP="00FF324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FF3246">
      <w:pPr>
        <w:tabs>
          <w:tab w:val="left" w:pos="1134"/>
        </w:tabs>
        <w:ind w:firstLine="720"/>
        <w:rPr>
          <w:sz w:val="28"/>
          <w:szCs w:val="28"/>
        </w:rPr>
      </w:pPr>
      <w:r>
        <w:rPr>
          <w:sz w:val="28"/>
          <w:szCs w:val="28"/>
        </w:rPr>
        <w:t>От: г-жа Кира Стэн</w:t>
      </w:r>
    </w:p>
    <w:p w:rsidR="00FF3246" w:rsidRDefault="00FF3246" w:rsidP="00FF3246">
      <w:pPr>
        <w:tabs>
          <w:tab w:val="left" w:pos="1134"/>
        </w:tabs>
        <w:ind w:firstLine="720"/>
        <w:rPr>
          <w:sz w:val="28"/>
          <w:szCs w:val="28"/>
        </w:rPr>
      </w:pPr>
      <w:r>
        <w:rPr>
          <w:sz w:val="28"/>
          <w:szCs w:val="28"/>
        </w:rPr>
        <w:t>7834 Ист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Кому: «Тренд&amp;Фэшн»</w:t>
      </w:r>
    </w:p>
    <w:p w:rsidR="00FF3246" w:rsidRDefault="00FF3246" w:rsidP="00FF3246">
      <w:pPr>
        <w:tabs>
          <w:tab w:val="left" w:pos="1134"/>
        </w:tabs>
        <w:ind w:firstLine="720"/>
        <w:rPr>
          <w:sz w:val="28"/>
          <w:szCs w:val="28"/>
        </w:rPr>
      </w:pPr>
      <w:r>
        <w:rPr>
          <w:sz w:val="28"/>
          <w:szCs w:val="28"/>
        </w:rPr>
        <w:t>9034 Грум стрит,</w:t>
      </w:r>
    </w:p>
    <w:p w:rsidR="00FF3246" w:rsidRDefault="00FF3246" w:rsidP="00FF3246">
      <w:pPr>
        <w:tabs>
          <w:tab w:val="left" w:pos="1134"/>
        </w:tabs>
        <w:ind w:firstLine="720"/>
        <w:rPr>
          <w:sz w:val="28"/>
          <w:szCs w:val="28"/>
        </w:rPr>
      </w:pPr>
      <w:r>
        <w:rPr>
          <w:sz w:val="28"/>
          <w:szCs w:val="28"/>
        </w:rPr>
        <w:lastRenderedPageBreak/>
        <w:t>Чикаго, Иллинойс,</w:t>
      </w:r>
    </w:p>
    <w:p w:rsidR="00FF3246" w:rsidRDefault="00FF3246" w:rsidP="00FF3246">
      <w:pPr>
        <w:tabs>
          <w:tab w:val="left" w:pos="1134"/>
        </w:tabs>
        <w:ind w:firstLine="720"/>
        <w:rPr>
          <w:sz w:val="28"/>
          <w:szCs w:val="28"/>
        </w:rPr>
      </w:pPr>
      <w:r>
        <w:rPr>
          <w:sz w:val="28"/>
          <w:szCs w:val="28"/>
        </w:rPr>
        <w:t>США 90345</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12 июля 2019 года</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Уважаемые господа!</w:t>
      </w:r>
    </w:p>
    <w:p w:rsidR="00FF3246" w:rsidRDefault="00FF3246" w:rsidP="00FF324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С уважением,</w:t>
      </w:r>
    </w:p>
    <w:p w:rsidR="00FF3246" w:rsidRDefault="00FF3246" w:rsidP="00FF3246">
      <w:pPr>
        <w:tabs>
          <w:tab w:val="left" w:pos="1134"/>
        </w:tabs>
        <w:ind w:firstLine="720"/>
        <w:rPr>
          <w:sz w:val="28"/>
          <w:szCs w:val="28"/>
        </w:rPr>
      </w:pPr>
      <w:r>
        <w:rPr>
          <w:sz w:val="28"/>
          <w:szCs w:val="28"/>
        </w:rPr>
        <w:t>Кира Стэн</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колебаться</w:t>
            </w:r>
          </w:p>
        </w:tc>
      </w:tr>
    </w:tbl>
    <w:p w:rsidR="00FF3246" w:rsidRDefault="00FF3246" w:rsidP="00FF3246">
      <w:pPr>
        <w:ind w:firstLine="720"/>
        <w:rPr>
          <w:b/>
          <w:bCs/>
          <w:i/>
          <w:sz w:val="28"/>
          <w:szCs w:val="28"/>
          <w:lang w:val="en-US"/>
        </w:rPr>
      </w:pPr>
    </w:p>
    <w:p w:rsidR="00FF3246" w:rsidRDefault="00FF3246" w:rsidP="00FF3246">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FF3246">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FF324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FF3246">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FF324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FF324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FF324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FF324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FF3246">
      <w:pPr>
        <w:rPr>
          <w:noProof/>
          <w:sz w:val="28"/>
          <w:szCs w:val="28"/>
          <w:lang w:val="en-US"/>
        </w:rPr>
      </w:pPr>
    </w:p>
    <w:p w:rsidR="00FF3246" w:rsidRDefault="00314494" w:rsidP="00FF3246">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FF3246">
      <w:pPr>
        <w:ind w:firstLine="720"/>
        <w:rPr>
          <w:noProof/>
          <w:sz w:val="28"/>
          <w:szCs w:val="28"/>
        </w:rPr>
      </w:pPr>
    </w:p>
    <w:p w:rsidR="00FF3246" w:rsidRDefault="00FF3246" w:rsidP="00FF324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FF324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F3246" w:rsidRDefault="00FF3246" w:rsidP="00FF3246">
      <w:pPr>
        <w:ind w:firstLine="720"/>
        <w:rPr>
          <w:bCs/>
          <w:i/>
          <w:sz w:val="28"/>
          <w:szCs w:val="28"/>
          <w:lang w:val="en-US"/>
        </w:rPr>
      </w:pP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французскому языку.</w:t>
      </w:r>
    </w:p>
    <w:p w:rsidR="00FF3246" w:rsidRDefault="00FF3246" w:rsidP="00FF3246">
      <w:pPr>
        <w:ind w:firstLine="720"/>
        <w:jc w:val="left"/>
        <w:rPr>
          <w:bCs/>
          <w:i/>
          <w:sz w:val="28"/>
          <w:szCs w:val="28"/>
        </w:rPr>
      </w:pPr>
      <w:r>
        <w:rPr>
          <w:bCs/>
          <w:i/>
          <w:sz w:val="28"/>
          <w:szCs w:val="28"/>
        </w:rPr>
        <w:t>Примеры вопросов по теме 1</w:t>
      </w:r>
    </w:p>
    <w:p w:rsidR="00FF3246" w:rsidRDefault="00FF3246" w:rsidP="00FF3246">
      <w:pPr>
        <w:ind w:firstLine="720"/>
        <w:jc w:val="center"/>
        <w:rPr>
          <w:bCs/>
          <w:i/>
          <w:sz w:val="28"/>
          <w:szCs w:val="28"/>
        </w:rPr>
      </w:pPr>
    </w:p>
    <w:p w:rsidR="00FF3246" w:rsidRDefault="00FF3246" w:rsidP="00056BBF">
      <w:pPr>
        <w:pStyle w:val="af5"/>
        <w:numPr>
          <w:ilvl w:val="0"/>
          <w:numId w:val="35"/>
        </w:numPr>
        <w:tabs>
          <w:tab w:val="left" w:pos="708"/>
        </w:tabs>
        <w:ind w:left="357" w:hanging="357"/>
        <w:rPr>
          <w:bCs/>
          <w:sz w:val="28"/>
          <w:szCs w:val="28"/>
        </w:rPr>
      </w:pPr>
      <w:r>
        <w:rPr>
          <w:bCs/>
          <w:sz w:val="28"/>
          <w:szCs w:val="28"/>
        </w:rPr>
        <w:t>Что изучает лингвистика?</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FF3246" w:rsidRDefault="00FF3246" w:rsidP="00056BBF">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056BBF">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FF3246" w:rsidRDefault="00FF3246" w:rsidP="00056BBF">
      <w:pPr>
        <w:pStyle w:val="af5"/>
        <w:numPr>
          <w:ilvl w:val="0"/>
          <w:numId w:val="35"/>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left="357" w:hanging="357"/>
        <w:rPr>
          <w:bCs/>
          <w:i/>
          <w:sz w:val="28"/>
          <w:szCs w:val="28"/>
        </w:rPr>
      </w:pPr>
      <w:r>
        <w:rPr>
          <w:bCs/>
          <w:i/>
          <w:sz w:val="28"/>
          <w:szCs w:val="28"/>
        </w:rPr>
        <w:t xml:space="preserve"> </w:t>
      </w:r>
    </w:p>
    <w:p w:rsidR="00FF3246" w:rsidRDefault="00FF3246" w:rsidP="00FF3246">
      <w:pPr>
        <w:ind w:left="357" w:hanging="357"/>
        <w:jc w:val="left"/>
        <w:rPr>
          <w:bCs/>
          <w:i/>
          <w:sz w:val="28"/>
          <w:szCs w:val="28"/>
        </w:rPr>
      </w:pPr>
      <w:r>
        <w:rPr>
          <w:bCs/>
          <w:i/>
          <w:sz w:val="28"/>
          <w:szCs w:val="28"/>
        </w:rPr>
        <w:t>Примеры вопросов по теме 2</w:t>
      </w:r>
    </w:p>
    <w:p w:rsidR="00FF3246" w:rsidRDefault="00FF3246" w:rsidP="00FF3246">
      <w:pPr>
        <w:ind w:left="357" w:hanging="357"/>
        <w:rPr>
          <w:bCs/>
          <w:i/>
          <w:sz w:val="28"/>
          <w:szCs w:val="28"/>
        </w:rPr>
      </w:pPr>
    </w:p>
    <w:p w:rsidR="00FF3246" w:rsidRDefault="00FF3246" w:rsidP="00056BBF">
      <w:pPr>
        <w:pStyle w:val="af5"/>
        <w:numPr>
          <w:ilvl w:val="0"/>
          <w:numId w:val="36"/>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056BBF">
      <w:pPr>
        <w:pStyle w:val="af5"/>
        <w:numPr>
          <w:ilvl w:val="0"/>
          <w:numId w:val="36"/>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056BBF">
      <w:pPr>
        <w:pStyle w:val="af5"/>
        <w:numPr>
          <w:ilvl w:val="0"/>
          <w:numId w:val="36"/>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056BBF">
      <w:pPr>
        <w:pStyle w:val="af5"/>
        <w:numPr>
          <w:ilvl w:val="0"/>
          <w:numId w:val="36"/>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056BBF">
      <w:pPr>
        <w:pStyle w:val="af5"/>
        <w:numPr>
          <w:ilvl w:val="0"/>
          <w:numId w:val="36"/>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FF3246" w:rsidRDefault="00FF3246" w:rsidP="00056BBF">
      <w:pPr>
        <w:pStyle w:val="af5"/>
        <w:numPr>
          <w:ilvl w:val="0"/>
          <w:numId w:val="36"/>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056BBF">
      <w:pPr>
        <w:pStyle w:val="af5"/>
        <w:numPr>
          <w:ilvl w:val="0"/>
          <w:numId w:val="36"/>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FF3246">
      <w:pPr>
        <w:pStyle w:val="afb"/>
        <w:ind w:left="20"/>
        <w:jc w:val="both"/>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FF324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FF324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FF3246">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FF324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FF3246">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FF324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F3246" w:rsidRDefault="00FF3246" w:rsidP="00FF324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FF324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FF3246">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FF3246">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FF3246">
      <w:pPr>
        <w:shd w:val="clear" w:color="auto" w:fill="FFFFFF"/>
        <w:autoSpaceDE w:val="0"/>
        <w:autoSpaceDN w:val="0"/>
        <w:adjustRightInd w:val="0"/>
        <w:rPr>
          <w:b/>
          <w:bCs/>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FF324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FF324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FF3246">
      <w:pPr>
        <w:rPr>
          <w:sz w:val="28"/>
          <w:szCs w:val="28"/>
          <w:lang w:val="fr-FR"/>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rPr>
          <w:bCs/>
          <w:sz w:val="28"/>
          <w:szCs w:val="28"/>
        </w:rPr>
      </w:pPr>
    </w:p>
    <w:p w:rsidR="00FF3246" w:rsidRDefault="00FF3246" w:rsidP="00FF3246">
      <w:pPr>
        <w:jc w:val="left"/>
        <w:rPr>
          <w:bCs/>
          <w:sz w:val="28"/>
          <w:szCs w:val="28"/>
        </w:rPr>
      </w:pPr>
      <w:r>
        <w:rPr>
          <w:bCs/>
          <w:i/>
          <w:sz w:val="28"/>
          <w:szCs w:val="28"/>
        </w:rPr>
        <w:t>Пример практического задания по теме 3</w:t>
      </w:r>
    </w:p>
    <w:p w:rsidR="00FF3246" w:rsidRDefault="00FF3246" w:rsidP="00FF3246">
      <w:pPr>
        <w:jc w:val="center"/>
        <w:rPr>
          <w:b/>
          <w:sz w:val="28"/>
          <w:szCs w:val="28"/>
        </w:rPr>
      </w:pPr>
    </w:p>
    <w:p w:rsidR="00FF3246" w:rsidRDefault="00FF3246" w:rsidP="00FF324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FF3246">
      <w:pPr>
        <w:rPr>
          <w:b/>
          <w:i/>
          <w:sz w:val="28"/>
          <w:szCs w:val="28"/>
          <w:lang w:val="en-US"/>
        </w:rPr>
      </w:pPr>
      <w:r>
        <w:rPr>
          <w:b/>
          <w:i/>
          <w:sz w:val="28"/>
          <w:szCs w:val="28"/>
          <w:lang w:val="en-US"/>
        </w:rPr>
        <w:t>1. Remettez le dialogue dans l’ordre.</w:t>
      </w:r>
    </w:p>
    <w:p w:rsidR="00FF3246" w:rsidRDefault="00FF3246" w:rsidP="00FF3246">
      <w:pPr>
        <w:rPr>
          <w:b/>
          <w:i/>
          <w:sz w:val="28"/>
          <w:szCs w:val="28"/>
          <w:lang w:val="en-US"/>
        </w:rPr>
      </w:pPr>
      <w:r>
        <w:rPr>
          <w:b/>
          <w:i/>
          <w:sz w:val="28"/>
          <w:szCs w:val="28"/>
          <w:lang w:val="en-US"/>
        </w:rPr>
        <w:t xml:space="preserve"> Marc Jakson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FF3246">
      <w:pPr>
        <w:rPr>
          <w:b/>
          <w:i/>
          <w:sz w:val="28"/>
          <w:szCs w:val="28"/>
          <w:lang w:val="en-US"/>
        </w:rPr>
      </w:pPr>
    </w:p>
    <w:p w:rsidR="00FF3246" w:rsidRDefault="00FF3246" w:rsidP="00FF3246">
      <w:pPr>
        <w:rPr>
          <w:b/>
          <w:i/>
          <w:sz w:val="28"/>
          <w:szCs w:val="28"/>
          <w:lang w:val="en-US"/>
        </w:rPr>
      </w:pPr>
      <w:r>
        <w:rPr>
          <w:b/>
          <w:i/>
          <w:sz w:val="28"/>
          <w:szCs w:val="28"/>
          <w:lang w:val="en-US"/>
        </w:rPr>
        <w:t>Secrétaire</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Choisissez des formulations correctes.</w:t>
      </w:r>
    </w:p>
    <w:p w:rsidR="00FF3246" w:rsidRDefault="00FF3246" w:rsidP="00FF324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FF3246">
      <w:pPr>
        <w:rPr>
          <w:sz w:val="28"/>
          <w:szCs w:val="28"/>
          <w:lang w:val="en-US"/>
        </w:rPr>
      </w:pPr>
      <w:r>
        <w:rPr>
          <w:sz w:val="28"/>
          <w:szCs w:val="28"/>
          <w:lang w:val="en-US"/>
        </w:rPr>
        <w:t>A) Bonjour, ici Sylvie Gagnon, secrétaire chez Lemieux incorporé</w:t>
      </w:r>
    </w:p>
    <w:p w:rsidR="00FF3246" w:rsidRDefault="00FF3246" w:rsidP="00FF3246">
      <w:pPr>
        <w:rPr>
          <w:sz w:val="28"/>
          <w:szCs w:val="28"/>
          <w:lang w:val="en-US"/>
        </w:rPr>
      </w:pPr>
      <w:r>
        <w:rPr>
          <w:sz w:val="28"/>
          <w:szCs w:val="28"/>
          <w:lang w:val="en-US"/>
        </w:rPr>
        <w:t>B) Service des communications, Sylvie Gagnon, bonjour!</w:t>
      </w:r>
    </w:p>
    <w:p w:rsidR="00FF3246" w:rsidRDefault="00FF3246" w:rsidP="00FF3246">
      <w:pPr>
        <w:rPr>
          <w:sz w:val="28"/>
          <w:szCs w:val="28"/>
          <w:lang w:val="en-US"/>
        </w:rPr>
      </w:pPr>
      <w:r>
        <w:rPr>
          <w:sz w:val="28"/>
          <w:szCs w:val="28"/>
          <w:lang w:val="en-US"/>
        </w:rPr>
        <w:t>C) Salut! Je m’appelle Sylvie Gagnon.</w:t>
      </w:r>
    </w:p>
    <w:p w:rsidR="00FF3246" w:rsidRDefault="00FF3246" w:rsidP="00FF3246">
      <w:pPr>
        <w:rPr>
          <w:sz w:val="28"/>
          <w:szCs w:val="28"/>
          <w:lang w:val="en-US"/>
        </w:rPr>
      </w:pPr>
      <w:r>
        <w:rPr>
          <w:sz w:val="28"/>
          <w:szCs w:val="28"/>
          <w:lang w:val="en-US"/>
        </w:rPr>
        <w:t>D) Bonjour Jean-Louis, c’est Sylvie.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FF3246">
      <w:pPr>
        <w:rPr>
          <w:sz w:val="28"/>
          <w:szCs w:val="28"/>
          <w:lang w:val="en-US"/>
        </w:rPr>
      </w:pPr>
      <w:r>
        <w:rPr>
          <w:sz w:val="28"/>
          <w:szCs w:val="28"/>
          <w:lang w:val="en-US"/>
        </w:rPr>
        <w:t xml:space="preserve">a) Qui l’appelle? </w:t>
      </w:r>
    </w:p>
    <w:p w:rsidR="00FF3246" w:rsidRDefault="00FF3246" w:rsidP="00FF3246">
      <w:pPr>
        <w:rPr>
          <w:sz w:val="28"/>
          <w:szCs w:val="28"/>
          <w:lang w:val="en-US"/>
        </w:rPr>
      </w:pPr>
      <w:r>
        <w:rPr>
          <w:sz w:val="28"/>
          <w:szCs w:val="28"/>
          <w:lang w:val="en-US"/>
        </w:rPr>
        <w:t>b) Qui parle?</w:t>
      </w:r>
    </w:p>
    <w:p w:rsidR="00FF3246" w:rsidRDefault="00FF3246" w:rsidP="00FF3246">
      <w:pPr>
        <w:rPr>
          <w:sz w:val="28"/>
          <w:szCs w:val="28"/>
          <w:lang w:val="en-US"/>
        </w:rPr>
      </w:pPr>
      <w:r>
        <w:rPr>
          <w:sz w:val="28"/>
          <w:szCs w:val="28"/>
          <w:lang w:val="en-US"/>
        </w:rPr>
        <w:t>c) De la part de qui, s’il vous plaît?</w:t>
      </w:r>
    </w:p>
    <w:p w:rsidR="00FF3246" w:rsidRDefault="00FF3246" w:rsidP="00FF3246">
      <w:pPr>
        <w:rPr>
          <w:sz w:val="28"/>
          <w:szCs w:val="28"/>
          <w:lang w:val="en-US"/>
        </w:rPr>
      </w:pPr>
      <w:r>
        <w:rPr>
          <w:sz w:val="28"/>
          <w:szCs w:val="28"/>
          <w:lang w:val="en-US"/>
        </w:rPr>
        <w:t>d) C’est vous, M. Legrand?</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FF324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FF3246">
      <w:pPr>
        <w:rPr>
          <w:sz w:val="28"/>
          <w:szCs w:val="28"/>
          <w:lang w:val="en-US"/>
        </w:rPr>
      </w:pPr>
      <w:r>
        <w:rPr>
          <w:sz w:val="28"/>
          <w:szCs w:val="28"/>
          <w:lang w:val="en-US"/>
        </w:rPr>
        <w:t>b) C’est pourquoi?</w:t>
      </w:r>
    </w:p>
    <w:p w:rsidR="00FF3246" w:rsidRDefault="00FF3246" w:rsidP="00FF3246">
      <w:pPr>
        <w:rPr>
          <w:sz w:val="28"/>
          <w:szCs w:val="28"/>
          <w:lang w:val="en-US"/>
        </w:rPr>
      </w:pPr>
      <w:r>
        <w:rPr>
          <w:sz w:val="28"/>
          <w:szCs w:val="28"/>
          <w:lang w:val="en-US"/>
        </w:rPr>
        <w:t>c) Pourquoi vous téléphonez?</w:t>
      </w:r>
    </w:p>
    <w:p w:rsidR="00FF3246" w:rsidRDefault="00FF3246" w:rsidP="00FF324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FF3246">
      <w:pPr>
        <w:rPr>
          <w:lang w:val="en-US"/>
        </w:rPr>
      </w:pPr>
    </w:p>
    <w:p w:rsidR="00FF3246" w:rsidRDefault="00FF3246" w:rsidP="00FF324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FF3246">
      <w:pPr>
        <w:rPr>
          <w:color w:val="000000"/>
          <w:sz w:val="28"/>
          <w:szCs w:val="28"/>
          <w:lang w:val="en-US"/>
        </w:rPr>
      </w:pPr>
      <w:r>
        <w:rPr>
          <w:sz w:val="28"/>
          <w:szCs w:val="28"/>
          <w:lang w:val="en-US"/>
        </w:rPr>
        <w:t xml:space="preserve">Raccrocher le combiné </w:t>
      </w:r>
    </w:p>
    <w:p w:rsidR="00FF3246" w:rsidRDefault="00FF3246" w:rsidP="00FF324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FF3246">
      <w:pPr>
        <w:outlineLvl w:val="3"/>
        <w:rPr>
          <w:color w:val="000000"/>
          <w:sz w:val="28"/>
          <w:szCs w:val="28"/>
          <w:lang w:val="en-US"/>
        </w:rPr>
      </w:pPr>
      <w:r>
        <w:rPr>
          <w:sz w:val="28"/>
          <w:szCs w:val="28"/>
          <w:lang w:val="en-US"/>
        </w:rPr>
        <w:t>C’est de la part de qui?</w:t>
      </w:r>
    </w:p>
    <w:p w:rsidR="00FF3246" w:rsidRDefault="00FF3246" w:rsidP="00FF3246">
      <w:pPr>
        <w:outlineLvl w:val="3"/>
        <w:rPr>
          <w:b/>
          <w:bCs/>
          <w:color w:val="000000"/>
          <w:sz w:val="28"/>
          <w:szCs w:val="28"/>
          <w:lang w:val="en-US"/>
        </w:rPr>
      </w:pPr>
      <w:r>
        <w:rPr>
          <w:color w:val="000000"/>
          <w:sz w:val="28"/>
          <w:szCs w:val="28"/>
          <w:lang w:val="en-US"/>
        </w:rPr>
        <w:t>Ne quittez pas, je vous la passe.</w:t>
      </w:r>
    </w:p>
    <w:p w:rsidR="00FF3246" w:rsidRDefault="00FF3246" w:rsidP="00FF3246">
      <w:pPr>
        <w:rPr>
          <w:b/>
          <w:i/>
          <w:sz w:val="28"/>
          <w:szCs w:val="28"/>
          <w:lang w:val="en-US"/>
        </w:rPr>
      </w:pPr>
    </w:p>
    <w:p w:rsidR="00FF3246" w:rsidRDefault="00FF3246" w:rsidP="00FF324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FF3246">
      <w:pPr>
        <w:rPr>
          <w:sz w:val="28"/>
          <w:szCs w:val="28"/>
          <w:lang w:val="en-US"/>
        </w:rPr>
      </w:pPr>
      <w:r>
        <w:rPr>
          <w:sz w:val="28"/>
          <w:szCs w:val="28"/>
          <w:lang w:val="en-US"/>
        </w:rPr>
        <w:t>Le chargé de recrutement: Bonjour, je voudrais parler à monsieur Vallet.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w:t>
      </w:r>
      <w:r>
        <w:rPr>
          <w:sz w:val="28"/>
          <w:szCs w:val="28"/>
          <w:lang w:val="en-US"/>
        </w:rPr>
        <w:lastRenderedPageBreak/>
        <w:t>vous poser quelques questions.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chargé de recrutement: Entendu. Au revoir.</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 xml:space="preserve">5. Imaginez le dialogue </w:t>
      </w:r>
    </w:p>
    <w:p w:rsidR="00FF3246" w:rsidRDefault="00FF3246" w:rsidP="00FF324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6. Traduisez une conversation téléphonique en français:</w:t>
      </w:r>
    </w:p>
    <w:p w:rsidR="00FF3246" w:rsidRDefault="00FF3246" w:rsidP="00FF3246">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FF324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FF324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FF324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F3246" w:rsidRDefault="00FF3246" w:rsidP="00FF3246">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FF3246">
      <w:pPr>
        <w:rPr>
          <w:sz w:val="28"/>
          <w:szCs w:val="28"/>
        </w:rPr>
      </w:pPr>
      <w:r>
        <w:rPr>
          <w:sz w:val="28"/>
          <w:szCs w:val="28"/>
          <w:lang w:val="fr-FR"/>
        </w:rPr>
        <w:lastRenderedPageBreak/>
        <w:t>–</w:t>
      </w:r>
      <w:r>
        <w:rPr>
          <w:sz w:val="28"/>
          <w:szCs w:val="28"/>
        </w:rPr>
        <w:t xml:space="preserve"> На двоих.</w:t>
      </w:r>
    </w:p>
    <w:p w:rsidR="00FF3246" w:rsidRDefault="00FF3246" w:rsidP="00FF324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FF3246">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FF324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FF324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FF3246">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FF3246">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FF3246">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FF324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FF324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FF3246">
      <w:pPr>
        <w:rPr>
          <w:sz w:val="28"/>
          <w:szCs w:val="28"/>
        </w:rPr>
      </w:pPr>
      <w:r>
        <w:rPr>
          <w:sz w:val="28"/>
          <w:szCs w:val="28"/>
          <w:lang w:val="fr-FR"/>
        </w:rPr>
        <w:t>–</w:t>
      </w:r>
      <w:r>
        <w:rPr>
          <w:sz w:val="28"/>
          <w:szCs w:val="28"/>
        </w:rPr>
        <w:t xml:space="preserve"> Дюпон. Мари Дюпон.</w:t>
      </w:r>
    </w:p>
    <w:p w:rsidR="00FF3246" w:rsidRDefault="00FF3246" w:rsidP="00FF324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FF3246">
      <w:pPr>
        <w:rPr>
          <w:sz w:val="28"/>
          <w:szCs w:val="28"/>
        </w:rPr>
      </w:pPr>
      <w:r>
        <w:rPr>
          <w:sz w:val="28"/>
          <w:szCs w:val="28"/>
          <w:lang w:val="fr-FR"/>
        </w:rPr>
        <w:t>–</w:t>
      </w:r>
      <w:r>
        <w:rPr>
          <w:sz w:val="28"/>
          <w:szCs w:val="28"/>
        </w:rPr>
        <w:t xml:space="preserve"> Да, Д-Ю-П-О-Н.</w:t>
      </w:r>
    </w:p>
    <w:p w:rsidR="00FF3246" w:rsidRDefault="00FF3246" w:rsidP="00FF324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FF3246">
      <w:pPr>
        <w:rPr>
          <w:sz w:val="28"/>
          <w:szCs w:val="28"/>
        </w:rPr>
      </w:pPr>
      <w:r>
        <w:rPr>
          <w:sz w:val="28"/>
          <w:szCs w:val="28"/>
          <w:lang w:val="fr-FR"/>
        </w:rPr>
        <w:t>–</w:t>
      </w:r>
      <w:r>
        <w:rPr>
          <w:sz w:val="28"/>
          <w:szCs w:val="28"/>
        </w:rPr>
        <w:t xml:space="preserve"> 06-42-64-92-00.</w:t>
      </w:r>
    </w:p>
    <w:p w:rsidR="00FF3246" w:rsidRDefault="00FF3246" w:rsidP="00FF324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FF3246">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FF3246">
      <w:pPr>
        <w:rPr>
          <w:sz w:val="28"/>
          <w:szCs w:val="28"/>
        </w:rPr>
      </w:pPr>
      <w:r>
        <w:rPr>
          <w:sz w:val="28"/>
          <w:szCs w:val="28"/>
          <w:lang w:val="fr-FR"/>
        </w:rPr>
        <w:t>–</w:t>
      </w:r>
      <w:r>
        <w:rPr>
          <w:sz w:val="28"/>
          <w:szCs w:val="28"/>
        </w:rPr>
        <w:t xml:space="preserve"> Пожалуйста. До встречи!</w:t>
      </w:r>
    </w:p>
    <w:p w:rsidR="00FF3246" w:rsidRDefault="00FF3246" w:rsidP="00FF3246">
      <w:pPr>
        <w:rPr>
          <w:sz w:val="28"/>
          <w:szCs w:val="28"/>
        </w:rPr>
      </w:pPr>
      <w:r>
        <w:rPr>
          <w:sz w:val="28"/>
          <w:szCs w:val="28"/>
          <w:lang w:val="fr-FR"/>
        </w:rPr>
        <w:t>–</w:t>
      </w:r>
      <w:r>
        <w:rPr>
          <w:sz w:val="28"/>
          <w:szCs w:val="28"/>
        </w:rPr>
        <w:t xml:space="preserve"> До свидания! </w:t>
      </w:r>
    </w:p>
    <w:p w:rsidR="00FF3246" w:rsidRDefault="00FF3246" w:rsidP="00FF3246">
      <w:pPr>
        <w:rPr>
          <w:sz w:val="28"/>
          <w:szCs w:val="28"/>
        </w:rPr>
      </w:pPr>
    </w:p>
    <w:p w:rsidR="00FF3246" w:rsidRDefault="00FF3246" w:rsidP="00FF3246">
      <w:pPr>
        <w:jc w:val="center"/>
        <w:rPr>
          <w:b/>
          <w:sz w:val="28"/>
          <w:szCs w:val="28"/>
          <w:lang w:val="fr-FR"/>
        </w:rPr>
      </w:pPr>
      <w:r>
        <w:rPr>
          <w:b/>
          <w:sz w:val="28"/>
          <w:szCs w:val="28"/>
          <w:lang w:val="fr-FR"/>
        </w:rPr>
        <w:t xml:space="preserve"> «Correspondance commerciale»</w:t>
      </w:r>
    </w:p>
    <w:p w:rsidR="00FF3246" w:rsidRDefault="00FF3246" w:rsidP="00FF3246">
      <w:pPr>
        <w:jc w:val="center"/>
        <w:rPr>
          <w:b/>
          <w:color w:val="000000"/>
          <w:sz w:val="28"/>
          <w:szCs w:val="28"/>
          <w:lang w:val="en-US"/>
        </w:rPr>
      </w:pPr>
    </w:p>
    <w:p w:rsidR="00FF3246" w:rsidRDefault="00FF3246" w:rsidP="00FF3246">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FF3246">
      <w:pPr>
        <w:rPr>
          <w:sz w:val="28"/>
          <w:szCs w:val="28"/>
          <w:lang w:val="en-US"/>
        </w:rPr>
      </w:pPr>
    </w:p>
    <w:p w:rsidR="00FF3246" w:rsidRDefault="00FF3246" w:rsidP="00FF3246">
      <w:pPr>
        <w:rPr>
          <w:sz w:val="28"/>
          <w:szCs w:val="28"/>
          <w:lang w:val="fr-FR"/>
        </w:rPr>
      </w:pPr>
      <w:r>
        <w:rPr>
          <w:sz w:val="28"/>
          <w:szCs w:val="28"/>
          <w:lang w:val="fr-FR"/>
        </w:rPr>
        <w:t>(1) Je vous serais bien obligé de m’expédier régulièrement vos nouveaux catalogues.</w:t>
      </w:r>
    </w:p>
    <w:p w:rsidR="00FF3246" w:rsidRDefault="00FF3246" w:rsidP="00FF3246">
      <w:pPr>
        <w:rPr>
          <w:sz w:val="28"/>
          <w:szCs w:val="28"/>
          <w:lang w:val="fr-FR"/>
        </w:rPr>
      </w:pPr>
      <w:r>
        <w:rPr>
          <w:sz w:val="28"/>
          <w:szCs w:val="28"/>
          <w:lang w:val="fr-FR"/>
        </w:rPr>
        <w:t>(2) Recevez, Messieurs, l’assurance de mes sentiments distingués.</w:t>
      </w:r>
    </w:p>
    <w:p w:rsidR="00FF3246" w:rsidRDefault="00FF3246" w:rsidP="00FF3246">
      <w:pPr>
        <w:rPr>
          <w:sz w:val="28"/>
          <w:szCs w:val="28"/>
          <w:lang w:val="fr-FR"/>
        </w:rPr>
      </w:pPr>
      <w:r>
        <w:rPr>
          <w:sz w:val="28"/>
          <w:szCs w:val="28"/>
          <w:lang w:val="fr-FR"/>
        </w:rPr>
        <w:t>(3) P.J.</w:t>
      </w:r>
    </w:p>
    <w:p w:rsidR="00FF3246" w:rsidRDefault="00FF3246" w:rsidP="00FF3246">
      <w:pPr>
        <w:rPr>
          <w:sz w:val="28"/>
          <w:szCs w:val="28"/>
          <w:lang w:val="fr-FR"/>
        </w:rPr>
      </w:pPr>
      <w:r>
        <w:rPr>
          <w:sz w:val="28"/>
          <w:szCs w:val="28"/>
          <w:lang w:val="fr-FR"/>
        </w:rPr>
        <w:t>(4) Messieurs,</w:t>
      </w:r>
    </w:p>
    <w:p w:rsidR="00FF3246" w:rsidRDefault="00FF3246" w:rsidP="00FF3246">
      <w:pPr>
        <w:rPr>
          <w:sz w:val="28"/>
          <w:szCs w:val="28"/>
          <w:lang w:val="fr-FR"/>
        </w:rPr>
      </w:pPr>
      <w:r>
        <w:rPr>
          <w:sz w:val="28"/>
          <w:szCs w:val="28"/>
          <w:lang w:val="fr-FR"/>
        </w:rPr>
        <w:t>(5) M. Brandt</w:t>
      </w:r>
    </w:p>
    <w:p w:rsidR="00FF3246" w:rsidRDefault="00FF3246" w:rsidP="00FF3246">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FF3246">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FF3246">
      <w:pPr>
        <w:rPr>
          <w:b/>
          <w:sz w:val="28"/>
          <w:szCs w:val="28"/>
          <w:lang w:val="en-US"/>
        </w:rPr>
      </w:pPr>
    </w:p>
    <w:p w:rsidR="00FF3246" w:rsidRDefault="00FF3246" w:rsidP="00FF3246">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Rédigez une letter en réponse à une annonce d’offre de stage:</w:t>
      </w:r>
    </w:p>
    <w:p w:rsidR="00FF3246" w:rsidRDefault="00FF3246" w:rsidP="00FF3246">
      <w:pPr>
        <w:rPr>
          <w:b/>
          <w:sz w:val="28"/>
          <w:szCs w:val="28"/>
          <w:lang w:val="en-US"/>
        </w:rPr>
      </w:pP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lastRenderedPageBreak/>
        <w:t>L’Association de Jeunes pour le Développement à Bagnolet (AJDB) recrute: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FF3246" w:rsidRDefault="00FF3246" w:rsidP="00FF3246">
      <w:pPr>
        <w:rPr>
          <w:color w:val="000000"/>
          <w:sz w:val="28"/>
          <w:szCs w:val="28"/>
          <w:lang w:val="en-US"/>
        </w:rPr>
      </w:pPr>
    </w:p>
    <w:p w:rsidR="00FF3246" w:rsidRDefault="00FF3246" w:rsidP="00FF3246">
      <w:pPr>
        <w:rPr>
          <w:b/>
          <w:i/>
          <w:sz w:val="28"/>
          <w:szCs w:val="28"/>
          <w:lang w:val="en-US"/>
        </w:rPr>
      </w:pPr>
      <w:r>
        <w:rPr>
          <w:b/>
          <w:i/>
          <w:sz w:val="28"/>
          <w:szCs w:val="28"/>
          <w:lang w:val="en-US"/>
        </w:rPr>
        <w:t>3.  Traduisez en français une lettre de candidature spontannée.</w:t>
      </w:r>
    </w:p>
    <w:p w:rsidR="00FF3246" w:rsidRDefault="00FF3246" w:rsidP="00FF3246">
      <w:pPr>
        <w:rPr>
          <w:b/>
          <w:i/>
          <w:sz w:val="28"/>
          <w:szCs w:val="28"/>
          <w:lang w:val="en-US"/>
        </w:rPr>
      </w:pPr>
    </w:p>
    <w:p w:rsidR="00FF3246" w:rsidRDefault="00FF3246" w:rsidP="00FF3246">
      <w:pPr>
        <w:rPr>
          <w:iCs/>
          <w:color w:val="000000"/>
          <w:sz w:val="28"/>
          <w:szCs w:val="28"/>
        </w:rPr>
      </w:pPr>
      <w:r>
        <w:rPr>
          <w:iCs/>
          <w:color w:val="000000"/>
          <w:sz w:val="28"/>
          <w:szCs w:val="28"/>
        </w:rPr>
        <w:t>От:</w:t>
      </w:r>
    </w:p>
    <w:p w:rsidR="00FF3246" w:rsidRDefault="00FF3246" w:rsidP="00FF3246">
      <w:pPr>
        <w:rPr>
          <w:iCs/>
          <w:color w:val="000000"/>
          <w:sz w:val="28"/>
          <w:szCs w:val="28"/>
        </w:rPr>
      </w:pPr>
      <w:r>
        <w:rPr>
          <w:iCs/>
          <w:color w:val="000000"/>
          <w:sz w:val="28"/>
          <w:szCs w:val="28"/>
        </w:rPr>
        <w:t>Жерар Мэйнар</w:t>
      </w:r>
    </w:p>
    <w:p w:rsidR="00FF3246" w:rsidRDefault="00FF3246" w:rsidP="00FF3246">
      <w:pPr>
        <w:rPr>
          <w:iCs/>
          <w:color w:val="000000"/>
          <w:sz w:val="28"/>
          <w:szCs w:val="28"/>
        </w:rPr>
      </w:pPr>
      <w:r>
        <w:rPr>
          <w:iCs/>
          <w:color w:val="000000"/>
          <w:sz w:val="28"/>
          <w:szCs w:val="28"/>
        </w:rPr>
        <w:t>ул. Вольтера, 3</w:t>
      </w:r>
    </w:p>
    <w:p w:rsidR="00FF3246" w:rsidRDefault="00FF3246" w:rsidP="00FF3246">
      <w:pPr>
        <w:rPr>
          <w:iCs/>
          <w:color w:val="000000"/>
          <w:sz w:val="28"/>
          <w:szCs w:val="28"/>
        </w:rPr>
      </w:pPr>
      <w:r>
        <w:rPr>
          <w:iCs/>
          <w:color w:val="000000"/>
          <w:sz w:val="28"/>
          <w:szCs w:val="28"/>
        </w:rPr>
        <w:t>44000 Нант</w:t>
      </w:r>
    </w:p>
    <w:p w:rsidR="00FF3246" w:rsidRDefault="00FF3246" w:rsidP="00FF324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FF324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Кому:</w:t>
      </w:r>
    </w:p>
    <w:p w:rsidR="00FF3246" w:rsidRDefault="00FF3246" w:rsidP="00FF324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Нант, 21 декабря 2019</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Тема: объявление на сайте о вакансии разработчика веб-сайтов</w:t>
      </w:r>
    </w:p>
    <w:p w:rsidR="00DF7663" w:rsidRDefault="00DF7663" w:rsidP="00FF3246">
      <w:pPr>
        <w:spacing w:after="150"/>
        <w:rPr>
          <w:iCs/>
          <w:color w:val="000000"/>
          <w:sz w:val="28"/>
          <w:szCs w:val="28"/>
        </w:rPr>
      </w:pPr>
    </w:p>
    <w:p w:rsidR="00FF3246" w:rsidRDefault="00FF3246" w:rsidP="00FF3246">
      <w:pPr>
        <w:spacing w:after="150"/>
        <w:rPr>
          <w:iCs/>
          <w:color w:val="000000"/>
          <w:sz w:val="28"/>
          <w:szCs w:val="28"/>
        </w:rPr>
      </w:pPr>
      <w:r>
        <w:rPr>
          <w:iCs/>
          <w:color w:val="000000"/>
          <w:sz w:val="28"/>
          <w:szCs w:val="28"/>
        </w:rPr>
        <w:t>Здравствуйте!</w:t>
      </w:r>
    </w:p>
    <w:p w:rsidR="00FF3246" w:rsidRDefault="00FF3246" w:rsidP="00FF3246">
      <w:pPr>
        <w:spacing w:after="150"/>
        <w:rPr>
          <w:iCs/>
          <w:color w:val="000000"/>
          <w:sz w:val="28"/>
          <w:szCs w:val="28"/>
        </w:rPr>
      </w:pPr>
      <w:r>
        <w:rPr>
          <w:iCs/>
          <w:color w:val="000000"/>
          <w:sz w:val="28"/>
          <w:szCs w:val="28"/>
        </w:rPr>
        <w:lastRenderedPageBreak/>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FF324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FF324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FF324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FF324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FF3246">
      <w:pPr>
        <w:spacing w:after="150"/>
        <w:jc w:val="right"/>
        <w:rPr>
          <w:iCs/>
          <w:color w:val="000000"/>
          <w:sz w:val="28"/>
          <w:szCs w:val="28"/>
        </w:rPr>
      </w:pPr>
      <w:r>
        <w:rPr>
          <w:iCs/>
          <w:color w:val="000000"/>
          <w:sz w:val="28"/>
          <w:szCs w:val="28"/>
        </w:rPr>
        <w:t xml:space="preserve">Жерар Мэйнар </w:t>
      </w:r>
    </w:p>
    <w:p w:rsidR="00FF3246" w:rsidRDefault="00FF3246" w:rsidP="00FF3246">
      <w:pPr>
        <w:spacing w:after="150"/>
        <w:rPr>
          <w:iCs/>
          <w:color w:val="000000"/>
          <w:sz w:val="28"/>
          <w:szCs w:val="28"/>
        </w:rPr>
      </w:pPr>
      <w:r>
        <w:rPr>
          <w:iCs/>
          <w:color w:val="000000"/>
          <w:sz w:val="28"/>
          <w:szCs w:val="28"/>
        </w:rPr>
        <w:t>Приложение: краткая биография, портфолио</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rPr>
          <w:b/>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5735AF">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DF7663" w:rsidRPr="00DF7663" w:rsidRDefault="00DF7663" w:rsidP="00DF7663">
      <w:pPr>
        <w:pStyle w:val="a0"/>
        <w:numPr>
          <w:ilvl w:val="0"/>
          <w:numId w:val="0"/>
        </w:numPr>
        <w:shd w:val="clear" w:color="auto" w:fill="FFFFFF"/>
        <w:spacing w:before="0" w:beforeAutospacing="0" w:after="0" w:afterAutospacing="0"/>
        <w:ind w:left="357"/>
        <w:textAlignment w:val="baseline"/>
        <w:rPr>
          <w:color w:val="000000"/>
          <w:sz w:val="28"/>
          <w:szCs w:val="28"/>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5735AF">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FF3246" w:rsidRPr="00560BE2" w:rsidRDefault="00FF3246" w:rsidP="00FF324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FF3246">
      <w:pPr>
        <w:rPr>
          <w:sz w:val="28"/>
          <w:szCs w:val="28"/>
          <w:lang w:val="en-US"/>
        </w:rPr>
      </w:pPr>
    </w:p>
    <w:p w:rsidR="00FF3246" w:rsidRDefault="00314494" w:rsidP="00FF324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FF3246">
      <w:pPr>
        <w:rPr>
          <w:sz w:val="28"/>
          <w:szCs w:val="28"/>
        </w:rPr>
      </w:pPr>
    </w:p>
    <w:p w:rsidR="00FF3246" w:rsidRDefault="00FF3246" w:rsidP="00FF3246">
      <w:pPr>
        <w:rPr>
          <w:b/>
          <w:i/>
          <w:sz w:val="28"/>
          <w:szCs w:val="28"/>
        </w:rPr>
      </w:pPr>
    </w:p>
    <w:p w:rsidR="00FF3246" w:rsidRDefault="00FF3246" w:rsidP="00FF324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FF3246">
      <w:pPr>
        <w:rPr>
          <w:sz w:val="28"/>
          <w:szCs w:val="28"/>
          <w:lang w:val="en-US"/>
        </w:rPr>
      </w:pPr>
    </w:p>
    <w:p w:rsidR="00FF3246" w:rsidRDefault="00FF3246" w:rsidP="00FF324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5735AF">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FF3246">
      <w:pPr>
        <w:rPr>
          <w:b/>
          <w:sz w:val="28"/>
          <w:szCs w:val="28"/>
          <w:lang w:val="en-US"/>
        </w:rPr>
      </w:pPr>
    </w:p>
    <w:p w:rsidR="00FF3246" w:rsidRDefault="00314494" w:rsidP="00FF324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rPr>
          <w:b/>
          <w:sz w:val="28"/>
          <w:szCs w:val="28"/>
          <w:lang w:val="en-US"/>
        </w:rPr>
      </w:pPr>
    </w:p>
    <w:p w:rsidR="00FF3246" w:rsidRDefault="00FF3246" w:rsidP="00FF3246">
      <w:pPr>
        <w:rPr>
          <w:b/>
          <w:sz w:val="28"/>
          <w:szCs w:val="28"/>
          <w:lang w:val="en-US"/>
        </w:rPr>
      </w:pPr>
    </w:p>
    <w:p w:rsidR="00FF3246" w:rsidRDefault="00FF3246" w:rsidP="00FF324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FF3246">
      <w:pPr>
        <w:rPr>
          <w:b/>
          <w:i/>
          <w:sz w:val="28"/>
          <w:szCs w:val="28"/>
          <w:lang w:val="en-US"/>
        </w:rPr>
      </w:pPr>
    </w:p>
    <w:p w:rsidR="00FF3246" w:rsidRDefault="00FF3246" w:rsidP="005735AF">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FF3246">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FF3246">
      <w:pPr>
        <w:rPr>
          <w:color w:val="000000"/>
          <w:sz w:val="28"/>
          <w:szCs w:val="28"/>
          <w:lang w:val="en-US"/>
        </w:rPr>
      </w:pPr>
    </w:p>
    <w:p w:rsidR="00FF3246" w:rsidRDefault="00FF3246" w:rsidP="00FF324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FF324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5</w:t>
      </w:r>
    </w:p>
    <w:p w:rsidR="00FF3246" w:rsidRDefault="00FF3246" w:rsidP="00FF3246">
      <w:pPr>
        <w:ind w:firstLine="720"/>
        <w:jc w:val="center"/>
        <w:rPr>
          <w:bCs/>
          <w:i/>
          <w:sz w:val="28"/>
          <w:szCs w:val="28"/>
        </w:rPr>
      </w:pP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немецкому языку.</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056BBF">
      <w:pPr>
        <w:numPr>
          <w:ilvl w:val="0"/>
          <w:numId w:val="37"/>
        </w:numPr>
        <w:tabs>
          <w:tab w:val="left" w:pos="993"/>
        </w:tabs>
        <w:ind w:left="0" w:firstLine="709"/>
        <w:contextualSpacing/>
        <w:rPr>
          <w:bCs/>
          <w:sz w:val="28"/>
          <w:szCs w:val="28"/>
        </w:rPr>
      </w:pPr>
      <w:r>
        <w:rPr>
          <w:bCs/>
          <w:sz w:val="28"/>
          <w:szCs w:val="28"/>
        </w:rPr>
        <w:t>Что изучает лингвистика?</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разделы выделяют в лингвистике?</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056BBF">
      <w:pPr>
        <w:numPr>
          <w:ilvl w:val="0"/>
          <w:numId w:val="37"/>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единицы языка вы знаете?</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FF3246" w:rsidRDefault="00FF3246" w:rsidP="00056BBF">
      <w:pPr>
        <w:numPr>
          <w:ilvl w:val="0"/>
          <w:numId w:val="37"/>
        </w:numPr>
        <w:tabs>
          <w:tab w:val="left" w:pos="993"/>
        </w:tabs>
        <w:ind w:left="0" w:firstLine="709"/>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F3246" w:rsidRDefault="00FF3246" w:rsidP="00056BBF">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056BBF">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F3246" w:rsidRDefault="00FF3246" w:rsidP="00056BBF">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056BBF">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FF3246">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FF3246">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FF3246">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FF3246">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FF324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FF3246">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FF3246">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FF3246">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FF3246">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FF3246">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FF3246">
      <w:pPr>
        <w:ind w:firstLine="720"/>
        <w:rPr>
          <w:bCs/>
          <w:sz w:val="28"/>
          <w:szCs w:val="28"/>
        </w:rPr>
      </w:pPr>
      <w:r>
        <w:rPr>
          <w:bCs/>
          <w:sz w:val="28"/>
          <w:szCs w:val="28"/>
        </w:rPr>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FF3246">
      <w:pPr>
        <w:ind w:firstLine="720"/>
        <w:rPr>
          <w:bCs/>
          <w:sz w:val="28"/>
          <w:szCs w:val="28"/>
        </w:rPr>
      </w:pPr>
      <w:r>
        <w:rPr>
          <w:bCs/>
          <w:sz w:val="28"/>
          <w:szCs w:val="28"/>
        </w:rPr>
        <w:lastRenderedPageBreak/>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FF3246">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FF3246">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FF3246">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FF3246">
      <w:pPr>
        <w:ind w:firstLine="720"/>
        <w:rPr>
          <w:bCs/>
          <w:sz w:val="28"/>
          <w:szCs w:val="28"/>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i/>
          <w:sz w:val="28"/>
          <w:szCs w:val="28"/>
        </w:rPr>
      </w:pP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Cs/>
          <w:sz w:val="28"/>
          <w:szCs w:val="28"/>
        </w:rPr>
      </w:pPr>
    </w:p>
    <w:p w:rsidR="00FF3246" w:rsidRDefault="00FF3246" w:rsidP="005735AF">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p>
    <w:p w:rsidR="006A1BAF" w:rsidRDefault="006A1BAF" w:rsidP="006A1BAF">
      <w:pPr>
        <w:widowControl/>
        <w:tabs>
          <w:tab w:val="left" w:pos="708"/>
        </w:tabs>
        <w:ind w:left="360" w:firstLine="0"/>
        <w:jc w:val="left"/>
        <w:rPr>
          <w:b/>
          <w:sz w:val="28"/>
          <w:szCs w:val="28"/>
          <w:lang w:val="de-DE"/>
        </w:rPr>
      </w:pPr>
    </w:p>
    <w:p w:rsidR="00FF3246" w:rsidRDefault="00FF3246" w:rsidP="005735AF">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5735AF">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aus ihrer Tasse trinken.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FF3246">
      <w:pPr>
        <w:ind w:firstLine="720"/>
        <w:rPr>
          <w:b/>
          <w:i/>
          <w:sz w:val="28"/>
          <w:szCs w:val="28"/>
        </w:rPr>
      </w:pPr>
    </w:p>
    <w:p w:rsidR="00FF3246" w:rsidRDefault="00FF3246" w:rsidP="005735AF">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FF324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FF3246">
      <w:pPr>
        <w:widowControl/>
        <w:shd w:val="clear" w:color="auto" w:fill="FFFFFF"/>
        <w:ind w:firstLine="0"/>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FF3246">
      <w:pPr>
        <w:pStyle w:val="c0"/>
        <w:shd w:val="clear" w:color="auto" w:fill="FFFFFF"/>
        <w:spacing w:before="0" w:beforeAutospacing="0" w:after="0" w:afterAutospacing="0"/>
        <w:jc w:val="both"/>
        <w:rPr>
          <w:rStyle w:val="c2"/>
          <w:sz w:val="28"/>
          <w:szCs w:val="28"/>
          <w:lang w:val="en-US"/>
        </w:rPr>
      </w:pPr>
    </w:p>
    <w:p w:rsidR="00FF3246" w:rsidRPr="00106937" w:rsidRDefault="00FF3246" w:rsidP="00106937">
      <w:pPr>
        <w:widowControl/>
        <w:numPr>
          <w:ilvl w:val="0"/>
          <w:numId w:val="31"/>
        </w:numPr>
        <w:shd w:val="clear" w:color="auto" w:fill="FFFFFF"/>
        <w:tabs>
          <w:tab w:val="left" w:pos="708"/>
        </w:tabs>
        <w:rPr>
          <w:b/>
          <w:bCs/>
          <w:sz w:val="28"/>
          <w:szCs w:val="28"/>
          <w:lang w:val="en-US"/>
        </w:rPr>
      </w:pPr>
      <w:r w:rsidRPr="00106937">
        <w:rPr>
          <w:b/>
          <w:bCs/>
          <w:sz w:val="28"/>
          <w:szCs w:val="28"/>
          <w:lang w:val="en-US"/>
        </w:rPr>
        <w:t>Lesen Sie den folgenden Brief und bestimmen Sie die Art des Briefes. Setzen Sie dabei die passenden Konnektoren ein.</w:t>
      </w:r>
    </w:p>
    <w:p w:rsidR="00FF3246" w:rsidRDefault="00FF3246" w:rsidP="00FF3246">
      <w:pPr>
        <w:pStyle w:val="c0"/>
        <w:shd w:val="clear" w:color="auto" w:fill="FFFFFF"/>
        <w:spacing w:before="0" w:beforeAutospacing="0" w:after="0" w:afterAutospacing="0"/>
        <w:jc w:val="both"/>
        <w:rPr>
          <w:sz w:val="28"/>
          <w:szCs w:val="28"/>
        </w:rPr>
      </w:pPr>
    </w:p>
    <w:p w:rsidR="00FF3246" w:rsidRDefault="00FF3246" w:rsidP="00FF324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FF3246">
      <w:pPr>
        <w:widowControl/>
        <w:ind w:firstLine="0"/>
        <w:jc w:val="left"/>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FF3246">
      <w:pPr>
        <w:pStyle w:val="c0"/>
        <w:shd w:val="clear" w:color="auto" w:fill="FFFFFF"/>
        <w:spacing w:before="0" w:beforeAutospacing="0" w:after="0" w:afterAutospacing="0"/>
        <w:jc w:val="both"/>
        <w:rPr>
          <w:rStyle w:val="c2"/>
          <w:b/>
          <w:bCs/>
          <w:lang w:val="en-US"/>
        </w:rPr>
      </w:pPr>
    </w:p>
    <w:p w:rsidR="00FF3246" w:rsidRPr="00560BE2" w:rsidRDefault="00FF3246" w:rsidP="00FF324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FF324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lastRenderedPageBreak/>
        <w:t>Vielen Dank für Ihre Aufmerksamkeit.</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pPr>
      <w:r>
        <w:rPr>
          <w:rStyle w:val="c2"/>
          <w:sz w:val="28"/>
          <w:szCs w:val="28"/>
        </w:rPr>
        <w:t>Mit freundlichen Grüssen</w:t>
      </w:r>
    </w:p>
    <w:p w:rsidR="00FF3246" w:rsidRDefault="00FF3246" w:rsidP="00FF3246">
      <w:pPr>
        <w:pStyle w:val="c0"/>
        <w:shd w:val="clear" w:color="auto" w:fill="FFFFFF"/>
        <w:spacing w:before="0" w:beforeAutospacing="0" w:after="0" w:afterAutospacing="0"/>
        <w:jc w:val="both"/>
        <w:rPr>
          <w:rStyle w:val="c2"/>
        </w:rPr>
      </w:pPr>
    </w:p>
    <w:p w:rsidR="00FF3246" w:rsidRDefault="00FF3246" w:rsidP="00FF3246">
      <w:pPr>
        <w:pStyle w:val="c0"/>
        <w:shd w:val="clear" w:color="auto" w:fill="FFFFFF"/>
        <w:spacing w:before="0" w:beforeAutospacing="0" w:after="0" w:afterAutospacing="0"/>
        <w:jc w:val="both"/>
      </w:pPr>
      <w:r>
        <w:rPr>
          <w:rStyle w:val="c2"/>
          <w:sz w:val="28"/>
          <w:szCs w:val="28"/>
        </w:rPr>
        <w:t>Hans Müller</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Aus der Statistik ist zu ersehen, dass / wie ...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Тема/предмет диаграммы/графика – это…</w:t>
            </w:r>
          </w:p>
          <w:p w:rsidR="00FF3246" w:rsidRDefault="00FF324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pPr>
              <w:jc w:val="center"/>
              <w:rPr>
                <w:sz w:val="28"/>
                <w:szCs w:val="28"/>
              </w:rPr>
            </w:pPr>
          </w:p>
          <w:p w:rsidR="00FF3246" w:rsidRDefault="00FF324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pPr>
              <w:widowControl/>
              <w:ind w:firstLine="0"/>
              <w:jc w:val="left"/>
              <w:rPr>
                <w:sz w:val="28"/>
                <w:szCs w:val="28"/>
              </w:rPr>
            </w:pPr>
          </w:p>
          <w:p w:rsidR="00FF3246" w:rsidRDefault="00FF3246">
            <w:pPr>
              <w:widowControl/>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pPr>
              <w:widowControl/>
              <w:ind w:firstLine="0"/>
              <w:jc w:val="left"/>
              <w:rPr>
                <w:sz w:val="28"/>
                <w:szCs w:val="28"/>
                <w:lang w:val="en-US"/>
              </w:rPr>
            </w:pPr>
          </w:p>
          <w:p w:rsidR="00FF3246" w:rsidRDefault="00FF324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pPr>
              <w:widowControl/>
              <w:ind w:firstLine="0"/>
              <w:jc w:val="left"/>
              <w:rPr>
                <w:b/>
                <w:bCs/>
                <w:sz w:val="28"/>
                <w:szCs w:val="28"/>
                <w:shd w:val="clear" w:color="auto" w:fill="FFFFFF"/>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возросло с … (в 200...) до … (в 200… году).</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выросло на (почти/более чем) …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 ... % за период между 2005 и 2012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502848" w:rsidRDefault="00FF324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502848">
              <w:rPr>
                <w:b/>
                <w:bCs/>
                <w:sz w:val="28"/>
                <w:szCs w:val="28"/>
                <w:shd w:val="clear" w:color="auto" w:fill="FFFFFF"/>
                <w:lang w:val="en-US"/>
              </w:rPr>
              <w:t>% höher / niedriger.</w:t>
            </w:r>
          </w:p>
          <w:p w:rsidR="00FF3246" w:rsidRPr="00502848" w:rsidRDefault="00FF3246">
            <w:pPr>
              <w:widowControl/>
              <w:ind w:firstLine="0"/>
              <w:jc w:val="left"/>
              <w:rPr>
                <w:b/>
                <w:bCs/>
                <w:sz w:val="28"/>
                <w:szCs w:val="28"/>
                <w:shd w:val="clear" w:color="auto" w:fill="FFFFFF"/>
                <w:lang w:val="en-US"/>
              </w:rPr>
            </w:pPr>
          </w:p>
          <w:p w:rsidR="00FF3246" w:rsidRPr="00502848" w:rsidRDefault="00FF324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502848">
              <w:rPr>
                <w:b/>
                <w:bCs/>
                <w:sz w:val="28"/>
                <w:szCs w:val="28"/>
                <w:shd w:val="clear" w:color="auto" w:fill="FFFFFF"/>
                <w:lang w:val="en-US"/>
              </w:rPr>
              <w:t>% gefallen.</w:t>
            </w:r>
          </w:p>
          <w:p w:rsidR="00FF3246" w:rsidRPr="00502848"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pPr>
              <w:widowControl/>
              <w:ind w:firstLine="0"/>
              <w:jc w:val="left"/>
              <w:rPr>
                <w:sz w:val="28"/>
                <w:szCs w:val="28"/>
              </w:rPr>
            </w:pPr>
            <w:r>
              <w:rPr>
                <w:sz w:val="28"/>
                <w:szCs w:val="28"/>
                <w:shd w:val="clear" w:color="auto" w:fill="FFFFFF"/>
              </w:rPr>
              <w:t>больше людей ..., чем в 2019 году</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FF3246">
      <w:pPr>
        <w:ind w:firstLine="0"/>
        <w:rPr>
          <w:b/>
          <w:noProof/>
          <w:sz w:val="28"/>
          <w:szCs w:val="28"/>
        </w:rPr>
      </w:pPr>
    </w:p>
    <w:p w:rsidR="00FF3246" w:rsidRDefault="00FF3246" w:rsidP="00FF3246">
      <w:pPr>
        <w:rPr>
          <w:b/>
          <w:noProof/>
          <w:sz w:val="28"/>
          <w:szCs w:val="28"/>
          <w:lang w:val="en-US"/>
        </w:rPr>
      </w:pPr>
      <w:r>
        <w:rPr>
          <w:b/>
          <w:noProof/>
          <w:sz w:val="28"/>
          <w:szCs w:val="28"/>
          <w:lang w:val="en-US"/>
        </w:rPr>
        <w:t>Aufgabe 1.</w:t>
      </w:r>
    </w:p>
    <w:p w:rsidR="00FF3246" w:rsidRDefault="00FF3246" w:rsidP="00FF3246">
      <w:pPr>
        <w:ind w:left="260"/>
        <w:rPr>
          <w:b/>
          <w:bCs/>
          <w:i/>
          <w:iCs/>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spacing w:line="4" w:lineRule="exact"/>
        <w:rPr>
          <w:sz w:val="28"/>
          <w:szCs w:val="28"/>
          <w:lang w:val="en-US"/>
        </w:rPr>
      </w:pPr>
    </w:p>
    <w:p w:rsidR="00FF3246" w:rsidRDefault="00FF3246" w:rsidP="00FF3246">
      <w:pPr>
        <w:spacing w:line="4" w:lineRule="exact"/>
        <w:rPr>
          <w:sz w:val="28"/>
          <w:szCs w:val="28"/>
          <w:lang w:val="en-US"/>
        </w:rPr>
      </w:pPr>
    </w:p>
    <w:p w:rsidR="00FF3246" w:rsidRDefault="00FF3246" w:rsidP="00FF3246">
      <w:pPr>
        <w:ind w:firstLine="720"/>
        <w:rPr>
          <w:b/>
          <w:bCs/>
          <w:i/>
          <w:sz w:val="28"/>
          <w:szCs w:val="28"/>
          <w:lang w:val="en-US"/>
        </w:rPr>
      </w:pPr>
    </w:p>
    <w:p w:rsidR="00FF3246" w:rsidRDefault="00314494" w:rsidP="00FF324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left="260"/>
        <w:rPr>
          <w:b/>
          <w:bCs/>
          <w:i/>
          <w:iCs/>
          <w:sz w:val="28"/>
          <w:szCs w:val="28"/>
          <w:lang w:val="en-US"/>
        </w:rPr>
      </w:pPr>
      <w:r>
        <w:rPr>
          <w:b/>
          <w:bCs/>
          <w:i/>
          <w:iCs/>
          <w:sz w:val="28"/>
          <w:szCs w:val="28"/>
          <w:lang w:val="en-US"/>
        </w:rPr>
        <w:t>Lückentext:</w:t>
      </w:r>
    </w:p>
    <w:p w:rsidR="00FF3246" w:rsidRDefault="00FF3246" w:rsidP="00FF3246">
      <w:pPr>
        <w:ind w:left="260"/>
        <w:rPr>
          <w:sz w:val="28"/>
          <w:szCs w:val="28"/>
          <w:lang w:val="en-US"/>
        </w:rPr>
      </w:pPr>
    </w:p>
    <w:p w:rsidR="00FF3246" w:rsidRDefault="00FF3246" w:rsidP="00FF324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FF3246">
      <w:pPr>
        <w:spacing w:line="16" w:lineRule="exact"/>
        <w:rPr>
          <w:sz w:val="28"/>
          <w:szCs w:val="28"/>
          <w:lang w:val="en-US"/>
        </w:rPr>
      </w:pPr>
    </w:p>
    <w:p w:rsidR="00FF3246" w:rsidRDefault="00FF3246" w:rsidP="00FF324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FF3246">
      <w:pPr>
        <w:spacing w:line="2" w:lineRule="exact"/>
        <w:rPr>
          <w:sz w:val="28"/>
          <w:szCs w:val="28"/>
          <w:lang w:val="en-US"/>
        </w:rPr>
      </w:pPr>
    </w:p>
    <w:p w:rsidR="00FF3246" w:rsidRDefault="00FF3246" w:rsidP="00FF3246">
      <w:pPr>
        <w:ind w:left="260"/>
        <w:rPr>
          <w:sz w:val="28"/>
          <w:szCs w:val="28"/>
          <w:lang w:val="en-US"/>
        </w:rPr>
      </w:pPr>
      <w:r>
        <w:rPr>
          <w:sz w:val="28"/>
          <w:szCs w:val="28"/>
          <w:lang w:val="en-US"/>
        </w:rPr>
        <w:t>_________________________ Italien und die USA.________________________ steht Kanada.</w:t>
      </w:r>
    </w:p>
    <w:p w:rsidR="00FF3246" w:rsidRDefault="00FF3246" w:rsidP="00FF3246">
      <w:pPr>
        <w:spacing w:line="13" w:lineRule="exact"/>
        <w:rPr>
          <w:sz w:val="28"/>
          <w:szCs w:val="28"/>
          <w:lang w:val="en-US"/>
        </w:rPr>
      </w:pPr>
    </w:p>
    <w:p w:rsidR="00FF3246" w:rsidRDefault="00FF3246" w:rsidP="00FF3246">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FF3246">
      <w:pPr>
        <w:ind w:firstLine="720"/>
        <w:rPr>
          <w:sz w:val="28"/>
          <w:szCs w:val="28"/>
          <w:lang w:val="en-US"/>
        </w:rPr>
      </w:pPr>
    </w:p>
    <w:p w:rsidR="00FF3246" w:rsidRDefault="00FF3246" w:rsidP="00FF3246">
      <w:pPr>
        <w:rPr>
          <w:b/>
          <w:noProof/>
          <w:sz w:val="28"/>
          <w:szCs w:val="28"/>
          <w:lang w:val="en-US"/>
        </w:rPr>
      </w:pPr>
      <w:r>
        <w:rPr>
          <w:b/>
          <w:noProof/>
          <w:sz w:val="28"/>
          <w:szCs w:val="28"/>
          <w:lang w:val="en-US"/>
        </w:rPr>
        <w:t>Aufgabe 2.</w:t>
      </w:r>
    </w:p>
    <w:p w:rsidR="00FF3246" w:rsidRDefault="00FF3246" w:rsidP="00FF3246">
      <w:pPr>
        <w:ind w:firstLine="720"/>
        <w:rPr>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ind w:firstLine="0"/>
        <w:rPr>
          <w:sz w:val="28"/>
          <w:szCs w:val="28"/>
          <w:lang w:val="en-US"/>
        </w:rPr>
      </w:pPr>
    </w:p>
    <w:p w:rsidR="00FF3246" w:rsidRDefault="00FF3246" w:rsidP="00FF3246">
      <w:pPr>
        <w:ind w:firstLine="0"/>
        <w:rPr>
          <w:sz w:val="28"/>
          <w:szCs w:val="28"/>
          <w:lang w:val="en-US"/>
        </w:rPr>
      </w:pPr>
    </w:p>
    <w:p w:rsidR="00FF3246" w:rsidRDefault="00314494" w:rsidP="00FF3246">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FF3246">
      <w:pPr>
        <w:ind w:firstLine="720"/>
        <w:rPr>
          <w:sz w:val="28"/>
          <w:szCs w:val="28"/>
          <w:lang w:val="en-US"/>
        </w:rPr>
      </w:pPr>
    </w:p>
    <w:p w:rsidR="00FF3246" w:rsidRDefault="00FF3246" w:rsidP="00FF3246">
      <w:pPr>
        <w:ind w:firstLine="0"/>
        <w:rPr>
          <w:b/>
          <w:bCs/>
          <w:i/>
          <w:iCs/>
          <w:sz w:val="28"/>
          <w:szCs w:val="28"/>
          <w:lang w:val="en-US"/>
        </w:rPr>
      </w:pPr>
      <w:r>
        <w:rPr>
          <w:b/>
          <w:bCs/>
          <w:i/>
          <w:iCs/>
          <w:sz w:val="28"/>
          <w:szCs w:val="28"/>
          <w:lang w:val="en-US"/>
        </w:rPr>
        <w:t>Lückentext:</w:t>
      </w:r>
    </w:p>
    <w:p w:rsidR="00FF3246" w:rsidRDefault="00FF3246" w:rsidP="00FF3246">
      <w:pPr>
        <w:pStyle w:val="Default"/>
        <w:rPr>
          <w:bCs/>
          <w:color w:val="auto"/>
          <w:sz w:val="28"/>
          <w:szCs w:val="28"/>
          <w:lang w:val="en-US"/>
        </w:rPr>
      </w:pPr>
    </w:p>
    <w:p w:rsidR="00FF3246" w:rsidRDefault="00FF3246" w:rsidP="00FF324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FF324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FF3246">
      <w:pPr>
        <w:ind w:firstLine="0"/>
        <w:rPr>
          <w:noProof/>
          <w:sz w:val="28"/>
          <w:szCs w:val="28"/>
          <w:lang w:val="en-US"/>
        </w:rPr>
      </w:pPr>
    </w:p>
    <w:p w:rsidR="00FF3246" w:rsidRDefault="00FF3246" w:rsidP="00FF3246">
      <w:pPr>
        <w:rPr>
          <w:noProof/>
          <w:sz w:val="28"/>
          <w:szCs w:val="28"/>
          <w:lang w:val="en-US"/>
        </w:rPr>
      </w:pPr>
    </w:p>
    <w:p w:rsidR="00106937" w:rsidRDefault="00106937" w:rsidP="00FF3246">
      <w:pPr>
        <w:rPr>
          <w:noProof/>
          <w:sz w:val="28"/>
          <w:szCs w:val="28"/>
          <w:lang w:val="en-US"/>
        </w:rPr>
      </w:pPr>
    </w:p>
    <w:p w:rsidR="00FF3246" w:rsidRDefault="00FF3246" w:rsidP="00FF3246">
      <w:pPr>
        <w:rPr>
          <w:b/>
          <w:noProof/>
          <w:sz w:val="28"/>
          <w:szCs w:val="28"/>
          <w:lang w:val="en-US"/>
        </w:rPr>
      </w:pPr>
      <w:r>
        <w:rPr>
          <w:b/>
          <w:noProof/>
          <w:sz w:val="28"/>
          <w:szCs w:val="28"/>
          <w:lang w:val="en-US"/>
        </w:rPr>
        <w:t>Aufgabe 3.</w:t>
      </w:r>
    </w:p>
    <w:p w:rsidR="00FF3246" w:rsidRDefault="00FF3246" w:rsidP="00FF3246">
      <w:pPr>
        <w:rPr>
          <w:noProof/>
          <w:sz w:val="28"/>
          <w:szCs w:val="28"/>
          <w:lang w:val="en-US"/>
        </w:rPr>
      </w:pPr>
    </w:p>
    <w:p w:rsidR="00FF3246" w:rsidRDefault="00FF3246" w:rsidP="00FF3246">
      <w:pPr>
        <w:rPr>
          <w:b/>
          <w:bCs/>
          <w:sz w:val="28"/>
          <w:szCs w:val="28"/>
          <w:lang w:val="en-US"/>
        </w:rPr>
      </w:pPr>
      <w:r>
        <w:rPr>
          <w:b/>
          <w:bCs/>
          <w:sz w:val="28"/>
          <w:szCs w:val="28"/>
          <w:lang w:val="en-US"/>
        </w:rPr>
        <w:t>Wohnen in den eigenen vier Wänden</w:t>
      </w:r>
    </w:p>
    <w:p w:rsidR="00FF3246" w:rsidRDefault="00FF3246" w:rsidP="00FF3246">
      <w:pPr>
        <w:rPr>
          <w:b/>
          <w:bCs/>
          <w:sz w:val="28"/>
          <w:szCs w:val="28"/>
          <w:lang w:val="en-US"/>
        </w:rPr>
      </w:pPr>
    </w:p>
    <w:p w:rsidR="00FF3246" w:rsidRDefault="00FF3246" w:rsidP="00FF3246">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FF3246" w:rsidRDefault="00FF3246" w:rsidP="00FF3246">
      <w:pPr>
        <w:spacing w:line="235" w:lineRule="auto"/>
        <w:ind w:left="260"/>
        <w:rPr>
          <w:sz w:val="28"/>
          <w:szCs w:val="28"/>
          <w:lang w:val="en-US"/>
        </w:rPr>
      </w:pPr>
    </w:p>
    <w:p w:rsidR="00FF3246" w:rsidRDefault="00314494" w:rsidP="00FF324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F3246" w:rsidRDefault="00314494" w:rsidP="00FF324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13" w:lineRule="exact"/>
        <w:rPr>
          <w:sz w:val="28"/>
          <w:szCs w:val="28"/>
          <w:lang w:val="en-US"/>
        </w:rPr>
      </w:pPr>
    </w:p>
    <w:p w:rsidR="00FF3246" w:rsidRDefault="00FF3246" w:rsidP="00FF324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FF3246">
      <w:pPr>
        <w:spacing w:line="232" w:lineRule="auto"/>
        <w:ind w:left="620"/>
        <w:rPr>
          <w:sz w:val="28"/>
          <w:szCs w:val="28"/>
          <w:lang w:val="en-US"/>
        </w:rPr>
      </w:pPr>
    </w:p>
    <w:p w:rsidR="00FF3246" w:rsidRDefault="00FF3246" w:rsidP="00FF324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314494" w:rsidP="00FF324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106937" w:rsidRDefault="00106937" w:rsidP="00FF3246">
      <w:pPr>
        <w:widowControl/>
        <w:shd w:val="clear" w:color="auto" w:fill="FFFFFF"/>
        <w:ind w:firstLine="0"/>
        <w:jc w:val="left"/>
        <w:rPr>
          <w:b/>
          <w:sz w:val="28"/>
          <w:szCs w:val="28"/>
          <w:lang w:val="en-US"/>
        </w:rPr>
      </w:pPr>
    </w:p>
    <w:p w:rsidR="00FF3246" w:rsidRDefault="00FF3246" w:rsidP="00FF3246">
      <w:pPr>
        <w:widowControl/>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6A1BAF">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FF324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FF3246">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 xml:space="preserve">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FF3246">
      <w:pPr>
        <w:widowControl/>
        <w:shd w:val="clear" w:color="auto" w:fill="FFFFFF"/>
        <w:ind w:firstLine="0"/>
        <w:jc w:val="left"/>
        <w:rPr>
          <w:sz w:val="28"/>
          <w:szCs w:val="28"/>
          <w:lang w:val="en-US"/>
        </w:rPr>
      </w:pPr>
      <w:r>
        <w:rPr>
          <w:sz w:val="28"/>
          <w:szCs w:val="28"/>
          <w:lang w:val="en-US"/>
        </w:rPr>
        <w:br/>
      </w:r>
    </w:p>
    <w:p w:rsidR="00FF3246" w:rsidRDefault="00FF3246" w:rsidP="00FF3246">
      <w:pPr>
        <w:widowControl/>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(Vorteile / Nachteile)</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FF324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(Persönliche Wünsche / Bedürfnisse)</w:t>
      </w:r>
    </w:p>
    <w:p w:rsidR="00FF3246" w:rsidRDefault="00FF3246" w:rsidP="00FF324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(Schluss)</w:t>
      </w:r>
    </w:p>
    <w:p w:rsidR="00FF3246" w:rsidRDefault="00FF3246" w:rsidP="00FF324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FF3246">
      <w:pPr>
        <w:widowControl/>
        <w:shd w:val="clear" w:color="auto" w:fill="FFFFFF"/>
        <w:ind w:firstLine="0"/>
        <w:jc w:val="left"/>
        <w:rPr>
          <w:sz w:val="28"/>
          <w:szCs w:val="28"/>
          <w:lang w:val="en-US"/>
        </w:rPr>
      </w:pPr>
    </w:p>
    <w:p w:rsidR="00FF3246" w:rsidRDefault="00FF3246" w:rsidP="00FF3246">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6937" w:rsidRDefault="00106937" w:rsidP="00FF3246">
      <w:pPr>
        <w:ind w:firstLine="720"/>
        <w:rPr>
          <w:bCs/>
          <w:i/>
          <w:sz w:val="28"/>
          <w:szCs w:val="28"/>
        </w:rPr>
      </w:pP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967498">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967498">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967498">
      <w:pPr>
        <w:autoSpaceDE w:val="0"/>
        <w:ind w:firstLine="709"/>
        <w:rPr>
          <w:bCs/>
          <w:sz w:val="28"/>
          <w:szCs w:val="28"/>
        </w:rPr>
      </w:pPr>
      <w:r w:rsidRPr="003F5F51">
        <w:rPr>
          <w:bCs/>
          <w:sz w:val="28"/>
          <w:szCs w:val="28"/>
        </w:rPr>
        <w:t>Говорение</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967498">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967498">
      <w:pPr>
        <w:autoSpaceDE w:val="0"/>
        <w:ind w:firstLine="709"/>
        <w:rPr>
          <w:bCs/>
          <w:sz w:val="28"/>
          <w:szCs w:val="28"/>
        </w:rPr>
      </w:pPr>
      <w:r w:rsidRPr="003F5F51">
        <w:rPr>
          <w:bCs/>
          <w:sz w:val="28"/>
          <w:szCs w:val="28"/>
        </w:rPr>
        <w:t>Чтение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967498">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967498">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967498">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967498">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967498">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967498">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967498">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967498">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967498">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967498">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967498">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967498">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106937" w:rsidRPr="00106937" w:rsidRDefault="00106937" w:rsidP="00106937">
      <w:pPr>
        <w:pStyle w:val="af5"/>
        <w:ind w:left="709" w:firstLine="0"/>
        <w:rPr>
          <w:sz w:val="28"/>
          <w:szCs w:val="28"/>
        </w:rPr>
      </w:pPr>
    </w:p>
    <w:p w:rsidR="006633B4" w:rsidRPr="00597CF7" w:rsidRDefault="007174C6" w:rsidP="005735AF">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106937" w:rsidRDefault="00106937" w:rsidP="0000362C">
      <w:pPr>
        <w:ind w:firstLine="720"/>
        <w:jc w:val="center"/>
        <w:rPr>
          <w:color w:val="000000"/>
          <w:sz w:val="28"/>
          <w:szCs w:val="28"/>
        </w:rPr>
      </w:pPr>
    </w:p>
    <w:p w:rsidR="00106937" w:rsidRDefault="00106937" w:rsidP="0000362C">
      <w:pPr>
        <w:ind w:firstLine="720"/>
        <w:jc w:val="center"/>
        <w:rPr>
          <w:color w:val="000000"/>
          <w:sz w:val="28"/>
          <w:szCs w:val="28"/>
        </w:rPr>
      </w:pPr>
    </w:p>
    <w:p w:rsidR="00FD21D4" w:rsidRPr="00967498" w:rsidRDefault="007174C6" w:rsidP="0000362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967498">
            <w:pPr>
              <w:ind w:firstLine="34"/>
              <w:jc w:val="center"/>
              <w:rPr>
                <w:b/>
                <w:color w:val="000000"/>
              </w:rPr>
            </w:pPr>
            <w:r w:rsidRPr="00967498">
              <w:rPr>
                <w:b/>
                <w:color w:val="000000"/>
              </w:rPr>
              <w:t>Процедура</w:t>
            </w:r>
          </w:p>
          <w:p w:rsidR="003F41D8" w:rsidRPr="00967498" w:rsidRDefault="003F41D8" w:rsidP="00967498">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967498">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967498">
            <w:pPr>
              <w:ind w:firstLine="0"/>
              <w:jc w:val="center"/>
              <w:rPr>
                <w:b/>
                <w:color w:val="000000"/>
              </w:rPr>
            </w:pPr>
          </w:p>
        </w:tc>
        <w:tc>
          <w:tcPr>
            <w:tcW w:w="6520" w:type="dxa"/>
            <w:gridSpan w:val="4"/>
            <w:shd w:val="clear" w:color="auto" w:fill="auto"/>
          </w:tcPr>
          <w:p w:rsidR="003F41D8" w:rsidRPr="00967498" w:rsidRDefault="003F41D8" w:rsidP="00967498">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967498">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967498">
            <w:pPr>
              <w:ind w:firstLine="0"/>
              <w:jc w:val="center"/>
              <w:rPr>
                <w:b/>
                <w:color w:val="000000"/>
              </w:rPr>
            </w:pP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устных</w:t>
            </w:r>
          </w:p>
          <w:p w:rsidR="00D946D1" w:rsidRPr="00967498" w:rsidRDefault="00D946D1" w:rsidP="00967498">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Выполнение тестовых </w:t>
            </w:r>
          </w:p>
          <w:p w:rsidR="00D946D1" w:rsidRPr="00967498" w:rsidRDefault="00D946D1" w:rsidP="00967498">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w:t>
            </w:r>
            <w:r w:rsidRPr="00967498">
              <w:rPr>
                <w:color w:val="000000"/>
              </w:rPr>
              <w:lastRenderedPageBreak/>
              <w:t>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w:t>
            </w:r>
            <w:r w:rsidRPr="00967498">
              <w:rPr>
                <w:color w:val="000000"/>
              </w:rPr>
              <w:lastRenderedPageBreak/>
              <w:t>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преподавател</w:t>
            </w:r>
            <w:r w:rsidRPr="00967498">
              <w:rPr>
                <w:color w:val="000000"/>
              </w:rPr>
              <w:lastRenderedPageBreak/>
              <w:t>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w:t>
            </w:r>
            <w:r w:rsidRPr="00967498">
              <w:rPr>
                <w:color w:val="000000"/>
              </w:rPr>
              <w:lastRenderedPageBreak/>
              <w:t>ля</w:t>
            </w:r>
          </w:p>
        </w:tc>
        <w:tc>
          <w:tcPr>
            <w:tcW w:w="1716"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В соответствии с принятыми </w:t>
            </w:r>
            <w:r w:rsidRPr="00967498">
              <w:rPr>
                <w:color w:val="000000"/>
              </w:rPr>
              <w:lastRenderedPageBreak/>
              <w:t>нормами времени</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lastRenderedPageBreak/>
              <w:t xml:space="preserve">Форма </w:t>
            </w:r>
          </w:p>
          <w:p w:rsidR="00D946D1" w:rsidRPr="00967498" w:rsidRDefault="00D946D1" w:rsidP="00967498">
            <w:pPr>
              <w:ind w:firstLine="0"/>
              <w:jc w:val="left"/>
              <w:rPr>
                <w:color w:val="000000"/>
              </w:rPr>
            </w:pPr>
            <w:r w:rsidRPr="00967498">
              <w:rPr>
                <w:color w:val="000000"/>
              </w:rPr>
              <w:t>проведения</w:t>
            </w:r>
          </w:p>
          <w:p w:rsidR="00D946D1" w:rsidRPr="00967498" w:rsidRDefault="00D946D1" w:rsidP="00967498">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Вид проверочного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Раздаточный </w:t>
            </w:r>
          </w:p>
          <w:p w:rsidR="00D946D1" w:rsidRPr="00967498" w:rsidRDefault="00D946D1" w:rsidP="00967498">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967498">
            <w:pPr>
              <w:ind w:firstLine="0"/>
              <w:jc w:val="center"/>
              <w:rPr>
                <w:color w:val="000000"/>
              </w:rPr>
            </w:pPr>
            <w:r w:rsidRPr="00967498">
              <w:rPr>
                <w:color w:val="000000"/>
              </w:rPr>
              <w:t>Нет</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r>
    </w:tbl>
    <w:p w:rsidR="00056816" w:rsidRDefault="00056816" w:rsidP="00056816">
      <w:pPr>
        <w:ind w:left="360" w:firstLine="0"/>
        <w:rPr>
          <w:b/>
          <w:sz w:val="28"/>
          <w:szCs w:val="28"/>
        </w:rPr>
      </w:pPr>
    </w:p>
    <w:p w:rsidR="000150F8" w:rsidRPr="00967498" w:rsidRDefault="000150F8" w:rsidP="005735AF">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967498">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967498">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967498">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5735AF">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5735AF">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967498">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967498">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967498">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967498">
      <w:pPr>
        <w:ind w:firstLine="709"/>
        <w:rPr>
          <w:b/>
          <w:sz w:val="28"/>
          <w:szCs w:val="28"/>
        </w:rPr>
      </w:pPr>
    </w:p>
    <w:p w:rsidR="00D24362" w:rsidRPr="00967498" w:rsidRDefault="00450252" w:rsidP="005735AF">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707230">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707230" w:rsidRDefault="00707230" w:rsidP="00707230">
      <w:pPr>
        <w:ind w:firstLine="709"/>
        <w:rPr>
          <w:sz w:val="28"/>
          <w:szCs w:val="28"/>
        </w:rPr>
      </w:pPr>
      <w:r>
        <w:rPr>
          <w:b/>
          <w:sz w:val="28"/>
          <w:szCs w:val="28"/>
        </w:rPr>
        <w:t>а) основная литература</w:t>
      </w:r>
      <w:r>
        <w:rPr>
          <w:sz w:val="28"/>
          <w:szCs w:val="28"/>
        </w:rPr>
        <w:t>:</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6A1BAF" w:rsidRDefault="006A1BAF" w:rsidP="006A1BAF">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6A1BAF">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6A1BAF">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6A1BAF">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6A1BAF">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6A1BAF">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lastRenderedPageBreak/>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5735AF">
      <w:pPr>
        <w:widowControl/>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5735AF">
      <w:pPr>
        <w:widowControl/>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5735AF">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5735AF">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707230">
      <w:pPr>
        <w:ind w:firstLine="709"/>
        <w:rPr>
          <w:sz w:val="28"/>
          <w:szCs w:val="28"/>
        </w:rPr>
      </w:pPr>
      <w:r>
        <w:rPr>
          <w:b/>
          <w:sz w:val="28"/>
          <w:szCs w:val="28"/>
        </w:rPr>
        <w:t>б) дополнительная литература</w:t>
      </w:r>
      <w:r>
        <w:rPr>
          <w:sz w:val="28"/>
          <w:szCs w:val="28"/>
        </w:rPr>
        <w:t>:</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2006, 98</w:t>
      </w:r>
      <w:r w:rsidR="006A1BAF">
        <w:rPr>
          <w:color w:val="auto"/>
          <w:sz w:val="28"/>
          <w:szCs w:val="28"/>
        </w:rPr>
        <w:t>с</w:t>
      </w:r>
      <w:r w:rsidR="006A1BAF">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6A1BAF">
      <w:pPr>
        <w:pStyle w:val="western"/>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707230">
      <w:pPr>
        <w:pStyle w:val="western"/>
        <w:spacing w:before="0" w:beforeAutospacing="0" w:after="0"/>
        <w:ind w:right="562"/>
        <w:rPr>
          <w:sz w:val="28"/>
          <w:szCs w:val="28"/>
          <w:lang w:val="fr-FR"/>
        </w:rPr>
      </w:pPr>
    </w:p>
    <w:p w:rsidR="00D24362" w:rsidRPr="00967498" w:rsidRDefault="000150F8" w:rsidP="00967498">
      <w:pPr>
        <w:widowControl/>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967498">
      <w:pPr>
        <w:ind w:firstLine="709"/>
        <w:rPr>
          <w:sz w:val="28"/>
          <w:szCs w:val="28"/>
        </w:rPr>
      </w:pPr>
      <w:r w:rsidRPr="00967498">
        <w:rPr>
          <w:sz w:val="28"/>
          <w:szCs w:val="28"/>
        </w:rPr>
        <w:t xml:space="preserve">www.economist.com </w:t>
      </w:r>
    </w:p>
    <w:p w:rsidR="00730367" w:rsidRPr="00967498" w:rsidRDefault="00730367" w:rsidP="00967498">
      <w:pPr>
        <w:ind w:firstLine="709"/>
        <w:rPr>
          <w:sz w:val="28"/>
          <w:szCs w:val="28"/>
        </w:rPr>
      </w:pPr>
      <w:r w:rsidRPr="00967498">
        <w:rPr>
          <w:sz w:val="28"/>
          <w:szCs w:val="28"/>
        </w:rPr>
        <w:t>http://www.moneyweek.fr/</w:t>
      </w:r>
    </w:p>
    <w:p w:rsidR="00730367" w:rsidRPr="00967498" w:rsidRDefault="00730367" w:rsidP="00967498">
      <w:pPr>
        <w:ind w:firstLine="709"/>
        <w:rPr>
          <w:sz w:val="28"/>
          <w:szCs w:val="28"/>
        </w:rPr>
      </w:pPr>
      <w:r w:rsidRPr="00967498">
        <w:rPr>
          <w:sz w:val="28"/>
          <w:szCs w:val="28"/>
        </w:rPr>
        <w:t>http://tempsreel.nouvelobs.com/economie/</w:t>
      </w:r>
    </w:p>
    <w:p w:rsidR="00730367" w:rsidRPr="00967498" w:rsidRDefault="00730367" w:rsidP="00967498">
      <w:pPr>
        <w:ind w:firstLine="709"/>
        <w:rPr>
          <w:sz w:val="28"/>
          <w:szCs w:val="28"/>
        </w:rPr>
      </w:pPr>
      <w:r w:rsidRPr="00967498">
        <w:rPr>
          <w:sz w:val="28"/>
          <w:szCs w:val="28"/>
        </w:rPr>
        <w:t>http://www.banquemondiale.org/</w:t>
      </w:r>
    </w:p>
    <w:p w:rsidR="00730367" w:rsidRPr="00967498" w:rsidRDefault="00730367" w:rsidP="00967498">
      <w:pPr>
        <w:ind w:firstLine="709"/>
        <w:rPr>
          <w:sz w:val="28"/>
          <w:szCs w:val="28"/>
        </w:rPr>
      </w:pPr>
      <w:r w:rsidRPr="00967498">
        <w:rPr>
          <w:sz w:val="28"/>
          <w:szCs w:val="28"/>
        </w:rPr>
        <w:t>http://www.oecd.org/home/0,3675,fr_2649_201185_1_1_1_1_1,00.html</w:t>
      </w:r>
    </w:p>
    <w:p w:rsidR="00730367" w:rsidRPr="00967498" w:rsidRDefault="00730367" w:rsidP="00967498">
      <w:pPr>
        <w:ind w:firstLine="709"/>
        <w:rPr>
          <w:sz w:val="28"/>
          <w:szCs w:val="28"/>
        </w:rPr>
      </w:pPr>
      <w:r w:rsidRPr="00967498">
        <w:rPr>
          <w:sz w:val="28"/>
          <w:szCs w:val="28"/>
        </w:rPr>
        <w:t>http://www.wto.org/indexfr.htm</w:t>
      </w:r>
    </w:p>
    <w:p w:rsidR="00730367" w:rsidRPr="00967498" w:rsidRDefault="00730367" w:rsidP="00967498">
      <w:pPr>
        <w:ind w:firstLine="709"/>
        <w:rPr>
          <w:sz w:val="28"/>
          <w:szCs w:val="28"/>
        </w:rPr>
      </w:pPr>
      <w:r w:rsidRPr="00967498">
        <w:rPr>
          <w:sz w:val="28"/>
          <w:szCs w:val="28"/>
        </w:rPr>
        <w:t>http://www.fondafip.org/</w:t>
      </w:r>
    </w:p>
    <w:p w:rsidR="00730367" w:rsidRPr="00967498" w:rsidRDefault="00730367" w:rsidP="00967498">
      <w:pPr>
        <w:ind w:firstLine="709"/>
        <w:rPr>
          <w:sz w:val="28"/>
          <w:szCs w:val="28"/>
        </w:rPr>
      </w:pPr>
      <w:r w:rsidRPr="00967498">
        <w:rPr>
          <w:sz w:val="28"/>
          <w:szCs w:val="28"/>
        </w:rPr>
        <w:t>http://www.lapagefinanciere.fr/lexique.php</w:t>
      </w:r>
    </w:p>
    <w:p w:rsidR="00730367" w:rsidRPr="00967498" w:rsidRDefault="00730367" w:rsidP="00967498">
      <w:pPr>
        <w:ind w:firstLine="709"/>
        <w:rPr>
          <w:sz w:val="28"/>
          <w:szCs w:val="28"/>
        </w:rPr>
      </w:pPr>
      <w:r w:rsidRPr="00967498">
        <w:rPr>
          <w:sz w:val="28"/>
          <w:szCs w:val="28"/>
        </w:rPr>
        <w:t>http://bibliolangues.free.fr/conception/FDA/page7activites.htm</w:t>
      </w:r>
    </w:p>
    <w:p w:rsidR="00730367" w:rsidRPr="00967498" w:rsidRDefault="00730367" w:rsidP="00967498">
      <w:pPr>
        <w:ind w:firstLine="709"/>
        <w:rPr>
          <w:sz w:val="28"/>
          <w:szCs w:val="28"/>
        </w:rPr>
      </w:pPr>
      <w:r w:rsidRPr="00967498">
        <w:rPr>
          <w:sz w:val="28"/>
          <w:szCs w:val="28"/>
        </w:rPr>
        <w:t>http://www.cndp.fr/stat-apprendre/insee/default.htm</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5735AF">
      <w:pPr>
        <w:pStyle w:val="af5"/>
        <w:widowControl/>
        <w:numPr>
          <w:ilvl w:val="0"/>
          <w:numId w:val="7"/>
        </w:numPr>
        <w:tabs>
          <w:tab w:val="left" w:pos="993"/>
        </w:tabs>
        <w:ind w:left="0" w:firstLine="709"/>
        <w:rPr>
          <w:sz w:val="28"/>
          <w:szCs w:val="28"/>
        </w:rPr>
      </w:pPr>
      <w:r w:rsidRPr="00967498">
        <w:rPr>
          <w:sz w:val="28"/>
          <w:szCs w:val="28"/>
        </w:rPr>
        <w:lastRenderedPageBreak/>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.4. Материально-техническая база</w:t>
      </w:r>
      <w:r w:rsidR="00D24362" w:rsidRPr="00967498">
        <w:rPr>
          <w:sz w:val="28"/>
          <w:szCs w:val="28"/>
        </w:rPr>
        <w:t>, необходимая для осуществления образовательного процесса по дисциплине</w:t>
      </w:r>
    </w:p>
    <w:p w:rsidR="00730367" w:rsidRPr="00967498" w:rsidRDefault="00730367" w:rsidP="00967498">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106937" w:rsidRDefault="00730367" w:rsidP="00056BBF">
      <w:pPr>
        <w:pStyle w:val="af5"/>
        <w:numPr>
          <w:ilvl w:val="0"/>
          <w:numId w:val="39"/>
        </w:numPr>
        <w:tabs>
          <w:tab w:val="left" w:pos="993"/>
        </w:tabs>
        <w:ind w:left="0" w:firstLine="709"/>
        <w:rPr>
          <w:b/>
          <w:sz w:val="28"/>
          <w:szCs w:val="28"/>
        </w:rPr>
      </w:pPr>
      <w:r w:rsidRPr="00106937">
        <w:rPr>
          <w:sz w:val="28"/>
          <w:szCs w:val="28"/>
        </w:rPr>
        <w:t xml:space="preserve">лингафонные кабинеты «Б-407», «А-107», оснащенные компьютерами и </w:t>
      </w:r>
      <w:proofErr w:type="gramStart"/>
      <w:r w:rsidRPr="00106937">
        <w:rPr>
          <w:sz w:val="28"/>
          <w:szCs w:val="28"/>
        </w:rPr>
        <w:t>аудио-визуальными</w:t>
      </w:r>
      <w:proofErr w:type="gramEnd"/>
      <w:r w:rsidRPr="00106937">
        <w:rPr>
          <w:sz w:val="28"/>
          <w:szCs w:val="28"/>
        </w:rPr>
        <w:t xml:space="preserve"> средствами работы с мультимедийными ресурсами.</w:t>
      </w:r>
    </w:p>
    <w:p w:rsidR="00CF46DC" w:rsidRPr="00967498" w:rsidRDefault="00106937" w:rsidP="00056BBF">
      <w:pPr>
        <w:pStyle w:val="af5"/>
        <w:widowControl/>
        <w:numPr>
          <w:ilvl w:val="0"/>
          <w:numId w:val="39"/>
        </w:numPr>
        <w:tabs>
          <w:tab w:val="left" w:pos="993"/>
        </w:tabs>
        <w:ind w:left="0" w:firstLine="70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967498">
      <w:pPr>
        <w:widowControl/>
        <w:tabs>
          <w:tab w:val="num" w:pos="840"/>
        </w:tabs>
        <w:ind w:firstLine="709"/>
        <w:rPr>
          <w:sz w:val="28"/>
          <w:szCs w:val="28"/>
        </w:rPr>
      </w:pPr>
    </w:p>
    <w:p w:rsidR="00056BBF" w:rsidRDefault="00D24362" w:rsidP="00967498">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056BBF">
        <w:rPr>
          <w:sz w:val="28"/>
          <w:szCs w:val="28"/>
        </w:rPr>
        <w:t>с научной специальностью</w:t>
      </w:r>
      <w:r w:rsidR="00967498">
        <w:rPr>
          <w:sz w:val="28"/>
          <w:szCs w:val="28"/>
        </w:rPr>
        <w:t xml:space="preserve"> - </w:t>
      </w:r>
      <w:r w:rsidR="00056BBF">
        <w:rPr>
          <w:sz w:val="28"/>
          <w:szCs w:val="28"/>
        </w:rPr>
        <w:t>5.7.1</w:t>
      </w:r>
      <w:r w:rsidR="00967498">
        <w:rPr>
          <w:sz w:val="28"/>
          <w:szCs w:val="28"/>
        </w:rPr>
        <w:t xml:space="preserve"> «Онтология и теория познания</w:t>
      </w:r>
      <w:r w:rsidR="00DC797A" w:rsidRPr="00967498">
        <w:rPr>
          <w:sz w:val="28"/>
          <w:szCs w:val="28"/>
        </w:rPr>
        <w:t xml:space="preserve">».  </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2169BC"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rPr>
        <w:t>5.7.1 «Онтология и теория познания»</w:t>
      </w:r>
    </w:p>
    <w:p w:rsidR="00056BBF" w:rsidRDefault="00056BBF" w:rsidP="00056BBF">
      <w:pPr>
        <w:widowControl/>
        <w:suppressAutoHyphens/>
        <w:ind w:firstLine="0"/>
        <w:jc w:val="center"/>
        <w:rPr>
          <w:b/>
          <w:bCs/>
        </w:rPr>
      </w:pPr>
    </w:p>
    <w:p w:rsidR="00056BBF" w:rsidRDefault="00056BBF" w:rsidP="00056BBF">
      <w:pPr>
        <w:widowControl/>
        <w:ind w:firstLine="0"/>
        <w:rPr>
          <w:b/>
          <w:bCs/>
        </w:rP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056BBF">
      <w:pPr>
        <w:numPr>
          <w:ilvl w:val="0"/>
          <w:numId w:val="40"/>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widowControl/>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widowControl/>
        <w:ind w:firstLine="709"/>
        <w:rPr>
          <w:sz w:val="28"/>
          <w:szCs w:val="28"/>
        </w:rPr>
      </w:pPr>
    </w:p>
    <w:p w:rsidR="00056BBF" w:rsidRDefault="00056BBF" w:rsidP="00056BBF">
      <w:pPr>
        <w:pStyle w:val="af5"/>
        <w:widowControl/>
        <w:numPr>
          <w:ilvl w:val="0"/>
          <w:numId w:val="40"/>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56BBF" w:rsidRDefault="00056BBF" w:rsidP="00056BB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w:t>
      </w:r>
      <w:r w:rsidRPr="00056BBF">
        <w:rPr>
          <w:spacing w:val="-4"/>
          <w:sz w:val="28"/>
          <w:szCs w:val="28"/>
        </w:rPr>
        <w:t xml:space="preserve"> </w:t>
      </w:r>
      <w:r>
        <w:rPr>
          <w:spacing w:val="-4"/>
          <w:sz w:val="28"/>
          <w:szCs w:val="28"/>
        </w:rPr>
        <w:t>иностранный язык (2 семестр).</w:t>
      </w:r>
    </w:p>
    <w:p w:rsidR="00056BBF" w:rsidRDefault="00056BBF" w:rsidP="00056BBF">
      <w:pPr>
        <w:ind w:firstLine="709"/>
        <w:rPr>
          <w:spacing w:val="-4"/>
          <w:sz w:val="28"/>
          <w:szCs w:val="28"/>
        </w:rPr>
      </w:pPr>
    </w:p>
    <w:p w:rsidR="00056BBF" w:rsidRDefault="00056BBF" w:rsidP="00056BBF">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056BBF" w:rsidRDefault="00056BBF" w:rsidP="00056BBF">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lastRenderedPageBreak/>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 xml:space="preserve">Знать: </w:t>
            </w:r>
          </w:p>
          <w:p w:rsidR="00056BBF" w:rsidRDefault="00056BB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Уметь:</w:t>
            </w:r>
          </w:p>
          <w:p w:rsidR="00056BBF" w:rsidRDefault="00056BB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56BBF" w:rsidRDefault="00056BB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Владеть:</w:t>
            </w:r>
          </w:p>
          <w:p w:rsidR="00056BBF" w:rsidRDefault="00056BBF">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56BBF" w:rsidTr="00056BB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56BBF" w:rsidRDefault="00056BB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56BBF" w:rsidRDefault="00056BB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56BBF" w:rsidRDefault="00056BB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56BBF" w:rsidTr="00056BB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Уметь:</w:t>
            </w:r>
          </w:p>
          <w:p w:rsidR="00056BBF" w:rsidRDefault="00056BBF">
            <w:pPr>
              <w:widowControl/>
              <w:ind w:firstLine="0"/>
              <w:jc w:val="left"/>
            </w:pPr>
            <w:r>
              <w:t xml:space="preserve">- анализировать мировоззренческие проблемы, возникающие в науке на современном этапе ее развития; </w:t>
            </w:r>
          </w:p>
          <w:p w:rsidR="00056BBF" w:rsidRDefault="00056BB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56BBF" w:rsidTr="00056BB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Владеть:</w:t>
            </w:r>
          </w:p>
          <w:p w:rsidR="00056BBF" w:rsidRDefault="00056BB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56BBF" w:rsidRDefault="00056BBF">
            <w:pPr>
              <w:widowControl/>
              <w:ind w:firstLine="0"/>
              <w:rPr>
                <w:b/>
              </w:rPr>
            </w:pPr>
            <w:r>
              <w:t>- навыками аргументированного изложения своей позиции и ведения научных дискуссий.</w:t>
            </w:r>
          </w:p>
        </w:tc>
      </w:tr>
      <w:tr w:rsidR="00056BBF" w:rsidTr="00056BB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Знать:</w:t>
            </w:r>
          </w:p>
          <w:p w:rsidR="00056BBF" w:rsidRDefault="00056BBF">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Уметь:</w:t>
            </w:r>
          </w:p>
          <w:p w:rsidR="00056BBF" w:rsidRDefault="00056BBF">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56BBF" w:rsidRDefault="00056BBF">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Владеть:</w:t>
            </w:r>
          </w:p>
          <w:p w:rsidR="00056BBF" w:rsidRDefault="00056BBF">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56BBF" w:rsidTr="00056BB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pPr>
            <w:r>
              <w:rPr>
                <w:b/>
              </w:rPr>
              <w:t>Знать:</w:t>
            </w:r>
            <w:r>
              <w:t xml:space="preserve"> </w:t>
            </w:r>
          </w:p>
          <w:p w:rsidR="00056BBF" w:rsidRDefault="00056BBF">
            <w:pPr>
              <w:widowControl/>
              <w:ind w:firstLine="0"/>
              <w:jc w:val="left"/>
            </w:pPr>
            <w:r>
              <w:t>- возможные направления профессионального и личностного развития.</w:t>
            </w:r>
          </w:p>
        </w:tc>
      </w:tr>
      <w:tr w:rsidR="00056BBF" w:rsidTr="00056BB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Уметь:</w:t>
            </w:r>
          </w:p>
          <w:p w:rsidR="00056BBF" w:rsidRDefault="00056BBF">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56BBF" w:rsidRDefault="00056BBF">
            <w:pPr>
              <w:widowControl/>
              <w:ind w:firstLine="0"/>
              <w:jc w:val="left"/>
            </w:pPr>
            <w:r>
              <w:t xml:space="preserve">- планировать этапы профессионального роста. </w:t>
            </w:r>
          </w:p>
        </w:tc>
      </w:tr>
      <w:tr w:rsidR="00056BBF" w:rsidTr="00056BB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Владеть:</w:t>
            </w:r>
          </w:p>
          <w:p w:rsidR="00056BBF" w:rsidRDefault="00056BBF">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56BBF" w:rsidRDefault="00056BBF">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56BBF" w:rsidTr="00056BB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Знать:</w:t>
            </w:r>
          </w:p>
          <w:p w:rsidR="00056BBF" w:rsidRDefault="00056BBF">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56BBF" w:rsidTr="00056BB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 xml:space="preserve">Уметь: </w:t>
            </w:r>
          </w:p>
          <w:p w:rsidR="00056BBF" w:rsidRDefault="00056BBF">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056BBF" w:rsidTr="00056BB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Владеть:</w:t>
            </w:r>
          </w:p>
          <w:p w:rsidR="00056BBF" w:rsidRDefault="00056BBF">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56BBF" w:rsidRDefault="00056BBF" w:rsidP="00056BBF">
      <w:pPr>
        <w:ind w:left="720" w:firstLine="0"/>
        <w:contextualSpacing/>
        <w:rPr>
          <w:b/>
          <w:sz w:val="28"/>
          <w:szCs w:val="28"/>
        </w:rPr>
      </w:pPr>
    </w:p>
    <w:p w:rsidR="00056BBF" w:rsidRDefault="00056BBF" w:rsidP="00056BBF">
      <w:pPr>
        <w:numPr>
          <w:ilvl w:val="0"/>
          <w:numId w:val="40"/>
        </w:numPr>
        <w:tabs>
          <w:tab w:val="left" w:pos="708"/>
        </w:tabs>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4 зачетные единицы (144 акад. часа).</w:t>
      </w:r>
    </w:p>
    <w:p w:rsidR="00056BBF" w:rsidRDefault="00056BBF" w:rsidP="00056BBF">
      <w:pPr>
        <w:ind w:firstLine="709"/>
        <w:rPr>
          <w:b/>
          <w:sz w:val="28"/>
          <w:szCs w:val="28"/>
        </w:rPr>
      </w:pPr>
    </w:p>
    <w:p w:rsidR="00056BBF" w:rsidRDefault="00056BBF" w:rsidP="00056BB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056BBF" w:rsidTr="00056BBF">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 xml:space="preserve">Формы текущего контроля успеваемости </w:t>
            </w:r>
          </w:p>
          <w:p w:rsidR="00056BBF" w:rsidRDefault="00056BBF">
            <w:pPr>
              <w:widowControl/>
              <w:tabs>
                <w:tab w:val="num" w:pos="643"/>
              </w:tabs>
              <w:suppressAutoHyphens/>
              <w:ind w:firstLine="0"/>
              <w:jc w:val="center"/>
              <w:rPr>
                <w:i/>
              </w:rPr>
            </w:pPr>
            <w:r>
              <w:t>(</w:t>
            </w: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t xml:space="preserve"> (</w:t>
            </w:r>
            <w:r>
              <w:rPr>
                <w:i/>
              </w:rPr>
              <w:t>по семестрам)</w:t>
            </w:r>
          </w:p>
        </w:tc>
      </w:tr>
      <w:tr w:rsidR="00056BBF" w:rsidTr="00056BBF">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 xml:space="preserve">Контактная работа </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w:t>
            </w:r>
          </w:p>
          <w:p w:rsidR="00056BBF" w:rsidRDefault="00056BBF">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rPr>
                <w:lang w:val="en-US"/>
              </w:rPr>
            </w:pPr>
            <w:r>
              <w:t>экзамен</w:t>
            </w: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w:t>
            </w:r>
          </w:p>
          <w:p w:rsidR="00056BBF" w:rsidRDefault="00056BB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widowControl/>
        <w:suppressAutoHyphens/>
        <w:ind w:firstLine="709"/>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раздела</w:t>
            </w:r>
          </w:p>
        </w:tc>
      </w:tr>
      <w:tr w:rsidR="00056BBF" w:rsidTr="00056BBF">
        <w:tc>
          <w:tcPr>
            <w:tcW w:w="9678" w:type="dxa"/>
            <w:gridSpan w:val="3"/>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1 Основы философии науки</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w:t>
            </w:r>
            <w:r>
              <w:lastRenderedPageBreak/>
              <w:t xml:space="preserve">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56BBF" w:rsidRDefault="00056BB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w:t>
            </w:r>
            <w:r>
              <w:lastRenderedPageBreak/>
              <w:t>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56BBF" w:rsidTr="00056BBF">
        <w:tc>
          <w:tcPr>
            <w:tcW w:w="9678" w:type="dxa"/>
            <w:gridSpan w:val="3"/>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rPr>
                <w:b/>
              </w:rPr>
              <w:lastRenderedPageBreak/>
              <w:t>2 Философские проблемы социально-гуманитарных наук</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Теоретические основания социально-гуманитарных наук.</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rsidP="00056BBF">
            <w:pPr>
              <w:pStyle w:val="a8"/>
              <w:numPr>
                <w:ilvl w:val="0"/>
                <w:numId w:val="41"/>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056BBF" w:rsidRDefault="00056BBF">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056BBF" w:rsidRDefault="00056BBF">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Субъект социально-гуманитарного познания.</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w:t>
            </w:r>
            <w:r>
              <w:rPr>
                <w:i w:val="0"/>
              </w:rPr>
              <w:lastRenderedPageBreak/>
              <w:t xml:space="preserve">субъект познания. Единство индивидуального, коллективного и социального субъектов.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lastRenderedPageBreak/>
              <w:t>Тема 2.4.</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 xml:space="preserve">Специфика познания в социально-гуманитарных науках. </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056BBF" w:rsidRDefault="00056BBF">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056BBF" w:rsidRDefault="00056BBF">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056BBF" w:rsidRDefault="00056BBF">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Общество знаний, социальные трансформации и социально-</w:t>
            </w:r>
            <w:r>
              <w:rPr>
                <w:i w:val="0"/>
              </w:rPr>
              <w:lastRenderedPageBreak/>
              <w:t>гуманитарные науки.</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w:t>
            </w:r>
            <w:r>
              <w:lastRenderedPageBreak/>
              <w:t>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numPr>
          <w:ilvl w:val="1"/>
          <w:numId w:val="42"/>
        </w:numPr>
        <w:tabs>
          <w:tab w:val="left" w:pos="1276"/>
        </w:tabs>
        <w:ind w:left="0" w:firstLine="709"/>
        <w:contextualSpacing/>
        <w:rPr>
          <w:b/>
          <w:sz w:val="28"/>
          <w:szCs w:val="28"/>
        </w:rPr>
      </w:pPr>
      <w:r>
        <w:rPr>
          <w:b/>
          <w:sz w:val="28"/>
          <w:szCs w:val="28"/>
        </w:rPr>
        <w:t>Практические занятия (ПР)</w:t>
      </w:r>
    </w:p>
    <w:p w:rsidR="00056BBF" w:rsidRDefault="00056BBF" w:rsidP="00056BBF">
      <w:pPr>
        <w:ind w:left="1120" w:firstLine="0"/>
        <w:contextualSpacing/>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pStyle w:val="af5"/>
        <w:widowControl/>
        <w:tabs>
          <w:tab w:val="left" w:pos="993"/>
        </w:tabs>
        <w:ind w:left="0" w:firstLine="709"/>
        <w:rPr>
          <w:sz w:val="28"/>
          <w:szCs w:val="28"/>
        </w:rPr>
      </w:pPr>
    </w:p>
    <w:p w:rsidR="00056BBF" w:rsidRDefault="00056BBF" w:rsidP="00056BBF">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56BBF" w:rsidRDefault="00056BBF" w:rsidP="00056BBF">
      <w:pPr>
        <w:widowControl/>
        <w:numPr>
          <w:ilvl w:val="0"/>
          <w:numId w:val="44"/>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44"/>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56BBF" w:rsidRDefault="00056BBF" w:rsidP="00056BBF">
      <w:pPr>
        <w:widowControl/>
        <w:numPr>
          <w:ilvl w:val="0"/>
          <w:numId w:val="44"/>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56BBF" w:rsidRDefault="00056BBF" w:rsidP="00056BB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40"/>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Знать</w:t>
            </w:r>
          </w:p>
          <w:p w:rsidR="00056BBF" w:rsidRDefault="00056BBF">
            <w:pPr>
              <w:widowControl/>
              <w:ind w:firstLine="0"/>
              <w:jc w:val="center"/>
              <w:rPr>
                <w:b/>
              </w:rPr>
            </w:pPr>
            <w:r>
              <w:rPr>
                <w:b/>
              </w:rPr>
              <w:t>(УК-1)</w:t>
            </w:r>
          </w:p>
          <w:p w:rsidR="00056BBF" w:rsidRDefault="00056BBF">
            <w:pPr>
              <w:widowControl/>
              <w:ind w:firstLine="0"/>
              <w:jc w:val="center"/>
              <w:rPr>
                <w:b/>
              </w:rPr>
            </w:pP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Уметь</w:t>
            </w:r>
          </w:p>
          <w:p w:rsidR="00056BBF" w:rsidRDefault="00056BBF">
            <w:pPr>
              <w:widowControl/>
              <w:ind w:firstLine="0"/>
              <w:jc w:val="center"/>
              <w:rPr>
                <w:b/>
              </w:rPr>
            </w:pPr>
            <w:r>
              <w:rPr>
                <w:b/>
              </w:rPr>
              <w:t>(УК-1)</w:t>
            </w: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56BBF" w:rsidRDefault="00056BB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Владеть</w:t>
            </w:r>
          </w:p>
          <w:p w:rsidR="00056BBF" w:rsidRDefault="00056BBF">
            <w:pPr>
              <w:widowControl/>
              <w:ind w:firstLine="0"/>
              <w:jc w:val="center"/>
              <w:rPr>
                <w:b/>
              </w:rPr>
            </w:pPr>
            <w:r>
              <w:rPr>
                <w:b/>
              </w:rPr>
              <w:t>(УК-1)</w:t>
            </w:r>
          </w:p>
          <w:p w:rsidR="00056BBF" w:rsidRDefault="00056BBF">
            <w:pPr>
              <w:widowControl/>
              <w:ind w:firstLine="0"/>
              <w:jc w:val="center"/>
              <w:rPr>
                <w:b/>
              </w:rPr>
            </w:pP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Знание</w:t>
            </w:r>
          </w:p>
          <w:p w:rsidR="00056BBF" w:rsidRDefault="00056BBF">
            <w:pPr>
              <w:ind w:firstLine="0"/>
            </w:pPr>
            <w:r>
              <w:rPr>
                <w:b/>
              </w:rPr>
              <w:t>-</w:t>
            </w:r>
            <w:r>
              <w:t xml:space="preserve"> методов научного познания и </w:t>
            </w:r>
            <w:r>
              <w:lastRenderedPageBreak/>
              <w:t>структуры научного знания;</w:t>
            </w:r>
          </w:p>
          <w:p w:rsidR="00056BBF" w:rsidRDefault="00056BBF">
            <w:pPr>
              <w:ind w:firstLine="0"/>
            </w:pPr>
            <w:r>
              <w:t>- типов научной рациональности; оснований и функций научной картины мира;</w:t>
            </w:r>
          </w:p>
          <w:p w:rsidR="00056BBF" w:rsidRDefault="00056BBF">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lastRenderedPageBreak/>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Умение</w:t>
            </w:r>
            <w:r>
              <w:t xml:space="preserve"> </w:t>
            </w:r>
          </w:p>
          <w:p w:rsidR="00056BBF" w:rsidRDefault="00056BBF">
            <w:pPr>
              <w:ind w:firstLine="0"/>
            </w:pPr>
            <w:r>
              <w:t>- анализировать мировоззренческие проблемы, возникающие в науке на современном этапе ее развития;</w:t>
            </w:r>
          </w:p>
          <w:p w:rsidR="00056BBF" w:rsidRDefault="00056BB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56BBF" w:rsidRDefault="00056BB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Знать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w:t>
            </w:r>
            <w:r>
              <w:lastRenderedPageBreak/>
              <w:t xml:space="preserve">научных и научно-образовательных задач; </w:t>
            </w:r>
          </w:p>
          <w:p w:rsidR="00056BBF" w:rsidRDefault="00056BB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lastRenderedPageBreak/>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(УК-5)</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(УК-5)</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lastRenderedPageBreak/>
              <w:t>Знать</w:t>
            </w:r>
          </w:p>
          <w:p w:rsidR="00056BBF" w:rsidRDefault="00056BB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(ОПК-2)</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(ОПК-2)</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bl>
    <w:p w:rsidR="00056BBF" w:rsidRDefault="00056BBF" w:rsidP="00056BBF">
      <w:pPr>
        <w:widowControl/>
        <w:ind w:firstLine="0"/>
        <w:rPr>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разделу 1:</w:t>
      </w:r>
    </w:p>
    <w:p w:rsidR="00056BBF" w:rsidRDefault="00056BBF" w:rsidP="00056BBF">
      <w:pPr>
        <w:pStyle w:val="af5"/>
        <w:widowControl/>
        <w:numPr>
          <w:ilvl w:val="0"/>
          <w:numId w:val="45"/>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56BBF" w:rsidRDefault="00056BBF" w:rsidP="00056BBF">
      <w:pPr>
        <w:pStyle w:val="af5"/>
        <w:widowControl/>
        <w:numPr>
          <w:ilvl w:val="0"/>
          <w:numId w:val="46"/>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56BBF" w:rsidRDefault="00056BBF" w:rsidP="00056BBF">
      <w:pPr>
        <w:pStyle w:val="af5"/>
        <w:widowControl/>
        <w:numPr>
          <w:ilvl w:val="0"/>
          <w:numId w:val="46"/>
        </w:numPr>
        <w:tabs>
          <w:tab w:val="left" w:pos="993"/>
        </w:tabs>
        <w:ind w:left="0" w:firstLine="720"/>
        <w:rPr>
          <w:sz w:val="28"/>
          <w:szCs w:val="28"/>
        </w:rPr>
      </w:pPr>
      <w:r>
        <w:rPr>
          <w:sz w:val="28"/>
          <w:szCs w:val="28"/>
        </w:rPr>
        <w:lastRenderedPageBreak/>
        <w:t xml:space="preserve">Каковы основные компоненты теории? </w:t>
      </w:r>
    </w:p>
    <w:p w:rsidR="00056BBF" w:rsidRDefault="00056BBF" w:rsidP="00056BBF">
      <w:pPr>
        <w:pStyle w:val="af5"/>
        <w:widowControl/>
        <w:numPr>
          <w:ilvl w:val="0"/>
          <w:numId w:val="46"/>
        </w:numPr>
        <w:tabs>
          <w:tab w:val="left" w:pos="993"/>
        </w:tabs>
        <w:ind w:left="0" w:firstLine="720"/>
        <w:rPr>
          <w:sz w:val="28"/>
          <w:szCs w:val="28"/>
        </w:rPr>
      </w:pPr>
      <w:r>
        <w:rPr>
          <w:sz w:val="28"/>
          <w:szCs w:val="28"/>
        </w:rPr>
        <w:t>Что такое «идеализированный объект теории»?</w:t>
      </w:r>
    </w:p>
    <w:p w:rsidR="00056BBF" w:rsidRDefault="00056BBF" w:rsidP="00056BBF">
      <w:pPr>
        <w:pStyle w:val="af5"/>
        <w:widowControl/>
        <w:numPr>
          <w:ilvl w:val="0"/>
          <w:numId w:val="46"/>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56BBF" w:rsidRDefault="00056BBF" w:rsidP="00056BBF">
      <w:pPr>
        <w:pStyle w:val="aff0"/>
        <w:widowControl w:val="0"/>
        <w:numPr>
          <w:ilvl w:val="0"/>
          <w:numId w:val="45"/>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56BBF" w:rsidRDefault="00056BBF" w:rsidP="00056BBF">
      <w:pPr>
        <w:pStyle w:val="aff0"/>
        <w:widowControl w:val="0"/>
        <w:numPr>
          <w:ilvl w:val="0"/>
          <w:numId w:val="45"/>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56BBF" w:rsidRDefault="00056BBF" w:rsidP="00056BBF">
      <w:pPr>
        <w:pStyle w:val="af5"/>
        <w:numPr>
          <w:ilvl w:val="0"/>
          <w:numId w:val="45"/>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56BBF" w:rsidRDefault="00056BBF" w:rsidP="00056BBF">
      <w:pPr>
        <w:pStyle w:val="af5"/>
        <w:numPr>
          <w:ilvl w:val="1"/>
          <w:numId w:val="45"/>
        </w:numPr>
        <w:tabs>
          <w:tab w:val="left" w:pos="1080"/>
        </w:tabs>
        <w:ind w:left="0" w:firstLine="720"/>
        <w:rPr>
          <w:sz w:val="28"/>
          <w:szCs w:val="28"/>
        </w:rPr>
      </w:pPr>
      <w:r>
        <w:rPr>
          <w:sz w:val="28"/>
          <w:szCs w:val="28"/>
        </w:rPr>
        <w:t>Каковы различия между кризисной наукой и нормальной наукой?</w:t>
      </w:r>
    </w:p>
    <w:p w:rsidR="00056BBF" w:rsidRDefault="00056BBF" w:rsidP="00056BBF">
      <w:pPr>
        <w:pStyle w:val="af5"/>
        <w:numPr>
          <w:ilvl w:val="1"/>
          <w:numId w:val="45"/>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056BBF" w:rsidRDefault="00056BBF" w:rsidP="00056BBF">
      <w:pPr>
        <w:pStyle w:val="af5"/>
        <w:numPr>
          <w:ilvl w:val="1"/>
          <w:numId w:val="45"/>
        </w:numPr>
        <w:tabs>
          <w:tab w:val="left" w:pos="1080"/>
        </w:tabs>
        <w:ind w:left="0" w:firstLine="720"/>
        <w:rPr>
          <w:sz w:val="28"/>
          <w:szCs w:val="28"/>
        </w:rPr>
      </w:pPr>
      <w:r>
        <w:rPr>
          <w:sz w:val="28"/>
          <w:szCs w:val="28"/>
        </w:rPr>
        <w:t>Почему в результате кризиса рождается новая теория?</w:t>
      </w:r>
    </w:p>
    <w:p w:rsidR="00056BBF" w:rsidRDefault="00056BBF" w:rsidP="00056BBF">
      <w:pPr>
        <w:pStyle w:val="af5"/>
        <w:numPr>
          <w:ilvl w:val="1"/>
          <w:numId w:val="45"/>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56BBF" w:rsidRDefault="00056BBF" w:rsidP="00056BBF">
      <w:pPr>
        <w:pStyle w:val="af5"/>
        <w:numPr>
          <w:ilvl w:val="0"/>
          <w:numId w:val="45"/>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056BBF" w:rsidRDefault="00056BBF" w:rsidP="00056BBF">
      <w:pPr>
        <w:pStyle w:val="af5"/>
        <w:tabs>
          <w:tab w:val="left" w:pos="1080"/>
        </w:tabs>
        <w:ind w:left="0" w:firstLine="720"/>
        <w:rPr>
          <w:sz w:val="28"/>
          <w:szCs w:val="28"/>
        </w:rPr>
      </w:pPr>
      <w:r>
        <w:rPr>
          <w:sz w:val="28"/>
          <w:szCs w:val="28"/>
        </w:rPr>
        <w:t>5.1. Научное сообщество.</w:t>
      </w:r>
    </w:p>
    <w:p w:rsidR="00056BBF" w:rsidRDefault="00056BBF" w:rsidP="00056BBF">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56BBF" w:rsidRDefault="00056BBF" w:rsidP="00056BBF">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056BBF" w:rsidRDefault="00056BBF" w:rsidP="00056BBF">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56BBF" w:rsidRDefault="00056BBF" w:rsidP="00056BBF">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56BBF" w:rsidRDefault="00056BBF" w:rsidP="00056BBF">
      <w:pPr>
        <w:pStyle w:val="af5"/>
        <w:tabs>
          <w:tab w:val="left" w:pos="1080"/>
        </w:tabs>
        <w:ind w:left="0" w:firstLine="720"/>
        <w:rPr>
          <w:sz w:val="28"/>
          <w:szCs w:val="28"/>
        </w:rPr>
      </w:pPr>
      <w:r>
        <w:rPr>
          <w:sz w:val="28"/>
          <w:szCs w:val="28"/>
        </w:rPr>
        <w:t xml:space="preserve">5.2. Науковедение и наукометрия. </w:t>
      </w:r>
    </w:p>
    <w:p w:rsidR="00056BBF" w:rsidRDefault="00056BBF" w:rsidP="00056BBF">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56BBF" w:rsidRDefault="00056BBF" w:rsidP="00056BBF">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56BBF" w:rsidRDefault="00056BBF" w:rsidP="00056BBF">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056BBF" w:rsidRDefault="00056BBF" w:rsidP="00056BBF">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056BBF" w:rsidRDefault="00056BBF" w:rsidP="00056BBF">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56BBF" w:rsidRDefault="00056BBF" w:rsidP="00056BBF">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56BBF" w:rsidRDefault="00056BBF" w:rsidP="00056BBF">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056BBF" w:rsidRDefault="00056BBF" w:rsidP="00056BBF">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056BBF" w:rsidRDefault="00056BBF" w:rsidP="00056BBF">
      <w:pPr>
        <w:pStyle w:val="a8"/>
        <w:numPr>
          <w:ilvl w:val="0"/>
          <w:numId w:val="47"/>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056BBF" w:rsidRDefault="00056BBF" w:rsidP="00056BBF">
      <w:pPr>
        <w:pStyle w:val="af5"/>
        <w:numPr>
          <w:ilvl w:val="0"/>
          <w:numId w:val="47"/>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056BBF" w:rsidRDefault="00056BBF" w:rsidP="00056BBF">
      <w:pPr>
        <w:pStyle w:val="af5"/>
        <w:tabs>
          <w:tab w:val="left" w:pos="1080"/>
        </w:tabs>
        <w:ind w:left="0" w:firstLine="720"/>
        <w:rPr>
          <w:sz w:val="28"/>
          <w:szCs w:val="28"/>
        </w:rPr>
      </w:pPr>
      <w:r>
        <w:rPr>
          <w:sz w:val="28"/>
          <w:szCs w:val="28"/>
        </w:rPr>
        <w:t>А) В. Дильтей;</w:t>
      </w:r>
    </w:p>
    <w:p w:rsidR="00056BBF" w:rsidRDefault="00056BBF" w:rsidP="00056BBF">
      <w:pPr>
        <w:pStyle w:val="af5"/>
        <w:tabs>
          <w:tab w:val="left" w:pos="1080"/>
        </w:tabs>
        <w:ind w:left="0" w:firstLine="720"/>
        <w:rPr>
          <w:sz w:val="28"/>
          <w:szCs w:val="28"/>
        </w:rPr>
      </w:pPr>
      <w:r>
        <w:rPr>
          <w:sz w:val="28"/>
          <w:szCs w:val="28"/>
        </w:rPr>
        <w:t>Б) Э. Гуссерль;</w:t>
      </w:r>
    </w:p>
    <w:p w:rsidR="00056BBF" w:rsidRDefault="00056BBF" w:rsidP="00056BBF">
      <w:pPr>
        <w:pStyle w:val="af5"/>
        <w:tabs>
          <w:tab w:val="left" w:pos="1080"/>
        </w:tabs>
        <w:ind w:left="0" w:firstLine="720"/>
        <w:rPr>
          <w:sz w:val="28"/>
          <w:szCs w:val="28"/>
        </w:rPr>
      </w:pPr>
      <w:r>
        <w:rPr>
          <w:sz w:val="28"/>
          <w:szCs w:val="28"/>
        </w:rPr>
        <w:t>В) О. Конт;</w:t>
      </w:r>
    </w:p>
    <w:p w:rsidR="00056BBF" w:rsidRDefault="00056BBF" w:rsidP="00056BBF">
      <w:pPr>
        <w:pStyle w:val="af5"/>
        <w:tabs>
          <w:tab w:val="left" w:pos="1080"/>
        </w:tabs>
        <w:ind w:left="0" w:firstLine="720"/>
        <w:rPr>
          <w:sz w:val="28"/>
          <w:szCs w:val="28"/>
        </w:rPr>
      </w:pPr>
      <w:r>
        <w:rPr>
          <w:sz w:val="28"/>
          <w:szCs w:val="28"/>
        </w:rPr>
        <w:t>Г) М. Хайдеггер.</w:t>
      </w:r>
    </w:p>
    <w:p w:rsidR="00056BBF" w:rsidRDefault="00056BBF" w:rsidP="00056BBF">
      <w:pPr>
        <w:pStyle w:val="a8"/>
        <w:numPr>
          <w:ilvl w:val="0"/>
          <w:numId w:val="47"/>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056BBF" w:rsidRDefault="00056BBF" w:rsidP="00056BBF">
      <w:pPr>
        <w:pStyle w:val="af5"/>
        <w:numPr>
          <w:ilvl w:val="0"/>
          <w:numId w:val="47"/>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056BBF" w:rsidRDefault="00056BBF" w:rsidP="00056BBF">
      <w:pPr>
        <w:pStyle w:val="af5"/>
        <w:numPr>
          <w:ilvl w:val="0"/>
          <w:numId w:val="47"/>
        </w:numPr>
        <w:tabs>
          <w:tab w:val="left" w:pos="1080"/>
        </w:tabs>
        <w:ind w:left="0" w:firstLine="720"/>
        <w:rPr>
          <w:sz w:val="28"/>
          <w:szCs w:val="28"/>
        </w:rPr>
      </w:pPr>
      <w:r>
        <w:rPr>
          <w:sz w:val="28"/>
          <w:szCs w:val="28"/>
        </w:rPr>
        <w:t>Какова роль ценностей в социально-гуманитарном познании?</w:t>
      </w:r>
    </w:p>
    <w:p w:rsidR="00056BBF" w:rsidRDefault="00056BBF" w:rsidP="00056BBF">
      <w:pPr>
        <w:pStyle w:val="af5"/>
        <w:numPr>
          <w:ilvl w:val="0"/>
          <w:numId w:val="47"/>
        </w:numPr>
        <w:tabs>
          <w:tab w:val="left" w:pos="1080"/>
        </w:tabs>
        <w:ind w:left="0" w:firstLine="720"/>
        <w:rPr>
          <w:sz w:val="28"/>
          <w:szCs w:val="28"/>
        </w:rPr>
      </w:pPr>
      <w:r>
        <w:rPr>
          <w:sz w:val="28"/>
          <w:szCs w:val="28"/>
        </w:rPr>
        <w:t>Что такое «герменевтический круг» как модель понимания?</w:t>
      </w:r>
    </w:p>
    <w:p w:rsidR="00056BBF" w:rsidRDefault="00056BBF" w:rsidP="00056BBF">
      <w:pPr>
        <w:pStyle w:val="af5"/>
        <w:numPr>
          <w:ilvl w:val="0"/>
          <w:numId w:val="47"/>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056BBF" w:rsidRDefault="00056BBF" w:rsidP="00056BBF">
      <w:pPr>
        <w:pStyle w:val="af5"/>
        <w:numPr>
          <w:ilvl w:val="0"/>
          <w:numId w:val="47"/>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056BBF" w:rsidRDefault="00056BBF" w:rsidP="00056BBF">
      <w:pPr>
        <w:ind w:firstLine="720"/>
        <w:rPr>
          <w:b/>
          <w:sz w:val="28"/>
          <w:szCs w:val="28"/>
        </w:rPr>
      </w:pPr>
    </w:p>
    <w:p w:rsidR="00056BBF" w:rsidRDefault="00056BBF" w:rsidP="00056BBF">
      <w:pPr>
        <w:ind w:firstLine="720"/>
        <w:rPr>
          <w:b/>
          <w:caps/>
          <w:sz w:val="28"/>
          <w:szCs w:val="28"/>
        </w:rPr>
      </w:pPr>
      <w:r>
        <w:rPr>
          <w:b/>
          <w:sz w:val="28"/>
          <w:szCs w:val="28"/>
        </w:rPr>
        <w:t xml:space="preserve">    Подготовка и оформление реферата</w:t>
      </w:r>
    </w:p>
    <w:p w:rsidR="00056BBF" w:rsidRDefault="00056BBF" w:rsidP="00056BBF">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w:t>
      </w:r>
      <w:r>
        <w:rPr>
          <w:sz w:val="28"/>
          <w:szCs w:val="28"/>
        </w:rPr>
        <w:lastRenderedPageBreak/>
        <w:t>и научно-технического развития, прежде всего, в той сфере науки, в которой работает аспирант.</w:t>
      </w:r>
    </w:p>
    <w:p w:rsidR="00056BBF" w:rsidRDefault="00056BBF" w:rsidP="00056BB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56BBF" w:rsidRDefault="00056BBF" w:rsidP="00056BB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56BBF" w:rsidRDefault="00056BBF" w:rsidP="00056BB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56BBF">
        <w:rPr>
          <w:sz w:val="28"/>
          <w:szCs w:val="28"/>
        </w:rPr>
        <w:t xml:space="preserve"> </w:t>
      </w:r>
      <w:r>
        <w:rPr>
          <w:sz w:val="28"/>
          <w:szCs w:val="28"/>
          <w:lang w:val="en-US"/>
        </w:rPr>
        <w:t>New</w:t>
      </w:r>
      <w:r w:rsidRPr="00056BBF">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056BBF" w:rsidRDefault="00056BBF" w:rsidP="00056BB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56BBF" w:rsidRDefault="00056BBF" w:rsidP="00056BBF">
      <w:pPr>
        <w:ind w:firstLine="720"/>
        <w:rPr>
          <w:b/>
          <w:sz w:val="28"/>
          <w:szCs w:val="28"/>
        </w:rPr>
      </w:pPr>
      <w:r>
        <w:rPr>
          <w:b/>
          <w:sz w:val="28"/>
          <w:szCs w:val="28"/>
        </w:rPr>
        <w:t>Примерная тематика рефератов</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056BBF" w:rsidRDefault="00056BBF" w:rsidP="00056BBF">
      <w:pPr>
        <w:pStyle w:val="af5"/>
        <w:numPr>
          <w:ilvl w:val="0"/>
          <w:numId w:val="48"/>
        </w:numPr>
        <w:tabs>
          <w:tab w:val="left" w:pos="1134"/>
        </w:tabs>
        <w:ind w:left="0" w:firstLine="709"/>
        <w:rPr>
          <w:sz w:val="28"/>
          <w:szCs w:val="28"/>
        </w:rPr>
      </w:pPr>
      <w:r>
        <w:rPr>
          <w:sz w:val="28"/>
          <w:szCs w:val="28"/>
        </w:rPr>
        <w:t>Сциентизм и антисциентизм. Функции науки в культуре.</w:t>
      </w:r>
    </w:p>
    <w:p w:rsidR="00056BBF" w:rsidRDefault="00056BBF" w:rsidP="00056BBF">
      <w:pPr>
        <w:pStyle w:val="af5"/>
        <w:numPr>
          <w:ilvl w:val="0"/>
          <w:numId w:val="48"/>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056BBF" w:rsidRDefault="00056BBF" w:rsidP="00056BBF">
      <w:pPr>
        <w:pStyle w:val="af5"/>
        <w:numPr>
          <w:ilvl w:val="0"/>
          <w:numId w:val="48"/>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Наука как коммуникативная деятельность. Теория «коммуникативного </w:t>
      </w:r>
      <w:r>
        <w:rPr>
          <w:sz w:val="28"/>
          <w:szCs w:val="28"/>
        </w:rPr>
        <w:lastRenderedPageBreak/>
        <w:t>действия» Ю. Хабермаса.</w:t>
      </w:r>
    </w:p>
    <w:p w:rsidR="00056BBF" w:rsidRDefault="00056BBF" w:rsidP="00056BBF">
      <w:pPr>
        <w:pStyle w:val="af5"/>
        <w:numPr>
          <w:ilvl w:val="0"/>
          <w:numId w:val="48"/>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056BBF" w:rsidRDefault="00056BBF" w:rsidP="00056BBF">
      <w:pPr>
        <w:widowControl/>
        <w:spacing w:line="235" w:lineRule="auto"/>
        <w:ind w:right="660" w:firstLine="720"/>
        <w:rPr>
          <w:bCs/>
          <w:color w:val="FF0000"/>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Специфика, уровни и формы научного познания.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Возникновение науки и исторические этапы её развития.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Особенности развития науки в Средние века.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Кумулятивистская концепция развития науки.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Эволюционная эпистемология К. Поппера и С. Тулмина.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Методология исследовательских программ И. Лакатоса.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lastRenderedPageBreak/>
        <w:t>«Анархистская эпистемология» П. Фейерабенда.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056BBF" w:rsidRDefault="00056BBF" w:rsidP="00056BBF">
      <w:pPr>
        <w:pStyle w:val="af5"/>
        <w:widowControl/>
        <w:numPr>
          <w:ilvl w:val="0"/>
          <w:numId w:val="49"/>
        </w:numPr>
        <w:tabs>
          <w:tab w:val="left" w:pos="1134"/>
        </w:tabs>
        <w:ind w:left="0" w:firstLine="680"/>
        <w:rPr>
          <w:sz w:val="28"/>
          <w:szCs w:val="28"/>
        </w:rPr>
      </w:pPr>
      <w:r>
        <w:rPr>
          <w:sz w:val="28"/>
          <w:szCs w:val="28"/>
        </w:rPr>
        <w:t>Социально-гуманитарные знания в общенаучной картине мира.</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Личностное неявное знание субъекта.</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Субъект, личность, идентичность.</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056BBF" w:rsidRDefault="00056BBF" w:rsidP="00056BBF">
      <w:pPr>
        <w:pStyle w:val="af5"/>
        <w:widowControl/>
        <w:numPr>
          <w:ilvl w:val="0"/>
          <w:numId w:val="49"/>
        </w:numPr>
        <w:tabs>
          <w:tab w:val="left" w:pos="1134"/>
        </w:tabs>
        <w:ind w:left="0" w:firstLine="680"/>
        <w:rPr>
          <w:sz w:val="28"/>
          <w:szCs w:val="28"/>
        </w:rPr>
      </w:pPr>
      <w:r>
        <w:rPr>
          <w:sz w:val="28"/>
          <w:szCs w:val="28"/>
        </w:rPr>
        <w:t>Понятие «жизненный мир» в феноменологии Э. Гуссерля.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056BBF" w:rsidRDefault="00056BBF" w:rsidP="00056BBF">
      <w:pPr>
        <w:pStyle w:val="af5"/>
        <w:widowControl/>
        <w:numPr>
          <w:ilvl w:val="0"/>
          <w:numId w:val="49"/>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rPr>
        <w:t>Социология знания (К. Манхейм и М. Малкей).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056BBF" w:rsidRDefault="00056BBF" w:rsidP="00056BBF">
      <w:pPr>
        <w:pStyle w:val="af5"/>
        <w:shd w:val="clear" w:color="auto" w:fill="FFFFFF"/>
        <w:autoSpaceDE w:val="0"/>
        <w:autoSpaceDN w:val="0"/>
        <w:adjustRightInd w:val="0"/>
        <w:ind w:left="0" w:firstLine="680"/>
        <w:rPr>
          <w:sz w:val="28"/>
          <w:szCs w:val="28"/>
        </w:rPr>
      </w:pPr>
    </w:p>
    <w:p w:rsidR="00056BBF" w:rsidRDefault="00056BBF" w:rsidP="00056BBF">
      <w:pPr>
        <w:ind w:firstLine="720"/>
        <w:rPr>
          <w:bCs/>
          <w:sz w:val="28"/>
          <w:szCs w:val="28"/>
          <w:u w:val="single"/>
        </w:rPr>
      </w:pPr>
      <w:r>
        <w:rPr>
          <w:bCs/>
          <w:sz w:val="28"/>
          <w:szCs w:val="28"/>
          <w:u w:val="single"/>
        </w:rPr>
        <w:t>Содержание экзаменационного билета:</w:t>
      </w:r>
    </w:p>
    <w:p w:rsidR="00056BBF" w:rsidRDefault="00056BBF" w:rsidP="00056BBF">
      <w:pPr>
        <w:ind w:firstLine="720"/>
        <w:rPr>
          <w:bCs/>
          <w:sz w:val="28"/>
          <w:szCs w:val="28"/>
        </w:rPr>
      </w:pPr>
      <w:r>
        <w:rPr>
          <w:bCs/>
          <w:sz w:val="28"/>
          <w:szCs w:val="28"/>
        </w:rPr>
        <w:t>1 вопрос – фундаментальная теория;</w:t>
      </w:r>
    </w:p>
    <w:p w:rsidR="00056BBF" w:rsidRDefault="00056BBF" w:rsidP="00056BBF">
      <w:pPr>
        <w:ind w:firstLine="720"/>
        <w:rPr>
          <w:bCs/>
          <w:sz w:val="28"/>
          <w:szCs w:val="28"/>
        </w:rPr>
      </w:pPr>
      <w:r>
        <w:rPr>
          <w:bCs/>
          <w:sz w:val="28"/>
          <w:szCs w:val="28"/>
        </w:rPr>
        <w:t>2 вопрос – прикладная теория;</w:t>
      </w:r>
    </w:p>
    <w:p w:rsidR="00056BBF" w:rsidRDefault="00056BBF" w:rsidP="00056BBF">
      <w:pPr>
        <w:ind w:firstLine="720"/>
        <w:rPr>
          <w:bCs/>
          <w:sz w:val="28"/>
          <w:szCs w:val="28"/>
          <w:u w:val="single"/>
        </w:rPr>
      </w:pPr>
      <w:r>
        <w:rPr>
          <w:bCs/>
          <w:sz w:val="28"/>
          <w:szCs w:val="28"/>
          <w:u w:val="single"/>
        </w:rPr>
        <w:t>Пример типового экзаменационного билета:</w:t>
      </w:r>
    </w:p>
    <w:p w:rsidR="00056BBF" w:rsidRDefault="00056BBF" w:rsidP="00056BBF">
      <w:pPr>
        <w:ind w:firstLine="720"/>
        <w:rPr>
          <w:bCs/>
          <w:sz w:val="28"/>
          <w:szCs w:val="28"/>
        </w:rPr>
      </w:pPr>
      <w:r>
        <w:rPr>
          <w:bCs/>
          <w:sz w:val="28"/>
          <w:szCs w:val="28"/>
        </w:rPr>
        <w:t>1 вопрос – Теоретический уровень научного познания: структура и методы.</w:t>
      </w:r>
    </w:p>
    <w:p w:rsidR="00056BBF" w:rsidRDefault="00056BBF" w:rsidP="00056BBF">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056BBF" w:rsidRDefault="00056BBF" w:rsidP="00056BB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56BBF" w:rsidRDefault="00056BBF" w:rsidP="00056BBF">
      <w:pPr>
        <w:ind w:firstLine="720"/>
        <w:rPr>
          <w:bCs/>
          <w:sz w:val="28"/>
          <w:szCs w:val="28"/>
        </w:rPr>
      </w:pPr>
    </w:p>
    <w:p w:rsidR="00056BBF" w:rsidRDefault="00056BBF" w:rsidP="00056BBF">
      <w:pPr>
        <w:pStyle w:val="af5"/>
        <w:numPr>
          <w:ilvl w:val="1"/>
          <w:numId w:val="42"/>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szCs w:val="28"/>
        </w:rPr>
        <w:t>7. Методические указания для обучающихся по освоению дисциплины</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51"/>
        </w:numPr>
        <w:tabs>
          <w:tab w:val="num" w:pos="1429"/>
        </w:tabs>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056BBF" w:rsidRDefault="00056BBF" w:rsidP="00056BBF">
      <w:pPr>
        <w:ind w:firstLine="709"/>
        <w:rPr>
          <w:sz w:val="28"/>
          <w:szCs w:val="28"/>
        </w:rPr>
      </w:pPr>
      <w:r>
        <w:rPr>
          <w:b/>
          <w:sz w:val="28"/>
          <w:szCs w:val="28"/>
        </w:rPr>
        <w:t>а) основная литература</w:t>
      </w:r>
      <w:r>
        <w:rPr>
          <w:sz w:val="28"/>
          <w:szCs w:val="28"/>
        </w:rPr>
        <w:t>:</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52"/>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52"/>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uthor"/>
        <w:spacing w:before="0" w:beforeAutospacing="0" w:after="0" w:afterAutospacing="0"/>
        <w:ind w:firstLine="720"/>
        <w:jc w:val="both"/>
        <w:rPr>
          <w:sz w:val="28"/>
          <w:szCs w:val="28"/>
        </w:rPr>
      </w:pPr>
    </w:p>
    <w:p w:rsidR="00056BBF" w:rsidRDefault="00056BBF" w:rsidP="00056BBF">
      <w:pPr>
        <w:ind w:firstLine="709"/>
        <w:rPr>
          <w:sz w:val="28"/>
          <w:szCs w:val="28"/>
        </w:rPr>
      </w:pPr>
      <w:r>
        <w:rPr>
          <w:b/>
          <w:sz w:val="28"/>
          <w:szCs w:val="28"/>
        </w:rPr>
        <w:t>б) дополнительная литература</w:t>
      </w:r>
      <w:r>
        <w:rPr>
          <w:sz w:val="28"/>
          <w:szCs w:val="28"/>
        </w:rPr>
        <w:t>:</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56BBF" w:rsidRDefault="00056BBF" w:rsidP="00056BBF">
      <w:pPr>
        <w:numPr>
          <w:ilvl w:val="0"/>
          <w:numId w:val="53"/>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56BBF" w:rsidRDefault="00056BBF" w:rsidP="00056BBF">
      <w:pPr>
        <w:pStyle w:val="author"/>
        <w:spacing w:before="0" w:beforeAutospacing="0" w:after="0" w:afterAutospacing="0"/>
        <w:jc w:val="both"/>
        <w:rPr>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993"/>
        </w:tabs>
        <w:ind w:left="0" w:firstLine="709"/>
        <w:rPr>
          <w:sz w:val="28"/>
          <w:szCs w:val="28"/>
        </w:rPr>
      </w:pPr>
      <w:r>
        <w:rPr>
          <w:sz w:val="28"/>
          <w:szCs w:val="28"/>
        </w:rPr>
        <w:t>Программные средства Microsoft Office.</w:t>
      </w: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widowControl/>
        <w:suppressAutoHyphen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0CD53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28"/>
          <w:szCs w:val="28"/>
        </w:rPr>
      </w:pPr>
    </w:p>
    <w:p w:rsidR="00056BBF" w:rsidRDefault="00056BBF" w:rsidP="00056BB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rFonts w:eastAsia="HiddenHorzOCR"/>
          <w:b/>
        </w:rPr>
        <w:t>47.06.01 «</w:t>
      </w:r>
      <w:r>
        <w:rPr>
          <w:b/>
        </w:rPr>
        <w:t>Философия, этика и религиоведение</w:t>
      </w:r>
      <w:r>
        <w:rPr>
          <w:rFonts w:eastAsia="HiddenHorzOCR"/>
          <w:b/>
        </w:rPr>
        <w:t>»</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056BBF">
      <w:pPr>
        <w:numPr>
          <w:ilvl w:val="0"/>
          <w:numId w:val="87"/>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0"/>
        <w:rPr>
          <w:sz w:val="28"/>
          <w:szCs w:val="28"/>
        </w:rPr>
      </w:pPr>
    </w:p>
    <w:p w:rsidR="00056BBF" w:rsidRDefault="00056BBF" w:rsidP="00056BBF">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056BBF" w:rsidRDefault="00056BBF" w:rsidP="00056BBF">
      <w:pPr>
        <w:ind w:firstLine="709"/>
        <w:rPr>
          <w:sz w:val="28"/>
          <w:szCs w:val="28"/>
        </w:rPr>
      </w:pPr>
    </w:p>
    <w:p w:rsidR="00056BBF" w:rsidRDefault="00056BBF" w:rsidP="00056BBF">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rStyle w:val="FontStyle28"/>
                <w:b/>
              </w:rPr>
            </w:pPr>
            <w:r>
              <w:rPr>
                <w:rStyle w:val="FontStyle28"/>
                <w:b/>
              </w:rPr>
              <w:t>Знать:</w:t>
            </w:r>
          </w:p>
          <w:p w:rsidR="00056BBF" w:rsidRDefault="00056BB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56BBF" w:rsidTr="00056BB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Уметь:</w:t>
            </w:r>
          </w:p>
          <w:p w:rsidR="00056BBF" w:rsidRDefault="00056BB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56BBF" w:rsidTr="00056BB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Владеть:</w:t>
            </w:r>
          </w:p>
          <w:p w:rsidR="00056BBF" w:rsidRDefault="00056BB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56BBF" w:rsidTr="00056BB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 xml:space="preserve">ПК-1 </w:t>
            </w:r>
            <w:r>
              <w:t xml:space="preserve">(способность самостоятельно выявлять актуальные проблемы онтологии и теории познания на основе знания теоретических и </w:t>
            </w:r>
            <w:r>
              <w:lastRenderedPageBreak/>
              <w:t>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rStyle w:val="FontStyle28"/>
                <w:b/>
              </w:rPr>
              <w:lastRenderedPageBreak/>
              <w:t>Знать:</w:t>
            </w:r>
            <w:r>
              <w:t xml:space="preserve"> </w:t>
            </w:r>
          </w:p>
          <w:p w:rsidR="00056BBF" w:rsidRDefault="00056BBF" w:rsidP="00056BBF">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056BBF" w:rsidRDefault="00056BBF" w:rsidP="00056BBF">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056BBF" w:rsidRDefault="00056BBF" w:rsidP="00056BBF">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056BBF" w:rsidTr="00056BB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Уметь:</w:t>
            </w:r>
          </w:p>
          <w:p w:rsidR="00056BBF" w:rsidRDefault="00056BBF" w:rsidP="00056BBF">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56BBF" w:rsidRDefault="00056BBF" w:rsidP="00056BBF">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56BBF" w:rsidRDefault="00056BBF" w:rsidP="00056BBF">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056BBF" w:rsidTr="00056BB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Владеть:</w:t>
            </w:r>
          </w:p>
          <w:p w:rsidR="00056BBF" w:rsidRDefault="00056BBF" w:rsidP="00056BBF">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56BBF" w:rsidRDefault="00056BBF" w:rsidP="00056BBF">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56BBF" w:rsidRDefault="00056BBF" w:rsidP="00056BBF">
      <w:pPr>
        <w:ind w:firstLine="0"/>
        <w:rPr>
          <w:b/>
          <w:sz w:val="28"/>
          <w:szCs w:val="28"/>
        </w:rPr>
      </w:pPr>
    </w:p>
    <w:p w:rsidR="00056BBF" w:rsidRDefault="00056BBF" w:rsidP="00056BBF">
      <w:pPr>
        <w:numPr>
          <w:ilvl w:val="0"/>
          <w:numId w:val="87"/>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2 зачетные единицы (72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1</w:t>
            </w:r>
          </w:p>
          <w:p w:rsidR="00056BBF" w:rsidRDefault="00056BBF">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056BBF" w:rsidTr="00056BBF">
        <w:trPr>
          <w:trHeight w:val="388"/>
        </w:trPr>
        <w:tc>
          <w:tcPr>
            <w:tcW w:w="532"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Наименование</w:t>
            </w:r>
          </w:p>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56BBF" w:rsidRDefault="00056BBF">
            <w:pPr>
              <w:pStyle w:val="af1"/>
              <w:jc w:val="center"/>
              <w:rPr>
                <w:rFonts w:ascii="Times New Roman" w:hAnsi="Times New Roman"/>
                <w:b/>
                <w:sz w:val="24"/>
                <w:szCs w:val="24"/>
              </w:rPr>
            </w:pPr>
            <w:r>
              <w:rPr>
                <w:rFonts w:ascii="Times New Roman" w:hAnsi="Times New Roman"/>
                <w:b/>
                <w:sz w:val="24"/>
                <w:szCs w:val="24"/>
              </w:rPr>
              <w:t>темы</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056BBF" w:rsidRDefault="00056BBF">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056BBF" w:rsidRDefault="00056BBF">
            <w:pPr>
              <w:pStyle w:val="af1"/>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056BBF" w:rsidRDefault="00056BBF">
            <w:pPr>
              <w:pStyle w:val="af1"/>
              <w:jc w:val="both"/>
              <w:rPr>
                <w:rFonts w:ascii="Times New Roman" w:hAnsi="Times New Roman"/>
                <w:b/>
                <w:bCs/>
                <w:sz w:val="24"/>
                <w:szCs w:val="24"/>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56BBF" w:rsidRDefault="00056BBF">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56BBF" w:rsidRDefault="00056BBF">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56BBF" w:rsidRDefault="00056BB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56BBF" w:rsidRDefault="00056BB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ind w:firstLine="709"/>
        <w:rPr>
          <w:b/>
          <w:sz w:val="28"/>
          <w:szCs w:val="28"/>
        </w:rPr>
      </w:pPr>
      <w:r>
        <w:rPr>
          <w:b/>
          <w:sz w:val="28"/>
          <w:szCs w:val="28"/>
        </w:rPr>
        <w:t>4.4. Практические занятия (ПР)</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1134"/>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1134"/>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rPr>
          <w:trHeight w:val="983"/>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lastRenderedPageBreak/>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color w:val="000000"/>
                <w:kern w:val="24"/>
                <w:lang w:val="en-US"/>
              </w:rPr>
            </w:pP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rStyle w:val="FontStyle28"/>
                <w:b/>
              </w:rPr>
              <w:t>Знание:</w:t>
            </w:r>
            <w:r>
              <w:t xml:space="preserve"> </w:t>
            </w:r>
          </w:p>
          <w:p w:rsidR="00056BBF" w:rsidRDefault="00056BBF" w:rsidP="00056BBF">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056BBF" w:rsidRDefault="00056BBF" w:rsidP="00056BBF">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056BBF" w:rsidRDefault="00056BBF" w:rsidP="00056BBF">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p>
          <w:p w:rsidR="00056BBF" w:rsidRDefault="00056BBF" w:rsidP="00056BBF">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56BBF" w:rsidRDefault="00056BBF" w:rsidP="00056BBF">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56BBF" w:rsidRDefault="00056BBF" w:rsidP="00056BBF">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(ПК-1)</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p>
          <w:p w:rsidR="00056BBF" w:rsidRDefault="00056BBF" w:rsidP="00056BBF">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56BBF" w:rsidRDefault="00056BBF" w:rsidP="00056BBF">
            <w:pPr>
              <w:pStyle w:val="af5"/>
              <w:numPr>
                <w:ilvl w:val="0"/>
                <w:numId w:val="56"/>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color w:val="000000"/>
                <w:kern w:val="24"/>
                <w:lang w:val="en-US"/>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56BBF" w:rsidRDefault="00056BBF" w:rsidP="00056BBF">
      <w:pPr>
        <w:ind w:firstLine="720"/>
        <w:rPr>
          <w:bCs/>
          <w:sz w:val="28"/>
          <w:szCs w:val="28"/>
        </w:rPr>
      </w:pPr>
      <w:r>
        <w:rPr>
          <w:bCs/>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056BBF" w:rsidRDefault="00056BBF" w:rsidP="00056BBF">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056BBF" w:rsidRDefault="00056BBF" w:rsidP="00056BBF">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56BBF" w:rsidRDefault="00056BBF" w:rsidP="00056BBF">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56BBF" w:rsidRDefault="00056BBF" w:rsidP="00056BBF">
      <w:pPr>
        <w:ind w:firstLine="0"/>
        <w:rPr>
          <w:b/>
          <w:sz w:val="28"/>
          <w:szCs w:val="28"/>
        </w:rPr>
      </w:pPr>
    </w:p>
    <w:p w:rsidR="00056BBF" w:rsidRDefault="00056BBF" w:rsidP="00056BBF">
      <w:pPr>
        <w:ind w:left="720" w:firstLine="0"/>
        <w:rPr>
          <w:b/>
          <w:sz w:val="28"/>
          <w:szCs w:val="28"/>
        </w:rPr>
      </w:pPr>
      <w:r>
        <w:rPr>
          <w:b/>
          <w:sz w:val="28"/>
          <w:szCs w:val="28"/>
        </w:rPr>
        <w:t>Темы рефератов:</w:t>
      </w:r>
    </w:p>
    <w:p w:rsidR="00056BBF" w:rsidRDefault="00056BBF" w:rsidP="00056BBF">
      <w:pPr>
        <w:ind w:left="360" w:firstLine="0"/>
        <w:rPr>
          <w:sz w:val="28"/>
          <w:szCs w:val="28"/>
        </w:rPr>
      </w:pPr>
      <w:r>
        <w:rPr>
          <w:sz w:val="28"/>
          <w:szCs w:val="28"/>
        </w:rPr>
        <w:t>Сохранение природы человека как глобальная проблема современности</w:t>
      </w:r>
    </w:p>
    <w:p w:rsidR="00056BBF" w:rsidRDefault="00056BBF" w:rsidP="00056BBF">
      <w:pPr>
        <w:ind w:left="360" w:firstLine="0"/>
        <w:rPr>
          <w:sz w:val="28"/>
          <w:szCs w:val="28"/>
        </w:rPr>
      </w:pPr>
      <w:r>
        <w:rPr>
          <w:sz w:val="28"/>
          <w:szCs w:val="28"/>
        </w:rPr>
        <w:t>«Русский взгляд» на проблемы эпистемологии</w:t>
      </w:r>
    </w:p>
    <w:p w:rsidR="00056BBF" w:rsidRDefault="00056BBF" w:rsidP="00056BBF">
      <w:pPr>
        <w:ind w:left="360" w:firstLine="0"/>
        <w:rPr>
          <w:sz w:val="28"/>
          <w:szCs w:val="28"/>
        </w:rPr>
      </w:pPr>
      <w:r>
        <w:rPr>
          <w:sz w:val="28"/>
          <w:szCs w:val="28"/>
        </w:rPr>
        <w:t>«Странник и его цель» (герменевтика Шестова)</w:t>
      </w:r>
    </w:p>
    <w:p w:rsidR="00056BBF" w:rsidRDefault="00056BBF" w:rsidP="00056BBF">
      <w:pPr>
        <w:ind w:left="360" w:firstLine="0"/>
        <w:rPr>
          <w:sz w:val="28"/>
          <w:szCs w:val="28"/>
        </w:rPr>
      </w:pPr>
      <w:r>
        <w:rPr>
          <w:sz w:val="28"/>
          <w:szCs w:val="28"/>
        </w:rPr>
        <w:t>Академическая и постакадемическая наука</w:t>
      </w:r>
    </w:p>
    <w:p w:rsidR="00056BBF" w:rsidRDefault="00056BBF" w:rsidP="00056BBF">
      <w:pPr>
        <w:ind w:left="360" w:firstLine="0"/>
        <w:rPr>
          <w:sz w:val="28"/>
          <w:szCs w:val="28"/>
        </w:rPr>
      </w:pPr>
      <w:r>
        <w:rPr>
          <w:sz w:val="28"/>
          <w:szCs w:val="28"/>
        </w:rPr>
        <w:t>Атомизм, анимизм и когнитивная наука</w:t>
      </w:r>
    </w:p>
    <w:p w:rsidR="00056BBF" w:rsidRDefault="00056BBF" w:rsidP="00056BBF">
      <w:pPr>
        <w:ind w:left="360" w:firstLine="0"/>
        <w:rPr>
          <w:sz w:val="28"/>
          <w:szCs w:val="28"/>
        </w:rPr>
      </w:pPr>
      <w:r>
        <w:rPr>
          <w:sz w:val="28"/>
          <w:szCs w:val="28"/>
        </w:rPr>
        <w:t>Аутентичный теоретический дискурс «Возвращение к Марксу»</w:t>
      </w:r>
    </w:p>
    <w:p w:rsidR="00056BBF" w:rsidRDefault="00056BBF" w:rsidP="00056BBF">
      <w:pPr>
        <w:ind w:left="360" w:firstLine="0"/>
        <w:rPr>
          <w:sz w:val="28"/>
          <w:szCs w:val="28"/>
        </w:rPr>
      </w:pPr>
      <w:r>
        <w:rPr>
          <w:sz w:val="28"/>
          <w:szCs w:val="28"/>
        </w:rPr>
        <w:t>Бесконечность или неопределённость?</w:t>
      </w:r>
    </w:p>
    <w:p w:rsidR="00056BBF" w:rsidRDefault="00056BBF" w:rsidP="00056BBF">
      <w:pPr>
        <w:ind w:left="360" w:firstLine="0"/>
        <w:rPr>
          <w:sz w:val="28"/>
          <w:szCs w:val="28"/>
        </w:rPr>
      </w:pPr>
      <w:r>
        <w:rPr>
          <w:sz w:val="28"/>
          <w:szCs w:val="28"/>
        </w:rPr>
        <w:t>В.И. Ленин об отношении мышления к бытию</w:t>
      </w:r>
    </w:p>
    <w:p w:rsidR="00056BBF" w:rsidRDefault="00056BBF" w:rsidP="00056BBF">
      <w:pPr>
        <w:ind w:left="360" w:firstLine="0"/>
        <w:rPr>
          <w:sz w:val="28"/>
          <w:szCs w:val="28"/>
        </w:rPr>
      </w:pPr>
      <w:r>
        <w:rPr>
          <w:sz w:val="28"/>
          <w:szCs w:val="28"/>
        </w:rPr>
        <w:t>Вернадский как историк науки: методологические находки, парадоксы</w:t>
      </w:r>
    </w:p>
    <w:p w:rsidR="00056BBF" w:rsidRDefault="00056BBF" w:rsidP="00056BBF">
      <w:pPr>
        <w:ind w:left="360" w:firstLine="0"/>
        <w:rPr>
          <w:sz w:val="28"/>
          <w:szCs w:val="28"/>
        </w:rPr>
      </w:pPr>
      <w:r>
        <w:rPr>
          <w:sz w:val="28"/>
          <w:szCs w:val="28"/>
        </w:rPr>
        <w:t>Возможны ли науки о человеке?</w:t>
      </w:r>
    </w:p>
    <w:p w:rsidR="00056BBF" w:rsidRDefault="00056BBF" w:rsidP="00056BBF">
      <w:pPr>
        <w:ind w:left="360" w:firstLine="0"/>
        <w:rPr>
          <w:sz w:val="28"/>
          <w:szCs w:val="28"/>
        </w:rPr>
      </w:pPr>
      <w:r>
        <w:rPr>
          <w:sz w:val="28"/>
          <w:szCs w:val="28"/>
        </w:rPr>
        <w:t>Генезис учения об атомах как проблема языка и мышления</w:t>
      </w:r>
    </w:p>
    <w:p w:rsidR="00056BBF" w:rsidRDefault="00056BBF" w:rsidP="00056BBF">
      <w:pPr>
        <w:ind w:left="360" w:firstLine="0"/>
        <w:rPr>
          <w:sz w:val="28"/>
          <w:szCs w:val="28"/>
        </w:rPr>
      </w:pPr>
      <w:r>
        <w:rPr>
          <w:sz w:val="28"/>
          <w:szCs w:val="28"/>
        </w:rPr>
        <w:t>Гиперсетевая теория сознания</w:t>
      </w:r>
    </w:p>
    <w:p w:rsidR="00056BBF" w:rsidRDefault="00056BBF" w:rsidP="00056BBF">
      <w:pPr>
        <w:ind w:left="360" w:firstLine="0"/>
        <w:rPr>
          <w:sz w:val="28"/>
          <w:szCs w:val="28"/>
        </w:rPr>
      </w:pPr>
      <w:r>
        <w:rPr>
          <w:sz w:val="28"/>
          <w:szCs w:val="28"/>
        </w:rPr>
        <w:t>Греческий атомизм и алфавитное письмо</w:t>
      </w:r>
    </w:p>
    <w:p w:rsidR="00056BBF" w:rsidRDefault="00056BBF" w:rsidP="00056BBF">
      <w:pPr>
        <w:ind w:left="360" w:firstLine="0"/>
        <w:rPr>
          <w:sz w:val="28"/>
          <w:szCs w:val="28"/>
        </w:rPr>
      </w:pPr>
      <w:r>
        <w:rPr>
          <w:sz w:val="28"/>
          <w:szCs w:val="28"/>
        </w:rPr>
        <w:t>Деловая переписка и организация деловых отношений</w:t>
      </w:r>
    </w:p>
    <w:p w:rsidR="00056BBF" w:rsidRDefault="00056BBF" w:rsidP="00056BBF">
      <w:pPr>
        <w:ind w:left="360" w:firstLine="0"/>
        <w:rPr>
          <w:sz w:val="28"/>
          <w:szCs w:val="28"/>
        </w:rPr>
      </w:pPr>
      <w:r>
        <w:rPr>
          <w:sz w:val="28"/>
          <w:szCs w:val="28"/>
        </w:rPr>
        <w:t>Диагностика как универсальная форма научного познания</w:t>
      </w:r>
    </w:p>
    <w:p w:rsidR="00056BBF" w:rsidRDefault="00056BBF" w:rsidP="00056BBF">
      <w:pPr>
        <w:ind w:left="360" w:firstLine="0"/>
        <w:rPr>
          <w:sz w:val="28"/>
          <w:szCs w:val="28"/>
        </w:rPr>
      </w:pPr>
      <w:r>
        <w:rPr>
          <w:sz w:val="28"/>
          <w:szCs w:val="28"/>
        </w:rPr>
        <w:t>Интеллектуальная собственность: проблемы справедливости</w:t>
      </w:r>
    </w:p>
    <w:p w:rsidR="00056BBF" w:rsidRDefault="00056BBF" w:rsidP="00056BBF">
      <w:pPr>
        <w:ind w:left="360" w:firstLine="0"/>
        <w:rPr>
          <w:sz w:val="28"/>
          <w:szCs w:val="28"/>
        </w:rPr>
      </w:pPr>
      <w:r>
        <w:rPr>
          <w:sz w:val="28"/>
          <w:szCs w:val="28"/>
        </w:rPr>
        <w:t>Информационное общество в контексте истории</w:t>
      </w:r>
    </w:p>
    <w:p w:rsidR="00056BBF" w:rsidRDefault="00056BBF" w:rsidP="00056BBF">
      <w:pPr>
        <w:ind w:left="360" w:firstLine="0"/>
        <w:rPr>
          <w:sz w:val="28"/>
          <w:szCs w:val="28"/>
        </w:rPr>
      </w:pPr>
      <w:r>
        <w:rPr>
          <w:sz w:val="28"/>
          <w:szCs w:val="28"/>
        </w:rPr>
        <w:t>Информационно-теоретический поворот в интерпретации квантовой механики</w:t>
      </w:r>
    </w:p>
    <w:p w:rsidR="00056BBF" w:rsidRDefault="00056BBF" w:rsidP="00056BBF">
      <w:pPr>
        <w:ind w:left="360" w:firstLine="0"/>
        <w:rPr>
          <w:sz w:val="28"/>
          <w:szCs w:val="28"/>
        </w:rPr>
      </w:pPr>
      <w:r>
        <w:rPr>
          <w:sz w:val="28"/>
          <w:szCs w:val="28"/>
        </w:rPr>
        <w:t>Исламский мир в поисках справедливости в условиях кризиса</w:t>
      </w:r>
    </w:p>
    <w:p w:rsidR="00056BBF" w:rsidRDefault="00056BBF" w:rsidP="00056BBF">
      <w:pPr>
        <w:ind w:left="360" w:firstLine="0"/>
        <w:rPr>
          <w:sz w:val="28"/>
          <w:szCs w:val="28"/>
        </w:rPr>
      </w:pPr>
      <w:r>
        <w:rPr>
          <w:sz w:val="28"/>
          <w:szCs w:val="28"/>
        </w:rPr>
        <w:t>Историческая мысль между жизнью и смертью</w:t>
      </w:r>
    </w:p>
    <w:p w:rsidR="00056BBF" w:rsidRDefault="00056BBF" w:rsidP="00056BBF">
      <w:pPr>
        <w:ind w:left="360" w:firstLine="0"/>
        <w:rPr>
          <w:sz w:val="28"/>
          <w:szCs w:val="28"/>
        </w:rPr>
      </w:pPr>
      <w:r>
        <w:rPr>
          <w:sz w:val="28"/>
          <w:szCs w:val="28"/>
        </w:rPr>
        <w:t>Историческая эпистемология науки и техники</w:t>
      </w:r>
    </w:p>
    <w:p w:rsidR="00056BBF" w:rsidRDefault="00056BBF" w:rsidP="00056BBF">
      <w:pPr>
        <w:ind w:left="360" w:firstLine="0"/>
        <w:rPr>
          <w:sz w:val="28"/>
          <w:szCs w:val="28"/>
        </w:rPr>
      </w:pPr>
      <w:r>
        <w:rPr>
          <w:sz w:val="28"/>
          <w:szCs w:val="28"/>
        </w:rPr>
        <w:t>История и проблема робота</w:t>
      </w:r>
    </w:p>
    <w:p w:rsidR="00056BBF" w:rsidRDefault="00056BBF" w:rsidP="00056BBF">
      <w:pPr>
        <w:ind w:left="360" w:firstLine="0"/>
        <w:rPr>
          <w:sz w:val="28"/>
          <w:szCs w:val="28"/>
        </w:rPr>
      </w:pPr>
      <w:r>
        <w:rPr>
          <w:sz w:val="28"/>
          <w:szCs w:val="28"/>
        </w:rPr>
        <w:t>К типологии методов Интернет-исследований</w:t>
      </w:r>
    </w:p>
    <w:p w:rsidR="00056BBF" w:rsidRDefault="00056BBF" w:rsidP="00056BBF">
      <w:pPr>
        <w:ind w:left="360" w:firstLine="0"/>
        <w:rPr>
          <w:sz w:val="28"/>
          <w:szCs w:val="28"/>
        </w:rPr>
      </w:pPr>
      <w:r>
        <w:rPr>
          <w:sz w:val="28"/>
          <w:szCs w:val="28"/>
        </w:rPr>
        <w:t>Классическая и квантовая физика на языке сознания</w:t>
      </w:r>
    </w:p>
    <w:p w:rsidR="00056BBF" w:rsidRDefault="00056BBF" w:rsidP="00056BBF">
      <w:pPr>
        <w:ind w:left="360" w:firstLine="0"/>
        <w:rPr>
          <w:sz w:val="28"/>
          <w:szCs w:val="28"/>
        </w:rPr>
      </w:pPr>
      <w:r>
        <w:rPr>
          <w:sz w:val="28"/>
          <w:szCs w:val="28"/>
        </w:rPr>
        <w:t>Классическая, неклассическая и постнеклассическая онтология</w:t>
      </w:r>
    </w:p>
    <w:p w:rsidR="00056BBF" w:rsidRDefault="00056BBF" w:rsidP="00056BBF">
      <w:pPr>
        <w:ind w:left="360" w:firstLine="0"/>
        <w:rPr>
          <w:sz w:val="28"/>
          <w:szCs w:val="28"/>
        </w:rPr>
      </w:pPr>
      <w:r>
        <w:rPr>
          <w:sz w:val="28"/>
          <w:szCs w:val="28"/>
        </w:rPr>
        <w:t>Когнитивное истолкование вероятности</w:t>
      </w:r>
    </w:p>
    <w:p w:rsidR="00056BBF" w:rsidRDefault="00056BBF" w:rsidP="00056BBF">
      <w:pPr>
        <w:ind w:left="360" w:firstLine="0"/>
        <w:rPr>
          <w:sz w:val="28"/>
          <w:szCs w:val="28"/>
        </w:rPr>
      </w:pPr>
      <w:r>
        <w:rPr>
          <w:sz w:val="28"/>
          <w:szCs w:val="28"/>
        </w:rPr>
        <w:t>Когнитивные издержки Интернет-общения</w:t>
      </w:r>
    </w:p>
    <w:p w:rsidR="00056BBF" w:rsidRDefault="00056BBF" w:rsidP="00056BBF">
      <w:pPr>
        <w:ind w:left="360" w:firstLine="0"/>
        <w:rPr>
          <w:sz w:val="28"/>
          <w:szCs w:val="28"/>
        </w:rPr>
      </w:pPr>
      <w:r>
        <w:rPr>
          <w:sz w:val="28"/>
          <w:szCs w:val="28"/>
        </w:rPr>
        <w:lastRenderedPageBreak/>
        <w:t>Коммуникации: сила и слабость онтологического оптимизма</w:t>
      </w:r>
    </w:p>
    <w:p w:rsidR="00056BBF" w:rsidRDefault="00056BBF" w:rsidP="00056BBF">
      <w:pPr>
        <w:ind w:left="360" w:firstLine="0"/>
        <w:rPr>
          <w:sz w:val="28"/>
          <w:szCs w:val="28"/>
        </w:rPr>
      </w:pPr>
      <w:r>
        <w:rPr>
          <w:sz w:val="28"/>
          <w:szCs w:val="28"/>
        </w:rPr>
        <w:t>Конвенционалистская философия науки</w:t>
      </w:r>
    </w:p>
    <w:p w:rsidR="00056BBF" w:rsidRDefault="00056BBF" w:rsidP="00056BBF">
      <w:pPr>
        <w:ind w:left="360" w:firstLine="0"/>
        <w:rPr>
          <w:sz w:val="28"/>
          <w:szCs w:val="28"/>
        </w:rPr>
      </w:pPr>
      <w:r>
        <w:rPr>
          <w:sz w:val="28"/>
          <w:szCs w:val="28"/>
        </w:rPr>
        <w:t>Концептуальные основы самообразования обучающихся</w:t>
      </w:r>
    </w:p>
    <w:p w:rsidR="00056BBF" w:rsidRDefault="00056BBF" w:rsidP="00056BBF">
      <w:pPr>
        <w:ind w:left="360" w:firstLine="0"/>
        <w:rPr>
          <w:sz w:val="28"/>
          <w:szCs w:val="28"/>
        </w:rPr>
      </w:pPr>
      <w:r>
        <w:rPr>
          <w:sz w:val="28"/>
          <w:szCs w:val="28"/>
        </w:rPr>
        <w:t>Концепция ситуативного познания в когнитивной науке</w:t>
      </w:r>
    </w:p>
    <w:p w:rsidR="00056BBF" w:rsidRDefault="00056BBF" w:rsidP="00056BBF">
      <w:pPr>
        <w:ind w:left="360" w:firstLine="0"/>
        <w:rPr>
          <w:sz w:val="28"/>
          <w:szCs w:val="28"/>
        </w:rPr>
      </w:pPr>
      <w:r>
        <w:rPr>
          <w:sz w:val="28"/>
          <w:szCs w:val="28"/>
        </w:rPr>
        <w:t>Космология с позиции представления о бытии как о тотальности</w:t>
      </w:r>
    </w:p>
    <w:p w:rsidR="00056BBF" w:rsidRDefault="00056BBF" w:rsidP="00056BBF">
      <w:pPr>
        <w:ind w:left="360" w:firstLine="0"/>
        <w:rPr>
          <w:sz w:val="28"/>
          <w:szCs w:val="28"/>
        </w:rPr>
      </w:pPr>
      <w:r>
        <w:rPr>
          <w:sz w:val="28"/>
          <w:szCs w:val="28"/>
        </w:rPr>
        <w:t>Критические замечания о когнитивности релятивизма</w:t>
      </w:r>
    </w:p>
    <w:p w:rsidR="00056BBF" w:rsidRDefault="00056BBF" w:rsidP="00056BBF">
      <w:pPr>
        <w:ind w:left="360" w:firstLine="0"/>
        <w:rPr>
          <w:sz w:val="28"/>
          <w:szCs w:val="28"/>
        </w:rPr>
      </w:pPr>
      <w:r>
        <w:rPr>
          <w:sz w:val="28"/>
          <w:szCs w:val="28"/>
        </w:rPr>
        <w:t>Мегапроекты и глобадьные проекты. Наука и технократия</w:t>
      </w:r>
    </w:p>
    <w:p w:rsidR="00056BBF" w:rsidRDefault="00056BBF" w:rsidP="00056BBF">
      <w:pPr>
        <w:ind w:left="360" w:firstLine="0"/>
        <w:rPr>
          <w:sz w:val="28"/>
          <w:szCs w:val="28"/>
        </w:rPr>
      </w:pPr>
      <w:r>
        <w:rPr>
          <w:sz w:val="28"/>
          <w:szCs w:val="28"/>
        </w:rPr>
        <w:t>Методологические вызовы психологии</w:t>
      </w:r>
    </w:p>
    <w:p w:rsidR="00056BBF" w:rsidRDefault="00056BBF" w:rsidP="00056BBF">
      <w:pPr>
        <w:ind w:left="360" w:firstLine="0"/>
        <w:rPr>
          <w:sz w:val="28"/>
          <w:szCs w:val="28"/>
        </w:rPr>
      </w:pPr>
      <w:r>
        <w:rPr>
          <w:sz w:val="28"/>
          <w:szCs w:val="28"/>
        </w:rPr>
        <w:t>Методологические проблемы исследования геосистем</w:t>
      </w:r>
    </w:p>
    <w:p w:rsidR="00056BBF" w:rsidRDefault="00056BBF" w:rsidP="00056BBF">
      <w:pPr>
        <w:ind w:left="360" w:firstLine="0"/>
        <w:rPr>
          <w:sz w:val="28"/>
          <w:szCs w:val="28"/>
        </w:rPr>
      </w:pPr>
      <w:r>
        <w:rPr>
          <w:sz w:val="28"/>
          <w:szCs w:val="28"/>
        </w:rPr>
        <w:t>Методологический поворот в философии</w:t>
      </w:r>
    </w:p>
    <w:p w:rsidR="00056BBF" w:rsidRDefault="00056BBF" w:rsidP="00056BBF">
      <w:pPr>
        <w:ind w:left="360" w:firstLine="0"/>
        <w:rPr>
          <w:sz w:val="28"/>
          <w:szCs w:val="28"/>
        </w:rPr>
      </w:pPr>
      <w:r>
        <w:rPr>
          <w:sz w:val="28"/>
          <w:szCs w:val="28"/>
        </w:rPr>
        <w:t>Методологический поворот в философии науки</w:t>
      </w:r>
    </w:p>
    <w:p w:rsidR="00056BBF" w:rsidRDefault="00056BBF" w:rsidP="00056BBF">
      <w:pPr>
        <w:ind w:left="360" w:firstLine="0"/>
        <w:rPr>
          <w:sz w:val="28"/>
          <w:szCs w:val="28"/>
        </w:rPr>
      </w:pPr>
      <w:r>
        <w:rPr>
          <w:sz w:val="28"/>
          <w:szCs w:val="28"/>
        </w:rPr>
        <w:t>На пути к новой онтологии в философии науки</w:t>
      </w:r>
    </w:p>
    <w:p w:rsidR="00056BBF" w:rsidRDefault="00056BBF" w:rsidP="00056BBF">
      <w:pPr>
        <w:ind w:left="360" w:firstLine="0"/>
        <w:rPr>
          <w:sz w:val="28"/>
          <w:szCs w:val="28"/>
        </w:rPr>
      </w:pPr>
      <w:r>
        <w:rPr>
          <w:sz w:val="28"/>
          <w:szCs w:val="28"/>
        </w:rPr>
        <w:t>Наука в эпоху биокапитализма</w:t>
      </w:r>
    </w:p>
    <w:p w:rsidR="00056BBF" w:rsidRDefault="00056BBF" w:rsidP="00056BBF">
      <w:pPr>
        <w:ind w:left="360" w:firstLine="0"/>
        <w:rPr>
          <w:sz w:val="28"/>
          <w:szCs w:val="28"/>
        </w:rPr>
      </w:pPr>
      <w:r>
        <w:rPr>
          <w:sz w:val="28"/>
          <w:szCs w:val="28"/>
        </w:rPr>
        <w:t>Об априорности классической механики</w:t>
      </w:r>
    </w:p>
    <w:p w:rsidR="00056BBF" w:rsidRDefault="00056BBF" w:rsidP="00056BBF">
      <w:pPr>
        <w:ind w:left="360" w:firstLine="0"/>
        <w:rPr>
          <w:sz w:val="28"/>
          <w:szCs w:val="28"/>
        </w:rPr>
      </w:pPr>
      <w:r>
        <w:rPr>
          <w:sz w:val="28"/>
          <w:szCs w:val="28"/>
        </w:rPr>
        <w:t>Общение и синергия: к вопросу противопоставления</w:t>
      </w:r>
    </w:p>
    <w:p w:rsidR="00056BBF" w:rsidRDefault="00056BBF" w:rsidP="00056BBF">
      <w:pPr>
        <w:ind w:left="360" w:firstLine="0"/>
        <w:rPr>
          <w:sz w:val="28"/>
          <w:szCs w:val="28"/>
        </w:rPr>
      </w:pPr>
      <w:r>
        <w:rPr>
          <w:sz w:val="28"/>
          <w:szCs w:val="28"/>
        </w:rPr>
        <w:t>Онтологические основания физического знания и современная эконом. теория</w:t>
      </w:r>
    </w:p>
    <w:p w:rsidR="00056BBF" w:rsidRDefault="00056BBF" w:rsidP="00056BBF">
      <w:pPr>
        <w:ind w:left="360" w:firstLine="0"/>
        <w:rPr>
          <w:sz w:val="28"/>
          <w:szCs w:val="28"/>
        </w:rPr>
      </w:pPr>
      <w:r>
        <w:rPr>
          <w:sz w:val="28"/>
          <w:szCs w:val="28"/>
        </w:rPr>
        <w:t>Определение вероятности через способ её познания</w:t>
      </w:r>
    </w:p>
    <w:p w:rsidR="00056BBF" w:rsidRDefault="00056BBF" w:rsidP="00056BBF">
      <w:pPr>
        <w:ind w:left="360" w:firstLine="0"/>
        <w:rPr>
          <w:sz w:val="28"/>
          <w:szCs w:val="28"/>
        </w:rPr>
      </w:pPr>
      <w:r>
        <w:rPr>
          <w:sz w:val="28"/>
          <w:szCs w:val="28"/>
        </w:rPr>
        <w:t>Основные вопросы философии инженерии</w:t>
      </w:r>
    </w:p>
    <w:p w:rsidR="00056BBF" w:rsidRDefault="00056BBF" w:rsidP="00056BBF">
      <w:pPr>
        <w:ind w:left="360" w:firstLine="0"/>
        <w:rPr>
          <w:sz w:val="28"/>
          <w:szCs w:val="28"/>
        </w:rPr>
      </w:pPr>
      <w:r>
        <w:rPr>
          <w:sz w:val="28"/>
          <w:szCs w:val="28"/>
        </w:rPr>
        <w:t>Основные направления в современной философии</w:t>
      </w:r>
    </w:p>
    <w:p w:rsidR="00056BBF" w:rsidRDefault="00056BBF" w:rsidP="00056BBF">
      <w:pPr>
        <w:ind w:left="360" w:firstLine="0"/>
        <w:rPr>
          <w:sz w:val="28"/>
          <w:szCs w:val="28"/>
        </w:rPr>
      </w:pPr>
      <w:r>
        <w:rPr>
          <w:sz w:val="28"/>
          <w:szCs w:val="28"/>
        </w:rPr>
        <w:t>Основные парадигмы эпистемологии и философии науки</w:t>
      </w:r>
    </w:p>
    <w:p w:rsidR="00056BBF" w:rsidRDefault="00056BBF" w:rsidP="00056BBF">
      <w:pPr>
        <w:ind w:left="360" w:firstLine="0"/>
        <w:rPr>
          <w:sz w:val="28"/>
          <w:szCs w:val="28"/>
        </w:rPr>
      </w:pPr>
      <w:r>
        <w:rPr>
          <w:sz w:val="28"/>
          <w:szCs w:val="28"/>
        </w:rPr>
        <w:t>Особенности влияния сенсорно-языковых каналов на восприятие</w:t>
      </w:r>
    </w:p>
    <w:p w:rsidR="00056BBF" w:rsidRDefault="00056BBF" w:rsidP="00056BBF">
      <w:pPr>
        <w:ind w:left="360" w:firstLine="0"/>
        <w:rPr>
          <w:sz w:val="28"/>
          <w:szCs w:val="28"/>
        </w:rPr>
      </w:pPr>
      <w:r>
        <w:rPr>
          <w:sz w:val="28"/>
          <w:szCs w:val="28"/>
        </w:rPr>
        <w:t>Парадигма сложности социальных проекций конвергентных технологий</w:t>
      </w:r>
    </w:p>
    <w:p w:rsidR="00056BBF" w:rsidRDefault="00056BBF" w:rsidP="00056BBF">
      <w:pPr>
        <w:ind w:left="360" w:firstLine="0"/>
        <w:rPr>
          <w:sz w:val="28"/>
          <w:szCs w:val="28"/>
        </w:rPr>
      </w:pPr>
      <w:r>
        <w:rPr>
          <w:sz w:val="28"/>
          <w:szCs w:val="28"/>
        </w:rPr>
        <w:t>Пересборка эпистемологического</w:t>
      </w:r>
    </w:p>
    <w:p w:rsidR="00056BBF" w:rsidRDefault="00056BBF" w:rsidP="00056BBF">
      <w:pPr>
        <w:ind w:left="360" w:firstLine="0"/>
        <w:rPr>
          <w:sz w:val="28"/>
          <w:szCs w:val="28"/>
        </w:rPr>
      </w:pPr>
      <w:r>
        <w:rPr>
          <w:sz w:val="28"/>
          <w:szCs w:val="28"/>
        </w:rPr>
        <w:t>Познание и вера</w:t>
      </w:r>
    </w:p>
    <w:p w:rsidR="00056BBF" w:rsidRDefault="00056BBF" w:rsidP="00056BBF">
      <w:pPr>
        <w:ind w:left="360" w:firstLine="0"/>
        <w:rPr>
          <w:sz w:val="28"/>
          <w:szCs w:val="28"/>
        </w:rPr>
      </w:pPr>
      <w:r>
        <w:rPr>
          <w:sz w:val="28"/>
          <w:szCs w:val="28"/>
        </w:rPr>
        <w:t>Политическая мораль и борьба дискурсов в русской морали</w:t>
      </w:r>
    </w:p>
    <w:p w:rsidR="00056BBF" w:rsidRDefault="00056BBF" w:rsidP="00056BBF">
      <w:pPr>
        <w:ind w:left="360" w:firstLine="0"/>
        <w:rPr>
          <w:sz w:val="28"/>
          <w:szCs w:val="28"/>
        </w:rPr>
      </w:pPr>
      <w:r>
        <w:rPr>
          <w:sz w:val="28"/>
          <w:szCs w:val="28"/>
        </w:rPr>
        <w:t>Понимание и взаимопонимание в научной коммуникации</w:t>
      </w:r>
    </w:p>
    <w:p w:rsidR="00056BBF" w:rsidRDefault="00056BBF" w:rsidP="00056BBF">
      <w:pPr>
        <w:ind w:left="360" w:firstLine="0"/>
        <w:rPr>
          <w:sz w:val="28"/>
          <w:szCs w:val="28"/>
        </w:rPr>
      </w:pPr>
      <w:r>
        <w:rPr>
          <w:sz w:val="28"/>
          <w:szCs w:val="28"/>
        </w:rPr>
        <w:t>Постнеклассическая онтология и реальность</w:t>
      </w:r>
    </w:p>
    <w:p w:rsidR="00056BBF" w:rsidRDefault="00056BBF" w:rsidP="00056BBF">
      <w:pPr>
        <w:ind w:left="360" w:firstLine="0"/>
        <w:rPr>
          <w:sz w:val="28"/>
          <w:szCs w:val="28"/>
        </w:rPr>
      </w:pPr>
      <w:r>
        <w:rPr>
          <w:sz w:val="28"/>
          <w:szCs w:val="28"/>
        </w:rPr>
        <w:t>Природа вероятности на основе принципов детерминизма</w:t>
      </w:r>
    </w:p>
    <w:p w:rsidR="00056BBF" w:rsidRDefault="00056BBF" w:rsidP="00056BBF">
      <w:pPr>
        <w:ind w:left="360" w:firstLine="0"/>
        <w:rPr>
          <w:sz w:val="28"/>
          <w:szCs w:val="28"/>
        </w:rPr>
      </w:pPr>
      <w:r>
        <w:rPr>
          <w:sz w:val="28"/>
          <w:szCs w:val="28"/>
        </w:rPr>
        <w:t>Проблема интерпретации понятия времени в современной физике</w:t>
      </w:r>
    </w:p>
    <w:p w:rsidR="00056BBF" w:rsidRDefault="00056BBF" w:rsidP="00056BBF">
      <w:pPr>
        <w:ind w:left="360" w:firstLine="0"/>
        <w:rPr>
          <w:sz w:val="28"/>
          <w:szCs w:val="28"/>
        </w:rPr>
      </w:pPr>
      <w:r>
        <w:rPr>
          <w:sz w:val="28"/>
          <w:szCs w:val="28"/>
        </w:rPr>
        <w:t>Проблема понятия времени в концепциях современной физики</w:t>
      </w:r>
    </w:p>
    <w:p w:rsidR="00056BBF" w:rsidRDefault="00056BBF" w:rsidP="00056BBF">
      <w:pPr>
        <w:ind w:left="360" w:firstLine="0"/>
        <w:rPr>
          <w:sz w:val="28"/>
          <w:szCs w:val="28"/>
        </w:rPr>
      </w:pPr>
      <w:r>
        <w:rPr>
          <w:sz w:val="28"/>
          <w:szCs w:val="28"/>
        </w:rPr>
        <w:t>Программный реализм в физике и основаниях математики</w:t>
      </w:r>
    </w:p>
    <w:p w:rsidR="00056BBF" w:rsidRDefault="00056BBF" w:rsidP="00056BBF">
      <w:pPr>
        <w:ind w:left="360" w:firstLine="0"/>
        <w:rPr>
          <w:sz w:val="28"/>
          <w:szCs w:val="28"/>
        </w:rPr>
      </w:pPr>
      <w:r>
        <w:rPr>
          <w:sz w:val="28"/>
          <w:szCs w:val="28"/>
        </w:rPr>
        <w:t>Психика, мозг и образование</w:t>
      </w:r>
    </w:p>
    <w:p w:rsidR="00056BBF" w:rsidRDefault="00056BBF" w:rsidP="00056BBF">
      <w:pPr>
        <w:ind w:left="360" w:firstLine="0"/>
        <w:rPr>
          <w:sz w:val="28"/>
          <w:szCs w:val="28"/>
        </w:rPr>
      </w:pPr>
      <w:r>
        <w:rPr>
          <w:sz w:val="28"/>
          <w:szCs w:val="28"/>
        </w:rPr>
        <w:t>Психологические координаты рая</w:t>
      </w:r>
    </w:p>
    <w:p w:rsidR="00056BBF" w:rsidRDefault="00056BBF" w:rsidP="00056BBF">
      <w:pPr>
        <w:ind w:left="360" w:firstLine="0"/>
        <w:rPr>
          <w:sz w:val="28"/>
          <w:szCs w:val="28"/>
        </w:rPr>
      </w:pPr>
      <w:r>
        <w:rPr>
          <w:sz w:val="28"/>
          <w:szCs w:val="28"/>
        </w:rPr>
        <w:t>Психология в социальном прогнозировании</w:t>
      </w:r>
    </w:p>
    <w:p w:rsidR="00056BBF" w:rsidRDefault="00056BBF" w:rsidP="00056BBF">
      <w:pPr>
        <w:ind w:left="360" w:firstLine="0"/>
        <w:rPr>
          <w:sz w:val="28"/>
          <w:szCs w:val="28"/>
        </w:rPr>
      </w:pPr>
      <w:r>
        <w:rPr>
          <w:sz w:val="28"/>
          <w:szCs w:val="28"/>
        </w:rPr>
        <w:t>Психология и причинные зависимости в социальном прогнозировании</w:t>
      </w:r>
    </w:p>
    <w:p w:rsidR="00056BBF" w:rsidRDefault="00056BBF" w:rsidP="00056BBF">
      <w:pPr>
        <w:ind w:left="360" w:firstLine="0"/>
        <w:rPr>
          <w:sz w:val="28"/>
          <w:szCs w:val="28"/>
        </w:rPr>
      </w:pPr>
      <w:r>
        <w:rPr>
          <w:sz w:val="28"/>
          <w:szCs w:val="28"/>
        </w:rPr>
        <w:t>Расколдовывание и деконструкция понятия «объект»</w:t>
      </w:r>
    </w:p>
    <w:p w:rsidR="00056BBF" w:rsidRDefault="00056BBF" w:rsidP="00056BBF">
      <w:pPr>
        <w:ind w:left="360" w:firstLine="0"/>
        <w:rPr>
          <w:sz w:val="28"/>
          <w:szCs w:val="28"/>
        </w:rPr>
      </w:pPr>
      <w:r>
        <w:rPr>
          <w:sz w:val="28"/>
          <w:szCs w:val="28"/>
        </w:rPr>
        <w:t>Рассимволизация Абсолюта</w:t>
      </w:r>
    </w:p>
    <w:p w:rsidR="00056BBF" w:rsidRDefault="00056BBF" w:rsidP="00056BBF">
      <w:pPr>
        <w:ind w:left="360" w:firstLine="0"/>
        <w:rPr>
          <w:sz w:val="28"/>
          <w:szCs w:val="28"/>
        </w:rPr>
      </w:pPr>
      <w:r>
        <w:rPr>
          <w:sz w:val="28"/>
          <w:szCs w:val="28"/>
        </w:rPr>
        <w:t xml:space="preserve">Реализм и антиреализм в философии математики </w:t>
      </w:r>
    </w:p>
    <w:p w:rsidR="00056BBF" w:rsidRDefault="00056BBF" w:rsidP="00056BBF">
      <w:pPr>
        <w:ind w:left="360" w:firstLine="0"/>
        <w:rPr>
          <w:sz w:val="28"/>
          <w:szCs w:val="28"/>
        </w:rPr>
      </w:pPr>
      <w:r>
        <w:rPr>
          <w:sz w:val="28"/>
          <w:szCs w:val="28"/>
        </w:rPr>
        <w:t>Реклама как дискурсивная практика потребительского общества</w:t>
      </w:r>
    </w:p>
    <w:p w:rsidR="00056BBF" w:rsidRDefault="00056BBF" w:rsidP="00056BBF">
      <w:pPr>
        <w:ind w:left="360" w:firstLine="0"/>
        <w:rPr>
          <w:sz w:val="28"/>
          <w:szCs w:val="28"/>
        </w:rPr>
      </w:pPr>
      <w:r>
        <w:rPr>
          <w:sz w:val="28"/>
          <w:szCs w:val="28"/>
        </w:rPr>
        <w:t>Синергия как универсальная парадигма. Эвристические ресурсы</w:t>
      </w:r>
    </w:p>
    <w:p w:rsidR="00056BBF" w:rsidRDefault="00056BBF" w:rsidP="00056BBF">
      <w:pPr>
        <w:ind w:left="360" w:firstLine="0"/>
        <w:rPr>
          <w:sz w:val="28"/>
          <w:szCs w:val="28"/>
        </w:rPr>
      </w:pPr>
      <w:r>
        <w:rPr>
          <w:sz w:val="28"/>
          <w:szCs w:val="28"/>
        </w:rPr>
        <w:t>Системы обучения и понимание знания</w:t>
      </w:r>
    </w:p>
    <w:p w:rsidR="00056BBF" w:rsidRDefault="00056BBF" w:rsidP="00056BBF">
      <w:pPr>
        <w:ind w:left="360" w:firstLine="0"/>
        <w:rPr>
          <w:sz w:val="28"/>
          <w:szCs w:val="28"/>
        </w:rPr>
      </w:pPr>
      <w:r>
        <w:rPr>
          <w:sz w:val="28"/>
          <w:szCs w:val="28"/>
        </w:rPr>
        <w:t>Системы познания и веры</w:t>
      </w:r>
    </w:p>
    <w:p w:rsidR="00056BBF" w:rsidRDefault="00056BBF" w:rsidP="00056BBF">
      <w:pPr>
        <w:ind w:left="360" w:firstLine="0"/>
        <w:rPr>
          <w:sz w:val="28"/>
          <w:szCs w:val="28"/>
        </w:rPr>
      </w:pPr>
      <w:r>
        <w:rPr>
          <w:sz w:val="28"/>
          <w:szCs w:val="28"/>
        </w:rPr>
        <w:t xml:space="preserve">Современная неклассическая технонаука и историческая наука </w:t>
      </w:r>
    </w:p>
    <w:p w:rsidR="00056BBF" w:rsidRDefault="00056BBF" w:rsidP="00056BBF">
      <w:pPr>
        <w:ind w:left="360" w:firstLine="0"/>
        <w:rPr>
          <w:sz w:val="28"/>
          <w:szCs w:val="28"/>
        </w:rPr>
      </w:pPr>
      <w:r>
        <w:rPr>
          <w:sz w:val="28"/>
          <w:szCs w:val="28"/>
        </w:rPr>
        <w:lastRenderedPageBreak/>
        <w:t>Современные проблемы эпистемологии</w:t>
      </w:r>
    </w:p>
    <w:p w:rsidR="00056BBF" w:rsidRDefault="00056BBF" w:rsidP="00056BBF">
      <w:pPr>
        <w:ind w:left="360" w:firstLine="0"/>
        <w:rPr>
          <w:sz w:val="28"/>
          <w:szCs w:val="28"/>
        </w:rPr>
      </w:pPr>
      <w:r>
        <w:rPr>
          <w:sz w:val="28"/>
          <w:szCs w:val="28"/>
        </w:rPr>
        <w:t>Сознание и мозг: как «поверить алгеброй гармонию»?</w:t>
      </w:r>
    </w:p>
    <w:p w:rsidR="00056BBF" w:rsidRDefault="00056BBF" w:rsidP="00056BBF">
      <w:pPr>
        <w:ind w:left="360" w:firstLine="0"/>
        <w:rPr>
          <w:sz w:val="28"/>
          <w:szCs w:val="28"/>
        </w:rPr>
      </w:pPr>
      <w:r>
        <w:rPr>
          <w:sz w:val="28"/>
          <w:szCs w:val="28"/>
        </w:rPr>
        <w:t>Сознание и мозг: как поверить алгеброй гармонию</w:t>
      </w:r>
    </w:p>
    <w:p w:rsidR="00056BBF" w:rsidRDefault="00056BBF" w:rsidP="00056BBF">
      <w:pPr>
        <w:ind w:left="360" w:firstLine="0"/>
        <w:rPr>
          <w:sz w:val="28"/>
          <w:szCs w:val="28"/>
        </w:rPr>
      </w:pPr>
      <w:r>
        <w:rPr>
          <w:sz w:val="28"/>
          <w:szCs w:val="28"/>
        </w:rPr>
        <w:t>Сократ и антропология сознания</w:t>
      </w:r>
    </w:p>
    <w:p w:rsidR="00056BBF" w:rsidRDefault="00056BBF" w:rsidP="00056BBF">
      <w:pPr>
        <w:ind w:left="360" w:firstLine="0"/>
        <w:rPr>
          <w:sz w:val="28"/>
          <w:szCs w:val="28"/>
        </w:rPr>
      </w:pPr>
      <w:r>
        <w:rPr>
          <w:sz w:val="28"/>
          <w:szCs w:val="28"/>
        </w:rPr>
        <w:t>Сохранение природы человека как глобальная проблема современности</w:t>
      </w:r>
    </w:p>
    <w:p w:rsidR="00056BBF" w:rsidRDefault="00056BBF" w:rsidP="00056BBF">
      <w:pPr>
        <w:ind w:left="360" w:firstLine="0"/>
        <w:rPr>
          <w:sz w:val="28"/>
          <w:szCs w:val="28"/>
        </w:rPr>
      </w:pPr>
      <w:r>
        <w:rPr>
          <w:sz w:val="28"/>
          <w:szCs w:val="28"/>
        </w:rPr>
        <w:t xml:space="preserve">Социальные роли ученого – от «эскописта» до «менеджера» </w:t>
      </w:r>
    </w:p>
    <w:p w:rsidR="00056BBF" w:rsidRDefault="00056BBF" w:rsidP="00056BBF">
      <w:pPr>
        <w:ind w:left="360" w:firstLine="0"/>
        <w:rPr>
          <w:sz w:val="28"/>
          <w:szCs w:val="28"/>
        </w:rPr>
      </w:pPr>
      <w:r>
        <w:rPr>
          <w:sz w:val="28"/>
          <w:szCs w:val="28"/>
        </w:rPr>
        <w:t>Субъективная реальность и пространство</w:t>
      </w:r>
    </w:p>
    <w:p w:rsidR="00056BBF" w:rsidRDefault="00056BBF" w:rsidP="00056BBF">
      <w:pPr>
        <w:ind w:left="360" w:firstLine="0"/>
        <w:rPr>
          <w:sz w:val="28"/>
          <w:szCs w:val="28"/>
        </w:rPr>
      </w:pPr>
      <w:r>
        <w:rPr>
          <w:sz w:val="28"/>
          <w:szCs w:val="28"/>
        </w:rPr>
        <w:t>Теория анализа и синтеза.</w:t>
      </w:r>
    </w:p>
    <w:p w:rsidR="00056BBF" w:rsidRDefault="00056BBF" w:rsidP="00056BBF">
      <w:pPr>
        <w:ind w:left="360" w:firstLine="0"/>
        <w:rPr>
          <w:sz w:val="28"/>
          <w:szCs w:val="28"/>
        </w:rPr>
      </w:pPr>
      <w:r>
        <w:rPr>
          <w:sz w:val="28"/>
          <w:szCs w:val="28"/>
        </w:rPr>
        <w:t>Техногенный человек: проблемы социокультурной онтологизации</w:t>
      </w:r>
    </w:p>
    <w:p w:rsidR="00056BBF" w:rsidRDefault="00056BBF" w:rsidP="00056BBF">
      <w:pPr>
        <w:ind w:left="360" w:firstLine="0"/>
        <w:rPr>
          <w:sz w:val="28"/>
          <w:szCs w:val="28"/>
        </w:rPr>
      </w:pPr>
      <w:r>
        <w:rPr>
          <w:sz w:val="28"/>
          <w:szCs w:val="28"/>
        </w:rPr>
        <w:t>Трансцедентальные границы современного натурализма</w:t>
      </w:r>
    </w:p>
    <w:p w:rsidR="00056BBF" w:rsidRDefault="00056BBF" w:rsidP="00056BBF">
      <w:pPr>
        <w:ind w:left="360" w:firstLine="0"/>
        <w:rPr>
          <w:sz w:val="28"/>
          <w:szCs w:val="28"/>
        </w:rPr>
      </w:pPr>
      <w:r>
        <w:rPr>
          <w:sz w:val="28"/>
          <w:szCs w:val="28"/>
        </w:rPr>
        <w:t xml:space="preserve">Феноменология формирования горизонта потенциальной готовности </w:t>
      </w:r>
    </w:p>
    <w:p w:rsidR="00056BBF" w:rsidRDefault="00056BBF" w:rsidP="00056BBF">
      <w:pPr>
        <w:ind w:left="360" w:firstLine="0"/>
        <w:rPr>
          <w:sz w:val="28"/>
          <w:szCs w:val="28"/>
        </w:rPr>
      </w:pPr>
      <w:r>
        <w:rPr>
          <w:sz w:val="28"/>
          <w:szCs w:val="28"/>
        </w:rPr>
        <w:t>Физика частиц – логико-философский комментарий</w:t>
      </w:r>
    </w:p>
    <w:p w:rsidR="00056BBF" w:rsidRDefault="00056BBF" w:rsidP="00056BBF">
      <w:pPr>
        <w:ind w:left="360" w:firstLine="0"/>
        <w:rPr>
          <w:sz w:val="28"/>
          <w:szCs w:val="28"/>
        </w:rPr>
      </w:pPr>
      <w:r>
        <w:rPr>
          <w:sz w:val="28"/>
          <w:szCs w:val="28"/>
        </w:rPr>
        <w:t>Философия и Наука в пространстве современности</w:t>
      </w:r>
    </w:p>
    <w:p w:rsidR="00056BBF" w:rsidRDefault="00056BBF" w:rsidP="00056BBF">
      <w:pPr>
        <w:ind w:left="360" w:firstLine="0"/>
        <w:rPr>
          <w:sz w:val="28"/>
          <w:szCs w:val="28"/>
        </w:rPr>
      </w:pPr>
      <w:r>
        <w:rPr>
          <w:sz w:val="28"/>
          <w:szCs w:val="28"/>
        </w:rPr>
        <w:t>Философия и педагогика</w:t>
      </w:r>
    </w:p>
    <w:p w:rsidR="00056BBF" w:rsidRDefault="00056BBF" w:rsidP="00056BBF">
      <w:pPr>
        <w:ind w:left="360" w:firstLine="0"/>
        <w:rPr>
          <w:sz w:val="28"/>
          <w:szCs w:val="28"/>
        </w:rPr>
      </w:pPr>
      <w:r>
        <w:rPr>
          <w:sz w:val="28"/>
          <w:szCs w:val="28"/>
        </w:rPr>
        <w:t xml:space="preserve">Философия и технонаука в пространстве современности </w:t>
      </w:r>
    </w:p>
    <w:p w:rsidR="00056BBF" w:rsidRDefault="00056BBF" w:rsidP="00056BBF">
      <w:pPr>
        <w:ind w:left="360" w:firstLine="0"/>
        <w:rPr>
          <w:sz w:val="28"/>
          <w:szCs w:val="28"/>
        </w:rPr>
      </w:pPr>
      <w:r>
        <w:rPr>
          <w:sz w:val="28"/>
          <w:szCs w:val="28"/>
        </w:rPr>
        <w:t>Философия и толерантность</w:t>
      </w:r>
    </w:p>
    <w:p w:rsidR="00056BBF" w:rsidRDefault="00056BBF" w:rsidP="00056BBF">
      <w:pPr>
        <w:ind w:left="360" w:firstLine="0"/>
        <w:rPr>
          <w:sz w:val="28"/>
          <w:szCs w:val="28"/>
        </w:rPr>
      </w:pPr>
      <w:r>
        <w:rPr>
          <w:sz w:val="28"/>
          <w:szCs w:val="28"/>
        </w:rPr>
        <w:t>Философия науки, науковедение и мир культуры</w:t>
      </w:r>
    </w:p>
    <w:p w:rsidR="00056BBF" w:rsidRDefault="00056BBF" w:rsidP="00056BBF">
      <w:pPr>
        <w:ind w:left="360" w:firstLine="0"/>
        <w:rPr>
          <w:sz w:val="28"/>
          <w:szCs w:val="28"/>
        </w:rPr>
      </w:pPr>
      <w:r>
        <w:rPr>
          <w:sz w:val="28"/>
          <w:szCs w:val="28"/>
        </w:rPr>
        <w:t>Философско-гуманитарные истоки психологического действия</w:t>
      </w:r>
    </w:p>
    <w:p w:rsidR="00056BBF" w:rsidRDefault="00056BBF" w:rsidP="00056BBF">
      <w:pPr>
        <w:ind w:left="360" w:firstLine="0"/>
        <w:rPr>
          <w:sz w:val="28"/>
          <w:szCs w:val="28"/>
        </w:rPr>
      </w:pPr>
      <w:r>
        <w:rPr>
          <w:sz w:val="28"/>
          <w:szCs w:val="28"/>
        </w:rPr>
        <w:t>Фрактальная модель процесса познания</w:t>
      </w:r>
    </w:p>
    <w:p w:rsidR="00056BBF" w:rsidRDefault="00056BBF" w:rsidP="00056BBF">
      <w:pPr>
        <w:ind w:left="360" w:firstLine="0"/>
        <w:rPr>
          <w:sz w:val="28"/>
          <w:szCs w:val="28"/>
        </w:rPr>
      </w:pPr>
      <w:r>
        <w:rPr>
          <w:sz w:val="28"/>
          <w:szCs w:val="28"/>
        </w:rPr>
        <w:t>Человеческая субъективность в свете соврем-х вызовов когнитивных наук</w:t>
      </w:r>
    </w:p>
    <w:p w:rsidR="00056BBF" w:rsidRDefault="00056BBF" w:rsidP="00056BBF">
      <w:pPr>
        <w:ind w:left="360" w:firstLine="0"/>
        <w:rPr>
          <w:sz w:val="28"/>
          <w:szCs w:val="28"/>
        </w:rPr>
      </w:pPr>
      <w:r>
        <w:rPr>
          <w:sz w:val="28"/>
          <w:szCs w:val="28"/>
        </w:rPr>
        <w:t>Что есть вероятность?</w:t>
      </w:r>
    </w:p>
    <w:p w:rsidR="00056BBF" w:rsidRDefault="00056BBF" w:rsidP="00056BBF">
      <w:pPr>
        <w:ind w:left="360" w:firstLine="0"/>
        <w:rPr>
          <w:sz w:val="28"/>
          <w:szCs w:val="28"/>
        </w:rPr>
      </w:pPr>
      <w:r>
        <w:rPr>
          <w:sz w:val="28"/>
          <w:szCs w:val="28"/>
        </w:rPr>
        <w:t>Эволюция обыденного сознания и проблемы постнеклассического</w:t>
      </w:r>
    </w:p>
    <w:p w:rsidR="00056BBF" w:rsidRDefault="00056BBF" w:rsidP="00056BBF">
      <w:pPr>
        <w:ind w:left="360" w:firstLine="0"/>
        <w:rPr>
          <w:sz w:val="28"/>
          <w:szCs w:val="28"/>
        </w:rPr>
      </w:pPr>
      <w:r>
        <w:rPr>
          <w:sz w:val="28"/>
          <w:szCs w:val="28"/>
        </w:rPr>
        <w:t>Эволюция субъекта научного познания</w:t>
      </w:r>
    </w:p>
    <w:p w:rsidR="00056BBF" w:rsidRDefault="00056BBF" w:rsidP="00056BBF">
      <w:pPr>
        <w:ind w:left="360" w:firstLine="0"/>
        <w:rPr>
          <w:sz w:val="28"/>
          <w:szCs w:val="28"/>
        </w:rPr>
      </w:pPr>
      <w:r>
        <w:rPr>
          <w:sz w:val="28"/>
          <w:szCs w:val="28"/>
        </w:rPr>
        <w:t>Эпистемические обещания цифровых гуманитарных наук</w:t>
      </w:r>
    </w:p>
    <w:p w:rsidR="00056BBF" w:rsidRDefault="00056BBF" w:rsidP="00056BBF">
      <w:pPr>
        <w:ind w:left="360" w:firstLine="0"/>
        <w:rPr>
          <w:sz w:val="28"/>
          <w:szCs w:val="28"/>
        </w:rPr>
      </w:pPr>
      <w:r>
        <w:rPr>
          <w:sz w:val="28"/>
          <w:szCs w:val="28"/>
        </w:rPr>
        <w:t>Эпистемологические принципы происхождения гипотез</w:t>
      </w:r>
    </w:p>
    <w:p w:rsidR="00056BBF" w:rsidRDefault="00056BBF" w:rsidP="00056BBF">
      <w:pPr>
        <w:ind w:left="360" w:firstLine="0"/>
        <w:rPr>
          <w:sz w:val="28"/>
          <w:szCs w:val="28"/>
        </w:rPr>
      </w:pPr>
      <w:r>
        <w:rPr>
          <w:sz w:val="28"/>
          <w:szCs w:val="28"/>
        </w:rPr>
        <w:t>Эпистемология «новой риторики»</w:t>
      </w:r>
    </w:p>
    <w:p w:rsidR="00056BBF" w:rsidRDefault="00056BBF" w:rsidP="00056BBF">
      <w:pPr>
        <w:ind w:left="360" w:firstLine="0"/>
        <w:rPr>
          <w:sz w:val="28"/>
          <w:szCs w:val="28"/>
        </w:rPr>
      </w:pPr>
      <w:r>
        <w:rPr>
          <w:sz w:val="28"/>
          <w:szCs w:val="28"/>
        </w:rPr>
        <w:t>Эпистемология натуралистическая против формальной</w:t>
      </w:r>
    </w:p>
    <w:p w:rsidR="00056BBF" w:rsidRDefault="00056BBF" w:rsidP="00056BBF">
      <w:pPr>
        <w:ind w:left="360" w:firstLine="0"/>
        <w:rPr>
          <w:sz w:val="28"/>
          <w:szCs w:val="28"/>
        </w:rPr>
      </w:pPr>
      <w:r>
        <w:rPr>
          <w:sz w:val="28"/>
          <w:szCs w:val="28"/>
        </w:rPr>
        <w:t>Эпистемология социально-гуманитарных наук</w:t>
      </w:r>
    </w:p>
    <w:p w:rsidR="00056BBF" w:rsidRDefault="00056BBF" w:rsidP="00056BBF">
      <w:pPr>
        <w:ind w:firstLine="0"/>
        <w:rPr>
          <w:sz w:val="28"/>
          <w:szCs w:val="28"/>
        </w:rPr>
      </w:pPr>
    </w:p>
    <w:p w:rsidR="00056BBF" w:rsidRDefault="00056BBF" w:rsidP="00056BBF">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0"/>
        <w:jc w:val="center"/>
        <w:rPr>
          <w:color w:val="000000"/>
          <w:sz w:val="28"/>
          <w:szCs w:val="28"/>
        </w:rPr>
      </w:pPr>
      <w:r>
        <w:rPr>
          <w:color w:val="000000"/>
          <w:sz w:val="28"/>
          <w:szCs w:val="28"/>
        </w:rPr>
        <w:t>Процедуры и средства оценивания элементов компетенций</w:t>
      </w:r>
    </w:p>
    <w:p w:rsidR="00056BBF" w:rsidRDefault="00056BBF" w:rsidP="00056BB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тестовых</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56BBF" w:rsidRDefault="00056BBF" w:rsidP="00056BB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56BBF">
        <w:rPr>
          <w:sz w:val="28"/>
          <w:szCs w:val="28"/>
        </w:rPr>
        <w:t xml:space="preserve"> </w:t>
      </w:r>
      <w:r>
        <w:rPr>
          <w:bCs/>
          <w:sz w:val="28"/>
          <w:szCs w:val="28"/>
        </w:rPr>
        <w:t>978-5-00077-511-0.</w:t>
      </w:r>
    </w:p>
    <w:p w:rsidR="00056BBF" w:rsidRDefault="00056BBF" w:rsidP="00056BBF">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056BBF">
        <w:rPr>
          <w:sz w:val="28"/>
          <w:szCs w:val="28"/>
        </w:rPr>
        <w:t xml:space="preserve"> </w:t>
      </w:r>
      <w:r>
        <w:rPr>
          <w:bCs/>
          <w:sz w:val="28"/>
          <w:szCs w:val="28"/>
        </w:rPr>
        <w:t>978-5-00077-511-0.</w:t>
      </w:r>
    </w:p>
    <w:p w:rsidR="00056BBF" w:rsidRDefault="00056BBF" w:rsidP="00056BBF">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056BBF" w:rsidRDefault="00056BBF" w:rsidP="00056BBF">
      <w:pPr>
        <w:widowControl/>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56BBF" w:rsidRDefault="00056BBF" w:rsidP="00056BBF">
      <w:pPr>
        <w:widowControl/>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56BBF" w:rsidRDefault="00056BBF" w:rsidP="00056BBF">
      <w:pPr>
        <w:widowControl/>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056BBF" w:rsidRDefault="00056BBF" w:rsidP="00056BBF">
      <w:pPr>
        <w:widowControl/>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widowControl/>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widowControl/>
        <w:numPr>
          <w:ilvl w:val="0"/>
          <w:numId w:val="59"/>
        </w:numPr>
        <w:tabs>
          <w:tab w:val="left" w:pos="708"/>
        </w:tabs>
        <w:rPr>
          <w:b/>
          <w:sz w:val="28"/>
          <w:szCs w:val="28"/>
        </w:rPr>
      </w:pPr>
      <w:r>
        <w:rPr>
          <w:sz w:val="28"/>
          <w:szCs w:val="28"/>
        </w:rPr>
        <w:t xml:space="preserve">Программные средства MicrosoftOffice.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056BBF" w:rsidRDefault="00056BBF" w:rsidP="00056BBF">
      <w:pPr>
        <w:ind w:firstLine="0"/>
        <w:rPr>
          <w:sz w:val="28"/>
          <w:szCs w:val="28"/>
        </w:rPr>
      </w:pPr>
    </w:p>
    <w:p w:rsidR="00056BBF" w:rsidRDefault="00056BBF" w:rsidP="00056BB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sidRPr="00056BBF">
              <w:rPr>
                <w:noProof/>
              </w:rPr>
              <w:lastRenderedPageBreak/>
              <w:t xml:space="preserve">     </w:t>
            </w:r>
            <w:r>
              <w:rPr>
                <w:noProof/>
              </w:rPr>
              <w:drawing>
                <wp:inline distT="0" distB="0" distL="0" distR="0">
                  <wp:extent cx="889635" cy="10147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B497C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056BBF">
      <w:pPr>
        <w:numPr>
          <w:ilvl w:val="0"/>
          <w:numId w:val="88"/>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056BBF">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Default="00056BBF" w:rsidP="00056BBF">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0"/>
        <w:rPr>
          <w:spacing w:val="-2"/>
          <w:sz w:val="28"/>
          <w:szCs w:val="28"/>
        </w:rPr>
      </w:pPr>
    </w:p>
    <w:p w:rsidR="00056BBF" w:rsidRDefault="00056BBF" w:rsidP="00056BBF">
      <w:pPr>
        <w:numPr>
          <w:ilvl w:val="0"/>
          <w:numId w:val="88"/>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056BBF" w:rsidRDefault="00056BBF">
            <w:pPr>
              <w:pStyle w:val="p20"/>
              <w:shd w:val="clear" w:color="auto" w:fill="FFFFFF"/>
              <w:spacing w:before="0" w:beforeAutospacing="0" w:after="0" w:afterAutospacing="0"/>
              <w:jc w:val="both"/>
            </w:pPr>
            <w:r>
              <w:t>основные философские концепции творчества.</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056BBF" w:rsidTr="00056BBF">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056BBF" w:rsidRDefault="00056BBF">
            <w:pPr>
              <w:ind w:firstLine="0"/>
              <w:rPr>
                <w:spacing w:val="-4"/>
              </w:rPr>
            </w:pPr>
            <w:r>
              <w:rPr>
                <w:b/>
                <w:spacing w:val="-4"/>
              </w:rPr>
              <w:t>ПК-1</w:t>
            </w:r>
            <w:r>
              <w:rPr>
                <w:spacing w:val="-4"/>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специфику теоретической философии, теоретические и методологические основы исследования актуальных онтологических проблем творчества; современные тенденции развития онтологии творчества.</w:t>
            </w:r>
          </w:p>
        </w:tc>
      </w:tr>
      <w:tr w:rsidR="00056BBF" w:rsidTr="00056BBF">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Уметь:</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056BBF" w:rsidTr="00056BBF">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онтологических аспектов творчества.</w:t>
            </w:r>
          </w:p>
        </w:tc>
      </w:tr>
    </w:tbl>
    <w:p w:rsidR="00056BBF" w:rsidRDefault="00056BBF" w:rsidP="00056BBF">
      <w:pPr>
        <w:ind w:left="720" w:firstLine="0"/>
        <w:contextualSpacing/>
        <w:rPr>
          <w:b/>
          <w:sz w:val="28"/>
          <w:szCs w:val="28"/>
        </w:rPr>
      </w:pPr>
    </w:p>
    <w:p w:rsidR="00056BBF" w:rsidRDefault="00056BBF" w:rsidP="00056BBF">
      <w:pPr>
        <w:numPr>
          <w:ilvl w:val="0"/>
          <w:numId w:val="88"/>
        </w:numPr>
        <w:tabs>
          <w:tab w:val="left" w:pos="708"/>
        </w:tabs>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760"/>
        <w:gridCol w:w="576"/>
        <w:gridCol w:w="578"/>
        <w:gridCol w:w="626"/>
        <w:gridCol w:w="607"/>
        <w:gridCol w:w="735"/>
        <w:gridCol w:w="510"/>
        <w:gridCol w:w="498"/>
        <w:gridCol w:w="4141"/>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130"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4141"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2546"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735"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p w:rsidR="00056BBF" w:rsidRDefault="00056BBF">
            <w:pPr>
              <w:tabs>
                <w:tab w:val="num" w:pos="643"/>
              </w:tabs>
              <w:suppressAutoHyphens/>
              <w:ind w:firstLine="0"/>
              <w:jc w:val="center"/>
            </w:pPr>
            <w:r>
              <w:lastRenderedPageBreak/>
              <w:t>9</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lastRenderedPageBreak/>
              <w:t>18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Устное собеседование; тестирование; </w:t>
            </w:r>
            <w:r>
              <w:lastRenderedPageBreak/>
              <w:t>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10-11</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17</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12-13</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14-15</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78"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07"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3</w:t>
            </w:r>
          </w:p>
          <w:p w:rsidR="00056BBF" w:rsidRDefault="00056BBF">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32</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414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32</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Творчество: феномен, предпосылки, субстрат и возможности. Творчество как процесс получения нового.</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Феноменология творчества.</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Онтология творчества. Роль памяти и воображения в появлении нового.</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 xml:space="preserve">Аксиология творчества. </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sz w:val="28"/>
                <w:szCs w:val="28"/>
              </w:rPr>
            </w:pPr>
            <w:r>
              <w:rPr>
                <w:color w:val="000000"/>
              </w:rPr>
              <w:t>Праксеологический и этический аспекты творчества.</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056BBF" w:rsidRDefault="00056BBF">
            <w:pPr>
              <w:autoSpaceDE w:val="0"/>
              <w:autoSpaceDN w:val="0"/>
              <w:adjustRightInd w:val="0"/>
              <w:ind w:firstLine="0"/>
              <w:rPr>
                <w:color w:val="000000"/>
              </w:rPr>
            </w:pPr>
            <w:r>
              <w:rPr>
                <w:color w:val="000000"/>
              </w:rPr>
              <w:t>2.2. Виды и типы творчества.</w:t>
            </w:r>
          </w:p>
          <w:p w:rsidR="00056BBF" w:rsidRDefault="00056BBF">
            <w:pPr>
              <w:autoSpaceDE w:val="0"/>
              <w:autoSpaceDN w:val="0"/>
              <w:adjustRightInd w:val="0"/>
              <w:ind w:firstLine="0"/>
              <w:rPr>
                <w:color w:val="000000"/>
              </w:rPr>
            </w:pPr>
            <w:r>
              <w:rPr>
                <w:color w:val="000000"/>
              </w:rPr>
              <w:t>2.3. Порождающие факторы творчества. Мозг, творчество, сознание.</w:t>
            </w:r>
          </w:p>
          <w:p w:rsidR="00056BBF" w:rsidRDefault="00056BBF">
            <w:pPr>
              <w:autoSpaceDE w:val="0"/>
              <w:autoSpaceDN w:val="0"/>
              <w:adjustRightInd w:val="0"/>
              <w:ind w:firstLine="0"/>
              <w:rPr>
                <w:color w:val="000000"/>
              </w:rPr>
            </w:pPr>
            <w:r>
              <w:rPr>
                <w:color w:val="000000"/>
              </w:rPr>
              <w:t>2.4. Представления о творчестве в истории философии.</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056BBF" w:rsidRDefault="00056BBF">
            <w:pPr>
              <w:autoSpaceDE w:val="0"/>
              <w:autoSpaceDN w:val="0"/>
              <w:adjustRightInd w:val="0"/>
              <w:ind w:firstLine="0"/>
              <w:rPr>
                <w:color w:val="000000"/>
              </w:rPr>
            </w:pPr>
            <w:r>
              <w:rPr>
                <w:color w:val="000000"/>
              </w:rPr>
              <w:t>3.2. Мотивация творчества.</w:t>
            </w:r>
          </w:p>
          <w:p w:rsidR="00056BBF" w:rsidRDefault="00056BBF">
            <w:pPr>
              <w:autoSpaceDE w:val="0"/>
              <w:autoSpaceDN w:val="0"/>
              <w:adjustRightInd w:val="0"/>
              <w:ind w:firstLine="0"/>
              <w:rPr>
                <w:color w:val="000000"/>
              </w:rPr>
            </w:pPr>
            <w:r>
              <w:rPr>
                <w:color w:val="000000"/>
              </w:rPr>
              <w:t xml:space="preserve">3.3. Культ гения. </w:t>
            </w:r>
          </w:p>
          <w:p w:rsidR="00056BBF" w:rsidRDefault="00056BBF">
            <w:pPr>
              <w:autoSpaceDE w:val="0"/>
              <w:autoSpaceDN w:val="0"/>
              <w:adjustRightInd w:val="0"/>
              <w:ind w:firstLine="0"/>
              <w:rPr>
                <w:color w:val="000000"/>
              </w:rPr>
            </w:pPr>
            <w:r>
              <w:rPr>
                <w:color w:val="000000"/>
              </w:rPr>
              <w:t>3.4. Инициатива субъекта в контактах с культурой.</w:t>
            </w:r>
          </w:p>
          <w:p w:rsidR="00056BBF" w:rsidRDefault="00056BBF">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056BBF" w:rsidRDefault="00056BBF">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056BBF" w:rsidRDefault="00056BBF">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056BBF" w:rsidRDefault="00056BBF">
            <w:pPr>
              <w:autoSpaceDE w:val="0"/>
              <w:autoSpaceDN w:val="0"/>
              <w:adjustRightInd w:val="0"/>
              <w:ind w:firstLine="0"/>
              <w:rPr>
                <w:iCs/>
                <w:color w:val="000000"/>
              </w:rPr>
            </w:pPr>
            <w:r>
              <w:rPr>
                <w:iCs/>
                <w:color w:val="000000"/>
              </w:rPr>
              <w:t xml:space="preserve">4.4. Неявное, личностное знание как детерминанта </w:t>
            </w:r>
            <w:r>
              <w:rPr>
                <w:iCs/>
                <w:color w:val="000000"/>
              </w:rPr>
              <w:lastRenderedPageBreak/>
              <w:t>творческого процесса.</w:t>
            </w:r>
          </w:p>
          <w:p w:rsidR="00056BBF" w:rsidRDefault="00056BBF">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5.1. Научное творчество и получение нового знания.</w:t>
            </w:r>
          </w:p>
          <w:p w:rsidR="00056BBF" w:rsidRDefault="00056BBF">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056BBF" w:rsidRDefault="00056BBF">
            <w:pPr>
              <w:autoSpaceDE w:val="0"/>
              <w:autoSpaceDN w:val="0"/>
              <w:adjustRightInd w:val="0"/>
              <w:ind w:firstLine="0"/>
              <w:rPr>
                <w:iCs/>
                <w:color w:val="000000"/>
              </w:rPr>
            </w:pPr>
            <w:r>
              <w:rPr>
                <w:iCs/>
                <w:color w:val="000000"/>
              </w:rPr>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056BBF" w:rsidRDefault="00056BBF">
            <w:pPr>
              <w:autoSpaceDE w:val="0"/>
              <w:autoSpaceDN w:val="0"/>
              <w:adjustRightInd w:val="0"/>
              <w:ind w:firstLine="0"/>
              <w:rPr>
                <w:iCs/>
                <w:color w:val="000000"/>
              </w:rPr>
            </w:pPr>
            <w:r>
              <w:rPr>
                <w:iCs/>
                <w:color w:val="000000"/>
              </w:rPr>
              <w:t xml:space="preserve">5.4. Интуиция в математике. </w:t>
            </w:r>
          </w:p>
          <w:p w:rsidR="00056BBF" w:rsidRDefault="00056BBF">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056BBF" w:rsidRDefault="00056BBF">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056BBF" w:rsidRDefault="00056BBF">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056BBF" w:rsidRDefault="00056BBF">
            <w:pPr>
              <w:autoSpaceDE w:val="0"/>
              <w:autoSpaceDN w:val="0"/>
              <w:adjustRightInd w:val="0"/>
              <w:ind w:firstLine="0"/>
              <w:rPr>
                <w:color w:val="000000"/>
              </w:rPr>
            </w:pPr>
            <w:r>
              <w:rPr>
                <w:color w:val="000000"/>
              </w:rPr>
              <w:t xml:space="preserve">6.4. Изобретательский процесс и его основные стадии. </w:t>
            </w:r>
          </w:p>
          <w:p w:rsidR="00056BBF" w:rsidRDefault="00056BBF">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056BBF" w:rsidRDefault="00056BBF">
            <w:pPr>
              <w:shd w:val="clear" w:color="auto" w:fill="FFFFFF"/>
              <w:tabs>
                <w:tab w:val="left" w:pos="1399"/>
              </w:tabs>
              <w:ind w:firstLine="0"/>
            </w:pPr>
            <w:r>
              <w:t>Творчество и культура</w:t>
            </w:r>
          </w:p>
          <w:p w:rsidR="00056BBF" w:rsidRDefault="00056BBF">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7.1. Творчество как форма жизни личности и культуры. 7.2.Творчество как процесс созидания новых культурных смыслов</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color w:val="000000"/>
          <w:sz w:val="28"/>
          <w:szCs w:val="28"/>
        </w:rPr>
      </w:pPr>
    </w:p>
    <w:p w:rsidR="00056BBF" w:rsidRDefault="00056BBF" w:rsidP="00056BBF">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16</w:t>
            </w:r>
          </w:p>
        </w:tc>
      </w:tr>
    </w:tbl>
    <w:p w:rsidR="00056BBF" w:rsidRDefault="00056BBF" w:rsidP="00056BBF">
      <w:pPr>
        <w:ind w:firstLine="0"/>
        <w:rPr>
          <w:sz w:val="28"/>
          <w:szCs w:val="28"/>
        </w:rPr>
      </w:pPr>
    </w:p>
    <w:p w:rsidR="00056BBF" w:rsidRDefault="00056BBF" w:rsidP="00056BBF">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056BBF" w:rsidRDefault="00056BBF">
            <w:pPr>
              <w:pStyle w:val="p20"/>
              <w:shd w:val="clear" w:color="auto" w:fill="FFFFFF"/>
              <w:spacing w:before="0" w:beforeAutospacing="0" w:after="0" w:afterAutospacing="0"/>
              <w:jc w:val="both"/>
            </w:pPr>
            <w:r>
              <w:t>- основных философские концепции творчества.</w:t>
            </w:r>
          </w:p>
          <w:p w:rsidR="00056BBF" w:rsidRDefault="00056BB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056BBF" w:rsidRDefault="00056BBF">
            <w:pPr>
              <w:pStyle w:val="p2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056BBF" w:rsidRDefault="00056BBF">
            <w:pPr>
              <w:pStyle w:val="p2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lastRenderedPageBreak/>
              <w:t>Владеть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056BBF" w:rsidRDefault="00056BBF">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онтологических проблем творчества; современных тенденций развития онтологии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color w:val="000000"/>
              </w:rPr>
            </w:pPr>
            <w:r>
              <w:rPr>
                <w:b/>
                <w:color w:val="000000"/>
              </w:rPr>
              <w:t>Умение</w:t>
            </w:r>
            <w:r>
              <w:rPr>
                <w:color w:val="000000"/>
              </w:rPr>
              <w:t xml:space="preserve"> </w:t>
            </w:r>
            <w:r>
              <w:t>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left"/>
              <w:rPr>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онтологических аспектов творчества.</w:t>
            </w:r>
          </w:p>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lastRenderedPageBreak/>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tabs>
          <w:tab w:val="left" w:pos="708"/>
        </w:tabs>
        <w:rPr>
          <w:bCs/>
          <w:sz w:val="28"/>
          <w:szCs w:val="28"/>
        </w:rPr>
      </w:pPr>
      <w:r>
        <w:rPr>
          <w:bCs/>
          <w:sz w:val="28"/>
          <w:szCs w:val="28"/>
        </w:rPr>
        <w:t>раскройте особенности философского понятия творчества;</w:t>
      </w:r>
    </w:p>
    <w:p w:rsidR="00056BBF" w:rsidRDefault="00056BBF" w:rsidP="00056BBF">
      <w:pPr>
        <w:pStyle w:val="af5"/>
        <w:numPr>
          <w:ilvl w:val="0"/>
          <w:numId w:val="62"/>
        </w:numPr>
        <w:tabs>
          <w:tab w:val="left" w:pos="708"/>
        </w:tabs>
        <w:rPr>
          <w:bCs/>
          <w:sz w:val="28"/>
          <w:szCs w:val="28"/>
        </w:rPr>
      </w:pPr>
      <w:r>
        <w:rPr>
          <w:bCs/>
          <w:sz w:val="28"/>
          <w:szCs w:val="28"/>
        </w:rPr>
        <w:t>дайте характеристику понимания творчества Платона.</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tabs>
          <w:tab w:val="left" w:pos="708"/>
        </w:tabs>
        <w:rPr>
          <w:sz w:val="28"/>
          <w:szCs w:val="28"/>
        </w:rPr>
      </w:pPr>
      <w:r>
        <w:rPr>
          <w:bCs/>
          <w:sz w:val="28"/>
          <w:szCs w:val="28"/>
        </w:rPr>
        <w:t>раскройте понятие красоты науки и нового знания;</w:t>
      </w:r>
    </w:p>
    <w:p w:rsidR="00056BBF" w:rsidRDefault="00056BBF" w:rsidP="00056BBF">
      <w:pPr>
        <w:pStyle w:val="af5"/>
        <w:widowControl/>
        <w:numPr>
          <w:ilvl w:val="0"/>
          <w:numId w:val="63"/>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056BBF" w:rsidRDefault="00056BBF" w:rsidP="00056BBF">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Познание и творчество.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Соотношение свободы и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Творчество и деятельность.</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Бессознательное и творчество.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Интуиция и творчество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Продуктивное воображение и предвидение.</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Виды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Эврилогия П.К. Энгельмейера.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lastRenderedPageBreak/>
        <w:t>Художественное творчество и эстетическое освоение действительности.</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Соотношение художественного отражения и творчества в литературе и различных жанрах искусства.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056BBF" w:rsidRDefault="00056BBF" w:rsidP="00056BBF">
      <w:pPr>
        <w:ind w:firstLine="709"/>
        <w:rPr>
          <w:sz w:val="28"/>
          <w:szCs w:val="28"/>
        </w:rPr>
      </w:pPr>
    </w:p>
    <w:p w:rsidR="00056BBF" w:rsidRDefault="00056BBF" w:rsidP="00056BBF">
      <w:pPr>
        <w:ind w:firstLine="709"/>
        <w:rPr>
          <w:bCs/>
          <w:sz w:val="28"/>
          <w:szCs w:val="28"/>
          <w:u w:val="single"/>
        </w:rPr>
      </w:pPr>
      <w:r>
        <w:rPr>
          <w:bCs/>
          <w:sz w:val="28"/>
          <w:szCs w:val="28"/>
          <w:u w:val="single"/>
        </w:rPr>
        <w:t>Содержание экзаменационного билета:</w:t>
      </w:r>
    </w:p>
    <w:p w:rsidR="00056BBF" w:rsidRDefault="00056BBF" w:rsidP="00056BBF">
      <w:pPr>
        <w:ind w:firstLine="709"/>
        <w:rPr>
          <w:bCs/>
          <w:sz w:val="28"/>
          <w:szCs w:val="28"/>
        </w:rPr>
      </w:pPr>
      <w:r>
        <w:rPr>
          <w:bCs/>
          <w:sz w:val="28"/>
          <w:szCs w:val="28"/>
        </w:rPr>
        <w:t>1 вопрос – фундаментальная теория;</w:t>
      </w:r>
    </w:p>
    <w:p w:rsidR="00056BBF" w:rsidRDefault="00056BBF" w:rsidP="00056BBF">
      <w:pPr>
        <w:ind w:firstLine="709"/>
        <w:rPr>
          <w:bCs/>
          <w:sz w:val="28"/>
          <w:szCs w:val="28"/>
        </w:rPr>
      </w:pPr>
      <w:r>
        <w:rPr>
          <w:bCs/>
          <w:sz w:val="28"/>
          <w:szCs w:val="28"/>
        </w:rPr>
        <w:t>2 вопрос – прикладная теория;</w:t>
      </w:r>
    </w:p>
    <w:p w:rsidR="00056BBF" w:rsidRDefault="00056BBF" w:rsidP="00056BBF">
      <w:pPr>
        <w:ind w:firstLine="709"/>
        <w:rPr>
          <w:bCs/>
          <w:sz w:val="28"/>
          <w:szCs w:val="28"/>
          <w:u w:val="single"/>
        </w:rPr>
      </w:pPr>
    </w:p>
    <w:p w:rsidR="00056BBF" w:rsidRDefault="00056BBF" w:rsidP="00056BBF">
      <w:pPr>
        <w:ind w:firstLine="709"/>
        <w:rPr>
          <w:bCs/>
          <w:sz w:val="28"/>
          <w:szCs w:val="28"/>
          <w:u w:val="single"/>
        </w:rPr>
      </w:pPr>
      <w:r>
        <w:rPr>
          <w:bCs/>
          <w:sz w:val="28"/>
          <w:szCs w:val="28"/>
          <w:u w:val="single"/>
        </w:rPr>
        <w:t>Пример типового экзаменационного билета:</w:t>
      </w:r>
    </w:p>
    <w:p w:rsidR="00056BBF" w:rsidRDefault="00056BBF" w:rsidP="00056BBF">
      <w:pPr>
        <w:ind w:firstLine="709"/>
        <w:rPr>
          <w:bCs/>
          <w:sz w:val="28"/>
          <w:szCs w:val="28"/>
        </w:rPr>
      </w:pPr>
      <w:r>
        <w:rPr>
          <w:bCs/>
          <w:sz w:val="28"/>
          <w:szCs w:val="28"/>
        </w:rPr>
        <w:t>1 вопрос – Познание и творчество.</w:t>
      </w:r>
    </w:p>
    <w:p w:rsidR="00056BBF" w:rsidRDefault="00056BBF" w:rsidP="00056BBF">
      <w:pPr>
        <w:pStyle w:val="a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056BBF" w:rsidRDefault="00056BBF" w:rsidP="00056BBF">
      <w:pPr>
        <w:ind w:firstLine="720"/>
        <w:rPr>
          <w:bCs/>
          <w:sz w:val="28"/>
          <w:szCs w:val="28"/>
        </w:rPr>
      </w:pPr>
    </w:p>
    <w:p w:rsidR="00056BBF" w:rsidRDefault="00056BBF" w:rsidP="00056BBF">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lastRenderedPageBreak/>
        <w:t xml:space="preserve">Дисциплина «Философия творчества»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w:t>
      </w:r>
      <w:r>
        <w:rPr>
          <w:sz w:val="28"/>
          <w:szCs w:val="28"/>
        </w:rPr>
        <w:lastRenderedPageBreak/>
        <w:t xml:space="preserve">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color w:val="FF0000"/>
          <w:sz w:val="28"/>
          <w:szCs w:val="28"/>
        </w:rPr>
      </w:pPr>
    </w:p>
    <w:p w:rsidR="00056BBF" w:rsidRDefault="00056BBF" w:rsidP="00056BBF">
      <w:pPr>
        <w:pStyle w:val="af5"/>
        <w:numPr>
          <w:ilvl w:val="0"/>
          <w:numId w:val="65"/>
        </w:numPr>
        <w:tabs>
          <w:tab w:val="left" w:pos="708"/>
        </w:tabs>
        <w:ind w:hanging="11"/>
        <w:rPr>
          <w:b/>
          <w:color w:val="000000"/>
          <w:sz w:val="28"/>
          <w:szCs w:val="28"/>
        </w:rPr>
      </w:pPr>
      <w:r>
        <w:rPr>
          <w:b/>
          <w:color w:val="000000"/>
          <w:sz w:val="28"/>
          <w:szCs w:val="28"/>
        </w:rPr>
        <w:t>Ресурсное обеспечение дисциплины</w:t>
      </w:r>
    </w:p>
    <w:p w:rsidR="00056BBF" w:rsidRDefault="00056BBF" w:rsidP="00056BB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uthor"/>
        <w:numPr>
          <w:ilvl w:val="0"/>
          <w:numId w:val="66"/>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993"/>
        </w:tabs>
        <w:ind w:left="0" w:firstLine="720"/>
        <w:rPr>
          <w:sz w:val="28"/>
          <w:szCs w:val="28"/>
        </w:rPr>
      </w:pPr>
      <w:r>
        <w:rPr>
          <w:sz w:val="28"/>
          <w:szCs w:val="28"/>
        </w:rPr>
        <w:t>Бескова И.А. Философия творчества и наука: грани взаимодействия // Международный журнал гуманитарных и естественных наук. – 2019. №10-1 (37) с.185-196.</w:t>
      </w:r>
    </w:p>
    <w:p w:rsidR="00056BBF" w:rsidRDefault="00056BBF" w:rsidP="00056BBF">
      <w:pPr>
        <w:pStyle w:val="af5"/>
        <w:widowControl/>
        <w:numPr>
          <w:ilvl w:val="0"/>
          <w:numId w:val="66"/>
        </w:numPr>
        <w:tabs>
          <w:tab w:val="left" w:pos="993"/>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С. 150-153.</w:t>
      </w:r>
    </w:p>
    <w:p w:rsidR="00056BBF" w:rsidRDefault="00056BBF" w:rsidP="00056BBF">
      <w:pPr>
        <w:pStyle w:val="af5"/>
        <w:widowControl/>
        <w:numPr>
          <w:ilvl w:val="0"/>
          <w:numId w:val="66"/>
        </w:numPr>
        <w:tabs>
          <w:tab w:val="left" w:pos="993"/>
        </w:tabs>
        <w:ind w:left="0" w:firstLine="720"/>
        <w:rPr>
          <w:sz w:val="28"/>
          <w:szCs w:val="28"/>
        </w:rPr>
      </w:pPr>
      <w:r>
        <w:rPr>
          <w:sz w:val="28"/>
          <w:szCs w:val="28"/>
        </w:rPr>
        <w:t>Половинкин А.И. Основы инженерного творчества. - СПб.: Лань, 2016. – 364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 xml:space="preserve">Философия и теория познания. Под ред. Т.Г. Лешкевич. – М.: ИНФРА-М, 2014. – 407 с. </w:t>
      </w:r>
    </w:p>
    <w:p w:rsidR="00056BBF" w:rsidRDefault="00056BBF" w:rsidP="00056BBF">
      <w:pPr>
        <w:pStyle w:val="af5"/>
        <w:widowControl/>
        <w:numPr>
          <w:ilvl w:val="0"/>
          <w:numId w:val="66"/>
        </w:numPr>
        <w:tabs>
          <w:tab w:val="left" w:pos="993"/>
        </w:tabs>
        <w:ind w:left="0" w:firstLine="720"/>
        <w:rPr>
          <w:sz w:val="28"/>
          <w:szCs w:val="28"/>
        </w:rPr>
      </w:pPr>
      <w:r>
        <w:rPr>
          <w:sz w:val="28"/>
          <w:szCs w:val="28"/>
        </w:rPr>
        <w:t>Философия. Под ред. А.Ф. Зотова, В.В. Миронова, А.В. Разина. 6-е изд. – М.: Проспект, 2015. – 672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056BBF" w:rsidRDefault="00056BBF" w:rsidP="00056BBF">
      <w:pPr>
        <w:pStyle w:val="af5"/>
        <w:widowControl/>
        <w:numPr>
          <w:ilvl w:val="0"/>
          <w:numId w:val="66"/>
        </w:numPr>
        <w:tabs>
          <w:tab w:val="left" w:pos="993"/>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056BBF" w:rsidRDefault="00056BBF" w:rsidP="00056BBF">
      <w:pPr>
        <w:pStyle w:val="af5"/>
        <w:widowControl/>
        <w:rPr>
          <w:sz w:val="28"/>
          <w:szCs w:val="28"/>
        </w:rPr>
      </w:pPr>
    </w:p>
    <w:p w:rsidR="00056BBF" w:rsidRDefault="00056BBF" w:rsidP="00056BBF">
      <w:pPr>
        <w:ind w:firstLine="720"/>
        <w:rPr>
          <w:sz w:val="28"/>
          <w:szCs w:val="28"/>
        </w:rPr>
      </w:pPr>
      <w:r>
        <w:rPr>
          <w:b/>
          <w:sz w:val="28"/>
          <w:szCs w:val="28"/>
        </w:rPr>
        <w:t>б) дополнительная литература</w:t>
      </w:r>
      <w:r>
        <w:rPr>
          <w:sz w:val="28"/>
          <w:szCs w:val="28"/>
        </w:rPr>
        <w:t>:</w:t>
      </w:r>
    </w:p>
    <w:p w:rsidR="00056BBF" w:rsidRDefault="00056BBF" w:rsidP="00056BBF">
      <w:pPr>
        <w:pStyle w:val="af5"/>
        <w:widowControl/>
        <w:numPr>
          <w:ilvl w:val="0"/>
          <w:numId w:val="67"/>
        </w:numPr>
        <w:tabs>
          <w:tab w:val="left" w:pos="1134"/>
        </w:tabs>
        <w:ind w:left="0" w:firstLine="720"/>
        <w:rPr>
          <w:sz w:val="28"/>
          <w:szCs w:val="28"/>
        </w:rPr>
      </w:pPr>
      <w:r>
        <w:rPr>
          <w:sz w:val="28"/>
          <w:szCs w:val="28"/>
        </w:rPr>
        <w:t>Аверченков В.И., Малахов Ю.А. Методы инженерного творчества. – М.: Флинта, 2011. – 78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Батищев Г.С. Введение в диалектику творчества. -. СПб.: Изд-во РХГИ, 1997. – 434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Горев П.М., Утемов В.В. Экспедиция в мир творчества. – М.: АНО ДПО МЦИТО, 2013. – 128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lastRenderedPageBreak/>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Исаков И.В. Основы инженерного творчества. - Кузбас: КузГТУ имени Т.Ф. Горбачева, 2013. – 63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056BBF" w:rsidRDefault="00056BBF" w:rsidP="00056BBF">
      <w:pPr>
        <w:pStyle w:val="af5"/>
        <w:widowControl/>
        <w:numPr>
          <w:ilvl w:val="0"/>
          <w:numId w:val="67"/>
        </w:numPr>
        <w:tabs>
          <w:tab w:val="left" w:pos="1134"/>
        </w:tabs>
        <w:ind w:left="0" w:firstLine="720"/>
        <w:rPr>
          <w:sz w:val="28"/>
          <w:szCs w:val="28"/>
        </w:rPr>
      </w:pPr>
      <w:r>
        <w:rPr>
          <w:sz w:val="28"/>
          <w:szCs w:val="28"/>
        </w:rPr>
        <w:t>Пономарев А.Я. Психология творчества. – М.: Наука, 1976. – 304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Шестов Л.И. Логика религиозного творчества (Памяти Уильяма Джемса). – СПб.: Лань, 2013. - 8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056BBF" w:rsidRDefault="00056BBF" w:rsidP="00056BBF">
      <w:pPr>
        <w:pStyle w:val="af5"/>
        <w:widowControl/>
        <w:numPr>
          <w:ilvl w:val="0"/>
          <w:numId w:val="67"/>
        </w:numPr>
        <w:tabs>
          <w:tab w:val="left" w:pos="1134"/>
        </w:tabs>
        <w:ind w:left="0" w:firstLine="720"/>
        <w:rPr>
          <w:sz w:val="28"/>
          <w:szCs w:val="28"/>
        </w:rPr>
      </w:pPr>
      <w:r>
        <w:rPr>
          <w:sz w:val="28"/>
          <w:szCs w:val="28"/>
        </w:rPr>
        <w:t>Философия. Под ред. Л.Н. Кочетковой и др. – М.: МИРЭА, МГУПИ, 2015. – 340 с.</w:t>
      </w:r>
    </w:p>
    <w:p w:rsidR="00056BBF" w:rsidRDefault="00056BBF" w:rsidP="00056BBF">
      <w:pPr>
        <w:pStyle w:val="af5"/>
        <w:widowControl/>
        <w:ind w:left="0" w:firstLine="0"/>
        <w:rPr>
          <w:sz w:val="28"/>
          <w:szCs w:val="28"/>
        </w:rPr>
      </w:pPr>
    </w:p>
    <w:p w:rsidR="00056BBF" w:rsidRDefault="00056BBF" w:rsidP="00056BBF">
      <w:pPr>
        <w:widowControl/>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056BBF" w:rsidRDefault="00056BBF" w:rsidP="00056BBF">
      <w:pPr>
        <w:pStyle w:val="af8"/>
        <w:numPr>
          <w:ilvl w:val="0"/>
          <w:numId w:val="54"/>
        </w:numPr>
        <w:tabs>
          <w:tab w:val="left" w:pos="993"/>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56BBF" w:rsidRDefault="00056BBF" w:rsidP="00056BBF">
      <w:pPr>
        <w:numPr>
          <w:ilvl w:val="0"/>
          <w:numId w:val="54"/>
        </w:numPr>
        <w:tabs>
          <w:tab w:val="left" w:pos="993"/>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056BBF" w:rsidRDefault="00056BBF" w:rsidP="00056BB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708"/>
        </w:tabs>
        <w:rPr>
          <w:sz w:val="28"/>
          <w:szCs w:val="28"/>
        </w:rPr>
      </w:pPr>
      <w:r>
        <w:rPr>
          <w:sz w:val="28"/>
          <w:szCs w:val="28"/>
        </w:rPr>
        <w:t>Программные средства Microsoft Office.</w:t>
      </w:r>
    </w:p>
    <w:p w:rsidR="00056BBF" w:rsidRDefault="00056BBF" w:rsidP="00056BBF">
      <w:pPr>
        <w:widowControl/>
        <w:ind w:firstLine="720"/>
        <w:rPr>
          <w:b/>
          <w:sz w:val="28"/>
          <w:szCs w:val="28"/>
        </w:rPr>
      </w:pPr>
    </w:p>
    <w:p w:rsidR="00056BBF" w:rsidRDefault="00056BBF" w:rsidP="00056BBF">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056BBF" w:rsidRDefault="00056BBF" w:rsidP="00056BBF">
      <w:pPr>
        <w:widowControl/>
        <w:tabs>
          <w:tab w:val="num" w:pos="840"/>
        </w:tabs>
        <w:ind w:firstLine="0"/>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5064D3"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28"/>
          <w:szCs w:val="28"/>
        </w:rPr>
      </w:pPr>
    </w:p>
    <w:p w:rsidR="00056BBF" w:rsidRDefault="00056BBF" w:rsidP="00056BB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056BBF" w:rsidRDefault="00056BBF" w:rsidP="00056BBF">
      <w:pPr>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rFonts w:eastAsia="HiddenHorzOC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autoSpaceDE w:val="0"/>
        <w:autoSpaceDN w:val="0"/>
        <w:adjustRightInd w:val="0"/>
        <w:ind w:firstLine="0"/>
        <w:jc w:val="center"/>
        <w:rPr>
          <w:b/>
        </w:rPr>
      </w:pPr>
      <w:r>
        <w:rPr>
          <w:b/>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57304F">
      <w:pPr>
        <w:numPr>
          <w:ilvl w:val="0"/>
          <w:numId w:val="92"/>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w:t>
      </w:r>
      <w:r w:rsidR="00A56FC6">
        <w:rPr>
          <w:sz w:val="28"/>
          <w:szCs w:val="28"/>
        </w:rPr>
        <w:t>научной специальности</w:t>
      </w:r>
      <w:r>
        <w:rPr>
          <w:sz w:val="28"/>
          <w:szCs w:val="28"/>
        </w:rPr>
        <w:t xml:space="preserve"> – 5.7.1 «Онтология и теория познания».</w:t>
      </w:r>
    </w:p>
    <w:p w:rsidR="00056BBF" w:rsidRDefault="00056BBF" w:rsidP="00056BBF">
      <w:pPr>
        <w:ind w:firstLine="709"/>
        <w:rPr>
          <w:sz w:val="28"/>
          <w:szCs w:val="28"/>
        </w:rPr>
      </w:pPr>
    </w:p>
    <w:p w:rsidR="00056BBF" w:rsidRDefault="00056BBF" w:rsidP="0057304F">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056BBF" w:rsidRDefault="00056BBF" w:rsidP="00056BB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 xml:space="preserve">(способность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z w:val="28"/>
          <w:szCs w:val="28"/>
        </w:rPr>
      </w:pPr>
    </w:p>
    <w:p w:rsidR="00056BBF" w:rsidRDefault="00056BBF" w:rsidP="0057304F">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этические нормы профессиональной деятельности педагога</w:t>
            </w:r>
          </w:p>
        </w:tc>
      </w:tr>
      <w:tr w:rsidR="00056BBF" w:rsidTr="00056BB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056BBF" w:rsidTr="00056BB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56BBF" w:rsidTr="00056BB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056BBF" w:rsidTr="00056BB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w:t>
            </w:r>
            <w:r>
              <w:rPr>
                <w:spacing w:val="-2"/>
              </w:rPr>
              <w:t>формулировать учебные задачи по преподаваемым дисциплинам</w:t>
            </w:r>
          </w:p>
        </w:tc>
      </w:tr>
      <w:tr w:rsidR="00056BBF" w:rsidTr="00056BB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056BBF" w:rsidTr="00056BBF">
        <w:trPr>
          <w:trHeight w:val="71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ПК-1</w:t>
            </w:r>
            <w:r>
              <w:t xml:space="preserve"> </w:t>
            </w:r>
            <w:r>
              <w:rPr>
                <w:spacing w:val="-2"/>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056BBF" w:rsidTr="00056BBF">
        <w:trPr>
          <w:trHeight w:val="1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56BBF" w:rsidRDefault="00056BBF" w:rsidP="00056BBF">
      <w:pPr>
        <w:ind w:left="720" w:firstLine="0"/>
        <w:contextualSpacing/>
        <w:rPr>
          <w:b/>
        </w:rPr>
      </w:pPr>
    </w:p>
    <w:p w:rsidR="00056BBF" w:rsidRDefault="00056BBF" w:rsidP="0057304F">
      <w:pPr>
        <w:numPr>
          <w:ilvl w:val="0"/>
          <w:numId w:val="92"/>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 xml:space="preserve">Общая трудоемкость дисциплины составляет 2 зачетные единицы      </w:t>
      </w:r>
      <w:r w:rsidR="0057304F">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устное собеседование</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4</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522"/>
        <w:gridCol w:w="6055"/>
      </w:tblGrid>
      <w:tr w:rsidR="00056BBF" w:rsidTr="0057304F">
        <w:trPr>
          <w:trHeight w:val="388"/>
        </w:trPr>
        <w:tc>
          <w:tcPr>
            <w:tcW w:w="363"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раздела</w:t>
            </w:r>
          </w:p>
        </w:tc>
        <w:tc>
          <w:tcPr>
            <w:tcW w:w="1401"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56BBF" w:rsidRDefault="00056BBF">
            <w:pPr>
              <w:pStyle w:val="af1"/>
              <w:jc w:val="center"/>
              <w:rPr>
                <w:rFonts w:ascii="Times New Roman" w:hAnsi="Times New Roman"/>
                <w:b/>
                <w:sz w:val="24"/>
                <w:szCs w:val="24"/>
              </w:rPr>
            </w:pPr>
            <w:r>
              <w:rPr>
                <w:rFonts w:ascii="Times New Roman" w:hAnsi="Times New Roman"/>
                <w:b/>
                <w:sz w:val="24"/>
                <w:szCs w:val="24"/>
              </w:rPr>
              <w:t>темы</w:t>
            </w:r>
          </w:p>
        </w:tc>
      </w:tr>
      <w:tr w:rsidR="00056BBF" w:rsidTr="0057304F">
        <w:trPr>
          <w:trHeight w:val="416"/>
        </w:trPr>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bCs/>
                <w:color w:val="000000"/>
                <w:highlight w:val="yellow"/>
              </w:rPr>
            </w:pPr>
            <w:r>
              <w:rPr>
                <w:bCs/>
                <w:color w:val="000000"/>
              </w:rPr>
              <w:t xml:space="preserve">Задачи психологии и педагогики высшего образования. </w:t>
            </w:r>
            <w:r>
              <w:t xml:space="preserve">Основные тенденции и перспективы развития высшего образования. Унификация образовательных систем. Процессы гуманизации и гуманитаризации образования. </w:t>
            </w:r>
            <w:r>
              <w:lastRenderedPageBreak/>
              <w:t>Процессы информатизации и цифровизации образования.</w:t>
            </w:r>
            <w:r>
              <w:rPr>
                <w:sz w:val="28"/>
                <w:szCs w:val="28"/>
              </w:rPr>
              <w:t xml:space="preserve"> </w:t>
            </w:r>
            <w:r>
              <w:t>Индивидуализация образования.</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56BBF" w:rsidRDefault="00056BB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056BBF" w:rsidRDefault="00056BBF">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056BBF" w:rsidRDefault="00056BBF">
            <w:pPr>
              <w:ind w:firstLine="0"/>
              <w:rPr>
                <w:bCs/>
                <w:color w:val="000000"/>
              </w:rPr>
            </w:pPr>
            <w:r>
              <w:rPr>
                <w:bCs/>
                <w:color w:val="000000"/>
              </w:rPr>
              <w:t>Творческое мышление студентов Критерии творческого мышления. Творчество и интеллект.</w:t>
            </w:r>
          </w:p>
          <w:p w:rsidR="00056BBF" w:rsidRDefault="00056BB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widowControl/>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highlight w:val="yellow"/>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w:t>
            </w:r>
            <w:r>
              <w:rPr>
                <w:rFonts w:eastAsia="Calibri"/>
                <w:lang w:eastAsia="en-US"/>
              </w:rPr>
              <w:lastRenderedPageBreak/>
              <w:t>и внутренняя мотивация в образовательной деятельности.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ind w:firstLine="709"/>
        <w:rPr>
          <w:b/>
          <w:sz w:val="28"/>
          <w:szCs w:val="28"/>
        </w:rPr>
      </w:pPr>
      <w:r>
        <w:rPr>
          <w:b/>
          <w:sz w:val="28"/>
          <w:szCs w:val="28"/>
        </w:rPr>
        <w:t>4.4. Практические занятия (ПР)</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559"/>
        <w:gridCol w:w="2268"/>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этических норм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 xml:space="preserve">Правильность и полнота ответов, </w:t>
            </w:r>
            <w:r>
              <w:rPr>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lastRenderedPageBreak/>
              <w:t>Текущий контроль</w:t>
            </w:r>
            <w:r>
              <w:rPr>
                <w:kern w:val="24"/>
              </w:rPr>
              <w:t>:</w:t>
            </w:r>
          </w:p>
          <w:p w:rsidR="00056BBF" w:rsidRDefault="00056BBF">
            <w:pPr>
              <w:ind w:firstLine="0"/>
              <w:jc w:val="left"/>
              <w:rPr>
                <w:kern w:val="24"/>
              </w:rPr>
            </w:pPr>
            <w:r>
              <w:rPr>
                <w:kern w:val="24"/>
              </w:rPr>
              <w:t xml:space="preserve">выполнение устных заданий, </w:t>
            </w:r>
            <w:r>
              <w:rPr>
                <w:kern w:val="24"/>
              </w:rPr>
              <w:lastRenderedPageBreak/>
              <w:t>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lastRenderedPageBreak/>
              <w:t>Шкала 1</w:t>
            </w:r>
          </w:p>
        </w:tc>
      </w:tr>
      <w:tr w:rsidR="00056BBF" w:rsidTr="00056BBF">
        <w:trPr>
          <w:trHeight w:val="983"/>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rPr>
          <w:trHeight w:val="1689"/>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lang w:val="en-US"/>
              </w:rPr>
            </w:pPr>
          </w:p>
          <w:p w:rsidR="00056BBF" w:rsidRDefault="00056BBF">
            <w:pPr>
              <w:ind w:firstLine="0"/>
              <w:rPr>
                <w:kern w:val="24"/>
              </w:rPr>
            </w:pPr>
          </w:p>
        </w:tc>
      </w:tr>
      <w:tr w:rsidR="00056BBF" w:rsidTr="00056BBF">
        <w:trPr>
          <w:trHeight w:val="5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1</w:t>
            </w:r>
          </w:p>
          <w:p w:rsidR="00056BBF" w:rsidRDefault="00056BBF">
            <w:pPr>
              <w:rPr>
                <w:kern w:val="24"/>
              </w:rPr>
            </w:pPr>
          </w:p>
        </w:tc>
      </w:tr>
      <w:tr w:rsidR="00056BBF" w:rsidTr="00056BBF">
        <w:trPr>
          <w:trHeight w:val="21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w:t>
            </w:r>
            <w:r>
              <w:rPr>
                <w:spacing w:val="-2"/>
              </w:rPr>
              <w:t>формулировать учебные задачи по преподаваемым дисциплинам</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Уметь </w:t>
            </w:r>
          </w:p>
          <w:p w:rsidR="00056BBF" w:rsidRDefault="00056BB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1</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lang w:val="en-US"/>
              </w:rPr>
            </w:pPr>
          </w:p>
          <w:p w:rsidR="00056BBF" w:rsidRDefault="00056BBF">
            <w:pPr>
              <w:ind w:firstLine="0"/>
              <w:rPr>
                <w:color w:val="000000"/>
                <w:kern w:val="24"/>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rsidP="0057304F">
            <w:pPr>
              <w:ind w:firstLine="0"/>
            </w:pPr>
            <w:r>
              <w:t>(</w:t>
            </w:r>
            <w:r>
              <w:rPr>
                <w:i/>
              </w:rPr>
              <w:t xml:space="preserve">по усмотрению </w:t>
            </w:r>
            <w:r>
              <w:rPr>
                <w:i/>
              </w:rPr>
              <w:lastRenderedPageBreak/>
              <w:t>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056BBF" w:rsidRDefault="00056BBF" w:rsidP="00056BBF">
      <w:pPr>
        <w:ind w:firstLine="720"/>
        <w:rPr>
          <w:bCs/>
          <w:sz w:val="28"/>
          <w:szCs w:val="28"/>
        </w:rPr>
      </w:pPr>
      <w:r>
        <w:rPr>
          <w:bCs/>
          <w:sz w:val="28"/>
          <w:szCs w:val="28"/>
        </w:rPr>
        <w:t>Учебным планом не предусмотрены.</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Общие понятия о деятельности.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Познавательные процессы человека.</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lastRenderedPageBreak/>
        <w:t>Учение как деятельность.</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Структура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Цели и содержание обучения.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056BBF" w:rsidRDefault="00056BBF" w:rsidP="00056BBF">
      <w:pPr>
        <w:ind w:firstLine="720"/>
        <w:rPr>
          <w:sz w:val="28"/>
          <w:szCs w:val="28"/>
        </w:rPr>
      </w:pPr>
    </w:p>
    <w:p w:rsidR="00056BBF" w:rsidRDefault="00056BBF" w:rsidP="0057304F">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0"/>
        <w:jc w:val="center"/>
        <w:rPr>
          <w:color w:val="000000"/>
          <w:sz w:val="28"/>
          <w:szCs w:val="28"/>
        </w:rPr>
      </w:pPr>
      <w:r>
        <w:rPr>
          <w:color w:val="000000"/>
          <w:sz w:val="28"/>
          <w:szCs w:val="28"/>
        </w:rPr>
        <w:t>Процедуры и средства оценивания элементов компетенций</w:t>
      </w:r>
    </w:p>
    <w:p w:rsidR="00056BBF" w:rsidRDefault="00056BBF" w:rsidP="00056BB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тестовых</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56BBF" w:rsidRDefault="00056BBF" w:rsidP="00056BBF">
      <w:pPr>
        <w:pStyle w:val="aff2"/>
        <w:numPr>
          <w:ilvl w:val="0"/>
          <w:numId w:val="69"/>
        </w:numPr>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056BBF" w:rsidRDefault="00056BBF" w:rsidP="00056BBF">
      <w:pPr>
        <w:pStyle w:val="aff2"/>
        <w:numPr>
          <w:ilvl w:val="0"/>
          <w:numId w:val="69"/>
        </w:numPr>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056BBF" w:rsidRDefault="00056BBF" w:rsidP="00056BBF">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t>15 Е92)</w:t>
      </w:r>
    </w:p>
    <w:p w:rsidR="00056BBF" w:rsidRDefault="00056BBF" w:rsidP="00056BBF">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056BBF" w:rsidRDefault="00056BBF" w:rsidP="00056BBF">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pStyle w:val="af5"/>
        <w:numPr>
          <w:ilvl w:val="0"/>
          <w:numId w:val="70"/>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056BBF" w:rsidRDefault="00056BBF" w:rsidP="00056BBF">
      <w:pPr>
        <w:pStyle w:val="af5"/>
        <w:numPr>
          <w:ilvl w:val="0"/>
          <w:numId w:val="70"/>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056BBF" w:rsidRDefault="00056BBF" w:rsidP="00056BBF">
      <w:pPr>
        <w:pStyle w:val="af5"/>
        <w:numPr>
          <w:ilvl w:val="0"/>
          <w:numId w:val="70"/>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056BBF" w:rsidRDefault="00056BBF" w:rsidP="00056BBF">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t xml:space="preserve">     </w:t>
            </w:r>
            <w:r>
              <w:rPr>
                <w:noProof/>
              </w:rPr>
              <w:drawing>
                <wp:inline distT="0" distB="0" distL="0" distR="0">
                  <wp:extent cx="889635" cy="101473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1DBF2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57304F">
      <w:pPr>
        <w:numPr>
          <w:ilvl w:val="0"/>
          <w:numId w:val="93"/>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57304F">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P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(4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(4 семестр).</w:t>
      </w:r>
    </w:p>
    <w:p w:rsidR="00056BBF" w:rsidRDefault="00056BBF" w:rsidP="00056BBF">
      <w:pPr>
        <w:ind w:firstLine="709"/>
        <w:rPr>
          <w:spacing w:val="-4"/>
          <w:sz w:val="28"/>
          <w:szCs w:val="28"/>
        </w:rPr>
      </w:pPr>
    </w:p>
    <w:p w:rsidR="00056BBF" w:rsidRDefault="00056BBF" w:rsidP="0057304F">
      <w:pPr>
        <w:numPr>
          <w:ilvl w:val="0"/>
          <w:numId w:val="9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056BBF" w:rsidTr="00A56FC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widowControl/>
              <w:ind w:firstLine="0"/>
              <w:jc w:val="left"/>
            </w:pPr>
            <w:r>
              <w:rPr>
                <w:b/>
              </w:rPr>
              <w:lastRenderedPageBreak/>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Знать:</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056BBF" w:rsidRDefault="00056BBF" w:rsidP="00056BBF">
      <w:pPr>
        <w:ind w:left="720" w:firstLine="0"/>
        <w:contextualSpacing/>
        <w:rPr>
          <w:b/>
          <w:sz w:val="28"/>
          <w:szCs w:val="28"/>
        </w:rPr>
      </w:pPr>
    </w:p>
    <w:p w:rsidR="00056BBF" w:rsidRDefault="00056BBF" w:rsidP="0057304F">
      <w:pPr>
        <w:numPr>
          <w:ilvl w:val="0"/>
          <w:numId w:val="93"/>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09"/>
        <w:gridCol w:w="763"/>
        <w:gridCol w:w="576"/>
        <w:gridCol w:w="576"/>
        <w:gridCol w:w="623"/>
        <w:gridCol w:w="604"/>
        <w:gridCol w:w="731"/>
        <w:gridCol w:w="510"/>
        <w:gridCol w:w="498"/>
        <w:gridCol w:w="4064"/>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4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118"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4064"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2534"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406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1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6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Письменный опрос; </w:t>
            </w:r>
          </w:p>
          <w:p w:rsidR="00056BBF" w:rsidRDefault="00056BBF">
            <w:pPr>
              <w:tabs>
                <w:tab w:val="num" w:pos="643"/>
              </w:tabs>
              <w:suppressAutoHyphens/>
              <w:ind w:firstLine="0"/>
              <w:jc w:val="left"/>
            </w:pPr>
            <w:r>
              <w:t>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p w:rsidR="00056BBF" w:rsidRDefault="00056BBF">
            <w:pPr>
              <w:tabs>
                <w:tab w:val="num" w:pos="643"/>
              </w:tabs>
              <w:suppressAutoHyphens/>
              <w:ind w:firstLine="0"/>
              <w:jc w:val="left"/>
            </w:pPr>
            <w:r>
              <w:t>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Устное собеседование; </w:t>
            </w:r>
          </w:p>
          <w:p w:rsidR="00056BBF" w:rsidRDefault="00056BBF">
            <w:pPr>
              <w:tabs>
                <w:tab w:val="num" w:pos="643"/>
              </w:tabs>
              <w:suppressAutoHyphens/>
              <w:ind w:firstLine="0"/>
              <w:jc w:val="left"/>
            </w:pPr>
            <w:r>
              <w:t>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15-16-17</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highlight w:val="yellow"/>
              </w:rPr>
            </w:pPr>
            <w: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57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4</w:t>
            </w:r>
          </w:p>
          <w:p w:rsidR="00056BBF" w:rsidRDefault="00056BBF">
            <w:pPr>
              <w:tabs>
                <w:tab w:val="num" w:pos="643"/>
              </w:tabs>
              <w:suppressAutoHyphens/>
              <w:ind w:firstLine="0"/>
              <w:jc w:val="center"/>
              <w:rPr>
                <w:i/>
              </w:rPr>
            </w:pPr>
            <w:r>
              <w:rPr>
                <w:i/>
              </w:rPr>
              <w:lastRenderedPageBreak/>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lastRenderedPageBreak/>
              <w:t>108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406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06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056BBF" w:rsidRDefault="00056BBF">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056BBF" w:rsidRDefault="00056BBF">
            <w:pPr>
              <w:autoSpaceDE w:val="0"/>
              <w:autoSpaceDN w:val="0"/>
              <w:adjustRightInd w:val="0"/>
              <w:ind w:firstLine="0"/>
              <w:rPr>
                <w:color w:val="000000"/>
              </w:rPr>
            </w:pPr>
            <w:r>
              <w:rPr>
                <w:color w:val="000000"/>
              </w:rPr>
              <w:t>Мыслители средних веков и Возрождения о государстве.</w:t>
            </w:r>
          </w:p>
          <w:p w:rsidR="00056BBF" w:rsidRDefault="00056BBF">
            <w:pPr>
              <w:autoSpaceDE w:val="0"/>
              <w:autoSpaceDN w:val="0"/>
              <w:adjustRightInd w:val="0"/>
              <w:ind w:firstLine="0"/>
              <w:rPr>
                <w:color w:val="000000"/>
              </w:rPr>
            </w:pPr>
            <w:r>
              <w:rPr>
                <w:color w:val="000000"/>
              </w:rPr>
              <w:t>Становление национальных государств в эпоху Нового времени.</w:t>
            </w:r>
          </w:p>
          <w:p w:rsidR="00056BBF" w:rsidRDefault="00056BBF">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056BBF" w:rsidRDefault="00056BBF">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056BBF" w:rsidRDefault="00056BBF">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056BBF" w:rsidRDefault="00056BBF">
            <w:pPr>
              <w:autoSpaceDE w:val="0"/>
              <w:autoSpaceDN w:val="0"/>
              <w:adjustRightInd w:val="0"/>
              <w:ind w:firstLine="0"/>
              <w:rPr>
                <w:color w:val="000000"/>
              </w:rPr>
            </w:pPr>
            <w:r>
              <w:t>Социалистическое государство и социальное государство.</w:t>
            </w:r>
          </w:p>
        </w:tc>
      </w:tr>
      <w:tr w:rsidR="00056BBF" w:rsidTr="00056BBF">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056BBF" w:rsidRDefault="00056BBF">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056BBF" w:rsidRDefault="00056BBF">
            <w:pPr>
              <w:autoSpaceDE w:val="0"/>
              <w:autoSpaceDN w:val="0"/>
              <w:adjustRightInd w:val="0"/>
              <w:ind w:firstLine="0"/>
              <w:rPr>
                <w:color w:val="000000"/>
              </w:rPr>
            </w:pPr>
            <w:r>
              <w:rPr>
                <w:color w:val="000000"/>
              </w:rPr>
              <w:t xml:space="preserve">Социальное государство и современные экологические </w:t>
            </w:r>
            <w:r>
              <w:rPr>
                <w:color w:val="000000"/>
              </w:rPr>
              <w:lastRenderedPageBreak/>
              <w:t>проблемы.</w:t>
            </w:r>
          </w:p>
        </w:tc>
      </w:tr>
      <w:tr w:rsidR="00056BBF" w:rsidTr="00056BBF">
        <w:trPr>
          <w:trHeight w:val="1417"/>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056BBF" w:rsidRDefault="00056BBF">
            <w:pPr>
              <w:autoSpaceDE w:val="0"/>
              <w:autoSpaceDN w:val="0"/>
              <w:adjustRightInd w:val="0"/>
              <w:ind w:firstLine="0"/>
              <w:rPr>
                <w:color w:val="000000"/>
              </w:rPr>
            </w:pPr>
            <w:r>
              <w:rPr>
                <w:color w:val="000000"/>
              </w:rPr>
              <w:t xml:space="preserve">Обеспечительная функция социального государства. </w:t>
            </w:r>
          </w:p>
          <w:p w:rsidR="00056BBF" w:rsidRDefault="00056BBF">
            <w:pPr>
              <w:autoSpaceDE w:val="0"/>
              <w:autoSpaceDN w:val="0"/>
              <w:adjustRightInd w:val="0"/>
              <w:ind w:firstLine="0"/>
              <w:rPr>
                <w:color w:val="000000"/>
              </w:rPr>
            </w:pPr>
            <w:r>
              <w:rPr>
                <w:color w:val="000000"/>
              </w:rPr>
              <w:t xml:space="preserve">Гарантирующая функция социального государства. </w:t>
            </w:r>
          </w:p>
          <w:p w:rsidR="00056BBF" w:rsidRDefault="00056BBF">
            <w:pPr>
              <w:autoSpaceDE w:val="0"/>
              <w:autoSpaceDN w:val="0"/>
              <w:adjustRightInd w:val="0"/>
              <w:ind w:firstLine="0"/>
              <w:rPr>
                <w:color w:val="000000"/>
              </w:rPr>
            </w:pPr>
            <w:r>
              <w:rPr>
                <w:color w:val="000000"/>
              </w:rPr>
              <w:t>Социальное партнерство: история и современность.</w:t>
            </w:r>
          </w:p>
          <w:p w:rsidR="00056BBF" w:rsidRDefault="00056BBF">
            <w:pPr>
              <w:shd w:val="clear" w:color="auto" w:fill="FFFFFF"/>
              <w:tabs>
                <w:tab w:val="left" w:pos="1399"/>
              </w:tabs>
              <w:ind w:firstLine="0"/>
              <w:rPr>
                <w:bCs/>
                <w:color w:val="000000"/>
              </w:rPr>
            </w:pPr>
            <w:r>
              <w:rPr>
                <w:color w:val="000000"/>
              </w:rPr>
              <w:t>Задачи социального государства и их национальные особенности.</w:t>
            </w:r>
          </w:p>
        </w:tc>
      </w:tr>
      <w:tr w:rsidR="00056BBF" w:rsidTr="00056BBF">
        <w:trPr>
          <w:trHeight w:val="2166"/>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056BBF" w:rsidRDefault="00056BBF">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056BBF" w:rsidRDefault="00056BBF">
            <w:pPr>
              <w:autoSpaceDE w:val="0"/>
              <w:autoSpaceDN w:val="0"/>
              <w:adjustRightInd w:val="0"/>
              <w:ind w:firstLine="0"/>
              <w:rPr>
                <w:color w:val="000000"/>
              </w:rPr>
            </w:pPr>
            <w:r>
              <w:rPr>
                <w:bCs/>
                <w:color w:val="000000"/>
              </w:rPr>
              <w:t xml:space="preserve">Проблемы, противоречия и перспективы социального государства в России. </w:t>
            </w:r>
          </w:p>
        </w:tc>
      </w:tr>
      <w:tr w:rsidR="00056BBF" w:rsidTr="00056BBF">
        <w:trPr>
          <w:trHeight w:val="180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056BBF" w:rsidRDefault="00056BBF">
            <w:pPr>
              <w:autoSpaceDE w:val="0"/>
              <w:autoSpaceDN w:val="0"/>
              <w:adjustRightInd w:val="0"/>
              <w:ind w:firstLine="0"/>
              <w:rPr>
                <w:color w:val="000000"/>
              </w:rPr>
            </w:pPr>
            <w:r>
              <w:rPr>
                <w:color w:val="000000"/>
              </w:rPr>
              <w:t>Социальное государство и цифровое общество.</w:t>
            </w:r>
          </w:p>
          <w:p w:rsidR="00056BBF" w:rsidRDefault="00056BBF">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16</w:t>
            </w:r>
          </w:p>
        </w:tc>
      </w:tr>
    </w:tbl>
    <w:p w:rsidR="00056BBF" w:rsidRDefault="00056BBF" w:rsidP="00056BBF">
      <w:pPr>
        <w:ind w:firstLine="0"/>
        <w:rPr>
          <w:sz w:val="28"/>
          <w:szCs w:val="28"/>
        </w:rPr>
      </w:pPr>
    </w:p>
    <w:p w:rsidR="00056BBF" w:rsidRDefault="00056BBF" w:rsidP="0057304F">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20"/>
        <w:rPr>
          <w:b/>
          <w:sz w:val="28"/>
          <w:szCs w:val="28"/>
        </w:rPr>
      </w:pPr>
    </w:p>
    <w:p w:rsidR="00056BBF" w:rsidRDefault="00056BBF" w:rsidP="0057304F">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suppressAutoHyphens/>
              <w:ind w:firstLine="0"/>
              <w:rPr>
                <w:kern w:val="2"/>
                <w:lang w:eastAsia="ar-SA"/>
              </w:rPr>
            </w:pPr>
            <w:r>
              <w:rPr>
                <w:b/>
                <w:kern w:val="2"/>
                <w:lang w:eastAsia="ar-SA"/>
              </w:rPr>
              <w:t xml:space="preserve">Владение </w:t>
            </w:r>
            <w:r>
              <w:rPr>
                <w:kern w:val="2"/>
                <w:lang w:eastAsia="ar-SA"/>
              </w:rPr>
              <w:t xml:space="preserve">современной методикой анализа </w:t>
            </w:r>
            <w:r>
              <w:rPr>
                <w:kern w:val="2"/>
                <w:lang w:eastAsia="ar-SA"/>
              </w:rPr>
              <w:lastRenderedPageBreak/>
              <w:t>современного общества с 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lastRenderedPageBreak/>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Знать </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suppressAutoHyphens/>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1:</w:t>
      </w:r>
    </w:p>
    <w:p w:rsidR="00056BBF" w:rsidRDefault="00056BBF" w:rsidP="00056BBF">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056BBF" w:rsidRDefault="00056BBF" w:rsidP="00056BBF">
      <w:pPr>
        <w:rPr>
          <w:bCs/>
          <w:sz w:val="28"/>
          <w:szCs w:val="28"/>
        </w:rPr>
      </w:pPr>
      <w:r>
        <w:rPr>
          <w:bCs/>
          <w:sz w:val="28"/>
          <w:szCs w:val="28"/>
        </w:rPr>
        <w:t>2.</w:t>
      </w:r>
      <w:r>
        <w:rPr>
          <w:bCs/>
          <w:sz w:val="28"/>
          <w:szCs w:val="28"/>
        </w:rPr>
        <w:tab/>
        <w:t>Первичные функции управления в первобытном обществе</w:t>
      </w:r>
    </w:p>
    <w:p w:rsidR="00056BBF" w:rsidRDefault="00056BBF" w:rsidP="00056BBF">
      <w:pPr>
        <w:rPr>
          <w:bCs/>
          <w:i/>
          <w:sz w:val="28"/>
          <w:szCs w:val="28"/>
        </w:rPr>
      </w:pPr>
      <w:r>
        <w:rPr>
          <w:bCs/>
          <w:i/>
          <w:sz w:val="28"/>
          <w:szCs w:val="28"/>
        </w:rPr>
        <w:tab/>
        <w:t>Примеры вопросов по теме 2:</w:t>
      </w:r>
    </w:p>
    <w:p w:rsidR="00056BBF" w:rsidRDefault="00056BBF" w:rsidP="00056BBF">
      <w:pPr>
        <w:rPr>
          <w:bCs/>
          <w:sz w:val="28"/>
          <w:szCs w:val="28"/>
        </w:rPr>
      </w:pPr>
      <w:r>
        <w:rPr>
          <w:bCs/>
          <w:sz w:val="28"/>
          <w:szCs w:val="28"/>
        </w:rPr>
        <w:t>1.</w:t>
      </w:r>
      <w:r>
        <w:rPr>
          <w:bCs/>
          <w:sz w:val="28"/>
          <w:szCs w:val="28"/>
        </w:rPr>
        <w:tab/>
        <w:t>Социальные функции государства в эпоху Античности</w:t>
      </w:r>
    </w:p>
    <w:p w:rsidR="00056BBF" w:rsidRDefault="00056BBF" w:rsidP="00056BBF">
      <w:pPr>
        <w:rPr>
          <w:bCs/>
          <w:sz w:val="28"/>
          <w:szCs w:val="28"/>
        </w:rPr>
      </w:pPr>
      <w:r>
        <w:rPr>
          <w:bCs/>
          <w:sz w:val="28"/>
          <w:szCs w:val="28"/>
        </w:rPr>
        <w:t>2.</w:t>
      </w:r>
      <w:r>
        <w:rPr>
          <w:bCs/>
          <w:sz w:val="28"/>
          <w:szCs w:val="28"/>
        </w:rPr>
        <w:tab/>
        <w:t>Социальные функции государства в эпоху Средневековья</w:t>
      </w:r>
    </w:p>
    <w:p w:rsidR="00056BBF" w:rsidRDefault="00056BBF" w:rsidP="00056BBF">
      <w:pPr>
        <w:ind w:firstLine="720"/>
        <w:rPr>
          <w:bCs/>
          <w:i/>
          <w:sz w:val="28"/>
          <w:szCs w:val="28"/>
        </w:rPr>
      </w:pPr>
      <w:r>
        <w:rPr>
          <w:bCs/>
          <w:i/>
          <w:sz w:val="28"/>
          <w:szCs w:val="28"/>
        </w:rPr>
        <w:t>Примеры вопросов по теме 3</w:t>
      </w:r>
    </w:p>
    <w:p w:rsidR="00056BBF" w:rsidRDefault="00056BBF" w:rsidP="00056BBF">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056BBF" w:rsidRDefault="00056BBF" w:rsidP="00056BBF">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056BBF" w:rsidRDefault="00056BBF" w:rsidP="00056BBF">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056BBF" w:rsidRDefault="00056BBF" w:rsidP="00056BBF">
      <w:pPr>
        <w:ind w:firstLine="720"/>
        <w:rPr>
          <w:bCs/>
          <w:i/>
          <w:sz w:val="28"/>
          <w:szCs w:val="28"/>
        </w:rPr>
      </w:pPr>
      <w:r>
        <w:rPr>
          <w:bCs/>
          <w:i/>
          <w:sz w:val="28"/>
          <w:szCs w:val="28"/>
        </w:rPr>
        <w:t>Пример практического задания по теме 3:</w:t>
      </w:r>
    </w:p>
    <w:p w:rsidR="00056BBF" w:rsidRDefault="00056BBF" w:rsidP="00056BBF">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Социальность: понятие, сущность, атрибуты.</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Социальные практики регулирования внутригрупповых и межгрупповых отношений.</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Идеи равенства, справедливости и свободы в истории философии.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Н. Макиавелли о роли государства как субъекте политики.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Взаимосвязь общества, государства и личности в теории общественного договора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Свобода и автономия как основание достоинства человека в философии И. Канта.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Идеал нравственного государства Гегеля.</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lastRenderedPageBreak/>
        <w:t>Государство, общество и личность в теории социального государства Л. фон Штейна.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Правовая природа социального государства и понятие правового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Экономические основы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056BBF" w:rsidRDefault="00056BBF" w:rsidP="00056BBF">
      <w:pPr>
        <w:widowControl/>
        <w:numPr>
          <w:ilvl w:val="0"/>
          <w:numId w:val="71"/>
        </w:numPr>
        <w:shd w:val="clear" w:color="auto" w:fill="FFFFFF"/>
        <w:tabs>
          <w:tab w:val="left" w:pos="1134"/>
        </w:tabs>
        <w:ind w:left="0" w:firstLine="709"/>
        <w:rPr>
          <w:iCs/>
          <w:sz w:val="28"/>
          <w:szCs w:val="28"/>
        </w:rPr>
      </w:pPr>
      <w:r>
        <w:rPr>
          <w:iCs/>
          <w:sz w:val="28"/>
          <w:szCs w:val="28"/>
        </w:rPr>
        <w:t>Социальное государство и глобализация.</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Социальное государство и гражданское общество в современной России: проблемы и специфика взаимодействия.</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Понятие социальной ответственности государства, бизнеса, профсоюзов.</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Критерии эффективности социальной политики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Социальная безопасность государства и личности в современных условиях.</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Бизнес как субъект социальной политики.</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Профсоюзы как субъект социальной политики.</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Социальное партнерство: история и современность в мире и РФ.</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Социально-экологическая ответственность: понятие и развитие в мире и РФ.</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Конституционные основы социального государства.</w:t>
      </w:r>
    </w:p>
    <w:p w:rsidR="00056BBF" w:rsidRDefault="00056BBF" w:rsidP="00056BBF">
      <w:pPr>
        <w:ind w:firstLine="720"/>
        <w:rPr>
          <w:iCs/>
          <w:sz w:val="28"/>
          <w:szCs w:val="32"/>
        </w:rPr>
      </w:pPr>
    </w:p>
    <w:p w:rsidR="00056BBF" w:rsidRDefault="00056BBF" w:rsidP="0057304F">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72"/>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pStyle w:val="af5"/>
        <w:widowControl/>
        <w:numPr>
          <w:ilvl w:val="1"/>
          <w:numId w:val="72"/>
        </w:numPr>
        <w:tabs>
          <w:tab w:val="left" w:pos="708"/>
        </w:tabs>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Конституция Российской Федерации.</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056BBF" w:rsidRDefault="00056BBF" w:rsidP="00056BBF">
      <w:pPr>
        <w:pStyle w:val="af5"/>
        <w:widowControl/>
        <w:numPr>
          <w:ilvl w:val="0"/>
          <w:numId w:val="66"/>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056BBF" w:rsidRDefault="00056BBF" w:rsidP="00056BBF">
      <w:pPr>
        <w:ind w:firstLine="709"/>
        <w:rPr>
          <w:sz w:val="28"/>
          <w:szCs w:val="28"/>
        </w:rPr>
      </w:pPr>
      <w:r>
        <w:rPr>
          <w:b/>
          <w:sz w:val="28"/>
          <w:szCs w:val="28"/>
        </w:rPr>
        <w:t>б) дополнительная литература</w:t>
      </w:r>
      <w:r>
        <w:rPr>
          <w:sz w:val="28"/>
          <w:szCs w:val="28"/>
        </w:rPr>
        <w:t>:</w:t>
      </w:r>
    </w:p>
    <w:p w:rsidR="00056BBF" w:rsidRDefault="00056BBF" w:rsidP="00056BBF">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056BBF" w:rsidRDefault="00056BBF" w:rsidP="00056BBF">
      <w:pPr>
        <w:ind w:firstLine="709"/>
        <w:rPr>
          <w:sz w:val="28"/>
          <w:szCs w:val="28"/>
        </w:rPr>
      </w:pPr>
      <w:r>
        <w:rPr>
          <w:sz w:val="28"/>
          <w:szCs w:val="28"/>
        </w:rPr>
        <w:t>2. Основы социального государства: учебник / Ф.И. Шарков, А.Н. Аверин. – М.: КНОРУС, 2018. - 312 с.</w:t>
      </w:r>
    </w:p>
    <w:p w:rsidR="00056BBF" w:rsidRDefault="00056BBF" w:rsidP="00056BBF">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056BBF" w:rsidRDefault="00056BBF" w:rsidP="00056BBF">
      <w:pPr>
        <w:widowControl/>
        <w:suppressAutoHyphens/>
        <w:ind w:firstLine="709"/>
        <w:rPr>
          <w:b/>
          <w:sz w:val="28"/>
          <w:szCs w:val="28"/>
        </w:rPr>
      </w:pPr>
    </w:p>
    <w:p w:rsidR="00056BBF" w:rsidRDefault="00056BBF" w:rsidP="00056BBF">
      <w:pPr>
        <w:widowControl/>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056BBF">
        <w:rPr>
          <w:rFonts w:eastAsia="Andale Sans UI"/>
          <w:kern w:val="2"/>
          <w:sz w:val="28"/>
          <w:szCs w:val="28"/>
        </w:rPr>
        <w:t xml:space="preserve"> </w:t>
      </w:r>
      <w:r>
        <w:rPr>
          <w:rFonts w:eastAsia="Andale Sans UI"/>
          <w:kern w:val="2"/>
          <w:sz w:val="28"/>
          <w:szCs w:val="28"/>
          <w:lang w:val="en-US"/>
        </w:rPr>
        <w:t>of</w:t>
      </w:r>
      <w:r w:rsidRPr="00056BBF">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056BBF">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lastRenderedPageBreak/>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kern w:val="2"/>
            <w:sz w:val="28"/>
            <w:szCs w:val="28"/>
          </w:rPr>
          <w:t>http://www.isras.ru/socis.html</w:t>
        </w:r>
      </w:hyperlink>
      <w:r>
        <w:rPr>
          <w:rFonts w:eastAsia="Andale Sans UI"/>
          <w:kern w:val="2"/>
          <w:sz w:val="28"/>
          <w:szCs w:val="28"/>
        </w:rPr>
        <w:t xml:space="preserv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708"/>
        </w:tabs>
        <w:ind w:left="0" w:firstLine="709"/>
        <w:rPr>
          <w:sz w:val="28"/>
          <w:szCs w:val="28"/>
        </w:rPr>
      </w:pPr>
      <w:r>
        <w:rPr>
          <w:sz w:val="28"/>
          <w:szCs w:val="28"/>
        </w:rPr>
        <w:t>Программные средства Microsoft Office.</w:t>
      </w: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056BBF" w:rsidRDefault="00056BBF">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rsidP="0057304F">
            <w:pPr>
              <w:spacing w:line="240" w:lineRule="atLeast"/>
              <w:jc w:val="center"/>
              <w:rPr>
                <w:caps/>
              </w:rPr>
            </w:pPr>
            <w:r>
              <w:rPr>
                <w:noProof/>
              </w:rPr>
              <w:lastRenderedPageBreak/>
              <w:drawing>
                <wp:inline distT="0" distB="0" distL="0" distR="0">
                  <wp:extent cx="889635" cy="101473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rsidP="0057304F">
            <w:pPr>
              <w:spacing w:line="240" w:lineRule="atLeast"/>
              <w:jc w:val="center"/>
              <w:rPr>
                <w:caps/>
                <w:sz w:val="20"/>
              </w:rPr>
            </w:pPr>
          </w:p>
          <w:p w:rsidR="00056BBF" w:rsidRDefault="00056BBF" w:rsidP="0057304F">
            <w:pPr>
              <w:spacing w:line="240" w:lineRule="atLeast"/>
              <w:jc w:val="center"/>
              <w:rPr>
                <w:caps/>
                <w:sz w:val="20"/>
              </w:rPr>
            </w:pPr>
          </w:p>
          <w:p w:rsidR="00056BBF" w:rsidRDefault="00056BBF" w:rsidP="0057304F">
            <w:pPr>
              <w:spacing w:line="240" w:lineRule="atLeast"/>
              <w:jc w:val="center"/>
              <w:rPr>
                <w:caps/>
                <w:sz w:val="20"/>
              </w:rPr>
            </w:pPr>
            <w:r>
              <w:rPr>
                <w:caps/>
                <w:sz w:val="20"/>
              </w:rPr>
              <w:t>МИНОБРНАУКИ РОССИИ</w:t>
            </w:r>
          </w:p>
          <w:p w:rsidR="00056BBF" w:rsidRDefault="00056BBF" w:rsidP="0057304F">
            <w:pPr>
              <w:spacing w:line="140" w:lineRule="exact"/>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rsidP="0057304F">
            <w:pPr>
              <w:jc w:val="center"/>
              <w:rPr>
                <w:iCs/>
              </w:rPr>
            </w:pPr>
            <w:r>
              <w:rPr>
                <w:iCs/>
              </w:rPr>
              <w:t>Федеральное государственное бюджетное образовательное учреждение</w:t>
            </w:r>
          </w:p>
          <w:p w:rsidR="00056BBF" w:rsidRDefault="00056BBF" w:rsidP="0057304F">
            <w:pPr>
              <w:jc w:val="center"/>
              <w:rPr>
                <w:iCs/>
              </w:rPr>
            </w:pPr>
            <w:r>
              <w:rPr>
                <w:iCs/>
              </w:rPr>
              <w:t>высшего образования</w:t>
            </w:r>
          </w:p>
          <w:p w:rsidR="00056BBF" w:rsidRDefault="00056BBF" w:rsidP="0057304F">
            <w:pPr>
              <w:keepNext/>
              <w:jc w:val="center"/>
              <w:rPr>
                <w:b/>
              </w:rPr>
            </w:pPr>
            <w:r>
              <w:rPr>
                <w:b/>
              </w:rPr>
              <w:t>«МИРЭА – Российский технологический университет»</w:t>
            </w:r>
          </w:p>
          <w:p w:rsidR="00056BBF" w:rsidRDefault="00056BBF" w:rsidP="0057304F">
            <w:pPr>
              <w:jc w:val="center"/>
              <w:rPr>
                <w:b/>
                <w:sz w:val="32"/>
                <w:szCs w:val="32"/>
              </w:rPr>
            </w:pPr>
            <w:r>
              <w:rPr>
                <w:b/>
                <w:sz w:val="32"/>
                <w:szCs w:val="32"/>
              </w:rPr>
              <w:t>РТУ МИРЭА</w:t>
            </w:r>
          </w:p>
          <w:p w:rsidR="00056BBF" w:rsidRDefault="00056BBF" w:rsidP="0057304F">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B089A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56BBF" w:rsidRDefault="00056BBF" w:rsidP="00056BBF">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056BBF" w:rsidTr="00056BBF">
        <w:tc>
          <w:tcPr>
            <w:tcW w:w="2500" w:type="pct"/>
          </w:tcPr>
          <w:p w:rsidR="00056BBF" w:rsidRDefault="00056BBF" w:rsidP="0057304F">
            <w:pPr>
              <w:suppressAutoHyphens/>
              <w:spacing w:line="360" w:lineRule="auto"/>
              <w:jc w:val="center"/>
              <w:rPr>
                <w:sz w:val="28"/>
              </w:rPr>
            </w:pPr>
          </w:p>
        </w:tc>
        <w:tc>
          <w:tcPr>
            <w:tcW w:w="2500" w:type="pct"/>
            <w:hideMark/>
          </w:tcPr>
          <w:p w:rsidR="00056BBF" w:rsidRDefault="00056BBF" w:rsidP="0057304F">
            <w:pPr>
              <w:suppressAutoHyphens/>
              <w:jc w:val="center"/>
              <w:rPr>
                <w:b/>
              </w:rPr>
            </w:pPr>
            <w:r>
              <w:rPr>
                <w:b/>
              </w:rPr>
              <w:t>УТВЕРЖДАЮ</w:t>
            </w:r>
          </w:p>
          <w:p w:rsidR="00056BBF" w:rsidRDefault="00056BBF" w:rsidP="0057304F">
            <w:pPr>
              <w:suppressAutoHyphens/>
              <w:jc w:val="center"/>
            </w:pPr>
            <w:r>
              <w:t>Первый проректор</w:t>
            </w:r>
          </w:p>
          <w:p w:rsidR="00056BBF" w:rsidRDefault="00056BBF" w:rsidP="0057304F">
            <w:pPr>
              <w:suppressAutoHyphens/>
              <w:jc w:val="center"/>
            </w:pPr>
            <w:r>
              <w:br/>
              <w:t>____________________ Н.И. Прокопов</w:t>
            </w:r>
          </w:p>
          <w:p w:rsidR="00056BBF" w:rsidRDefault="00056BBF" w:rsidP="0057304F">
            <w:pPr>
              <w:suppressAutoHyphens/>
              <w:jc w:val="center"/>
            </w:pPr>
            <w:r>
              <w:t>«____» ______________ 20__ г.</w:t>
            </w:r>
          </w:p>
        </w:tc>
      </w:tr>
    </w:tbl>
    <w:p w:rsidR="00056BBF" w:rsidRDefault="00056BBF" w:rsidP="00056BBF">
      <w:pPr>
        <w:rPr>
          <w:rFonts w:asciiTheme="minorHAnsi" w:eastAsiaTheme="minorHAnsi" w:hAnsiTheme="minorHAnsi" w:cstheme="minorBidi"/>
          <w:sz w:val="22"/>
          <w:szCs w:val="22"/>
          <w:lang w:eastAsia="en-US"/>
        </w:rPr>
      </w:pPr>
    </w:p>
    <w:p w:rsidR="00056BBF" w:rsidRDefault="00056BBF" w:rsidP="00056BBF">
      <w:pPr>
        <w:jc w:val="center"/>
        <w:rPr>
          <w:b/>
          <w:sz w:val="28"/>
          <w:szCs w:val="28"/>
        </w:rPr>
      </w:pPr>
      <w:r>
        <w:rPr>
          <w:b/>
          <w:sz w:val="28"/>
          <w:szCs w:val="28"/>
        </w:rPr>
        <w:t>РАБОЧАЯ ПРОГРАММА ДИСЦИПЛИНЫ</w:t>
      </w:r>
    </w:p>
    <w:p w:rsidR="00056BBF" w:rsidRDefault="00056BBF" w:rsidP="00056BBF">
      <w:pPr>
        <w:jc w:val="center"/>
        <w:rPr>
          <w:b/>
          <w:sz w:val="16"/>
          <w:szCs w:val="16"/>
        </w:rPr>
      </w:pPr>
    </w:p>
    <w:p w:rsidR="00056BBF" w:rsidRDefault="00056BBF" w:rsidP="00056BBF">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056BBF" w:rsidRDefault="00056BBF" w:rsidP="00056BBF">
      <w:pPr>
        <w:jc w:val="center"/>
      </w:pPr>
    </w:p>
    <w:p w:rsidR="00056BBF" w:rsidRDefault="00056BBF" w:rsidP="00056BBF">
      <w:pPr>
        <w:jc w:val="center"/>
      </w:pPr>
    </w:p>
    <w:p w:rsidR="00056BBF" w:rsidRDefault="00056BBF" w:rsidP="00056BBF">
      <w:pPr>
        <w:jc w:val="center"/>
      </w:pPr>
      <w:r>
        <w:t>Направление подготовки</w:t>
      </w:r>
    </w:p>
    <w:p w:rsidR="00056BBF" w:rsidRDefault="00056BBF" w:rsidP="00056BBF">
      <w:pPr>
        <w:jc w:val="center"/>
        <w:rPr>
          <w:b/>
        </w:rPr>
      </w:pPr>
      <w:r>
        <w:rPr>
          <w:b/>
        </w:rPr>
        <w:t>47.06.01 «Философия, этика и религиоведение»</w:t>
      </w:r>
    </w:p>
    <w:p w:rsidR="00056BBF" w:rsidRDefault="00056BBF" w:rsidP="00056BBF">
      <w:pPr>
        <w:jc w:val="center"/>
      </w:pPr>
    </w:p>
    <w:p w:rsidR="00056BBF" w:rsidRDefault="00056BBF" w:rsidP="00056BBF">
      <w:pPr>
        <w:jc w:val="center"/>
      </w:pPr>
    </w:p>
    <w:p w:rsidR="00056BBF" w:rsidRDefault="00056BBF" w:rsidP="00056BBF">
      <w:pPr>
        <w:jc w:val="center"/>
      </w:pPr>
      <w:r>
        <w:t>Научная специальность</w:t>
      </w:r>
    </w:p>
    <w:p w:rsidR="00056BBF" w:rsidRDefault="00056BBF" w:rsidP="00056BBF">
      <w:pPr>
        <w:suppressAutoHyphens/>
        <w:jc w:val="center"/>
        <w:rPr>
          <w:b/>
          <w:bCs/>
        </w:rPr>
      </w:pPr>
      <w:r>
        <w:rPr>
          <w:b/>
          <w:bCs/>
        </w:rPr>
        <w:t>5.7.1 «Онтология и теория познания»</w:t>
      </w:r>
    </w:p>
    <w:p w:rsidR="00056BBF" w:rsidRDefault="00056BBF" w:rsidP="00056BBF">
      <w:pPr>
        <w:jc w:val="center"/>
      </w:pPr>
    </w:p>
    <w:p w:rsidR="00056BBF" w:rsidRDefault="00056BBF" w:rsidP="00056BBF">
      <w:pPr>
        <w:jc w:val="center"/>
      </w:pPr>
    </w:p>
    <w:p w:rsidR="00056BBF" w:rsidRDefault="00056BBF" w:rsidP="00056BBF">
      <w:pPr>
        <w:jc w:val="center"/>
      </w:pPr>
    </w:p>
    <w:p w:rsidR="00056BBF" w:rsidRDefault="00056BBF" w:rsidP="00056BBF">
      <w:pPr>
        <w:jc w:val="center"/>
      </w:pPr>
      <w:r>
        <w:t>Квалификация выпускника</w:t>
      </w:r>
    </w:p>
    <w:p w:rsidR="00056BBF" w:rsidRDefault="00056BBF" w:rsidP="00056BBF">
      <w:pPr>
        <w:jc w:val="center"/>
        <w:rPr>
          <w:b/>
        </w:rPr>
      </w:pPr>
      <w:r>
        <w:rPr>
          <w:b/>
        </w:rPr>
        <w:t>Исследователь. Преподаватель-исследователь</w:t>
      </w:r>
    </w:p>
    <w:p w:rsidR="00056BBF" w:rsidRDefault="00056BBF" w:rsidP="00056BBF">
      <w:pPr>
        <w:jc w:val="center"/>
      </w:pPr>
    </w:p>
    <w:p w:rsidR="00056BBF" w:rsidRDefault="00056BBF" w:rsidP="00056BBF">
      <w:pPr>
        <w:jc w:val="center"/>
      </w:pPr>
    </w:p>
    <w:p w:rsidR="00056BBF" w:rsidRDefault="00056BBF" w:rsidP="00056BBF">
      <w:pPr>
        <w:jc w:val="center"/>
      </w:pPr>
      <w:r>
        <w:t>Форма обучения</w:t>
      </w:r>
    </w:p>
    <w:p w:rsidR="00056BBF" w:rsidRDefault="00056BBF" w:rsidP="00056BBF">
      <w:pPr>
        <w:jc w:val="center"/>
        <w:rPr>
          <w:b/>
        </w:rPr>
      </w:pPr>
      <w:r>
        <w:rPr>
          <w:b/>
        </w:rPr>
        <w:t>Очная</w:t>
      </w:r>
    </w:p>
    <w:p w:rsidR="00056BBF" w:rsidRDefault="00056BBF" w:rsidP="00056BBF">
      <w:pPr>
        <w:jc w:val="center"/>
      </w:pPr>
    </w:p>
    <w:p w:rsidR="00056BBF" w:rsidRDefault="00056BBF" w:rsidP="00056BBF">
      <w:pPr>
        <w:jc w:val="center"/>
      </w:pPr>
    </w:p>
    <w:p w:rsidR="00056BBF" w:rsidRDefault="00056BBF" w:rsidP="00056BBF">
      <w:pPr>
        <w:jc w:val="center"/>
      </w:pPr>
    </w:p>
    <w:p w:rsidR="00A56FC6" w:rsidRDefault="00A56FC6" w:rsidP="00056BBF">
      <w:pPr>
        <w:jc w:val="center"/>
      </w:pPr>
    </w:p>
    <w:p w:rsidR="00056BBF" w:rsidRDefault="00056BBF" w:rsidP="00056BBF">
      <w:pPr>
        <w:jc w:val="center"/>
      </w:pPr>
    </w:p>
    <w:p w:rsidR="00056BBF" w:rsidRDefault="00056BBF" w:rsidP="00056BBF">
      <w:pPr>
        <w:jc w:val="center"/>
      </w:pPr>
      <w:r>
        <w:t>Москва 2021</w:t>
      </w:r>
    </w:p>
    <w:p w:rsidR="00056BBF" w:rsidRDefault="00056BBF" w:rsidP="00A56FC6">
      <w:pPr>
        <w:numPr>
          <w:ilvl w:val="0"/>
          <w:numId w:val="94"/>
        </w:numPr>
        <w:ind w:left="709" w:firstLine="0"/>
        <w:contextualSpacing/>
        <w:rPr>
          <w:b/>
          <w:sz w:val="28"/>
          <w:szCs w:val="28"/>
        </w:rPr>
      </w:pPr>
      <w:r>
        <w:rPr>
          <w:b/>
          <w:sz w:val="28"/>
          <w:szCs w:val="28"/>
        </w:rPr>
        <w:lastRenderedPageBreak/>
        <w:t>Цели освоения дисциплины</w:t>
      </w:r>
    </w:p>
    <w:p w:rsidR="00056BBF" w:rsidRDefault="00056BBF" w:rsidP="00056BBF">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w:t>
      </w:r>
      <w:r w:rsidR="00A56FC6">
        <w:rPr>
          <w:sz w:val="28"/>
          <w:szCs w:val="28"/>
        </w:rPr>
        <w:t>научной специальности</w:t>
      </w:r>
      <w:r>
        <w:rPr>
          <w:sz w:val="28"/>
          <w:szCs w:val="28"/>
        </w:rPr>
        <w:t xml:space="preserve"> – 5.7.1 «Онтология и теория познания».</w:t>
      </w:r>
    </w:p>
    <w:p w:rsidR="00056BBF" w:rsidRDefault="00056BBF" w:rsidP="00056BBF">
      <w:pPr>
        <w:ind w:firstLine="709"/>
        <w:contextualSpacing/>
        <w:rPr>
          <w:sz w:val="28"/>
          <w:szCs w:val="28"/>
        </w:rPr>
      </w:pPr>
    </w:p>
    <w:p w:rsidR="00056BBF" w:rsidRDefault="00056BBF" w:rsidP="0057304F">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056BBF" w:rsidRDefault="00056BBF" w:rsidP="00056BBF">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contextualSpacing/>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contextualSpacing/>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contextualSpacing/>
        <w:rPr>
          <w:spacing w:val="-4"/>
          <w:sz w:val="28"/>
          <w:szCs w:val="28"/>
        </w:rPr>
      </w:pPr>
    </w:p>
    <w:p w:rsidR="00056BBF" w:rsidRDefault="00056BBF" w:rsidP="0057304F">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rsidP="0057304F">
            <w:pPr>
              <w:jc w:val="center"/>
              <w:rPr>
                <w:b/>
              </w:rPr>
            </w:pPr>
            <w:r>
              <w:rPr>
                <w:b/>
              </w:rPr>
              <w:t>Формируемые компетенции</w:t>
            </w:r>
          </w:p>
          <w:p w:rsidR="00056BBF" w:rsidRDefault="00056BBF" w:rsidP="0057304F">
            <w:pPr>
              <w:jc w:val="center"/>
              <w:rPr>
                <w:b/>
              </w:rPr>
            </w:pPr>
            <w:r>
              <w:rPr>
                <w:b/>
              </w:rPr>
              <w:t>(код и название компетенции,</w:t>
            </w:r>
          </w:p>
          <w:p w:rsidR="00056BBF" w:rsidRDefault="00056BBF" w:rsidP="0057304F">
            <w:pPr>
              <w:jc w:val="center"/>
              <w:rPr>
                <w:b/>
              </w:rPr>
            </w:pPr>
            <w:r>
              <w:rPr>
                <w:b/>
              </w:rPr>
              <w:t>уровень освоения – при наличии в карте</w:t>
            </w:r>
          </w:p>
          <w:p w:rsidR="00056BBF" w:rsidRDefault="00056BBF" w:rsidP="0057304F">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57304F">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rPr>
                <w:rFonts w:eastAsia="MS Mincho"/>
              </w:rPr>
            </w:pPr>
            <w:r>
              <w:rPr>
                <w:b/>
              </w:rPr>
              <w:t xml:space="preserve">Уметь: </w:t>
            </w:r>
            <w:r>
              <w:t xml:space="preserve">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w:t>
            </w:r>
            <w:r>
              <w:lastRenderedPageBreak/>
              <w:t>эпистемологических и социально-философских проблем и решать эти проблемы с использованием информационно-коммуникационных технологий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 xml:space="preserve">Владеть: </w:t>
            </w:r>
            <w:r>
              <w:t>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056BBF" w:rsidTr="00056BB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A56FC6">
            <w:pPr>
              <w:ind w:firstLine="0"/>
            </w:pPr>
            <w:r>
              <w:rPr>
                <w:b/>
              </w:rPr>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056BBF" w:rsidRDefault="00056BBF" w:rsidP="00A56FC6">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056BBF" w:rsidRDefault="00056BBF" w:rsidP="00A56FC6">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056BBF" w:rsidRDefault="00056BBF" w:rsidP="00056BBF">
      <w:pPr>
        <w:contextualSpacing/>
        <w:rPr>
          <w:b/>
          <w:sz w:val="28"/>
          <w:szCs w:val="28"/>
        </w:rPr>
      </w:pPr>
    </w:p>
    <w:p w:rsidR="00056BBF" w:rsidRDefault="00056BBF" w:rsidP="0057304F">
      <w:pPr>
        <w:numPr>
          <w:ilvl w:val="0"/>
          <w:numId w:val="94"/>
        </w:numPr>
        <w:ind w:left="0" w:firstLine="709"/>
        <w:contextualSpacing/>
        <w:rPr>
          <w:b/>
          <w:sz w:val="28"/>
          <w:szCs w:val="28"/>
        </w:rPr>
      </w:pPr>
      <w:r>
        <w:rPr>
          <w:b/>
          <w:sz w:val="28"/>
          <w:szCs w:val="28"/>
        </w:rPr>
        <w:t>Содержание дисциплины</w:t>
      </w:r>
    </w:p>
    <w:p w:rsidR="00056BBF" w:rsidRDefault="00056BBF" w:rsidP="00056BBF">
      <w:pPr>
        <w:ind w:firstLine="709"/>
        <w:contextualSpacing/>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Pr="00A56FC6" w:rsidRDefault="00056BBF" w:rsidP="00A56FC6">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902"/>
        <w:gridCol w:w="709"/>
        <w:gridCol w:w="567"/>
        <w:gridCol w:w="567"/>
        <w:gridCol w:w="567"/>
        <w:gridCol w:w="709"/>
        <w:gridCol w:w="567"/>
        <w:gridCol w:w="567"/>
        <w:gridCol w:w="3700"/>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right="113" w:firstLine="0"/>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suppressAutoHyphens/>
              <w:ind w:left="-142" w:firstLine="0"/>
              <w:contextualSpacing/>
              <w:jc w:val="center"/>
            </w:pPr>
            <w:r>
              <w:t>Объем (в акад. час.)</w:t>
            </w:r>
          </w:p>
        </w:tc>
        <w:tc>
          <w:tcPr>
            <w:tcW w:w="3700"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r>
              <w:t>Формы текущего контроля успеваемости</w:t>
            </w:r>
          </w:p>
          <w:p w:rsidR="00056BBF" w:rsidRDefault="00056BBF" w:rsidP="00A56FC6">
            <w:pPr>
              <w:tabs>
                <w:tab w:val="num" w:pos="643"/>
              </w:tabs>
              <w:suppressAutoHyphens/>
              <w:ind w:firstLine="0"/>
              <w:contextualSpacing/>
              <w:jc w:val="center"/>
              <w:rPr>
                <w:i/>
              </w:rPr>
            </w:pPr>
            <w:r>
              <w:rPr>
                <w:i/>
              </w:rPr>
              <w:t>(по неделям семестра)</w:t>
            </w:r>
          </w:p>
          <w:p w:rsidR="00056BBF" w:rsidRDefault="00056BBF" w:rsidP="00A56FC6">
            <w:pPr>
              <w:tabs>
                <w:tab w:val="num" w:pos="643"/>
              </w:tabs>
              <w:suppressAutoHyphens/>
              <w:ind w:firstLine="0"/>
              <w:contextualSpacing/>
              <w:jc w:val="center"/>
              <w:rPr>
                <w:i/>
              </w:rPr>
            </w:pPr>
          </w:p>
          <w:p w:rsidR="00056BBF" w:rsidRDefault="00056BBF" w:rsidP="00A56FC6">
            <w:pPr>
              <w:suppressAutoHyphens/>
              <w:ind w:firstLine="0"/>
              <w:contextualSpacing/>
              <w:jc w:val="center"/>
            </w:pPr>
            <w:r>
              <w:t>Формы промежуточной аттестации</w:t>
            </w:r>
          </w:p>
          <w:p w:rsidR="00056BBF" w:rsidRDefault="00056BBF" w:rsidP="00A56FC6">
            <w:pPr>
              <w:suppressAutoHyphens/>
              <w:ind w:firstLine="0"/>
              <w:contextualSpacing/>
              <w:jc w:val="center"/>
            </w:pPr>
            <w:r>
              <w:rPr>
                <w:i/>
              </w:rPr>
              <w:t>(по семестрам)</w:t>
            </w:r>
          </w:p>
        </w:tc>
      </w:tr>
      <w:tr w:rsidR="00056BBF" w:rsidTr="00056BBF">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Контактная работа</w:t>
            </w:r>
          </w:p>
          <w:p w:rsidR="00056BBF" w:rsidRDefault="00056BBF" w:rsidP="00A56FC6">
            <w:pPr>
              <w:tabs>
                <w:tab w:val="num" w:pos="643"/>
              </w:tabs>
              <w:suppressAutoHyphens/>
              <w:ind w:firstLine="0"/>
              <w:contextualSpacing/>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tabs>
                <w:tab w:val="num" w:pos="643"/>
              </w:tabs>
              <w:suppressAutoHyphens/>
              <w:ind w:firstLine="0"/>
              <w:contextualSpacing/>
              <w:jc w:val="center"/>
            </w:pPr>
            <w:r>
              <w:t>Контроль</w:t>
            </w: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r>
      <w:tr w:rsidR="00056BBF" w:rsidTr="00056BBF">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tabs>
                <w:tab w:val="num" w:pos="643"/>
              </w:tabs>
              <w:suppressAutoHyphens/>
              <w:ind w:firstLine="0"/>
              <w:contextualSpacing/>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СР</w:t>
            </w:r>
          </w:p>
          <w:p w:rsidR="00056BBF" w:rsidRDefault="00056BBF" w:rsidP="00A56FC6">
            <w:pPr>
              <w:tabs>
                <w:tab w:val="num" w:pos="643"/>
              </w:tabs>
              <w:suppressAutoHyphens/>
              <w:ind w:firstLine="0"/>
              <w:contextualSpacing/>
              <w:jc w:val="center"/>
            </w:pPr>
            <w:r>
              <w:t>под</w:t>
            </w:r>
          </w:p>
          <w:p w:rsidR="00056BBF" w:rsidRDefault="00056BBF" w:rsidP="00A56FC6">
            <w:pPr>
              <w:tabs>
                <w:tab w:val="num" w:pos="643"/>
              </w:tabs>
              <w:suppressAutoHyphens/>
              <w:ind w:firstLine="0"/>
              <w:contextualSpacing/>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Письменный опрос; 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4-5-6</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7-8-9</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10-11-12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spacing w:val="-20"/>
              </w:rPr>
            </w:pPr>
            <w:r>
              <w:rPr>
                <w:spacing w:val="-20"/>
              </w:rPr>
              <w:t>13-14-15</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w:t>
            </w: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 xml:space="preserve">По материалам </w:t>
            </w:r>
            <w:r>
              <w:lastRenderedPageBreak/>
              <w:t>курса</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Экзамен</w:t>
            </w: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Всего в 5</w:t>
            </w:r>
          </w:p>
          <w:p w:rsidR="00056BBF" w:rsidRDefault="00056BBF" w:rsidP="00A56FC6">
            <w:pPr>
              <w:tabs>
                <w:tab w:val="num" w:pos="643"/>
              </w:tabs>
              <w:suppressAutoHyphens/>
              <w:ind w:firstLine="0"/>
              <w:contextualSpacing/>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16</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36</w:t>
            </w:r>
          </w:p>
        </w:tc>
        <w:tc>
          <w:tcPr>
            <w:tcW w:w="370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i/>
              </w:rPr>
            </w:pP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16</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36</w:t>
            </w:r>
          </w:p>
        </w:tc>
        <w:tc>
          <w:tcPr>
            <w:tcW w:w="370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b/>
              </w:rPr>
            </w:pPr>
          </w:p>
        </w:tc>
      </w:tr>
    </w:tbl>
    <w:p w:rsidR="00056BBF" w:rsidRDefault="00056BBF" w:rsidP="00056BBF">
      <w:pPr>
        <w:contextualSpacing/>
        <w:rPr>
          <w:b/>
          <w:color w:val="FF0000"/>
          <w:sz w:val="28"/>
          <w:szCs w:val="28"/>
        </w:rPr>
      </w:pPr>
    </w:p>
    <w:p w:rsidR="00056BBF" w:rsidRDefault="00056BBF" w:rsidP="00056BBF">
      <w:pPr>
        <w:ind w:firstLine="720"/>
        <w:contextualSpacing/>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A56FC6">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Номер</w:t>
            </w:r>
          </w:p>
          <w:p w:rsidR="00056BBF" w:rsidRDefault="00056BBF" w:rsidP="00A56FC6">
            <w:pPr>
              <w:ind w:firstLine="0"/>
              <w:contextualSpacing/>
              <w:jc w:val="center"/>
              <w:rPr>
                <w:b/>
              </w:rPr>
            </w:pPr>
            <w:r>
              <w:rPr>
                <w:b/>
              </w:rPr>
              <w:t>раздела</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 xml:space="preserve">Наименование </w:t>
            </w:r>
            <w:r>
              <w:rPr>
                <w:b/>
              </w:rPr>
              <w:br/>
              <w:t>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Содержание раздела</w:t>
            </w:r>
          </w:p>
        </w:tc>
      </w:tr>
      <w:tr w:rsidR="00056BBF" w:rsidTr="00A56FC6">
        <w:trPr>
          <w:trHeight w:val="2175"/>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Ценности как интегративная основа культуры</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056BBF" w:rsidRDefault="00056BBF" w:rsidP="00A56FC6">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056BBF" w:rsidRDefault="00056BBF" w:rsidP="00A56FC6">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056BBF" w:rsidTr="00A56FC6">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2</w:t>
            </w:r>
          </w:p>
        </w:tc>
        <w:tc>
          <w:tcPr>
            <w:tcW w:w="2633" w:type="dxa"/>
            <w:tcBorders>
              <w:top w:val="single" w:sz="4" w:space="0" w:color="auto"/>
              <w:left w:val="single" w:sz="4" w:space="0" w:color="auto"/>
              <w:bottom w:val="single" w:sz="4" w:space="0" w:color="auto"/>
              <w:right w:val="single" w:sz="4" w:space="0" w:color="auto"/>
            </w:tcBorders>
            <w:noWrap/>
          </w:tcPr>
          <w:p w:rsidR="00056BBF" w:rsidRDefault="00056BBF" w:rsidP="00A56FC6">
            <w:pPr>
              <w:ind w:firstLine="0"/>
              <w:contextualSpacing/>
            </w:pPr>
            <w:r>
              <w:t>Аксиологические проблемы науки</w:t>
            </w:r>
          </w:p>
          <w:p w:rsidR="00056BBF" w:rsidRDefault="00056BBF" w:rsidP="00A56FC6">
            <w:pPr>
              <w:ind w:firstLine="0"/>
              <w:contextualSpacing/>
            </w:pPr>
          </w:p>
          <w:p w:rsidR="00056BBF" w:rsidRDefault="00056BBF" w:rsidP="00A56FC6">
            <w:pPr>
              <w:shd w:val="clear" w:color="auto" w:fill="FFFFFF"/>
              <w:tabs>
                <w:tab w:val="left" w:pos="1399"/>
              </w:tabs>
              <w:ind w:firstLine="0"/>
              <w:contextualSpacing/>
            </w:pP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Эпистемологическая ценность науки. Научное познание как исторически-культурная ценность. Цели и ценности науки. </w:t>
            </w:r>
          </w:p>
          <w:p w:rsidR="00056BBF" w:rsidRDefault="00056BBF" w:rsidP="00A56FC6">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056BBF" w:rsidRDefault="00056BBF" w:rsidP="00A56FC6">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056BBF" w:rsidTr="00A56FC6">
        <w:trPr>
          <w:trHeight w:val="275"/>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Техноаксиология: аксиологические проблемы техники и технической реальности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056BBF" w:rsidRDefault="00056BBF" w:rsidP="00A56FC6">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056BBF" w:rsidRDefault="00056BBF" w:rsidP="00A56FC6">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056BBF" w:rsidTr="00A56FC6">
        <w:trPr>
          <w:trHeight w:val="1539"/>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Наука и техника в контексте современного инновационного развития</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056BBF" w:rsidRDefault="00056BBF" w:rsidP="00A56FC6">
            <w:pPr>
              <w:ind w:firstLine="0"/>
            </w:pPr>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056BBF" w:rsidRDefault="00056BBF" w:rsidP="00A56FC6">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056BBF" w:rsidRDefault="00056BBF" w:rsidP="00A56FC6">
            <w:pPr>
              <w:ind w:firstLine="0"/>
            </w:pPr>
            <w:r>
              <w:t xml:space="preserve">Актуальные проблемы научно-технического развития в современной России и способы их решения. </w:t>
            </w:r>
          </w:p>
        </w:tc>
      </w:tr>
      <w:tr w:rsidR="00056BBF" w:rsidTr="00A56FC6">
        <w:trPr>
          <w:trHeight w:val="3057"/>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5</w:t>
            </w:r>
          </w:p>
        </w:tc>
        <w:tc>
          <w:tcPr>
            <w:tcW w:w="2633" w:type="dxa"/>
            <w:tcBorders>
              <w:top w:val="single" w:sz="4" w:space="0" w:color="auto"/>
              <w:left w:val="single" w:sz="4" w:space="0" w:color="auto"/>
              <w:bottom w:val="single" w:sz="4" w:space="0" w:color="auto"/>
              <w:right w:val="single" w:sz="4" w:space="0" w:color="auto"/>
            </w:tcBorders>
            <w:noWrap/>
          </w:tcPr>
          <w:p w:rsidR="00056BBF" w:rsidRDefault="00056BBF" w:rsidP="00A56FC6">
            <w:pPr>
              <w:ind w:firstLine="0"/>
              <w:contextualSpacing/>
            </w:pPr>
            <w:r>
              <w:t>Человек, наука, техника: перспективы развития</w:t>
            </w:r>
          </w:p>
          <w:p w:rsidR="00056BBF" w:rsidRDefault="00056BBF" w:rsidP="00A56FC6">
            <w:pPr>
              <w:ind w:firstLine="0"/>
              <w:contextualSpacing/>
            </w:pP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056BBF" w:rsidRDefault="00056BBF" w:rsidP="00A56FC6">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056BBF" w:rsidRDefault="00056BBF" w:rsidP="00A56FC6">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056BBF" w:rsidRDefault="00056BBF" w:rsidP="00056BBF">
      <w:pPr>
        <w:ind w:firstLine="709"/>
        <w:contextualSpacing/>
        <w:rPr>
          <w:b/>
          <w:sz w:val="28"/>
          <w:szCs w:val="28"/>
        </w:rPr>
      </w:pPr>
    </w:p>
    <w:p w:rsidR="00056BBF" w:rsidRDefault="00056BBF" w:rsidP="00056BBF">
      <w:pPr>
        <w:ind w:firstLine="709"/>
        <w:contextualSpacing/>
        <w:rPr>
          <w:b/>
          <w:sz w:val="28"/>
          <w:szCs w:val="28"/>
        </w:rPr>
      </w:pPr>
    </w:p>
    <w:p w:rsidR="00056BBF" w:rsidRDefault="00056BBF" w:rsidP="00056BBF">
      <w:pPr>
        <w:ind w:firstLine="709"/>
        <w:contextualSpacing/>
        <w:rPr>
          <w:b/>
          <w:sz w:val="28"/>
          <w:szCs w:val="28"/>
        </w:rPr>
      </w:pPr>
      <w:r>
        <w:rPr>
          <w:b/>
          <w:sz w:val="28"/>
          <w:szCs w:val="28"/>
        </w:rPr>
        <w:t>4.3. Лабораторные работы (ЛБ)</w:t>
      </w:r>
    </w:p>
    <w:p w:rsidR="00056BBF" w:rsidRDefault="00056BBF" w:rsidP="00056BBF">
      <w:pPr>
        <w:ind w:firstLine="709"/>
        <w:contextualSpacing/>
        <w:rPr>
          <w:sz w:val="28"/>
          <w:szCs w:val="28"/>
        </w:rPr>
      </w:pPr>
      <w:r>
        <w:rPr>
          <w:sz w:val="28"/>
          <w:szCs w:val="28"/>
        </w:rPr>
        <w:t>Учебным планом не предусмотрены.</w:t>
      </w:r>
    </w:p>
    <w:p w:rsidR="00056BBF" w:rsidRDefault="00056BBF" w:rsidP="00056BBF">
      <w:pPr>
        <w:ind w:firstLine="709"/>
        <w:contextualSpacing/>
        <w:rPr>
          <w:b/>
          <w:color w:val="FF0000"/>
          <w:sz w:val="28"/>
          <w:szCs w:val="28"/>
        </w:rPr>
      </w:pPr>
    </w:p>
    <w:p w:rsidR="00056BBF" w:rsidRDefault="00056BBF" w:rsidP="00056BBF">
      <w:pPr>
        <w:ind w:firstLine="709"/>
        <w:contextualSpacing/>
        <w:rPr>
          <w:b/>
          <w:color w:val="FF0000"/>
          <w:sz w:val="28"/>
          <w:szCs w:val="28"/>
        </w:rPr>
      </w:pPr>
    </w:p>
    <w:p w:rsidR="00056BBF" w:rsidRDefault="00056BBF" w:rsidP="0057304F">
      <w:pPr>
        <w:pStyle w:val="af5"/>
        <w:numPr>
          <w:ilvl w:val="1"/>
          <w:numId w:val="94"/>
        </w:numPr>
        <w:ind w:left="11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rsidP="00A56FC6">
            <w:pPr>
              <w:tabs>
                <w:tab w:val="num" w:pos="643"/>
              </w:tabs>
              <w:suppressAutoHyphens/>
              <w:ind w:firstLine="0"/>
              <w:contextualSpacing/>
              <w:jc w:val="center"/>
            </w:pPr>
            <w:r>
              <w:t>Трудоемкость</w:t>
            </w:r>
          </w:p>
          <w:p w:rsidR="00056BBF" w:rsidRDefault="00056BBF" w:rsidP="00A56FC6">
            <w:pPr>
              <w:tabs>
                <w:tab w:val="num" w:pos="643"/>
              </w:tabs>
              <w:suppressAutoHyphens/>
              <w:ind w:firstLine="0"/>
              <w:contextualSpacing/>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suppressAutoHyphens/>
              <w:ind w:firstLine="0"/>
              <w:contextualSpacing/>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b/>
              </w:rPr>
            </w:pPr>
            <w:r>
              <w:rPr>
                <w:b/>
              </w:rPr>
              <w:t>16</w:t>
            </w:r>
          </w:p>
        </w:tc>
      </w:tr>
    </w:tbl>
    <w:p w:rsidR="00056BBF" w:rsidRDefault="00056BBF" w:rsidP="00056BBF">
      <w:pPr>
        <w:contextualSpacing/>
        <w:rPr>
          <w:sz w:val="28"/>
          <w:szCs w:val="28"/>
        </w:rPr>
      </w:pPr>
    </w:p>
    <w:p w:rsidR="00056BBF" w:rsidRDefault="00056BBF" w:rsidP="0057304F">
      <w:pPr>
        <w:numPr>
          <w:ilvl w:val="0"/>
          <w:numId w:val="94"/>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contextualSpacing/>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numPr>
          <w:ilvl w:val="0"/>
          <w:numId w:val="44"/>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056BBF" w:rsidRDefault="00056BBF" w:rsidP="00056BBF">
      <w:pPr>
        <w:numPr>
          <w:ilvl w:val="0"/>
          <w:numId w:val="4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p>
    <w:p w:rsidR="00056BBF" w:rsidRDefault="00056BBF" w:rsidP="00056BBF">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056BBF" w:rsidRDefault="00056BBF" w:rsidP="00056BBF">
      <w:pPr>
        <w:widowControl/>
        <w:numPr>
          <w:ilvl w:val="0"/>
          <w:numId w:val="44"/>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056BBF" w:rsidRDefault="00056BBF" w:rsidP="00056BBF">
      <w:pPr>
        <w:widowControl/>
        <w:numPr>
          <w:ilvl w:val="0"/>
          <w:numId w:val="44"/>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56BBF" w:rsidRDefault="00056BBF" w:rsidP="00056BBF">
      <w:pPr>
        <w:widowControl/>
        <w:numPr>
          <w:ilvl w:val="0"/>
          <w:numId w:val="44"/>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56BBF" w:rsidRDefault="00056BBF" w:rsidP="00056BBF">
      <w:pPr>
        <w:ind w:firstLine="709"/>
        <w:rPr>
          <w:sz w:val="28"/>
          <w:szCs w:val="28"/>
        </w:rPr>
      </w:pPr>
      <w:r>
        <w:rPr>
          <w:sz w:val="28"/>
          <w:szCs w:val="28"/>
        </w:rPr>
        <w:t xml:space="preserve"> </w:t>
      </w:r>
    </w:p>
    <w:p w:rsidR="00056BBF" w:rsidRDefault="00056BBF" w:rsidP="00056BBF">
      <w:pPr>
        <w:ind w:firstLine="709"/>
        <w:rPr>
          <w:i/>
          <w:sz w:val="28"/>
          <w:szCs w:val="28"/>
        </w:rPr>
      </w:pPr>
      <w:r>
        <w:rPr>
          <w:sz w:val="28"/>
          <w:szCs w:val="28"/>
        </w:rPr>
        <w:t>Оценочные средства</w:t>
      </w:r>
      <w:r>
        <w:rPr>
          <w:i/>
          <w:sz w:val="28"/>
          <w:szCs w:val="28"/>
        </w:rPr>
        <w:t xml:space="preserve">: </w:t>
      </w:r>
    </w:p>
    <w:p w:rsidR="00056BBF" w:rsidRDefault="00056BBF" w:rsidP="00056BBF">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 вопросам темы, доклады, обсуждения, и т.д.), коллоквиумах; тестирование</w:t>
      </w:r>
      <w:r>
        <w:rPr>
          <w:sz w:val="28"/>
        </w:rPr>
        <w:t xml:space="preserve">.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056BBF" w:rsidRDefault="00056BBF" w:rsidP="00056BBF">
      <w:pPr>
        <w:ind w:firstLine="709"/>
        <w:contextualSpacing/>
        <w:rPr>
          <w:b/>
          <w:sz w:val="28"/>
          <w:szCs w:val="28"/>
        </w:rPr>
      </w:pPr>
    </w:p>
    <w:p w:rsidR="00056BBF" w:rsidRDefault="00056BBF" w:rsidP="0057304F">
      <w:pPr>
        <w:numPr>
          <w:ilvl w:val="0"/>
          <w:numId w:val="94"/>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contextualSpacing/>
        <w:rPr>
          <w:sz w:val="28"/>
          <w:szCs w:val="28"/>
        </w:rPr>
      </w:pPr>
      <w:r>
        <w:rPr>
          <w:b/>
          <w:sz w:val="28"/>
          <w:szCs w:val="28"/>
        </w:rPr>
        <w:lastRenderedPageBreak/>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056BBF" w:rsidRDefault="00056BBF" w:rsidP="00056BBF">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Элементы компетенций (знания, умения,</w:t>
            </w:r>
          </w:p>
          <w:p w:rsidR="00056BBF" w:rsidRDefault="00056BBF" w:rsidP="00A56FC6">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 xml:space="preserve">Показатели </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Критерии</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Средства</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jc w:val="center"/>
              <w:rPr>
                <w:b/>
                <w:bCs/>
                <w:color w:val="000000"/>
                <w:kern w:val="24"/>
              </w:rPr>
            </w:pPr>
            <w:r>
              <w:rPr>
                <w:b/>
                <w:bCs/>
                <w:color w:val="000000"/>
                <w:kern w:val="24"/>
              </w:rPr>
              <w:t>Шкалы</w:t>
            </w:r>
          </w:p>
          <w:p w:rsidR="00056BBF" w:rsidRDefault="00056BBF" w:rsidP="00A56FC6">
            <w:pPr>
              <w:ind w:firstLine="0"/>
              <w:contextualSpacing/>
              <w:jc w:val="center"/>
              <w:rPr>
                <w:b/>
                <w:bCs/>
                <w:color w:val="000000"/>
                <w:kern w:val="24"/>
              </w:rPr>
            </w:pPr>
            <w:r>
              <w:rPr>
                <w:b/>
                <w:bCs/>
                <w:color w:val="000000"/>
                <w:kern w:val="24"/>
              </w:rPr>
              <w:t>оценивания</w:t>
            </w:r>
          </w:p>
          <w:p w:rsidR="00056BBF" w:rsidRDefault="00056BBF" w:rsidP="00A56FC6">
            <w:pPr>
              <w:ind w:firstLine="0"/>
              <w:contextualSpacing/>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Знать</w:t>
            </w:r>
          </w:p>
          <w:p w:rsidR="00056BBF" w:rsidRDefault="00056BBF" w:rsidP="00A56FC6">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r>
              <w:rPr>
                <w:i/>
                <w:color w:val="000000"/>
                <w:kern w:val="24"/>
              </w:rPr>
              <w:t>Промежуточная аттестация</w:t>
            </w:r>
            <w:r>
              <w:rPr>
                <w:color w:val="000000"/>
                <w:kern w:val="24"/>
              </w:rPr>
              <w:t>:</w:t>
            </w:r>
          </w:p>
          <w:p w:rsidR="00056BBF" w:rsidRDefault="00056BBF" w:rsidP="00A56FC6">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Уметь</w:t>
            </w:r>
          </w:p>
          <w:p w:rsidR="00056BBF" w:rsidRDefault="00056BBF" w:rsidP="00A56FC6">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Владеть</w:t>
            </w:r>
          </w:p>
          <w:p w:rsidR="00056BBF" w:rsidRDefault="00056BBF" w:rsidP="00A56FC6">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практического задания</w:t>
            </w:r>
          </w:p>
          <w:p w:rsidR="00056BBF" w:rsidRDefault="00056BBF" w:rsidP="00A56FC6">
            <w:pPr>
              <w:ind w:firstLine="0"/>
              <w:contextualSpacing/>
              <w:rPr>
                <w:color w:val="000000"/>
                <w:kern w:val="24"/>
                <w:u w:val="single"/>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Знать</w:t>
            </w:r>
          </w:p>
          <w:p w:rsidR="00056BBF" w:rsidRDefault="00056BBF" w:rsidP="00A56FC6">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 xml:space="preserve"> Знание </w:t>
            </w:r>
            <w:r>
              <w:t>специфики актуальных проблем онтологии и теории познания на основе знания теоретических и методологических основ специальности.</w:t>
            </w:r>
          </w:p>
          <w:p w:rsidR="00056BBF" w:rsidRDefault="00056BBF" w:rsidP="00A56FC6">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color w:val="000000"/>
                <w:kern w:val="24"/>
              </w:rPr>
              <w:lastRenderedPageBreak/>
              <w:t>Правильность и полнота ответов, глубина понимания вопроса</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i/>
                <w:color w:val="000000"/>
                <w:kern w:val="24"/>
              </w:rPr>
              <w:lastRenderedPageBreak/>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r>
              <w:rPr>
                <w:i/>
                <w:color w:val="000000"/>
                <w:kern w:val="24"/>
              </w:rPr>
              <w:t>Промежуточная аттестация</w:t>
            </w:r>
            <w:r>
              <w:rPr>
                <w:color w:val="000000"/>
                <w:kern w:val="24"/>
              </w:rPr>
              <w:t>:</w:t>
            </w:r>
          </w:p>
          <w:p w:rsidR="00056BBF" w:rsidRDefault="00056BBF" w:rsidP="00A56FC6">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Уметь</w:t>
            </w:r>
          </w:p>
          <w:p w:rsidR="00056BBF" w:rsidRDefault="00056BBF" w:rsidP="00A56FC6">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056BBF" w:rsidRDefault="00056BBF" w:rsidP="00A56FC6">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Владеть</w:t>
            </w:r>
          </w:p>
          <w:p w:rsidR="00056BBF" w:rsidRDefault="00056BBF" w:rsidP="00A56FC6">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Владение</w:t>
            </w:r>
            <w:r>
              <w:t xml:space="preserve"> навыками выявления актуальных проблем онтологии и теории познания и нахождения способов решения научных проблем.</w:t>
            </w:r>
          </w:p>
          <w:p w:rsidR="00056BBF" w:rsidRDefault="00056BBF" w:rsidP="00A56FC6">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практического задания</w:t>
            </w:r>
          </w:p>
          <w:p w:rsidR="00056BBF" w:rsidRDefault="00056BBF" w:rsidP="00A56FC6">
            <w:pPr>
              <w:ind w:firstLine="0"/>
              <w:contextualSpacing/>
              <w:rPr>
                <w:color w:val="000000"/>
                <w:kern w:val="24"/>
                <w:u w:val="single"/>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2</w:t>
            </w:r>
          </w:p>
        </w:tc>
      </w:tr>
    </w:tbl>
    <w:p w:rsidR="00056BBF" w:rsidRDefault="00056BBF" w:rsidP="00056BBF">
      <w:pPr>
        <w:ind w:firstLine="720"/>
        <w:contextualSpacing/>
        <w:rPr>
          <w:b/>
          <w:sz w:val="28"/>
          <w:szCs w:val="28"/>
        </w:rPr>
      </w:pPr>
    </w:p>
    <w:p w:rsidR="00056BBF" w:rsidRDefault="00056BBF" w:rsidP="00056BBF">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 xml:space="preserve">Формулировка требований </w:t>
            </w:r>
          </w:p>
          <w:p w:rsidR="00056BBF" w:rsidRDefault="00056BBF" w:rsidP="0057304F">
            <w:pPr>
              <w:contextualSpacing/>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tabs>
                <w:tab w:val="left" w:pos="1485"/>
              </w:tabs>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tabs>
                <w:tab w:val="left" w:pos="1593"/>
                <w:tab w:val="left" w:pos="1735"/>
                <w:tab w:val="left" w:pos="1769"/>
              </w:tabs>
              <w:contextualSpacing/>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 xml:space="preserve">Успешное и систематическое применение навыков </w:t>
            </w:r>
          </w:p>
        </w:tc>
      </w:tr>
    </w:tbl>
    <w:p w:rsidR="00056BBF" w:rsidRDefault="00056BBF" w:rsidP="00056BBF">
      <w:pPr>
        <w:ind w:firstLine="720"/>
        <w:contextualSpacing/>
        <w:rPr>
          <w:sz w:val="28"/>
          <w:szCs w:val="28"/>
        </w:rPr>
      </w:pPr>
    </w:p>
    <w:p w:rsidR="00056BBF" w:rsidRDefault="00056BBF" w:rsidP="00056BBF">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jc w:val="center"/>
              <w:rPr>
                <w:b/>
              </w:rPr>
            </w:pPr>
            <w:r>
              <w:rPr>
                <w:b/>
              </w:rPr>
              <w:t xml:space="preserve">Формулировка требований </w:t>
            </w:r>
          </w:p>
          <w:p w:rsidR="00056BBF" w:rsidRDefault="00056BBF" w:rsidP="00A56FC6">
            <w:pPr>
              <w:ind w:firstLine="0"/>
              <w:contextualSpacing/>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pPr>
            <w:r>
              <w:t>Удовлетворительно или</w:t>
            </w:r>
          </w:p>
          <w:p w:rsidR="00056BBF" w:rsidRDefault="00056BBF" w:rsidP="00A56FC6">
            <w:pPr>
              <w:ind w:firstLine="0"/>
              <w:contextualSpacing/>
            </w:pPr>
            <w:r>
              <w:t>неудовлетворительно</w:t>
            </w:r>
          </w:p>
          <w:p w:rsidR="00056BBF" w:rsidRDefault="00056BBF" w:rsidP="00A56FC6">
            <w:pPr>
              <w:ind w:firstLine="0"/>
              <w:contextualSpacing/>
            </w:pPr>
            <w:r>
              <w:t>(</w:t>
            </w:r>
            <w:r>
              <w:rPr>
                <w:i/>
              </w:rPr>
              <w:t>по усмотрению преподавателя)</w:t>
            </w:r>
          </w:p>
          <w:p w:rsidR="00056BBF" w:rsidRDefault="00056BBF" w:rsidP="00A56FC6">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contextualSpacing/>
        <w:rPr>
          <w:b/>
          <w:sz w:val="28"/>
          <w:szCs w:val="28"/>
        </w:rPr>
      </w:pPr>
    </w:p>
    <w:p w:rsidR="00056BBF" w:rsidRDefault="00056BBF" w:rsidP="00056BBF">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contextualSpacing/>
        <w:rPr>
          <w:sz w:val="28"/>
          <w:szCs w:val="28"/>
        </w:rPr>
      </w:pPr>
    </w:p>
    <w:p w:rsidR="00056BBF" w:rsidRDefault="00056BBF" w:rsidP="00056BBF">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типовых контрольных заданий и вопросов по разделу 1</w:t>
      </w:r>
    </w:p>
    <w:p w:rsidR="00056BBF" w:rsidRDefault="00056BBF" w:rsidP="00056BBF">
      <w:pPr>
        <w:numPr>
          <w:ilvl w:val="0"/>
          <w:numId w:val="44"/>
        </w:numPr>
        <w:tabs>
          <w:tab w:val="num" w:pos="993"/>
        </w:tabs>
        <w:ind w:left="0" w:firstLine="720"/>
        <w:rPr>
          <w:sz w:val="28"/>
          <w:szCs w:val="28"/>
        </w:rPr>
      </w:pPr>
      <w:r>
        <w:rPr>
          <w:sz w:val="28"/>
          <w:szCs w:val="28"/>
        </w:rPr>
        <w:t>Сформулируйте основные проблемы аксиологии науки и техники.</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типовых контрольных заданий и вопросов по разделу 2</w:t>
      </w:r>
    </w:p>
    <w:p w:rsidR="00056BBF" w:rsidRDefault="00056BBF" w:rsidP="00056BBF">
      <w:pPr>
        <w:numPr>
          <w:ilvl w:val="0"/>
          <w:numId w:val="44"/>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056BBF" w:rsidRDefault="00056BBF" w:rsidP="00056BBF">
      <w:pPr>
        <w:numPr>
          <w:ilvl w:val="0"/>
          <w:numId w:val="44"/>
        </w:numPr>
        <w:tabs>
          <w:tab w:val="num" w:pos="993"/>
        </w:tabs>
        <w:ind w:left="0" w:firstLine="720"/>
        <w:rPr>
          <w:sz w:val="28"/>
          <w:szCs w:val="28"/>
        </w:rPr>
      </w:pPr>
      <w:r>
        <w:rPr>
          <w:sz w:val="28"/>
          <w:szCs w:val="28"/>
        </w:rPr>
        <w:lastRenderedPageBreak/>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056BBF" w:rsidRDefault="00056BBF" w:rsidP="00056BBF">
      <w:pPr>
        <w:numPr>
          <w:ilvl w:val="0"/>
          <w:numId w:val="44"/>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056BBF" w:rsidRDefault="00056BBF" w:rsidP="00056BBF">
      <w:pPr>
        <w:ind w:firstLine="720"/>
        <w:rPr>
          <w:sz w:val="28"/>
          <w:szCs w:val="28"/>
        </w:rPr>
      </w:pPr>
    </w:p>
    <w:p w:rsidR="00056BBF" w:rsidRDefault="00056BBF" w:rsidP="00056BBF">
      <w:pPr>
        <w:ind w:firstLine="720"/>
        <w:rPr>
          <w:bCs/>
          <w:sz w:val="28"/>
          <w:szCs w:val="28"/>
          <w:u w:val="single"/>
        </w:rPr>
      </w:pPr>
      <w:r>
        <w:rPr>
          <w:bCs/>
          <w:sz w:val="28"/>
          <w:szCs w:val="28"/>
          <w:u w:val="single"/>
        </w:rPr>
        <w:t>Примеры практических заданий по разделу 4</w:t>
      </w:r>
    </w:p>
    <w:p w:rsidR="00056BBF" w:rsidRDefault="00056BBF" w:rsidP="00056BBF">
      <w:pPr>
        <w:numPr>
          <w:ilvl w:val="0"/>
          <w:numId w:val="44"/>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практических заданий по разделу 5</w:t>
      </w:r>
    </w:p>
    <w:p w:rsidR="00056BBF" w:rsidRDefault="00056BBF" w:rsidP="00056BBF">
      <w:pPr>
        <w:numPr>
          <w:ilvl w:val="0"/>
          <w:numId w:val="44"/>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056BBF" w:rsidRDefault="00056BBF" w:rsidP="00056BBF">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056BBF" w:rsidRDefault="00056BBF" w:rsidP="00056BBF">
      <w:pPr>
        <w:ind w:firstLine="720"/>
        <w:rPr>
          <w:sz w:val="28"/>
          <w:szCs w:val="28"/>
        </w:rPr>
      </w:pPr>
      <w:r>
        <w:rPr>
          <w:sz w:val="28"/>
          <w:szCs w:val="28"/>
        </w:rPr>
        <w:t>б) каковы основные особенности креативного класса и можете ли вы отвести себя к нему;</w:t>
      </w:r>
    </w:p>
    <w:p w:rsidR="00056BBF" w:rsidRDefault="00056BBF" w:rsidP="00056BBF">
      <w:pPr>
        <w:ind w:firstLine="720"/>
        <w:rPr>
          <w:sz w:val="28"/>
          <w:szCs w:val="28"/>
        </w:rPr>
      </w:pPr>
      <w:r>
        <w:rPr>
          <w:sz w:val="28"/>
          <w:szCs w:val="28"/>
        </w:rPr>
        <w:t>в) почему в современном обществе возрастают требования к качеству образования.</w:t>
      </w:r>
    </w:p>
    <w:p w:rsidR="00056BBF" w:rsidRDefault="00056BBF" w:rsidP="00056BBF">
      <w:pPr>
        <w:ind w:firstLine="720"/>
        <w:contextualSpacing/>
        <w:rPr>
          <w:bCs/>
          <w:i/>
          <w:sz w:val="28"/>
          <w:szCs w:val="28"/>
        </w:rPr>
      </w:pPr>
    </w:p>
    <w:p w:rsidR="00056BBF" w:rsidRDefault="00056BBF" w:rsidP="00056BBF">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56BBF" w:rsidRDefault="00056BBF" w:rsidP="00056BBF">
      <w:pPr>
        <w:numPr>
          <w:ilvl w:val="0"/>
          <w:numId w:val="74"/>
        </w:numPr>
        <w:tabs>
          <w:tab w:val="left" w:pos="1680"/>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056BBF" w:rsidRDefault="00056BBF" w:rsidP="00056BBF">
      <w:pPr>
        <w:numPr>
          <w:ilvl w:val="0"/>
          <w:numId w:val="74"/>
        </w:numPr>
        <w:tabs>
          <w:tab w:val="left" w:pos="1680"/>
        </w:tabs>
        <w:ind w:left="0" w:firstLine="680"/>
        <w:rPr>
          <w:sz w:val="28"/>
          <w:szCs w:val="28"/>
        </w:rPr>
      </w:pPr>
      <w:r>
        <w:rPr>
          <w:sz w:val="28"/>
          <w:szCs w:val="28"/>
        </w:rPr>
        <w:t>Идеалы, цели, ценности и нормы в структуре деятельности человека.</w:t>
      </w:r>
    </w:p>
    <w:p w:rsidR="00056BBF" w:rsidRDefault="00056BBF" w:rsidP="00056BBF">
      <w:pPr>
        <w:pStyle w:val="a8"/>
        <w:numPr>
          <w:ilvl w:val="0"/>
          <w:numId w:val="74"/>
        </w:numPr>
        <w:ind w:left="0" w:firstLine="680"/>
        <w:jc w:val="both"/>
        <w:rPr>
          <w:i w:val="0"/>
          <w:sz w:val="28"/>
          <w:szCs w:val="28"/>
        </w:rPr>
      </w:pPr>
      <w:r>
        <w:rPr>
          <w:i w:val="0"/>
          <w:sz w:val="28"/>
          <w:szCs w:val="28"/>
        </w:rPr>
        <w:t>Природа ценностей, их типология в современной философии.</w:t>
      </w:r>
    </w:p>
    <w:p w:rsidR="00056BBF" w:rsidRDefault="00056BBF" w:rsidP="00056BBF">
      <w:pPr>
        <w:pStyle w:val="a8"/>
        <w:numPr>
          <w:ilvl w:val="0"/>
          <w:numId w:val="74"/>
        </w:numPr>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056BBF" w:rsidRDefault="00056BBF" w:rsidP="00056BBF">
      <w:pPr>
        <w:pStyle w:val="a8"/>
        <w:numPr>
          <w:ilvl w:val="0"/>
          <w:numId w:val="74"/>
        </w:numPr>
        <w:ind w:left="0" w:firstLine="680"/>
        <w:jc w:val="both"/>
        <w:rPr>
          <w:i w:val="0"/>
          <w:sz w:val="28"/>
          <w:szCs w:val="28"/>
        </w:rPr>
      </w:pPr>
      <w:r>
        <w:rPr>
          <w:i w:val="0"/>
          <w:sz w:val="28"/>
          <w:szCs w:val="28"/>
        </w:rPr>
        <w:t>Индивидуальная этика, профессиональная этика и социальная этика.</w:t>
      </w:r>
    </w:p>
    <w:p w:rsidR="00056BBF" w:rsidRDefault="00056BBF" w:rsidP="00056BBF">
      <w:pPr>
        <w:numPr>
          <w:ilvl w:val="0"/>
          <w:numId w:val="74"/>
        </w:numPr>
        <w:tabs>
          <w:tab w:val="left" w:pos="1680"/>
        </w:tabs>
        <w:ind w:left="0" w:firstLine="680"/>
        <w:rPr>
          <w:sz w:val="28"/>
          <w:szCs w:val="28"/>
        </w:rPr>
      </w:pPr>
      <w:r>
        <w:rPr>
          <w:sz w:val="28"/>
          <w:szCs w:val="28"/>
        </w:rPr>
        <w:t>Соотношение философско-теоретической и прикладной аксиологии.</w:t>
      </w:r>
    </w:p>
    <w:p w:rsidR="00056BBF" w:rsidRDefault="00056BBF" w:rsidP="00056BBF">
      <w:pPr>
        <w:pStyle w:val="a8"/>
        <w:numPr>
          <w:ilvl w:val="0"/>
          <w:numId w:val="74"/>
        </w:numPr>
        <w:ind w:left="0" w:firstLine="680"/>
        <w:jc w:val="both"/>
        <w:rPr>
          <w:i w:val="0"/>
          <w:sz w:val="28"/>
          <w:szCs w:val="28"/>
        </w:rPr>
      </w:pPr>
      <w:r>
        <w:rPr>
          <w:i w:val="0"/>
          <w:sz w:val="28"/>
          <w:szCs w:val="28"/>
        </w:rPr>
        <w:t>Научная рациональность как ценность культуры.</w:t>
      </w:r>
    </w:p>
    <w:p w:rsidR="00056BBF" w:rsidRDefault="00056BBF" w:rsidP="00056BBF">
      <w:pPr>
        <w:numPr>
          <w:ilvl w:val="0"/>
          <w:numId w:val="74"/>
        </w:numPr>
        <w:ind w:left="0" w:firstLine="680"/>
        <w:rPr>
          <w:sz w:val="28"/>
        </w:rPr>
      </w:pPr>
      <w:r>
        <w:rPr>
          <w:sz w:val="28"/>
        </w:rPr>
        <w:t>Истина как ценность. Истина и ценность в классической и современной науке: сравнительный анализ.</w:t>
      </w:r>
    </w:p>
    <w:p w:rsidR="00056BBF" w:rsidRDefault="00056BBF" w:rsidP="00056BBF">
      <w:pPr>
        <w:pStyle w:val="a8"/>
        <w:numPr>
          <w:ilvl w:val="0"/>
          <w:numId w:val="74"/>
        </w:numPr>
        <w:ind w:left="0" w:firstLine="680"/>
        <w:jc w:val="both"/>
        <w:rPr>
          <w:i w:val="0"/>
          <w:sz w:val="28"/>
          <w:szCs w:val="28"/>
        </w:rPr>
      </w:pPr>
      <w:r>
        <w:rPr>
          <w:i w:val="0"/>
          <w:sz w:val="28"/>
          <w:szCs w:val="28"/>
        </w:rPr>
        <w:lastRenderedPageBreak/>
        <w:t>Наука как социальный институт и профессиональное сообщество. Основные этапы институционализации науки в Западной Европе.</w:t>
      </w:r>
    </w:p>
    <w:p w:rsidR="00056BBF" w:rsidRDefault="00056BBF" w:rsidP="00056BBF">
      <w:pPr>
        <w:pStyle w:val="a8"/>
        <w:numPr>
          <w:ilvl w:val="0"/>
          <w:numId w:val="74"/>
        </w:numPr>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056BBF" w:rsidRDefault="00056BBF" w:rsidP="00056BBF">
      <w:pPr>
        <w:pStyle w:val="a8"/>
        <w:numPr>
          <w:ilvl w:val="0"/>
          <w:numId w:val="74"/>
        </w:numPr>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056BBF" w:rsidRDefault="00056BBF" w:rsidP="00056BBF">
      <w:pPr>
        <w:pStyle w:val="a8"/>
        <w:numPr>
          <w:ilvl w:val="0"/>
          <w:numId w:val="74"/>
        </w:numPr>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056BBF" w:rsidRDefault="00056BBF" w:rsidP="00056BBF">
      <w:pPr>
        <w:pStyle w:val="a8"/>
        <w:numPr>
          <w:ilvl w:val="0"/>
          <w:numId w:val="74"/>
        </w:numPr>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056BBF" w:rsidRDefault="00056BBF" w:rsidP="00056BBF">
      <w:pPr>
        <w:pStyle w:val="a8"/>
        <w:numPr>
          <w:ilvl w:val="0"/>
          <w:numId w:val="74"/>
        </w:numPr>
        <w:ind w:left="0" w:firstLine="680"/>
        <w:jc w:val="both"/>
        <w:rPr>
          <w:i w:val="0"/>
          <w:sz w:val="28"/>
          <w:szCs w:val="28"/>
        </w:rPr>
      </w:pPr>
      <w:r>
        <w:rPr>
          <w:i w:val="0"/>
          <w:sz w:val="28"/>
          <w:szCs w:val="28"/>
        </w:rPr>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056BBF" w:rsidRDefault="00056BBF" w:rsidP="00056BBF">
      <w:pPr>
        <w:pStyle w:val="a8"/>
        <w:numPr>
          <w:ilvl w:val="0"/>
          <w:numId w:val="74"/>
        </w:numPr>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056BBF" w:rsidRDefault="00056BBF" w:rsidP="00056BBF">
      <w:pPr>
        <w:pStyle w:val="a8"/>
        <w:numPr>
          <w:ilvl w:val="0"/>
          <w:numId w:val="74"/>
        </w:numPr>
        <w:ind w:left="0" w:firstLine="680"/>
        <w:jc w:val="both"/>
        <w:rPr>
          <w:i w:val="0"/>
          <w:sz w:val="28"/>
          <w:szCs w:val="28"/>
        </w:rPr>
      </w:pPr>
      <w:r>
        <w:rPr>
          <w:i w:val="0"/>
          <w:sz w:val="28"/>
          <w:szCs w:val="28"/>
        </w:rPr>
        <w:t>Этические нормы авторства и соавторства научных публикаций.</w:t>
      </w:r>
    </w:p>
    <w:p w:rsidR="00056BBF" w:rsidRDefault="00056BBF" w:rsidP="00056BBF">
      <w:pPr>
        <w:pStyle w:val="a8"/>
        <w:numPr>
          <w:ilvl w:val="0"/>
          <w:numId w:val="74"/>
        </w:numPr>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056BBF" w:rsidRDefault="00056BBF" w:rsidP="00056BBF">
      <w:pPr>
        <w:pStyle w:val="a8"/>
        <w:numPr>
          <w:ilvl w:val="0"/>
          <w:numId w:val="74"/>
        </w:numPr>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056BBF" w:rsidRDefault="00056BBF" w:rsidP="00056BBF">
      <w:pPr>
        <w:pStyle w:val="a8"/>
        <w:numPr>
          <w:ilvl w:val="0"/>
          <w:numId w:val="74"/>
        </w:numPr>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056BBF" w:rsidRDefault="00056BBF" w:rsidP="00056BBF">
      <w:pPr>
        <w:pStyle w:val="a8"/>
        <w:numPr>
          <w:ilvl w:val="0"/>
          <w:numId w:val="74"/>
        </w:numPr>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056BBF" w:rsidRDefault="00056BBF" w:rsidP="00056BBF">
      <w:pPr>
        <w:pStyle w:val="a8"/>
        <w:numPr>
          <w:ilvl w:val="0"/>
          <w:numId w:val="74"/>
        </w:numPr>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056BBF" w:rsidRDefault="00056BBF" w:rsidP="00056BBF">
      <w:pPr>
        <w:pStyle w:val="a8"/>
        <w:numPr>
          <w:ilvl w:val="0"/>
          <w:numId w:val="74"/>
        </w:numPr>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056BBF" w:rsidRDefault="00056BBF" w:rsidP="00056BBF">
      <w:pPr>
        <w:pStyle w:val="a8"/>
        <w:numPr>
          <w:ilvl w:val="0"/>
          <w:numId w:val="74"/>
        </w:numPr>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056BBF" w:rsidRDefault="00056BBF" w:rsidP="00056BBF">
      <w:pPr>
        <w:pStyle w:val="a8"/>
        <w:numPr>
          <w:ilvl w:val="0"/>
          <w:numId w:val="74"/>
        </w:numPr>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056BBF" w:rsidRDefault="00056BBF" w:rsidP="00056BBF">
      <w:pPr>
        <w:rPr>
          <w:sz w:val="28"/>
        </w:rPr>
      </w:pPr>
    </w:p>
    <w:p w:rsidR="00056BBF" w:rsidRDefault="00056BBF" w:rsidP="00056BBF">
      <w:pPr>
        <w:ind w:firstLine="720"/>
        <w:rPr>
          <w:bCs/>
          <w:sz w:val="28"/>
          <w:u w:val="single"/>
        </w:rPr>
      </w:pPr>
      <w:r>
        <w:rPr>
          <w:bCs/>
          <w:sz w:val="28"/>
          <w:u w:val="single"/>
        </w:rPr>
        <w:t>Пример типового экзаменационного билета:</w:t>
      </w:r>
    </w:p>
    <w:p w:rsidR="00056BBF" w:rsidRDefault="00056BBF" w:rsidP="00056BBF">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w:t>
      </w:r>
      <w:r>
        <w:rPr>
          <w:sz w:val="28"/>
          <w:szCs w:val="28"/>
        </w:rPr>
        <w:t xml:space="preserve"> Аксиологические проблемы науки и техники.</w:t>
      </w:r>
    </w:p>
    <w:p w:rsidR="00056BBF" w:rsidRDefault="00056BBF" w:rsidP="00056BBF">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056BBF" w:rsidRDefault="00056BBF" w:rsidP="00056BBF">
      <w:pPr>
        <w:ind w:firstLine="720"/>
        <w:contextualSpacing/>
        <w:rPr>
          <w:bCs/>
          <w:sz w:val="28"/>
          <w:szCs w:val="28"/>
        </w:rPr>
      </w:pPr>
    </w:p>
    <w:p w:rsidR="00056BBF" w:rsidRDefault="00056BBF" w:rsidP="0057304F">
      <w:pPr>
        <w:numPr>
          <w:ilvl w:val="1"/>
          <w:numId w:val="94"/>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contextualSpacing/>
        <w:jc w:val="center"/>
        <w:rPr>
          <w:color w:val="000000"/>
          <w:sz w:val="28"/>
          <w:szCs w:val="28"/>
        </w:rPr>
      </w:pPr>
      <w:r>
        <w:rPr>
          <w:color w:val="000000"/>
          <w:sz w:val="28"/>
          <w:szCs w:val="28"/>
        </w:rPr>
        <w:lastRenderedPageBreak/>
        <w:t xml:space="preserve">Процедуры и средства оценивания элементов компетенций </w:t>
      </w:r>
    </w:p>
    <w:p w:rsidR="00056BBF" w:rsidRDefault="00056BBF" w:rsidP="00056BBF">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color w:val="000000"/>
              </w:rPr>
            </w:pPr>
            <w:r>
              <w:rPr>
                <w:b/>
                <w:color w:val="000000"/>
              </w:rPr>
              <w:t>Процедура</w:t>
            </w:r>
          </w:p>
          <w:p w:rsidR="00056BBF" w:rsidRDefault="00056BBF" w:rsidP="00A56FC6">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устных</w:t>
            </w:r>
          </w:p>
          <w:p w:rsidR="00056BBF" w:rsidRDefault="00056BBF" w:rsidP="00A56FC6">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 xml:space="preserve">Выполнение тестовых </w:t>
            </w:r>
          </w:p>
          <w:p w:rsidR="00056BBF" w:rsidRDefault="00056BBF" w:rsidP="00A56FC6">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 xml:space="preserve">Форма </w:t>
            </w:r>
          </w:p>
          <w:p w:rsidR="00056BBF" w:rsidRDefault="00056BBF" w:rsidP="00A56FC6">
            <w:pPr>
              <w:ind w:firstLine="0"/>
              <w:contextualSpacing/>
              <w:rPr>
                <w:color w:val="000000"/>
              </w:rPr>
            </w:pPr>
            <w:r>
              <w:rPr>
                <w:color w:val="000000"/>
              </w:rPr>
              <w:t>проведения</w:t>
            </w:r>
          </w:p>
          <w:p w:rsidR="00056BBF" w:rsidRDefault="00056BBF" w:rsidP="00A56FC6">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 xml:space="preserve">Раздаточный </w:t>
            </w:r>
          </w:p>
          <w:p w:rsidR="00056BBF" w:rsidRDefault="00056BBF" w:rsidP="00A56FC6">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r>
    </w:tbl>
    <w:p w:rsidR="00056BBF" w:rsidRDefault="00056BBF" w:rsidP="00056BBF">
      <w:pPr>
        <w:ind w:left="360"/>
        <w:contextualSpacing/>
        <w:rPr>
          <w:b/>
          <w:color w:val="FF0000"/>
          <w:sz w:val="28"/>
          <w:szCs w:val="28"/>
        </w:rPr>
      </w:pPr>
    </w:p>
    <w:p w:rsidR="00056BBF" w:rsidRDefault="00056BBF" w:rsidP="00056BBF">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numPr>
          <w:ilvl w:val="12"/>
          <w:numId w:val="0"/>
        </w:numPr>
        <w:ind w:firstLine="709"/>
        <w:rPr>
          <w:sz w:val="28"/>
          <w:szCs w:val="28"/>
        </w:rPr>
      </w:pPr>
      <w:r>
        <w:rPr>
          <w:sz w:val="28"/>
          <w:szCs w:val="28"/>
        </w:rPr>
        <w:t>При подготовке к лекционным занятиям аспирантам необходимо:</w:t>
      </w:r>
    </w:p>
    <w:p w:rsidR="00056BBF" w:rsidRDefault="00056BBF" w:rsidP="00056BBF">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numPr>
          <w:ilvl w:val="12"/>
          <w:numId w:val="0"/>
        </w:numPr>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numPr>
          <w:ilvl w:val="0"/>
          <w:numId w:val="50"/>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numPr>
          <w:ilvl w:val="0"/>
          <w:numId w:val="50"/>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numPr>
          <w:ilvl w:val="0"/>
          <w:numId w:val="50"/>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numPr>
          <w:ilvl w:val="0"/>
          <w:numId w:val="50"/>
        </w:numPr>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numPr>
          <w:ilvl w:val="0"/>
          <w:numId w:val="50"/>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contextualSpacing/>
        <w:rPr>
          <w:b/>
          <w:color w:val="FF0000"/>
          <w:sz w:val="28"/>
          <w:szCs w:val="28"/>
        </w:rPr>
      </w:pPr>
    </w:p>
    <w:p w:rsidR="00056BBF" w:rsidRDefault="00056BBF" w:rsidP="00056BBF">
      <w:pPr>
        <w:numPr>
          <w:ilvl w:val="0"/>
          <w:numId w:val="75"/>
        </w:numPr>
        <w:contextualSpacing/>
        <w:rPr>
          <w:b/>
          <w:sz w:val="28"/>
          <w:szCs w:val="28"/>
        </w:rPr>
      </w:pPr>
      <w:r>
        <w:rPr>
          <w:b/>
          <w:sz w:val="28"/>
          <w:szCs w:val="28"/>
        </w:rPr>
        <w:t>Ресурсное обеспечение дисциплины</w:t>
      </w:r>
    </w:p>
    <w:p w:rsidR="00056BBF" w:rsidRDefault="00056BBF" w:rsidP="00056BBF">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09"/>
        <w:rPr>
          <w:b/>
          <w:sz w:val="28"/>
          <w:szCs w:val="28"/>
        </w:rPr>
      </w:pPr>
      <w:r>
        <w:rPr>
          <w:b/>
          <w:sz w:val="28"/>
          <w:szCs w:val="28"/>
        </w:rPr>
        <w:t xml:space="preserve">а) основная литература: </w:t>
      </w:r>
    </w:p>
    <w:p w:rsidR="00056BBF" w:rsidRDefault="00056BBF" w:rsidP="00056BBF">
      <w:pPr>
        <w:numPr>
          <w:ilvl w:val="0"/>
          <w:numId w:val="76"/>
        </w:numPr>
        <w:rPr>
          <w:sz w:val="28"/>
          <w:szCs w:val="28"/>
        </w:rPr>
      </w:pPr>
      <w:r>
        <w:rPr>
          <w:sz w:val="28"/>
          <w:szCs w:val="28"/>
        </w:rPr>
        <w:t>Ивин А. А. Аксиология.  Учебник для вузов. – М.: Юрайт, 2020</w:t>
      </w:r>
    </w:p>
    <w:p w:rsidR="00056BBF" w:rsidRDefault="00056BBF" w:rsidP="00056BBF">
      <w:pPr>
        <w:numPr>
          <w:ilvl w:val="0"/>
          <w:numId w:val="76"/>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056BBF" w:rsidRDefault="00056BBF" w:rsidP="00056BBF">
      <w:pPr>
        <w:numPr>
          <w:ilvl w:val="0"/>
          <w:numId w:val="76"/>
        </w:numPr>
        <w:ind w:left="0" w:firstLine="709"/>
        <w:rPr>
          <w:bCs/>
          <w:sz w:val="28"/>
          <w:szCs w:val="28"/>
        </w:rPr>
      </w:pPr>
      <w:r>
        <w:rPr>
          <w:bCs/>
          <w:sz w:val="28"/>
          <w:szCs w:val="28"/>
        </w:rPr>
        <w:t xml:space="preserve"> Крянев Ю.В. История и философия науки (Философия науки):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056BBF" w:rsidRDefault="00056BBF" w:rsidP="00056BBF">
      <w:pPr>
        <w:numPr>
          <w:ilvl w:val="0"/>
          <w:numId w:val="76"/>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056BBF" w:rsidRDefault="00056BBF" w:rsidP="00056BBF">
      <w:pPr>
        <w:numPr>
          <w:ilvl w:val="0"/>
          <w:numId w:val="76"/>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056BBF" w:rsidRDefault="00056BBF" w:rsidP="00056BBF">
      <w:pPr>
        <w:ind w:firstLine="709"/>
        <w:rPr>
          <w:b/>
          <w:sz w:val="28"/>
          <w:szCs w:val="28"/>
        </w:rPr>
      </w:pPr>
      <w:r>
        <w:rPr>
          <w:b/>
          <w:sz w:val="28"/>
          <w:szCs w:val="28"/>
        </w:rPr>
        <w:t xml:space="preserve">б) дополнительная литература: </w:t>
      </w:r>
    </w:p>
    <w:p w:rsidR="00056BBF" w:rsidRDefault="00056BBF" w:rsidP="00056BBF">
      <w:pPr>
        <w:numPr>
          <w:ilvl w:val="0"/>
          <w:numId w:val="77"/>
        </w:numPr>
        <w:ind w:left="0" w:firstLine="709"/>
        <w:rPr>
          <w:sz w:val="28"/>
          <w:szCs w:val="28"/>
        </w:rPr>
      </w:pPr>
      <w:r>
        <w:rPr>
          <w:sz w:val="28"/>
          <w:szCs w:val="28"/>
        </w:rPr>
        <w:lastRenderedPageBreak/>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numPr>
          <w:ilvl w:val="0"/>
          <w:numId w:val="77"/>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numPr>
          <w:ilvl w:val="0"/>
          <w:numId w:val="77"/>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numPr>
          <w:ilvl w:val="0"/>
          <w:numId w:val="77"/>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056BBF" w:rsidRDefault="00056BBF" w:rsidP="00056BBF">
      <w:pPr>
        <w:numPr>
          <w:ilvl w:val="0"/>
          <w:numId w:val="77"/>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056BBF" w:rsidRDefault="00056BBF" w:rsidP="00056BBF">
      <w:pPr>
        <w:numPr>
          <w:ilvl w:val="0"/>
          <w:numId w:val="77"/>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056BBF" w:rsidRDefault="00056BBF" w:rsidP="00056BBF">
      <w:pPr>
        <w:numPr>
          <w:ilvl w:val="0"/>
          <w:numId w:val="77"/>
        </w:numPr>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056BBF" w:rsidRDefault="00056BBF" w:rsidP="00056BBF">
      <w:pPr>
        <w:numPr>
          <w:ilvl w:val="0"/>
          <w:numId w:val="77"/>
        </w:numPr>
        <w:ind w:left="0" w:firstLine="709"/>
        <w:rPr>
          <w:sz w:val="28"/>
          <w:szCs w:val="28"/>
        </w:rPr>
      </w:pPr>
      <w:r>
        <w:rPr>
          <w:sz w:val="28"/>
          <w:szCs w:val="28"/>
        </w:rPr>
        <w:lastRenderedPageBreak/>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056BBF" w:rsidRDefault="00056BBF" w:rsidP="00056BBF">
      <w:pPr>
        <w:numPr>
          <w:ilvl w:val="0"/>
          <w:numId w:val="76"/>
        </w:numPr>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056BBF" w:rsidRDefault="00056BBF" w:rsidP="00056BBF">
      <w:pPr>
        <w:ind w:firstLine="709"/>
        <w:rPr>
          <w:b/>
          <w:sz w:val="28"/>
          <w:szCs w:val="28"/>
        </w:rPr>
      </w:pPr>
    </w:p>
    <w:p w:rsidR="00056BBF" w:rsidRDefault="00056BBF" w:rsidP="00056BBF">
      <w:pPr>
        <w:ind w:firstLine="709"/>
        <w:rPr>
          <w:sz w:val="28"/>
          <w:szCs w:val="28"/>
        </w:rPr>
      </w:pPr>
    </w:p>
    <w:p w:rsidR="00056BBF" w:rsidRDefault="00056BBF" w:rsidP="00056BBF">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78"/>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056BBF" w:rsidRDefault="00056BBF" w:rsidP="00056BBF">
      <w:pPr>
        <w:numPr>
          <w:ilvl w:val="0"/>
          <w:numId w:val="78"/>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056BBF" w:rsidRDefault="00056BBF" w:rsidP="00056BBF">
      <w:pPr>
        <w:numPr>
          <w:ilvl w:val="0"/>
          <w:numId w:val="78"/>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056BBF" w:rsidRDefault="00056BBF" w:rsidP="00056BBF">
      <w:pPr>
        <w:numPr>
          <w:ilvl w:val="0"/>
          <w:numId w:val="78"/>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056BBF" w:rsidRDefault="00056BBF" w:rsidP="00056BBF">
      <w:pPr>
        <w:numPr>
          <w:ilvl w:val="0"/>
          <w:numId w:val="78"/>
        </w:numPr>
        <w:ind w:left="0" w:firstLine="709"/>
        <w:rPr>
          <w:sz w:val="28"/>
        </w:rPr>
      </w:pPr>
      <w:r>
        <w:rPr>
          <w:sz w:val="28"/>
        </w:rPr>
        <w:t>Федеральный образовательный портал «Экономика. Социология. Менеджмент»: http://ecsocman.hse.ru/text/19186648/</w:t>
      </w:r>
    </w:p>
    <w:p w:rsidR="00056BBF" w:rsidRDefault="00056BBF" w:rsidP="00056BBF">
      <w:pPr>
        <w:numPr>
          <w:ilvl w:val="0"/>
          <w:numId w:val="78"/>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056BBF" w:rsidRDefault="00056BBF" w:rsidP="00056BBF">
      <w:pPr>
        <w:numPr>
          <w:ilvl w:val="0"/>
          <w:numId w:val="78"/>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056BBF" w:rsidRDefault="00056BBF" w:rsidP="00056BBF">
      <w:pPr>
        <w:numPr>
          <w:ilvl w:val="0"/>
          <w:numId w:val="78"/>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056BBF" w:rsidRDefault="00056BBF" w:rsidP="00056BBF">
      <w:pPr>
        <w:ind w:firstLine="709"/>
        <w:rPr>
          <w:sz w:val="28"/>
          <w:szCs w:val="28"/>
        </w:rPr>
      </w:pPr>
    </w:p>
    <w:p w:rsidR="00056BBF" w:rsidRDefault="00056BBF" w:rsidP="00056BBF">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numPr>
          <w:ilvl w:val="0"/>
          <w:numId w:val="78"/>
        </w:numPr>
        <w:ind w:left="0" w:firstLine="709"/>
        <w:rPr>
          <w:sz w:val="28"/>
        </w:rPr>
      </w:pPr>
      <w:r>
        <w:rPr>
          <w:sz w:val="28"/>
        </w:rPr>
        <w:t>Программные средства Microsoft Office.</w:t>
      </w:r>
    </w:p>
    <w:p w:rsidR="00056BBF" w:rsidRDefault="00056BBF" w:rsidP="00056BBF">
      <w:pPr>
        <w:ind w:firstLine="709"/>
        <w:contextualSpacing/>
        <w:rPr>
          <w:b/>
          <w:sz w:val="28"/>
          <w:szCs w:val="28"/>
        </w:rPr>
      </w:pPr>
    </w:p>
    <w:p w:rsidR="00056BBF" w:rsidRDefault="00056BBF" w:rsidP="00056BBF">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numPr>
          <w:ilvl w:val="0"/>
          <w:numId w:val="78"/>
        </w:numPr>
        <w:ind w:left="0" w:firstLine="709"/>
        <w:rPr>
          <w:sz w:val="28"/>
        </w:rPr>
      </w:pPr>
      <w:r>
        <w:rPr>
          <w:sz w:val="28"/>
        </w:rPr>
        <w:t>Учебная аудитория, оснащенная презентационным оборудованием.</w:t>
      </w:r>
    </w:p>
    <w:p w:rsidR="00056BBF" w:rsidRDefault="00056BBF" w:rsidP="00056BBF">
      <w:pPr>
        <w:ind w:firstLine="709"/>
        <w:rPr>
          <w:sz w:val="28"/>
        </w:rPr>
      </w:pPr>
    </w:p>
    <w:p w:rsidR="00056BBF" w:rsidRDefault="00056BBF" w:rsidP="00056BBF">
      <w:pPr>
        <w:ind w:firstLine="709"/>
        <w:contextualSpacing/>
        <w:rPr>
          <w:sz w:val="28"/>
          <w:szCs w:val="28"/>
        </w:rPr>
      </w:pPr>
      <w:r>
        <w:rPr>
          <w:sz w:val="28"/>
          <w:szCs w:val="28"/>
        </w:rPr>
        <w:lastRenderedPageBreak/>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contextualSpacing/>
        <w:rPr>
          <w:sz w:val="28"/>
          <w:szCs w:val="28"/>
        </w:rPr>
      </w:pPr>
    </w:p>
    <w:p w:rsidR="00056BBF" w:rsidRDefault="00056BBF" w:rsidP="00056BBF">
      <w:pPr>
        <w:ind w:firstLine="709"/>
        <w:contextualSpacing/>
        <w:rPr>
          <w:sz w:val="28"/>
          <w:szCs w:val="28"/>
        </w:rPr>
      </w:pPr>
    </w:p>
    <w:p w:rsidR="00056BBF" w:rsidRDefault="00056BBF" w:rsidP="00056BBF">
      <w:pPr>
        <w:ind w:firstLine="709"/>
        <w:contextualSpacing/>
        <w:rPr>
          <w:sz w:val="28"/>
          <w:szCs w:val="28"/>
        </w:rPr>
      </w:pPr>
      <w:r>
        <w:rPr>
          <w:sz w:val="28"/>
          <w:szCs w:val="28"/>
        </w:rPr>
        <w:t>  </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54DFC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«Онтология: модели и методы»</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5"/>
        </w:numPr>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«Онтология: модели и методы»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«Онтология: модели и методы»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 «Онтология: модели и методы»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rPr>
          <w:spacing w:val="-4"/>
          <w:sz w:val="28"/>
          <w:szCs w:val="28"/>
        </w:rPr>
      </w:pPr>
    </w:p>
    <w:p w:rsidR="00056BBF" w:rsidRDefault="00056BBF" w:rsidP="00A56FC6">
      <w:pPr>
        <w:numPr>
          <w:ilvl w:val="0"/>
          <w:numId w:val="9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056BBF" w:rsidTr="00056BBF">
        <w:trPr>
          <w:jc w:val="center"/>
        </w:trPr>
        <w:tc>
          <w:tcPr>
            <w:tcW w:w="191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lastRenderedPageBreak/>
              <w:t>Знать:</w:t>
            </w:r>
            <w:r>
              <w:t xml:space="preserve"> специфику теоретической философии, теоретические и методологические основы исследования актуальных проблем онтологии; онтологические учения и концепции, релевантные основным историческим этапам развития философии; современные тенденции развития онтологии; </w:t>
            </w:r>
          </w:p>
          <w:p w:rsidR="00056BBF" w:rsidRDefault="00056BBF">
            <w:pPr>
              <w:widowControl/>
              <w:ind w:firstLine="0"/>
            </w:pPr>
            <w:r>
              <w:t>типологию онтологических моделей.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Уметь:</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бытия; анализировать взаимосвязь онтологических моделей с уровнем развития научного знания и социокультурным контекстом исторической эпохи;</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навыками типологизации онтологических моделей; навыками применения философской методологии в междисциплинарных исследованиях бытия</w:t>
            </w:r>
          </w:p>
        </w:tc>
      </w:tr>
    </w:tbl>
    <w:p w:rsidR="00056BBF" w:rsidRDefault="00056BBF" w:rsidP="00056BBF">
      <w:pPr>
        <w:ind w:firstLine="0"/>
        <w:rPr>
          <w:b/>
          <w:sz w:val="28"/>
          <w:szCs w:val="28"/>
        </w:rPr>
      </w:pPr>
    </w:p>
    <w:p w:rsidR="00056BBF" w:rsidRDefault="00056BBF" w:rsidP="00A56FC6">
      <w:pPr>
        <w:numPr>
          <w:ilvl w:val="0"/>
          <w:numId w:val="95"/>
        </w:numPr>
        <w:ind w:left="0" w:firstLine="709"/>
        <w:contextualSpacing/>
        <w:rPr>
          <w:b/>
          <w:sz w:val="28"/>
          <w:szCs w:val="28"/>
        </w:rPr>
      </w:pPr>
      <w:r>
        <w:rPr>
          <w:b/>
          <w:sz w:val="28"/>
          <w:szCs w:val="28"/>
        </w:rPr>
        <w:t>Содержание дисциплины</w:t>
      </w:r>
    </w:p>
    <w:p w:rsidR="00056BBF" w:rsidRDefault="00056BBF" w:rsidP="00056BBF">
      <w:pPr>
        <w:ind w:firstLine="709"/>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b/>
          <w:sz w:val="28"/>
          <w:szCs w:val="28"/>
        </w:rPr>
      </w:pP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816"/>
        <w:gridCol w:w="576"/>
        <w:gridCol w:w="564"/>
        <w:gridCol w:w="611"/>
        <w:gridCol w:w="593"/>
        <w:gridCol w:w="717"/>
        <w:gridCol w:w="510"/>
        <w:gridCol w:w="498"/>
        <w:gridCol w:w="3747"/>
      </w:tblGrid>
      <w:tr w:rsidR="00056BBF" w:rsidTr="00056BB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 xml:space="preserve">Всего в </w:t>
            </w:r>
            <w:r>
              <w:rPr>
                <w:i/>
                <w:lang w:val="en-US"/>
              </w:rPr>
              <w:t>6</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Онтология: базовые категории и основные подходы к трактовке бытия.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rsidP="00056BBF">
            <w:pPr>
              <w:widowControl/>
              <w:numPr>
                <w:ilvl w:val="1"/>
                <w:numId w:val="60"/>
              </w:numPr>
              <w:autoSpaceDE w:val="0"/>
              <w:autoSpaceDN w:val="0"/>
              <w:adjustRightInd w:val="0"/>
              <w:ind w:left="0" w:firstLine="0"/>
              <w:rPr>
                <w:color w:val="000000"/>
              </w:rPr>
            </w:pPr>
            <w:r>
              <w:rPr>
                <w:color w:val="000000"/>
              </w:rPr>
              <w:t xml:space="preserve">Категории онтологии. Категория «бытие» как фундаментальная категория онтологии. Особенности трактовки бытия в различных философских системах. </w:t>
            </w:r>
          </w:p>
          <w:p w:rsidR="00056BBF" w:rsidRDefault="00056BBF" w:rsidP="00056BBF">
            <w:pPr>
              <w:widowControl/>
              <w:numPr>
                <w:ilvl w:val="1"/>
                <w:numId w:val="60"/>
              </w:numPr>
              <w:autoSpaceDE w:val="0"/>
              <w:autoSpaceDN w:val="0"/>
              <w:adjustRightInd w:val="0"/>
              <w:ind w:left="0" w:firstLine="0"/>
              <w:rPr>
                <w:color w:val="000000"/>
              </w:rPr>
            </w:pPr>
            <w:r>
              <w:rPr>
                <w:color w:val="000000"/>
              </w:rPr>
              <w:t>Бытие вещей и бытие духа. Бытие и мышление. Материальное и идеальное. Материализм и идеализм.</w:t>
            </w:r>
          </w:p>
          <w:p w:rsidR="00056BBF" w:rsidRDefault="00056BBF" w:rsidP="00056BBF">
            <w:pPr>
              <w:widowControl/>
              <w:numPr>
                <w:ilvl w:val="1"/>
                <w:numId w:val="60"/>
              </w:numPr>
              <w:autoSpaceDE w:val="0"/>
              <w:autoSpaceDN w:val="0"/>
              <w:adjustRightInd w:val="0"/>
              <w:ind w:left="0" w:firstLine="0"/>
              <w:rPr>
                <w:color w:val="000000"/>
              </w:rPr>
            </w:pPr>
            <w:r>
              <w:rPr>
                <w:color w:val="000000"/>
              </w:rPr>
              <w:t xml:space="preserve">Бытие, становление, реальность. Виды реальностей. Объективная и субъективная реальность. </w:t>
            </w:r>
          </w:p>
          <w:p w:rsidR="00056BBF" w:rsidRDefault="00056BBF" w:rsidP="00056BBF">
            <w:pPr>
              <w:widowControl/>
              <w:numPr>
                <w:ilvl w:val="1"/>
                <w:numId w:val="60"/>
              </w:numPr>
              <w:autoSpaceDE w:val="0"/>
              <w:autoSpaceDN w:val="0"/>
              <w:adjustRightInd w:val="0"/>
              <w:ind w:left="0" w:firstLine="0"/>
              <w:rPr>
                <w:color w:val="000000"/>
                <w:sz w:val="28"/>
                <w:szCs w:val="28"/>
              </w:rPr>
            </w:pPr>
            <w:r>
              <w:rPr>
                <w:color w:val="000000"/>
              </w:rPr>
              <w:t>Научная онтология: закономерности формирования и развития</w:t>
            </w:r>
            <w:r>
              <w:rPr>
                <w:color w:val="000000"/>
                <w:sz w:val="28"/>
                <w:szCs w:val="28"/>
              </w:rPr>
              <w:t xml:space="preserve">. </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Субстанциальные основания онтологических моделей.</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2.1. Бытие и субстанция. </w:t>
            </w:r>
            <w:r>
              <w:rPr>
                <w:color w:val="000000"/>
              </w:rPr>
              <w:t>Поиски субстанциальной основы бытия в истории философии.</w:t>
            </w:r>
          </w:p>
          <w:p w:rsidR="00056BBF" w:rsidRDefault="00056BBF">
            <w:pPr>
              <w:autoSpaceDE w:val="0"/>
              <w:autoSpaceDN w:val="0"/>
              <w:adjustRightInd w:val="0"/>
              <w:ind w:firstLine="0"/>
              <w:rPr>
                <w:color w:val="000000"/>
              </w:rPr>
            </w:pPr>
            <w:r>
              <w:rPr>
                <w:color w:val="000000"/>
              </w:rPr>
              <w:t>2.2. Субстанция как самодетерминирующаяся основа бытийных процессов. Материя и дух как субстанции. Материалистический и идеалистический субстанциализм.</w:t>
            </w:r>
          </w:p>
          <w:p w:rsidR="00056BBF" w:rsidRDefault="00056BBF">
            <w:pPr>
              <w:autoSpaceDE w:val="0"/>
              <w:autoSpaceDN w:val="0"/>
              <w:adjustRightInd w:val="0"/>
              <w:ind w:firstLine="0"/>
              <w:rPr>
                <w:color w:val="000000"/>
                <w:sz w:val="28"/>
                <w:szCs w:val="28"/>
              </w:rPr>
            </w:pPr>
            <w:r>
              <w:rPr>
                <w:color w:val="000000"/>
              </w:rPr>
              <w:t>2.3. Материализм и идеализм о сущности сознания и мышления, о соотношении сознания и материи. Онтологический статус сознания.</w:t>
            </w:r>
            <w:r>
              <w:rPr>
                <w:color w:val="000000"/>
                <w:sz w:val="28"/>
                <w:szCs w:val="28"/>
              </w:rPr>
              <w:t xml:space="preserve"> </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Материалистические онтологические модели. Диалектико-материалистическая онтология.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3.1. </w:t>
            </w:r>
            <w:r>
              <w:rPr>
                <w:color w:val="000000"/>
              </w:rPr>
              <w:t xml:space="preserve">Материалистические онтологии в истории философии. </w:t>
            </w:r>
          </w:p>
          <w:p w:rsidR="00056BBF" w:rsidRDefault="00056BBF">
            <w:pPr>
              <w:autoSpaceDE w:val="0"/>
              <w:autoSpaceDN w:val="0"/>
              <w:adjustRightInd w:val="0"/>
              <w:ind w:firstLine="0"/>
              <w:rPr>
                <w:color w:val="000000"/>
              </w:rPr>
            </w:pPr>
            <w:r>
              <w:rPr>
                <w:color w:val="000000"/>
              </w:rPr>
              <w:t>3.2. Д</w:t>
            </w:r>
            <w:r>
              <w:rPr>
                <w:iCs/>
                <w:color w:val="000000"/>
              </w:rPr>
              <w:t>иалектико-материалистическая онтология.</w:t>
            </w:r>
            <w:r>
              <w:rPr>
                <w:color w:val="000000"/>
              </w:rPr>
              <w:t xml:space="preserve"> Понятие материи как объективной реальности. Структурные уровни бытия. Материя как субстанция. Принцип материалистического единства мира.</w:t>
            </w:r>
          </w:p>
          <w:p w:rsidR="00056BBF" w:rsidRDefault="00056BBF">
            <w:pPr>
              <w:autoSpaceDE w:val="0"/>
              <w:autoSpaceDN w:val="0"/>
              <w:adjustRightInd w:val="0"/>
              <w:ind w:firstLine="0"/>
              <w:rPr>
                <w:color w:val="000000"/>
              </w:rPr>
            </w:pPr>
            <w:r>
              <w:rPr>
                <w:color w:val="000000"/>
              </w:rPr>
              <w:t xml:space="preserve">3.3. Современные представления о структуре материи, веществе и полях. Взаимоотношение всеобщих и специфических свойств материи. Структурные уровни материи и формы ее системной организации. </w:t>
            </w:r>
          </w:p>
          <w:p w:rsidR="00056BBF" w:rsidRDefault="00056BBF">
            <w:pPr>
              <w:autoSpaceDE w:val="0"/>
              <w:autoSpaceDN w:val="0"/>
              <w:adjustRightInd w:val="0"/>
              <w:ind w:firstLine="0"/>
              <w:rPr>
                <w:i/>
                <w:iCs/>
                <w:color w:val="000000"/>
              </w:rPr>
            </w:pPr>
            <w:r>
              <w:rPr>
                <w:color w:val="000000"/>
              </w:rPr>
              <w:t>3.4. Взаимодействие и движение как атрибуты материи</w:t>
            </w:r>
            <w:r>
              <w:rPr>
                <w:i/>
                <w:iCs/>
                <w:color w:val="000000"/>
              </w:rPr>
              <w:t>.</w:t>
            </w:r>
          </w:p>
          <w:p w:rsidR="00056BBF" w:rsidRDefault="00056BBF">
            <w:pPr>
              <w:autoSpaceDE w:val="0"/>
              <w:autoSpaceDN w:val="0"/>
              <w:adjustRightInd w:val="0"/>
              <w:ind w:firstLine="0"/>
              <w:rPr>
                <w:color w:val="000000"/>
              </w:rPr>
            </w:pPr>
            <w:r>
              <w:rPr>
                <w:color w:val="000000"/>
              </w:rPr>
              <w:t xml:space="preserve">3.5. Проблема распространения связей и взаимодействий в пространстве и времени. </w:t>
            </w:r>
          </w:p>
          <w:p w:rsidR="00056BBF" w:rsidRDefault="00056BBF">
            <w:pPr>
              <w:autoSpaceDE w:val="0"/>
              <w:autoSpaceDN w:val="0"/>
              <w:adjustRightInd w:val="0"/>
              <w:ind w:firstLine="0"/>
              <w:rPr>
                <w:color w:val="000000"/>
              </w:rPr>
            </w:pPr>
            <w:r>
              <w:rPr>
                <w:color w:val="000000"/>
              </w:rPr>
              <w:t>3.6. Основные формы движения материи и критерии их классификации. Взаимосвязь живой и неживой природы.</w:t>
            </w:r>
          </w:p>
        </w:tc>
      </w:tr>
      <w:tr w:rsidR="00056BBF" w:rsidTr="00056BBF">
        <w:trPr>
          <w:trHeight w:val="7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Идеалистические онтологические модели. Креационистские и персоналистские онтологии.  Критика онтологизма и субстанциализма в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4.1. Идеалистические онтологии в истории философии. </w:t>
            </w:r>
            <w:r>
              <w:rPr>
                <w:color w:val="000000"/>
              </w:rPr>
              <w:t>Особенности построения идеалистических онтологических моделей. Соотношение идеального и материального в идеалистической интерпретации. Ограниченность идеалистической онтологии.</w:t>
            </w:r>
          </w:p>
          <w:p w:rsidR="00056BBF" w:rsidRDefault="00056BBF">
            <w:pPr>
              <w:autoSpaceDE w:val="0"/>
              <w:autoSpaceDN w:val="0"/>
              <w:adjustRightInd w:val="0"/>
              <w:ind w:firstLine="0"/>
              <w:rPr>
                <w:iCs/>
                <w:color w:val="000000"/>
              </w:rPr>
            </w:pPr>
            <w:r>
              <w:rPr>
                <w:iCs/>
                <w:color w:val="000000"/>
              </w:rPr>
              <w:t xml:space="preserve">4.2. Креационистские онтологии. </w:t>
            </w:r>
            <w:r>
              <w:rPr>
                <w:color w:val="000000"/>
              </w:rPr>
              <w:t xml:space="preserve">Онтологические модели русской религиозной философии конца </w:t>
            </w:r>
            <w:r>
              <w:rPr>
                <w:color w:val="000000"/>
                <w:lang w:val="en-US"/>
              </w:rPr>
              <w:t>XIX</w:t>
            </w:r>
            <w:r>
              <w:rPr>
                <w:color w:val="000000"/>
              </w:rPr>
              <w:t xml:space="preserve">-нач. </w:t>
            </w:r>
            <w:r>
              <w:rPr>
                <w:color w:val="000000"/>
                <w:lang w:val="en-US"/>
              </w:rPr>
              <w:t>XX</w:t>
            </w:r>
            <w:r>
              <w:rPr>
                <w:color w:val="000000"/>
              </w:rPr>
              <w:t xml:space="preserve"> вв.: пантеизм, софиология, теизм и их особенности.  </w:t>
            </w:r>
          </w:p>
          <w:p w:rsidR="00056BBF" w:rsidRDefault="00056BBF">
            <w:pPr>
              <w:autoSpaceDE w:val="0"/>
              <w:autoSpaceDN w:val="0"/>
              <w:adjustRightInd w:val="0"/>
              <w:ind w:firstLine="0"/>
              <w:rPr>
                <w:color w:val="000000"/>
              </w:rPr>
            </w:pPr>
            <w:r>
              <w:rPr>
                <w:iCs/>
                <w:color w:val="000000"/>
              </w:rPr>
              <w:t xml:space="preserve">4.3. Персоналистский субстанциализм. </w:t>
            </w:r>
          </w:p>
          <w:p w:rsidR="00056BBF" w:rsidRDefault="00056BBF">
            <w:pPr>
              <w:shd w:val="clear" w:color="auto" w:fill="FFFFFF"/>
              <w:tabs>
                <w:tab w:val="left" w:pos="1399"/>
              </w:tabs>
              <w:ind w:firstLine="0"/>
              <w:rPr>
                <w:bCs/>
                <w:color w:val="000000"/>
              </w:rPr>
            </w:pPr>
            <w:r>
              <w:rPr>
                <w:iCs/>
                <w:color w:val="000000"/>
              </w:rPr>
              <w:t>4.4.Критика онтологизма и субстанциализма с позиций конструктивной, творческой активности «Я», тезис</w:t>
            </w:r>
            <w:r>
              <w:rPr>
                <w:color w:val="000000"/>
              </w:rPr>
              <w:t xml:space="preserve"> о «смерти метафизики».</w:t>
            </w:r>
          </w:p>
        </w:tc>
      </w:tr>
      <w:tr w:rsidR="00056BBF" w:rsidTr="00056BBF">
        <w:trPr>
          <w:trHeight w:val="430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Онтологические модели в современной философии. Типологизация онтологических моделей</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5.1. Современные онтологические модели и </w:t>
            </w:r>
            <w:r>
              <w:rPr>
                <w:color w:val="000000"/>
              </w:rPr>
              <w:t>проекты «новой онтологии».</w:t>
            </w:r>
          </w:p>
          <w:p w:rsidR="00056BBF" w:rsidRDefault="00056BBF">
            <w:pPr>
              <w:autoSpaceDE w:val="0"/>
              <w:autoSpaceDN w:val="0"/>
              <w:adjustRightInd w:val="0"/>
              <w:ind w:firstLine="0"/>
              <w:rPr>
                <w:iCs/>
                <w:color w:val="000000"/>
              </w:rPr>
            </w:pPr>
            <w:r>
              <w:rPr>
                <w:color w:val="000000"/>
              </w:rPr>
              <w:t xml:space="preserve">5.2. </w:t>
            </w:r>
            <w:r>
              <w:rPr>
                <w:iCs/>
                <w:color w:val="000000"/>
              </w:rPr>
              <w:t>Иерархические</w:t>
            </w:r>
            <w:r>
              <w:rPr>
                <w:i/>
                <w:iCs/>
                <w:color w:val="000000"/>
              </w:rPr>
              <w:t xml:space="preserve"> </w:t>
            </w:r>
            <w:r>
              <w:rPr>
                <w:iCs/>
                <w:color w:val="000000"/>
              </w:rPr>
              <w:t>модели онтологии.</w:t>
            </w:r>
          </w:p>
          <w:p w:rsidR="00056BBF" w:rsidRDefault="00056BBF">
            <w:pPr>
              <w:autoSpaceDE w:val="0"/>
              <w:autoSpaceDN w:val="0"/>
              <w:adjustRightInd w:val="0"/>
              <w:ind w:firstLine="0"/>
              <w:rPr>
                <w:color w:val="000000"/>
              </w:rPr>
            </w:pPr>
            <w:r>
              <w:rPr>
                <w:color w:val="000000"/>
              </w:rPr>
              <w:t>5.3. Онтология сознания и самосознания. Онтология языка. Онтология личного существования (экзистенция). Онтология телесности. Онтология культуры. Экзистенциальная онтология. Коммуникация как онтология.</w:t>
            </w:r>
          </w:p>
          <w:p w:rsidR="00056BBF" w:rsidRDefault="00056BBF">
            <w:pPr>
              <w:autoSpaceDE w:val="0"/>
              <w:autoSpaceDN w:val="0"/>
              <w:adjustRightInd w:val="0"/>
              <w:ind w:firstLine="0"/>
              <w:rPr>
                <w:color w:val="000000"/>
              </w:rPr>
            </w:pPr>
            <w:r>
              <w:rPr>
                <w:color w:val="000000"/>
              </w:rPr>
              <w:t xml:space="preserve">5.4. </w:t>
            </w:r>
            <w:r>
              <w:rPr>
                <w:iCs/>
                <w:color w:val="000000"/>
              </w:rPr>
              <w:t xml:space="preserve">Современная диалектико-материалистическая онтологическая модель. </w:t>
            </w:r>
          </w:p>
          <w:p w:rsidR="00056BBF" w:rsidRDefault="00056BBF">
            <w:pPr>
              <w:autoSpaceDE w:val="0"/>
              <w:autoSpaceDN w:val="0"/>
              <w:adjustRightInd w:val="0"/>
              <w:ind w:firstLine="0"/>
              <w:rPr>
                <w:color w:val="000000"/>
              </w:rPr>
            </w:pPr>
            <w:r>
              <w:rPr>
                <w:iCs/>
                <w:color w:val="000000"/>
              </w:rPr>
              <w:t xml:space="preserve">5.5. Основания типологизации онтологических моделей. </w:t>
            </w:r>
            <w:r>
              <w:rPr>
                <w:color w:val="000000"/>
              </w:rPr>
              <w:t xml:space="preserve">Монистическая, плюралистическая и дуалистическая онтологии. Эссенциалистские и антиэссенциалистские онтологии. Иерархические и неиерархические онтологические построения. 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pPr>
              <w:autoSpaceDE w:val="0"/>
              <w:autoSpaceDN w:val="0"/>
              <w:adjustRightInd w:val="0"/>
              <w:ind w:firstLine="0"/>
              <w:rPr>
                <w:color w:val="000000"/>
              </w:rPr>
            </w:pPr>
            <w:r>
              <w:rPr>
                <w:color w:val="000000"/>
              </w:rPr>
              <w:t>5.6.Онтологии информационного общества.</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726"/>
        <w:gridCol w:w="5892"/>
        <w:gridCol w:w="1736"/>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Основные трактовки бытия в истории философии.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Диалектико-материалистическая онтология. Принцип материального единства мира.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«Онтология: модели и методы»,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специфики теоретической философии, теоретических и методологических основ исследования актуальных проблем онтологии; онтологических учений и концепций, релевантных основным историческим этапам развития философии; современных тенденций развития онтологии; типологии онтологических моделей.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Уметь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бытия; анализировать взаимосвязь онтологических моделей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Владеть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r>
              <w:t xml:space="preserve"> навыками типологизации онтологических моделей; навыками применения философской методологии в междисциплинарных исследованиях бытия.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владений </w:t>
      </w:r>
    </w:p>
    <w:p w:rsidR="00056BBF" w:rsidRDefault="00056BBF" w:rsidP="00056BBF">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rPr>
          <w:bCs/>
          <w:sz w:val="28"/>
          <w:szCs w:val="28"/>
        </w:rPr>
      </w:pPr>
      <w:r>
        <w:rPr>
          <w:bCs/>
          <w:sz w:val="28"/>
          <w:szCs w:val="28"/>
        </w:rPr>
        <w:t>дайте общую характеристику материалистического и идеалистического субстанциализма;</w:t>
      </w:r>
    </w:p>
    <w:p w:rsidR="00056BBF" w:rsidRDefault="00056BBF" w:rsidP="00056BBF">
      <w:pPr>
        <w:pStyle w:val="af5"/>
        <w:numPr>
          <w:ilvl w:val="0"/>
          <w:numId w:val="62"/>
        </w:numPr>
        <w:rPr>
          <w:bCs/>
          <w:sz w:val="28"/>
          <w:szCs w:val="28"/>
        </w:rPr>
      </w:pPr>
      <w:r>
        <w:rPr>
          <w:bCs/>
          <w:sz w:val="28"/>
          <w:szCs w:val="28"/>
        </w:rPr>
        <w:t>раскройте особенности трактовки сознания в материалистических и идеалистических философских концепциях.</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rPr>
          <w:sz w:val="28"/>
          <w:szCs w:val="28"/>
        </w:rPr>
      </w:pPr>
      <w:r>
        <w:rPr>
          <w:bCs/>
          <w:sz w:val="28"/>
          <w:szCs w:val="28"/>
        </w:rPr>
        <w:t xml:space="preserve">дайте общую характеристику креационистских онтологий и проведите сравнительный анализ онтологических моделей русской религиозной философии конца </w:t>
      </w:r>
      <w:r>
        <w:rPr>
          <w:bCs/>
          <w:sz w:val="28"/>
          <w:szCs w:val="28"/>
          <w:lang w:val="en-US"/>
        </w:rPr>
        <w:t>XIX</w:t>
      </w:r>
      <w:r>
        <w:rPr>
          <w:bCs/>
          <w:sz w:val="28"/>
          <w:szCs w:val="28"/>
        </w:rPr>
        <w:t xml:space="preserve"> – нач. </w:t>
      </w:r>
      <w:r>
        <w:rPr>
          <w:bCs/>
          <w:sz w:val="28"/>
          <w:szCs w:val="28"/>
          <w:lang w:val="en-US"/>
        </w:rPr>
        <w:t>XX</w:t>
      </w:r>
      <w:r>
        <w:rPr>
          <w:bCs/>
          <w:sz w:val="28"/>
          <w:szCs w:val="28"/>
        </w:rPr>
        <w:t xml:space="preserve"> в.;</w:t>
      </w:r>
    </w:p>
    <w:p w:rsidR="00056BBF" w:rsidRDefault="00056BBF" w:rsidP="00056BBF">
      <w:pPr>
        <w:pStyle w:val="af5"/>
        <w:widowControl/>
        <w:numPr>
          <w:ilvl w:val="0"/>
          <w:numId w:val="63"/>
        </w:numPr>
        <w:rPr>
          <w:bCs/>
          <w:sz w:val="28"/>
          <w:szCs w:val="28"/>
        </w:rPr>
      </w:pPr>
      <w:r>
        <w:rPr>
          <w:bCs/>
          <w:sz w:val="28"/>
          <w:szCs w:val="28"/>
        </w:rPr>
        <w:t xml:space="preserve">проведите </w:t>
      </w:r>
      <w:r>
        <w:rPr>
          <w:sz w:val="28"/>
          <w:szCs w:val="28"/>
        </w:rPr>
        <w:t xml:space="preserve">сравнительный анализ пантеизма и софиологии; </w:t>
      </w:r>
    </w:p>
    <w:p w:rsidR="00056BBF" w:rsidRDefault="00056BBF" w:rsidP="00056BBF">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79"/>
        </w:numPr>
        <w:tabs>
          <w:tab w:val="left" w:pos="1134"/>
        </w:tabs>
        <w:ind w:left="0" w:firstLine="709"/>
        <w:rPr>
          <w:color w:val="000000"/>
          <w:sz w:val="28"/>
          <w:szCs w:val="28"/>
        </w:rPr>
      </w:pPr>
      <w:r>
        <w:rPr>
          <w:sz w:val="28"/>
          <w:szCs w:val="28"/>
        </w:rPr>
        <w:t xml:space="preserve">Философия как форма теоретического сознания. </w:t>
      </w:r>
      <w:r>
        <w:rPr>
          <w:color w:val="000000"/>
          <w:sz w:val="28"/>
          <w:szCs w:val="28"/>
        </w:rPr>
        <w:t>Категории онтологии. «Бытие» как фундаментальная категория онтологии.</w:t>
      </w:r>
    </w:p>
    <w:p w:rsidR="00056BBF" w:rsidRDefault="00056BBF" w:rsidP="00056BBF">
      <w:pPr>
        <w:pStyle w:val="af5"/>
        <w:widowControl/>
        <w:numPr>
          <w:ilvl w:val="0"/>
          <w:numId w:val="79"/>
        </w:numPr>
        <w:tabs>
          <w:tab w:val="left" w:pos="1134"/>
        </w:tabs>
        <w:ind w:left="0" w:firstLine="709"/>
        <w:rPr>
          <w:color w:val="000000"/>
          <w:sz w:val="28"/>
          <w:szCs w:val="28"/>
        </w:rPr>
      </w:pPr>
      <w:r>
        <w:rPr>
          <w:sz w:val="28"/>
          <w:szCs w:val="28"/>
        </w:rPr>
        <w:t>О</w:t>
      </w:r>
      <w:r>
        <w:rPr>
          <w:color w:val="000000"/>
          <w:sz w:val="28"/>
          <w:szCs w:val="28"/>
        </w:rPr>
        <w:t xml:space="preserve">собенности трактовки бытия в различных философских системах.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Структурные уровни бытия. Бытие вещей и бытие духа. Бытие и мышление. Материальное и идеальное.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Бытие, становление, реальность. Виды реальностей. Объективная и субъективная реальность.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Бытие и субстанция. </w:t>
      </w:r>
      <w:r>
        <w:rPr>
          <w:color w:val="000000"/>
          <w:sz w:val="28"/>
          <w:szCs w:val="28"/>
        </w:rPr>
        <w:t xml:space="preserve">Субстанция как самодетерминирующаяся основа бытийных процессов.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Представления о </w:t>
      </w:r>
      <w:r>
        <w:rPr>
          <w:color w:val="000000"/>
          <w:sz w:val="28"/>
          <w:szCs w:val="28"/>
        </w:rPr>
        <w:t>субстанциальной основе бытия в истории философии.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Материя и дух как субстанции. Материалистический и идеалистический субстанциализм.</w:t>
      </w:r>
    </w:p>
    <w:p w:rsidR="00056BBF" w:rsidRDefault="00056BBF" w:rsidP="00056BBF">
      <w:pPr>
        <w:pStyle w:val="af5"/>
        <w:widowControl/>
        <w:numPr>
          <w:ilvl w:val="0"/>
          <w:numId w:val="79"/>
        </w:numPr>
        <w:tabs>
          <w:tab w:val="left" w:pos="1134"/>
        </w:tabs>
        <w:ind w:left="0" w:firstLine="709"/>
        <w:rPr>
          <w:color w:val="000000"/>
          <w:sz w:val="28"/>
          <w:szCs w:val="28"/>
        </w:rPr>
      </w:pPr>
      <w:r>
        <w:rPr>
          <w:color w:val="000000"/>
          <w:sz w:val="28"/>
          <w:szCs w:val="28"/>
        </w:rPr>
        <w:t>Материализм и идеализм о сущности сознания и мышления, о соотношении сознания и материи. Онтологический статус сознания.</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Материалистические онтологии в истории философии.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lastRenderedPageBreak/>
        <w:t>Д</w:t>
      </w:r>
      <w:r>
        <w:rPr>
          <w:iCs/>
          <w:color w:val="000000"/>
          <w:sz w:val="28"/>
          <w:szCs w:val="28"/>
        </w:rPr>
        <w:t>иалектико-материалистическая онтология.</w:t>
      </w:r>
      <w:r>
        <w:rPr>
          <w:color w:val="000000"/>
          <w:sz w:val="28"/>
          <w:szCs w:val="28"/>
        </w:rPr>
        <w:t xml:space="preserve"> Понятие материи как объективной реальности. Материя как субстанция. Принцип материалистического единства мира.</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Научная онтология: закономерности формирования и развития.</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Современные представления о структуре материи, веществе и полях. Взаимоотношение всеобщих и специфических свойств материи. Структурные уровни материи и формы ее системной организации. </w:t>
      </w:r>
    </w:p>
    <w:p w:rsidR="00056BBF" w:rsidRDefault="00056BBF" w:rsidP="00056BBF">
      <w:pPr>
        <w:pStyle w:val="af5"/>
        <w:widowControl/>
        <w:numPr>
          <w:ilvl w:val="0"/>
          <w:numId w:val="79"/>
        </w:numPr>
        <w:tabs>
          <w:tab w:val="left" w:pos="1134"/>
        </w:tabs>
        <w:autoSpaceDE w:val="0"/>
        <w:autoSpaceDN w:val="0"/>
        <w:adjustRightInd w:val="0"/>
        <w:ind w:left="0" w:firstLine="709"/>
        <w:rPr>
          <w:i/>
          <w:iCs/>
          <w:color w:val="000000"/>
          <w:sz w:val="28"/>
          <w:szCs w:val="28"/>
        </w:rPr>
      </w:pPr>
      <w:r>
        <w:rPr>
          <w:color w:val="000000"/>
          <w:sz w:val="28"/>
          <w:szCs w:val="28"/>
        </w:rPr>
        <w:t>Взаимодействие и движение как атрибуты материи</w:t>
      </w:r>
      <w:r>
        <w:rPr>
          <w:i/>
          <w:iCs/>
          <w:color w:val="000000"/>
          <w:sz w:val="28"/>
          <w:szCs w:val="28"/>
        </w:rPr>
        <w:t>.</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Проблема распространения связей и взаимодействий в пространстве и времени. </w:t>
      </w:r>
    </w:p>
    <w:p w:rsidR="00056BBF" w:rsidRDefault="00056BBF" w:rsidP="00056BBF">
      <w:pPr>
        <w:pStyle w:val="af5"/>
        <w:widowControl/>
        <w:numPr>
          <w:ilvl w:val="0"/>
          <w:numId w:val="79"/>
        </w:numPr>
        <w:tabs>
          <w:tab w:val="left" w:pos="1134"/>
        </w:tabs>
        <w:ind w:left="0" w:firstLine="709"/>
        <w:rPr>
          <w:color w:val="000000"/>
          <w:sz w:val="28"/>
          <w:szCs w:val="28"/>
        </w:rPr>
      </w:pPr>
      <w:r>
        <w:rPr>
          <w:color w:val="000000"/>
          <w:sz w:val="28"/>
          <w:szCs w:val="28"/>
        </w:rPr>
        <w:t>Основные формы движения материи и критерии их классификации. Взаимосвязь живой и неживой природы</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 xml:space="preserve">Идеалистические онтологии в истории философии. </w:t>
      </w:r>
      <w:r>
        <w:rPr>
          <w:color w:val="000000"/>
          <w:sz w:val="28"/>
          <w:szCs w:val="28"/>
        </w:rPr>
        <w:t xml:space="preserve">Особенности построения идеалистических онтологических моделей. </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 xml:space="preserve">Креационистские онтологии. </w:t>
      </w:r>
      <w:r>
        <w:rPr>
          <w:color w:val="000000"/>
          <w:sz w:val="28"/>
          <w:szCs w:val="28"/>
        </w:rPr>
        <w:t xml:space="preserve">Онтологические модели русской религиозной философии конца </w:t>
      </w:r>
      <w:r>
        <w:rPr>
          <w:color w:val="000000"/>
          <w:sz w:val="28"/>
          <w:szCs w:val="28"/>
          <w:lang w:val="en-US"/>
        </w:rPr>
        <w:t>XIX</w:t>
      </w:r>
      <w:r>
        <w:rPr>
          <w:color w:val="000000"/>
          <w:sz w:val="28"/>
          <w:szCs w:val="28"/>
        </w:rPr>
        <w:t xml:space="preserve">-нач. </w:t>
      </w:r>
      <w:r>
        <w:rPr>
          <w:color w:val="000000"/>
          <w:sz w:val="28"/>
          <w:szCs w:val="28"/>
          <w:lang w:val="en-US"/>
        </w:rPr>
        <w:t>XX</w:t>
      </w:r>
      <w:r>
        <w:rPr>
          <w:color w:val="000000"/>
          <w:sz w:val="28"/>
          <w:szCs w:val="28"/>
        </w:rPr>
        <w:t xml:space="preserve"> вв.: пантеизм, софиология, теизм и их особенности.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Персоналистский субстанциализм. </w:t>
      </w:r>
    </w:p>
    <w:p w:rsidR="00056BBF" w:rsidRDefault="00056BBF" w:rsidP="00056BBF">
      <w:pPr>
        <w:pStyle w:val="af5"/>
        <w:widowControl/>
        <w:numPr>
          <w:ilvl w:val="0"/>
          <w:numId w:val="79"/>
        </w:numPr>
        <w:tabs>
          <w:tab w:val="left" w:pos="1134"/>
        </w:tabs>
        <w:ind w:left="0" w:firstLine="709"/>
        <w:rPr>
          <w:color w:val="000000"/>
          <w:sz w:val="28"/>
          <w:szCs w:val="28"/>
        </w:rPr>
      </w:pPr>
      <w:r>
        <w:rPr>
          <w:iCs/>
          <w:color w:val="000000"/>
          <w:sz w:val="28"/>
          <w:szCs w:val="28"/>
        </w:rPr>
        <w:t>Критика онтологизма и субстанциализма с позиций конструктивной, творческой активности субъекта.</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Современные онтологические модели и </w:t>
      </w:r>
      <w:r>
        <w:rPr>
          <w:color w:val="000000"/>
          <w:sz w:val="28"/>
          <w:szCs w:val="28"/>
        </w:rPr>
        <w:t>проекты «новой онтологии».</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Иерархические</w:t>
      </w:r>
      <w:r>
        <w:rPr>
          <w:i/>
          <w:iCs/>
          <w:color w:val="000000"/>
          <w:sz w:val="28"/>
          <w:szCs w:val="28"/>
        </w:rPr>
        <w:t xml:space="preserve"> </w:t>
      </w:r>
      <w:r>
        <w:rPr>
          <w:iCs/>
          <w:color w:val="000000"/>
          <w:sz w:val="28"/>
          <w:szCs w:val="28"/>
        </w:rPr>
        <w:t>модели онтологии.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сознания и самосознания. Онтология языка.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личного существования (экзистенция). Онтология телесности.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культуры.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Онтологический подход к коммуникации.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Основания типологизации онтологических моделей. </w:t>
      </w:r>
      <w:r>
        <w:rPr>
          <w:color w:val="000000"/>
          <w:sz w:val="28"/>
          <w:szCs w:val="28"/>
        </w:rPr>
        <w:t xml:space="preserve">Монистическая, плюралистическая и дуалистическая онтологии.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Эссенциалистские и антиэссенциалистские онтологии. Иерархические и неиерархические онтологические построения.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rsidP="00056BBF">
      <w:pPr>
        <w:pStyle w:val="af5"/>
        <w:widowControl/>
        <w:numPr>
          <w:ilvl w:val="0"/>
          <w:numId w:val="79"/>
        </w:numPr>
        <w:tabs>
          <w:tab w:val="left" w:pos="1134"/>
        </w:tabs>
        <w:ind w:left="0" w:firstLine="709"/>
        <w:rPr>
          <w:sz w:val="28"/>
          <w:szCs w:val="28"/>
        </w:rPr>
      </w:pPr>
      <w:r>
        <w:rPr>
          <w:color w:val="000000"/>
          <w:sz w:val="28"/>
          <w:szCs w:val="28"/>
        </w:rPr>
        <w:t>Онтологии информационного общества.</w:t>
      </w:r>
    </w:p>
    <w:p w:rsidR="00056BBF" w:rsidRDefault="00056BBF" w:rsidP="00056BBF">
      <w:pPr>
        <w:pStyle w:val="af5"/>
        <w:ind w:firstLine="0"/>
        <w:rPr>
          <w:sz w:val="28"/>
          <w:szCs w:val="28"/>
        </w:rPr>
      </w:pPr>
    </w:p>
    <w:p w:rsidR="00056BBF" w:rsidRDefault="00056BBF" w:rsidP="00A56FC6">
      <w:pPr>
        <w:pStyle w:val="af5"/>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«Онтология: модели и методы»</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A56FC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A56FC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A56FC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«Онтология: модели и методы»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80"/>
        </w:numPr>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tabs>
          <w:tab w:val="left" w:pos="1134"/>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tabs>
          <w:tab w:val="left" w:pos="1134"/>
        </w:tabs>
        <w:ind w:left="0" w:firstLine="720"/>
        <w:rPr>
          <w:sz w:val="28"/>
          <w:szCs w:val="28"/>
        </w:rPr>
      </w:pPr>
      <w:r>
        <w:rPr>
          <w:sz w:val="28"/>
          <w:szCs w:val="28"/>
        </w:rPr>
        <w:lastRenderedPageBreak/>
        <w:t>Степин В.С. Философия и методология науки. – М.: Академический проект. Альма Матер, 2015. – 719 с.</w:t>
      </w:r>
    </w:p>
    <w:p w:rsidR="00056BBF" w:rsidRDefault="00056BBF" w:rsidP="00056BBF">
      <w:pPr>
        <w:tabs>
          <w:tab w:val="left" w:pos="1134"/>
        </w:tabs>
        <w:ind w:firstLine="709"/>
        <w:rPr>
          <w:sz w:val="28"/>
          <w:szCs w:val="28"/>
        </w:rPr>
      </w:pPr>
      <w:r>
        <w:rPr>
          <w:b/>
          <w:sz w:val="28"/>
          <w:szCs w:val="28"/>
        </w:rPr>
        <w:t>б) дополнительная литература</w:t>
      </w:r>
      <w:r>
        <w:rPr>
          <w:sz w:val="28"/>
          <w:szCs w:val="28"/>
        </w:rPr>
        <w:t>:</w:t>
      </w:r>
    </w:p>
    <w:p w:rsidR="00056BBF" w:rsidRDefault="00056BBF" w:rsidP="00056BBF">
      <w:pPr>
        <w:widowControl/>
        <w:numPr>
          <w:ilvl w:val="0"/>
          <w:numId w:val="81"/>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 Всерос. конференции студентов, аспиратов и молодых ученых, 13-15 нояб. 2013 г.: [В 2 ч.]. — М.: МГТУ МИРЭА, 2013.</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lastRenderedPageBreak/>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tabs>
          <w:tab w:val="left" w:pos="1134"/>
        </w:tabs>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tabs>
          <w:tab w:val="left" w:pos="1134"/>
        </w:tabs>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tabs>
          <w:tab w:val="left" w:pos="1134"/>
        </w:tabs>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tabs>
          <w:tab w:val="left" w:pos="1134"/>
        </w:tabs>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tabs>
          <w:tab w:val="left" w:pos="1134"/>
        </w:tabs>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tabs>
          <w:tab w:val="left" w:pos="1134"/>
        </w:tabs>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tabs>
          <w:tab w:val="left" w:pos="1134"/>
        </w:tabs>
        <w:ind w:left="709" w:firstLine="0"/>
        <w:rPr>
          <w:sz w:val="28"/>
          <w:szCs w:val="28"/>
        </w:rPr>
      </w:pPr>
    </w:p>
    <w:p w:rsidR="00056BBF" w:rsidRDefault="00056BBF" w:rsidP="00056BBF">
      <w:pPr>
        <w:widowControl/>
        <w:tabs>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82"/>
        </w:numPr>
        <w:tabs>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6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6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1134"/>
        </w:tabs>
        <w:ind w:left="0" w:firstLine="709"/>
        <w:rPr>
          <w:sz w:val="28"/>
          <w:szCs w:val="28"/>
        </w:rPr>
      </w:pPr>
      <w:r>
        <w:rPr>
          <w:sz w:val="28"/>
          <w:szCs w:val="28"/>
        </w:rPr>
        <w:t xml:space="preserve">Эпистемология и философия науки. Сайт журнала: </w:t>
      </w:r>
      <w:hyperlink r:id="rId6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ind w:left="0" w:firstLine="709"/>
        <w:rPr>
          <w:sz w:val="28"/>
          <w:szCs w:val="28"/>
        </w:rPr>
      </w:pPr>
      <w:r>
        <w:rPr>
          <w:sz w:val="28"/>
          <w:szCs w:val="28"/>
        </w:rPr>
        <w:t>Программные средства Microsoft Office.</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63A85F"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«Концепции современной теории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6"/>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«Концепции современной теории познания»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«Концепции современной теории познания»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Концепции современной теории познания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rPr>
          <w:spacing w:val="-4"/>
          <w:sz w:val="28"/>
          <w:szCs w:val="28"/>
        </w:rPr>
      </w:pPr>
    </w:p>
    <w:p w:rsidR="00056BBF" w:rsidRDefault="00056BBF" w:rsidP="00A56FC6">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w:t>
            </w:r>
          </w:p>
          <w:p w:rsidR="00056BBF" w:rsidRDefault="00056BB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ПК-1 </w:t>
            </w:r>
            <w:r>
              <w:t xml:space="preserve">(способность самостоятельно выявлять актуальные проблемы онтологии и теории </w:t>
            </w:r>
            <w:r>
              <w:lastRenderedPageBreak/>
              <w:t>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lastRenderedPageBreak/>
              <w:t>Знать:</w:t>
            </w:r>
            <w:r>
              <w:rPr>
                <w:rFonts w:ascii="Times New Roman" w:hAnsi="Times New Roman"/>
                <w:sz w:val="24"/>
                <w:szCs w:val="24"/>
              </w:rPr>
              <w:t xml:space="preserve"> структуру современной эпистемологии, причины формирования основных направлений эпистемологии и прикладного эпистемологического знания; </w:t>
            </w:r>
          </w:p>
          <w:p w:rsidR="00056BBF" w:rsidRDefault="00056BBF">
            <w:pPr>
              <w:pStyle w:val="af1"/>
              <w:jc w:val="both"/>
              <w:rPr>
                <w:rFonts w:ascii="Times New Roman" w:hAnsi="Times New Roman"/>
                <w:sz w:val="24"/>
                <w:szCs w:val="24"/>
              </w:rPr>
            </w:pPr>
            <w:r>
              <w:rPr>
                <w:rFonts w:ascii="Times New Roman" w:hAnsi="Times New Roman"/>
                <w:sz w:val="24"/>
                <w:szCs w:val="24"/>
              </w:rPr>
              <w:lastRenderedPageBreak/>
              <w:t>особенности методологических подходов, составляющих специфику основных направлений эпистемологии; основные концепции истины в современной теории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самостоятельно анализировать классические, неклассические и постнеклассические тенденции в эпистемологии; проводить критический анализ субъект-объектного отношения в различных направлениях и концепциях эпистемологии; анализировать различные методологические подходы к исследованию сущности познания в основных направлениях современной эпистемологии; анализировать эпистемологические аспекты сознания и бессознательного.</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категориальным аппаратом современной эпистемологии; навыками анализа соотношения теоретического и прикладного эпистемологического знания; навыками анализа эпистемологических функций сознания и бессознательного.</w:t>
            </w:r>
          </w:p>
        </w:tc>
      </w:tr>
    </w:tbl>
    <w:p w:rsidR="00056BBF" w:rsidRDefault="00056BBF" w:rsidP="00056BBF">
      <w:pPr>
        <w:ind w:firstLine="0"/>
        <w:rPr>
          <w:b/>
          <w:sz w:val="28"/>
          <w:szCs w:val="28"/>
        </w:rPr>
      </w:pPr>
    </w:p>
    <w:p w:rsidR="00056BBF" w:rsidRDefault="00056BBF" w:rsidP="00A56FC6">
      <w:pPr>
        <w:numPr>
          <w:ilvl w:val="0"/>
          <w:numId w:val="96"/>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20"/>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816"/>
        <w:gridCol w:w="576"/>
        <w:gridCol w:w="564"/>
        <w:gridCol w:w="611"/>
        <w:gridCol w:w="593"/>
        <w:gridCol w:w="717"/>
        <w:gridCol w:w="510"/>
        <w:gridCol w:w="498"/>
        <w:gridCol w:w="3748"/>
      </w:tblGrid>
      <w:tr w:rsidR="00056BBF" w:rsidTr="00A56FC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 xml:space="preserve">Всего в </w:t>
            </w:r>
            <w:r>
              <w:rPr>
                <w:i/>
                <w:lang w:val="en-US"/>
              </w:rPr>
              <w:t>6</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Эпистемология классическая и неклассическая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autoSpaceDE w:val="0"/>
              <w:autoSpaceDN w:val="0"/>
              <w:adjustRightInd w:val="0"/>
              <w:ind w:firstLine="0"/>
              <w:rPr>
                <w:iCs/>
                <w:color w:val="000000"/>
              </w:rPr>
            </w:pPr>
            <w:r>
              <w:rPr>
                <w:iCs/>
                <w:color w:val="000000"/>
              </w:rPr>
              <w:t xml:space="preserve">1.1. Соотношение эпистемологии (гносеологии) и онтологии. Классическая эпистемология: критицизм, фундаментализм и нормативизм, субъектоцентризм, наукоцентризм. </w:t>
            </w:r>
          </w:p>
          <w:p w:rsidR="00056BBF" w:rsidRDefault="00056BBF">
            <w:pPr>
              <w:widowControl/>
              <w:autoSpaceDE w:val="0"/>
              <w:autoSpaceDN w:val="0"/>
              <w:adjustRightInd w:val="0"/>
              <w:ind w:firstLine="0"/>
              <w:rPr>
                <w:iCs/>
                <w:color w:val="000000"/>
              </w:rPr>
            </w:pPr>
            <w:r>
              <w:rPr>
                <w:iCs/>
                <w:color w:val="000000"/>
              </w:rPr>
              <w:t>1.2. Неклассическая эпистемология: отказ от абсолютистского критицизма, нефундаменталистское обоснование знания, субъект как продукт коммуникаций, многообразие типов и форм знания.</w:t>
            </w:r>
          </w:p>
          <w:p w:rsidR="00056BBF" w:rsidRDefault="00056BBF">
            <w:pPr>
              <w:widowControl/>
              <w:autoSpaceDE w:val="0"/>
              <w:autoSpaceDN w:val="0"/>
              <w:adjustRightInd w:val="0"/>
              <w:ind w:firstLine="0"/>
              <w:rPr>
                <w:iCs/>
                <w:color w:val="000000"/>
              </w:rPr>
            </w:pPr>
            <w:r>
              <w:rPr>
                <w:iCs/>
                <w:color w:val="000000"/>
              </w:rPr>
              <w:t>1.3. П</w:t>
            </w:r>
            <w:r>
              <w:rPr>
                <w:color w:val="000000"/>
              </w:rPr>
              <w:t xml:space="preserve">остклассическая эпистемология. </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Основные направления и концепции современной эпистемологии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t>2.1. Эпистемология в условиях дифференциации и интеграции научного знания. Теоретическое и прикладное эпистемологическое знание.</w:t>
            </w:r>
          </w:p>
          <w:p w:rsidR="00056BBF" w:rsidRDefault="00056BBF">
            <w:pPr>
              <w:autoSpaceDE w:val="0"/>
              <w:autoSpaceDN w:val="0"/>
              <w:adjustRightInd w:val="0"/>
              <w:ind w:firstLine="0"/>
              <w:rPr>
                <w:iCs/>
                <w:color w:val="000000"/>
              </w:rPr>
            </w:pPr>
            <w:r>
              <w:rPr>
                <w:iCs/>
                <w:color w:val="000000"/>
              </w:rPr>
              <w:t xml:space="preserve">2.2. Основные направления эпистемологии: натуралистическое, гуманитарное, социальное, информационно-технологическое. </w:t>
            </w:r>
          </w:p>
          <w:p w:rsidR="00056BBF" w:rsidRDefault="00056BBF">
            <w:pPr>
              <w:autoSpaceDE w:val="0"/>
              <w:autoSpaceDN w:val="0"/>
              <w:adjustRightInd w:val="0"/>
              <w:ind w:firstLine="0"/>
              <w:rPr>
                <w:iCs/>
                <w:color w:val="000000"/>
              </w:rPr>
            </w:pPr>
            <w:r>
              <w:rPr>
                <w:iCs/>
                <w:color w:val="000000"/>
              </w:rPr>
              <w:t>2.3. Методологические и концептуальные подходы к исследованию познания в эпистемологии: эволюционный, конструктивистский, социальный, экзистенциально-антропологический, коммуникативный, информационный, вычислительный, кибернетический, коммуникативный, герменевтический, феноменологический и др.</w:t>
            </w:r>
          </w:p>
          <w:p w:rsidR="00056BBF" w:rsidRDefault="00056BBF">
            <w:pPr>
              <w:autoSpaceDE w:val="0"/>
              <w:autoSpaceDN w:val="0"/>
              <w:adjustRightInd w:val="0"/>
              <w:ind w:firstLine="0"/>
              <w:rPr>
                <w:iCs/>
                <w:color w:val="000000"/>
              </w:rPr>
            </w:pPr>
            <w:r>
              <w:rPr>
                <w:iCs/>
                <w:color w:val="000000"/>
              </w:rPr>
              <w:t>2.4. Эволюционная эпистемология.  Познание как адаптивный процесс, жизнь как когногенез.</w:t>
            </w:r>
          </w:p>
          <w:p w:rsidR="00056BBF" w:rsidRDefault="00056BBF">
            <w:pPr>
              <w:autoSpaceDE w:val="0"/>
              <w:autoSpaceDN w:val="0"/>
              <w:adjustRightInd w:val="0"/>
              <w:ind w:firstLine="0"/>
            </w:pPr>
            <w:r>
              <w:rPr>
                <w:iCs/>
                <w:color w:val="000000"/>
              </w:rPr>
              <w:t>2.5. Гуманитарные измерения познания. 2.6. Социальная эпистемология.</w:t>
            </w:r>
            <w:r>
              <w:t xml:space="preserve"> Личностное и коллективное знание. Социокультурная обусловленность познания.  Роль социальной трансляции, социального «наследования» в познавательной деятельности.  </w:t>
            </w:r>
          </w:p>
          <w:p w:rsidR="00056BBF" w:rsidRDefault="00056BBF">
            <w:pPr>
              <w:autoSpaceDE w:val="0"/>
              <w:autoSpaceDN w:val="0"/>
              <w:adjustRightInd w:val="0"/>
              <w:ind w:firstLine="0"/>
              <w:rPr>
                <w:iCs/>
                <w:color w:val="000000"/>
              </w:rPr>
            </w:pPr>
            <w:r>
              <w:rPr>
                <w:iCs/>
                <w:color w:val="000000"/>
              </w:rPr>
              <w:t>2.7. Информационная эпистемология: субъект как процесс. Активность субъекта познания в конструктивистской эпистемологии. Кибернетическая эпистемология.</w:t>
            </w:r>
          </w:p>
          <w:p w:rsidR="00056BBF" w:rsidRDefault="00056BBF">
            <w:pPr>
              <w:autoSpaceDE w:val="0"/>
              <w:autoSpaceDN w:val="0"/>
              <w:adjustRightInd w:val="0"/>
              <w:ind w:firstLine="0"/>
              <w:rPr>
                <w:iCs/>
                <w:color w:val="000000"/>
              </w:rPr>
            </w:pPr>
            <w:r>
              <w:rPr>
                <w:iCs/>
                <w:color w:val="000000"/>
              </w:rPr>
              <w:t>2.8. Формирование междисциплинарных научных комплексов в основных направлениях эпистемологии.</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Субъект познания, стиль мышления и рациональность в современной эпистемологии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3.1. Эволюция представлений о познающем субъекте в истории философии. </w:t>
            </w:r>
            <w:r>
              <w:rPr>
                <w:color w:val="000000"/>
              </w:rPr>
              <w:t xml:space="preserve">Субъект познания в классической, неклассической и постклассической эпистемологии. </w:t>
            </w:r>
          </w:p>
          <w:p w:rsidR="00056BBF" w:rsidRDefault="00056BBF">
            <w:pPr>
              <w:autoSpaceDE w:val="0"/>
              <w:autoSpaceDN w:val="0"/>
              <w:adjustRightInd w:val="0"/>
              <w:ind w:firstLine="0"/>
            </w:pPr>
            <w:r>
              <w:rPr>
                <w:iCs/>
                <w:color w:val="000000"/>
              </w:rPr>
              <w:t xml:space="preserve">3.2. Субъект познания, стиль мышления, рациональность. </w:t>
            </w:r>
            <w:r>
              <w:t>Рациональность как ценность культуры. Исторический подход к рациональности. Единство рациональности и различие ее типов. Классические и неклассические и</w:t>
            </w:r>
            <w:r>
              <w:rPr>
                <w:iCs/>
                <w:color w:val="000000"/>
              </w:rPr>
              <w:t>деалы, нормы, стандарты и критерии рациональности</w:t>
            </w:r>
            <w:r>
              <w:t xml:space="preserve">. </w:t>
            </w:r>
          </w:p>
          <w:p w:rsidR="00056BBF" w:rsidRDefault="00056BBF">
            <w:pPr>
              <w:autoSpaceDE w:val="0"/>
              <w:autoSpaceDN w:val="0"/>
              <w:adjustRightInd w:val="0"/>
              <w:ind w:firstLine="0"/>
              <w:rPr>
                <w:color w:val="000000"/>
              </w:rPr>
            </w:pPr>
            <w:r>
              <w:t>3.3. Рациональность в научном и ненаучном познании.</w:t>
            </w:r>
            <w:r>
              <w:rPr>
                <w:color w:val="000000"/>
              </w:rPr>
              <w:t xml:space="preserve"> Проблема критериев научности.</w:t>
            </w:r>
          </w:p>
          <w:p w:rsidR="00056BBF" w:rsidRDefault="00056BBF">
            <w:pPr>
              <w:autoSpaceDE w:val="0"/>
              <w:autoSpaceDN w:val="0"/>
              <w:adjustRightInd w:val="0"/>
              <w:ind w:firstLine="0"/>
              <w:rPr>
                <w:color w:val="000000"/>
              </w:rPr>
            </w:pPr>
            <w:r>
              <w:rPr>
                <w:color w:val="000000"/>
              </w:rPr>
              <w:lastRenderedPageBreak/>
              <w:t xml:space="preserve">3.4. Методологический принцип единства индивидуального, коллективного (микросоциального) и социального (макросоциального) субъекта. </w:t>
            </w:r>
          </w:p>
          <w:p w:rsidR="00056BBF" w:rsidRDefault="00056BBF">
            <w:pPr>
              <w:autoSpaceDE w:val="0"/>
              <w:autoSpaceDN w:val="0"/>
              <w:adjustRightInd w:val="0"/>
              <w:ind w:firstLine="0"/>
              <w:rPr>
                <w:color w:val="000000"/>
              </w:rPr>
            </w:pPr>
            <w:r>
              <w:rPr>
                <w:color w:val="000000"/>
              </w:rPr>
              <w:t>3.5. Стиль мышления и когнитивный стиль субъекта.</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Субъект познания, сознание, бессознательное.</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0"/>
              <w:numPr>
                <w:ilvl w:val="0"/>
                <w:numId w:val="0"/>
              </w:numPr>
              <w:tabs>
                <w:tab w:val="left" w:pos="708"/>
              </w:tabs>
              <w:spacing w:before="0" w:beforeAutospacing="0" w:after="0" w:afterAutospacing="0"/>
              <w:jc w:val="both"/>
            </w:pPr>
            <w:r>
              <w:t xml:space="preserve">4.1. Европейская традиция теории познания как философии сознания. </w:t>
            </w:r>
          </w:p>
          <w:p w:rsidR="00056BBF" w:rsidRDefault="00056BBF">
            <w:pPr>
              <w:pStyle w:val="a0"/>
              <w:numPr>
                <w:ilvl w:val="0"/>
                <w:numId w:val="0"/>
              </w:numPr>
              <w:tabs>
                <w:tab w:val="left" w:pos="708"/>
              </w:tabs>
              <w:spacing w:before="0" w:beforeAutospacing="0" w:after="0" w:afterAutospacing="0"/>
              <w:jc w:val="both"/>
            </w:pPr>
            <w:r>
              <w:t xml:space="preserve">4.2. Онтологический и эпистемологический аспекты исследования сознания: сознание как субъективная реальность и способ познания. </w:t>
            </w:r>
          </w:p>
          <w:p w:rsidR="00056BBF" w:rsidRDefault="00056BBF">
            <w:pPr>
              <w:pStyle w:val="a0"/>
              <w:numPr>
                <w:ilvl w:val="0"/>
                <w:numId w:val="0"/>
              </w:numPr>
              <w:tabs>
                <w:tab w:val="left" w:pos="708"/>
              </w:tabs>
              <w:spacing w:before="0" w:beforeAutospacing="0" w:after="0" w:afterAutospacing="0"/>
              <w:jc w:val="both"/>
            </w:pPr>
            <w:r>
              <w:t xml:space="preserve">4.3. Сознание и самосознание. Проблема единства сознания как проблема становления субъектности. </w:t>
            </w:r>
          </w:p>
          <w:p w:rsidR="00056BBF" w:rsidRDefault="00056BBF">
            <w:pPr>
              <w:pStyle w:val="a0"/>
              <w:numPr>
                <w:ilvl w:val="0"/>
                <w:numId w:val="0"/>
              </w:numPr>
              <w:tabs>
                <w:tab w:val="left" w:pos="708"/>
              </w:tabs>
              <w:spacing w:before="0" w:beforeAutospacing="0" w:after="0" w:afterAutospacing="0"/>
              <w:jc w:val="both"/>
            </w:pPr>
            <w:r>
              <w:t xml:space="preserve">4.4. </w:t>
            </w:r>
            <w:r>
              <w:rPr>
                <w:color w:val="000000"/>
              </w:rPr>
              <w:t>Проблема «сознание-мозг» и перспективы ее решения: успехи экспериментальных наук, методологические новации или смена парадигмы?</w:t>
            </w:r>
          </w:p>
          <w:p w:rsidR="00056BBF" w:rsidRDefault="00056BBF">
            <w:pPr>
              <w:pStyle w:val="a0"/>
              <w:numPr>
                <w:ilvl w:val="0"/>
                <w:numId w:val="0"/>
              </w:numPr>
              <w:tabs>
                <w:tab w:val="left" w:pos="708"/>
              </w:tabs>
              <w:spacing w:before="0" w:beforeAutospacing="0" w:after="0" w:afterAutospacing="0"/>
              <w:jc w:val="both"/>
              <w:rPr>
                <w:color w:val="000000"/>
              </w:rPr>
            </w:pPr>
            <w:r>
              <w:t xml:space="preserve">4.5. Сознание и бессознательное. Бессознательное и его роль в познании. Бессознательное, подсознательное, сверхсознательное. Бессознательное и язык. Бессознательное и творчество. </w:t>
            </w:r>
            <w:r>
              <w:rPr>
                <w:color w:val="000000"/>
              </w:rPr>
              <w:t xml:space="preserve">Проблема эпистемологического статуса бессознательного. </w:t>
            </w:r>
          </w:p>
          <w:p w:rsidR="00056BBF" w:rsidRDefault="00056BBF">
            <w:pPr>
              <w:pStyle w:val="a0"/>
              <w:numPr>
                <w:ilvl w:val="0"/>
                <w:numId w:val="0"/>
              </w:numPr>
              <w:tabs>
                <w:tab w:val="left" w:pos="708"/>
              </w:tabs>
              <w:spacing w:before="0" w:beforeAutospacing="0" w:after="0" w:afterAutospacing="0"/>
              <w:jc w:val="both"/>
              <w:rPr>
                <w:color w:val="000000"/>
              </w:rPr>
            </w:pPr>
            <w:r>
              <w:rPr>
                <w:color w:val="000000"/>
              </w:rPr>
              <w:t xml:space="preserve">4.6. Проблема неявного знания. </w:t>
            </w:r>
          </w:p>
          <w:p w:rsidR="00056BBF" w:rsidRDefault="00056BBF">
            <w:pPr>
              <w:pStyle w:val="a0"/>
              <w:numPr>
                <w:ilvl w:val="0"/>
                <w:numId w:val="0"/>
              </w:numPr>
              <w:tabs>
                <w:tab w:val="left" w:pos="708"/>
              </w:tabs>
              <w:spacing w:before="0" w:beforeAutospacing="0" w:after="0" w:afterAutospacing="0"/>
              <w:jc w:val="both"/>
            </w:pPr>
            <w:r>
              <w:t>4.7. Методологический принцип единства сознания, бессознательного и деятельности.</w:t>
            </w:r>
          </w:p>
          <w:p w:rsidR="00056BBF" w:rsidRDefault="00056BBF">
            <w:pPr>
              <w:shd w:val="clear" w:color="auto" w:fill="FFFFFF"/>
              <w:tabs>
                <w:tab w:val="left" w:pos="1399"/>
              </w:tabs>
              <w:ind w:firstLine="0"/>
              <w:rPr>
                <w:bCs/>
                <w:color w:val="000000"/>
              </w:rPr>
            </w:pPr>
            <w:r>
              <w:t>4.8. Сознание и бессознательное как способы познания: мы знаем больше, чем осознаем.</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Эпистемология и когнитивная наука</w:t>
            </w:r>
          </w:p>
        </w:tc>
        <w:tc>
          <w:tcPr>
            <w:tcW w:w="6110" w:type="dxa"/>
            <w:tcBorders>
              <w:top w:val="single" w:sz="4" w:space="0" w:color="auto"/>
              <w:left w:val="single" w:sz="4" w:space="0" w:color="auto"/>
              <w:bottom w:val="single" w:sz="4" w:space="0" w:color="auto"/>
              <w:right w:val="single" w:sz="4" w:space="0" w:color="auto"/>
            </w:tcBorders>
            <w:noWrap/>
          </w:tcPr>
          <w:p w:rsidR="00056BBF" w:rsidRDefault="00056BBF">
            <w:pPr>
              <w:pStyle w:val="af1"/>
              <w:rPr>
                <w:rFonts w:ascii="Times New Roman" w:hAnsi="Times New Roman"/>
                <w:sz w:val="24"/>
                <w:szCs w:val="24"/>
              </w:rPr>
            </w:pPr>
            <w:r>
              <w:rPr>
                <w:rFonts w:ascii="Times New Roman" w:hAnsi="Times New Roman"/>
                <w:sz w:val="24"/>
                <w:szCs w:val="24"/>
              </w:rPr>
              <w:t>5.1. Когнитивная наука как междисциплинарные исследования познания. Философско-методологические основания когнитивной науки.</w:t>
            </w:r>
          </w:p>
          <w:p w:rsidR="00056BBF" w:rsidRDefault="00056BBF">
            <w:pPr>
              <w:pStyle w:val="af1"/>
              <w:rPr>
                <w:rFonts w:ascii="Times New Roman" w:hAnsi="Times New Roman"/>
                <w:sz w:val="24"/>
                <w:szCs w:val="24"/>
              </w:rPr>
            </w:pPr>
            <w:r>
              <w:rPr>
                <w:rFonts w:ascii="Times New Roman" w:hAnsi="Times New Roman"/>
                <w:sz w:val="24"/>
                <w:szCs w:val="24"/>
              </w:rPr>
              <w:t>5.2. Основные этапы становления и развития когнитивной науки.</w:t>
            </w:r>
          </w:p>
          <w:p w:rsidR="00056BBF" w:rsidRDefault="00056BBF">
            <w:pPr>
              <w:pStyle w:val="af1"/>
              <w:rPr>
                <w:rFonts w:ascii="Times New Roman" w:hAnsi="Times New Roman"/>
                <w:sz w:val="24"/>
                <w:szCs w:val="24"/>
              </w:rPr>
            </w:pPr>
            <w:r>
              <w:rPr>
                <w:rFonts w:ascii="Times New Roman" w:hAnsi="Times New Roman"/>
                <w:sz w:val="24"/>
                <w:szCs w:val="24"/>
              </w:rPr>
              <w:t>5.3. Когнитивная наука и когнитивные исследования в России.</w:t>
            </w:r>
          </w:p>
          <w:p w:rsidR="00056BBF" w:rsidRDefault="00056BBF">
            <w:pPr>
              <w:pStyle w:val="af1"/>
              <w:rPr>
                <w:rFonts w:ascii="Times New Roman" w:hAnsi="Times New Roman"/>
                <w:sz w:val="24"/>
                <w:szCs w:val="24"/>
              </w:rPr>
            </w:pPr>
            <w:r>
              <w:rPr>
                <w:rFonts w:ascii="Times New Roman" w:hAnsi="Times New Roman"/>
                <w:sz w:val="24"/>
                <w:szCs w:val="24"/>
              </w:rPr>
              <w:t xml:space="preserve">5.4. Эволюция методологии когнитивной науки. </w:t>
            </w:r>
          </w:p>
          <w:p w:rsidR="00056BBF" w:rsidRDefault="00056BBF" w:rsidP="00A56FC6">
            <w:pPr>
              <w:pStyle w:val="af1"/>
              <w:rPr>
                <w:color w:val="000000"/>
              </w:rPr>
            </w:pPr>
            <w:r>
              <w:rPr>
                <w:rFonts w:ascii="Times New Roman" w:hAnsi="Times New Roman"/>
                <w:sz w:val="24"/>
                <w:szCs w:val="24"/>
              </w:rPr>
              <w:t>5.5. Философия, эпистемология, когнитивная наука.</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A56FC6">
      <w:pPr>
        <w:numPr>
          <w:ilvl w:val="1"/>
          <w:numId w:val="96"/>
        </w:numPr>
        <w:tabs>
          <w:tab w:val="left" w:pos="708"/>
        </w:tabs>
        <w:ind w:left="1120"/>
        <w:contextualSpacing/>
        <w:rPr>
          <w:b/>
          <w:sz w:val="28"/>
          <w:szCs w:val="28"/>
        </w:rPr>
      </w:pPr>
      <w:r>
        <w:rPr>
          <w:b/>
          <w:sz w:val="28"/>
          <w:szCs w:val="28"/>
        </w:rPr>
        <w:t>Практические занятия (ПР)</w:t>
      </w:r>
    </w:p>
    <w:p w:rsidR="00056BBF" w:rsidRDefault="00056BBF" w:rsidP="00056BBF">
      <w:pPr>
        <w:ind w:left="1120" w:firstLine="0"/>
        <w:contextualSpacing/>
        <w:rPr>
          <w:b/>
          <w:sz w:val="28"/>
          <w:szCs w:val="28"/>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726"/>
        <w:gridCol w:w="5892"/>
        <w:gridCol w:w="1736"/>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Эпистемология классическая и неклассическая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Субъект познания в основных направлениях современной эпистемологии.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lastRenderedPageBreak/>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«Концепции современной теории познания»,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структуры современной эпистемологии, причин формирования основных направлений эпистемологии и прикладного эпистемологического знания; особенностей методологических подходов, составляющих специфику основных направлений эпистемологии; основных концепций истины в современной теории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самостоятельно анализировать классические, неклассические и постнеклассические тенденции в эпистемологии; проводить критический анализ субъект-объектного отношения в различных направлениях и концепциях эписте</w:t>
            </w:r>
            <w:r>
              <w:lastRenderedPageBreak/>
              <w:t>мологии; анализировать различные методологические подходы к исследованию сущности познания в основных направлениях современной эпистемологии; анализировать эпистемологические аспекты сознания и бессознательного.</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color w:val="FF0000"/>
              </w:rPr>
            </w:pPr>
            <w:r>
              <w:rPr>
                <w:b/>
              </w:rPr>
              <w:t xml:space="preserve">Владение </w:t>
            </w:r>
            <w:r>
              <w:t>категориальным аппаратом современной эпистемологии; навыками анализа соотношения теоретического и прикладного эпистемологического знания; навыками анализа эпистемологических функций сознания и бессознательного.</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A56FC6">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A56FC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A56FC6">
        <w:tc>
          <w:tcPr>
            <w:tcW w:w="85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tabs>
          <w:tab w:val="left" w:pos="708"/>
        </w:tabs>
        <w:rPr>
          <w:bCs/>
          <w:sz w:val="28"/>
          <w:szCs w:val="28"/>
        </w:rPr>
      </w:pPr>
      <w:r>
        <w:rPr>
          <w:bCs/>
          <w:sz w:val="28"/>
          <w:szCs w:val="28"/>
        </w:rPr>
        <w:t>дайте общую характеристику основных направлений эпистемологии;</w:t>
      </w:r>
    </w:p>
    <w:p w:rsidR="00056BBF" w:rsidRDefault="00056BBF" w:rsidP="00056BBF">
      <w:pPr>
        <w:pStyle w:val="af5"/>
        <w:numPr>
          <w:ilvl w:val="0"/>
          <w:numId w:val="62"/>
        </w:numPr>
        <w:tabs>
          <w:tab w:val="left" w:pos="708"/>
        </w:tabs>
        <w:rPr>
          <w:bCs/>
          <w:sz w:val="28"/>
          <w:szCs w:val="28"/>
        </w:rPr>
      </w:pPr>
      <w:r>
        <w:rPr>
          <w:bCs/>
          <w:sz w:val="28"/>
          <w:szCs w:val="28"/>
        </w:rPr>
        <w:t>раскройте особенности трактовки сознания в натуралистическом и информационно-технологическом направлениях эпистемологии.</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tabs>
          <w:tab w:val="left" w:pos="708"/>
        </w:tabs>
        <w:rPr>
          <w:sz w:val="28"/>
          <w:szCs w:val="28"/>
        </w:rPr>
      </w:pPr>
      <w:r>
        <w:rPr>
          <w:bCs/>
          <w:sz w:val="28"/>
          <w:szCs w:val="28"/>
        </w:rPr>
        <w:t>дайте общую характеристику концепции неявного знания;</w:t>
      </w:r>
    </w:p>
    <w:p w:rsidR="00056BBF" w:rsidRDefault="00056BBF" w:rsidP="00056BBF">
      <w:pPr>
        <w:pStyle w:val="af5"/>
        <w:widowControl/>
        <w:numPr>
          <w:ilvl w:val="0"/>
          <w:numId w:val="63"/>
        </w:numPr>
        <w:tabs>
          <w:tab w:val="left" w:pos="708"/>
        </w:tabs>
        <w:rPr>
          <w:bCs/>
          <w:sz w:val="28"/>
          <w:szCs w:val="28"/>
        </w:rPr>
      </w:pPr>
      <w:r>
        <w:rPr>
          <w:bCs/>
          <w:sz w:val="28"/>
          <w:szCs w:val="28"/>
        </w:rPr>
        <w:t xml:space="preserve">проведите </w:t>
      </w:r>
      <w:r>
        <w:rPr>
          <w:sz w:val="28"/>
          <w:szCs w:val="28"/>
        </w:rPr>
        <w:t xml:space="preserve">сравнительный анализ психофизической, психофизиологической проблем и проблемы «сознание-мозг»; </w:t>
      </w:r>
    </w:p>
    <w:p w:rsidR="00056BBF" w:rsidRDefault="00056BBF" w:rsidP="00056BBF">
      <w:pPr>
        <w:pStyle w:val="af5"/>
        <w:widowControl/>
        <w:ind w:firstLine="0"/>
        <w:rPr>
          <w:bCs/>
          <w:sz w:val="28"/>
          <w:szCs w:val="28"/>
        </w:rPr>
      </w:pPr>
      <w:r>
        <w:rPr>
          <w:bCs/>
          <w:i/>
          <w:sz w:val="28"/>
          <w:szCs w:val="28"/>
        </w:rPr>
        <w:t>Пример практического задания по теме 4</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концепций сознания в аналитической философии и нейрофилософии.</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83"/>
        </w:numPr>
        <w:tabs>
          <w:tab w:val="left" w:pos="708"/>
        </w:tabs>
        <w:ind w:left="0" w:firstLine="709"/>
        <w:rPr>
          <w:sz w:val="28"/>
          <w:szCs w:val="28"/>
        </w:rPr>
      </w:pPr>
      <w:r>
        <w:rPr>
          <w:iCs/>
          <w:color w:val="000000"/>
          <w:sz w:val="28"/>
          <w:szCs w:val="28"/>
        </w:rPr>
        <w:t xml:space="preserve">Соотношение эпистемологии (гносеологии) и онтологии. </w:t>
      </w:r>
    </w:p>
    <w:p w:rsidR="00056BBF" w:rsidRDefault="00056BBF" w:rsidP="00056BBF">
      <w:pPr>
        <w:pStyle w:val="af5"/>
        <w:widowControl/>
        <w:numPr>
          <w:ilvl w:val="0"/>
          <w:numId w:val="83"/>
        </w:numPr>
        <w:tabs>
          <w:tab w:val="left" w:pos="708"/>
        </w:tabs>
        <w:ind w:left="0" w:firstLine="709"/>
        <w:rPr>
          <w:sz w:val="28"/>
          <w:szCs w:val="28"/>
        </w:rPr>
      </w:pPr>
      <w:r>
        <w:rPr>
          <w:iCs/>
          <w:color w:val="000000"/>
          <w:sz w:val="28"/>
          <w:szCs w:val="28"/>
        </w:rPr>
        <w:lastRenderedPageBreak/>
        <w:t xml:space="preserve">Классическая эпистемология: критицизм, фундаментализм и нормативизм, субъектоцентризм, наукоцентризм.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Неклассическая эпистемология: отказ от абсолютистского критицизма, нефундаменталистское обоснование знания, субъект как продукт коммуникаций, многообразие типов и форм знания.</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П</w:t>
      </w:r>
      <w:r>
        <w:rPr>
          <w:color w:val="000000"/>
          <w:sz w:val="28"/>
          <w:szCs w:val="28"/>
        </w:rPr>
        <w:t xml:space="preserve">остклассическая эпистемология.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Эволюция представлений о познающем субъекте в истории философии. </w:t>
      </w:r>
      <w:r>
        <w:rPr>
          <w:color w:val="000000"/>
          <w:sz w:val="28"/>
          <w:szCs w:val="28"/>
        </w:rPr>
        <w:t xml:space="preserve">Субъект познания в классической, неклассической и постклассической эпистемологии.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sz w:val="28"/>
          <w:szCs w:val="28"/>
        </w:rPr>
        <w:t>Эпистемология в условиях дифференциации и интеграции научного знания. Теоретическое и прикладное эпистемологическое знание.</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Основные направления эпистемологии: натуралистическое, гуманитарное, социальное, информационно-технологическое.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Методологические и концептуальные подходы к исследованию познания в эпистемологии: эволюционный, конструктивистский, социальный, экзистенциально-антропологический, коммуникативный, информационный, вычислительный, кибернетический, герменевтический, феноменологический и др.</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Эволюционная эпистемология.  Познание как адаптивный процесс, жизнь как когногенез.</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Гуманитарные измерения познания. </w:t>
      </w:r>
    </w:p>
    <w:p w:rsidR="00056BBF" w:rsidRDefault="00056BBF" w:rsidP="00056BBF">
      <w:pPr>
        <w:pStyle w:val="af5"/>
        <w:widowControl/>
        <w:numPr>
          <w:ilvl w:val="0"/>
          <w:numId w:val="83"/>
        </w:numPr>
        <w:tabs>
          <w:tab w:val="left" w:pos="708"/>
        </w:tabs>
        <w:autoSpaceDE w:val="0"/>
        <w:autoSpaceDN w:val="0"/>
        <w:adjustRightInd w:val="0"/>
        <w:ind w:left="0" w:firstLine="709"/>
        <w:rPr>
          <w:sz w:val="28"/>
          <w:szCs w:val="28"/>
        </w:rPr>
      </w:pPr>
      <w:r>
        <w:rPr>
          <w:iCs/>
          <w:color w:val="000000"/>
          <w:sz w:val="28"/>
          <w:szCs w:val="28"/>
        </w:rPr>
        <w:t>Социальная эпистемология.</w:t>
      </w:r>
      <w:r>
        <w:rPr>
          <w:sz w:val="28"/>
          <w:szCs w:val="28"/>
        </w:rPr>
        <w:t xml:space="preserve"> Личностное и коллективное знание. Социокультурная обусловленность познания.  Роль социальной трансляции, социального «наследования» в познавательной деятельности.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Информационная эпистемология: субъект как процесс.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Активность субъекта познания в конструктивистской эпистемологии.</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Кибернетическая эпистемология.</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Формирование междисциплинарных научных комплексов в основных направлениях эпистемологии.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sz w:val="28"/>
          <w:szCs w:val="28"/>
        </w:rPr>
        <w:t>Рациональность как ценность культуры. Классические и неклассические и</w:t>
      </w:r>
      <w:r>
        <w:rPr>
          <w:iCs/>
          <w:color w:val="000000"/>
          <w:sz w:val="28"/>
          <w:szCs w:val="28"/>
        </w:rPr>
        <w:t>деалы, нормы, стандарты и критерии рациональности</w:t>
      </w:r>
      <w:r>
        <w:rPr>
          <w:sz w:val="28"/>
          <w:szCs w:val="28"/>
        </w:rPr>
        <w:t>. Рациональность в научном и ненаучном познании.</w:t>
      </w:r>
      <w:r>
        <w:rPr>
          <w:color w:val="000000"/>
          <w:sz w:val="28"/>
          <w:szCs w:val="28"/>
        </w:rPr>
        <w:t xml:space="preserve"> Проблема критериев научности.</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Субъект познания, стиль мышления, рациональность.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color w:val="000000"/>
          <w:sz w:val="28"/>
          <w:szCs w:val="28"/>
        </w:rPr>
        <w:t xml:space="preserve">Методологический принцип единства индивидуального, коллективного (микросоциального) и социального (макросоциального) субъекта.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color w:val="000000"/>
          <w:sz w:val="28"/>
          <w:szCs w:val="28"/>
        </w:rPr>
        <w:t xml:space="preserve">Стиль мышления и когнитивный стиль субъекта.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Европейская традиция теории познания как философии сознания.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Онтологический и эпистемологический аспекты исследования сознания: сознание как субъективная реальность и способ познания.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Сознание и самосознание. Проблема единства сознания как проблема становления субъектности.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color w:val="000000"/>
          <w:sz w:val="28"/>
          <w:szCs w:val="28"/>
        </w:rPr>
        <w:t>Проблема «сознание-мозг» и перспективы ее решения: успехи экспериментальных наук, методологические новации или смена парадигмы?</w:t>
      </w:r>
    </w:p>
    <w:p w:rsidR="00056BBF" w:rsidRDefault="00056BBF" w:rsidP="00056BBF">
      <w:pPr>
        <w:pStyle w:val="a0"/>
        <w:numPr>
          <w:ilvl w:val="0"/>
          <w:numId w:val="83"/>
        </w:numPr>
        <w:tabs>
          <w:tab w:val="left" w:pos="708"/>
        </w:tabs>
        <w:spacing w:before="0" w:beforeAutospacing="0" w:after="0" w:afterAutospacing="0"/>
        <w:ind w:left="0" w:firstLine="709"/>
        <w:jc w:val="both"/>
        <w:rPr>
          <w:color w:val="000000"/>
          <w:sz w:val="28"/>
          <w:szCs w:val="28"/>
        </w:rPr>
      </w:pPr>
      <w:r>
        <w:rPr>
          <w:sz w:val="28"/>
          <w:szCs w:val="28"/>
        </w:rPr>
        <w:lastRenderedPageBreak/>
        <w:t xml:space="preserve">Сознание и бессознательное. </w:t>
      </w:r>
      <w:r>
        <w:rPr>
          <w:color w:val="000000"/>
          <w:sz w:val="28"/>
          <w:szCs w:val="28"/>
        </w:rPr>
        <w:t xml:space="preserve">Проблема эпистемологического статуса бессознательного. Неявное знание.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Методологический принцип единства сознания, бессознательного и деятельности.</w:t>
      </w:r>
    </w:p>
    <w:p w:rsidR="00056BBF" w:rsidRDefault="00056BBF" w:rsidP="00056BBF">
      <w:pPr>
        <w:pStyle w:val="af5"/>
        <w:widowControl/>
        <w:numPr>
          <w:ilvl w:val="0"/>
          <w:numId w:val="83"/>
        </w:numPr>
        <w:tabs>
          <w:tab w:val="left" w:pos="708"/>
        </w:tabs>
        <w:autoSpaceDE w:val="0"/>
        <w:autoSpaceDN w:val="0"/>
        <w:adjustRightInd w:val="0"/>
        <w:ind w:left="0" w:firstLine="709"/>
        <w:rPr>
          <w:sz w:val="28"/>
          <w:szCs w:val="28"/>
        </w:rPr>
      </w:pPr>
      <w:r>
        <w:rPr>
          <w:sz w:val="28"/>
          <w:szCs w:val="28"/>
        </w:rPr>
        <w:t>Сознание и бессознательное как способы познания: мы знаем больше, чем осознаем.</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наука как междисциплинарные исследования познания. Философско-методологические основания когнитивной науки.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становления и развития когнитивной науки.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наука и когнитивные исследования в России.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Эволюция методологии когнитивной науки. </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Философия, эпистемология, когнитивная наука.</w:t>
      </w:r>
    </w:p>
    <w:p w:rsidR="00056BBF" w:rsidRDefault="00056BBF" w:rsidP="00056BBF">
      <w:pPr>
        <w:ind w:firstLine="720"/>
        <w:rPr>
          <w:bCs/>
          <w:sz w:val="28"/>
          <w:szCs w:val="28"/>
        </w:rPr>
      </w:pPr>
    </w:p>
    <w:p w:rsidR="00056BBF" w:rsidRDefault="00056BBF" w:rsidP="00A56FC6">
      <w:pPr>
        <w:pStyle w:val="af5"/>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«Концепции современной теории познания»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«Концепции современной теории познания»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left="360" w:firstLine="0"/>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color w:val="FF0000"/>
          <w:sz w:val="28"/>
          <w:szCs w:val="28"/>
        </w:rPr>
      </w:pPr>
    </w:p>
    <w:p w:rsidR="00056BBF" w:rsidRDefault="00056BBF" w:rsidP="00056BBF">
      <w:pPr>
        <w:pStyle w:val="af5"/>
        <w:numPr>
          <w:ilvl w:val="0"/>
          <w:numId w:val="84"/>
        </w:numPr>
        <w:tabs>
          <w:tab w:val="left" w:pos="426"/>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tabs>
          <w:tab w:val="left" w:pos="426"/>
        </w:tabs>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tabs>
          <w:tab w:val="left" w:pos="1134"/>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f5"/>
        <w:widowControl/>
        <w:tabs>
          <w:tab w:val="left" w:pos="1134"/>
        </w:tabs>
        <w:ind w:left="0" w:firstLine="0"/>
        <w:rPr>
          <w:sz w:val="28"/>
          <w:szCs w:val="28"/>
        </w:rPr>
      </w:pPr>
    </w:p>
    <w:p w:rsidR="00056BBF" w:rsidRDefault="00056BBF" w:rsidP="00056BBF">
      <w:pPr>
        <w:tabs>
          <w:tab w:val="left" w:pos="1134"/>
        </w:tabs>
        <w:ind w:firstLine="709"/>
        <w:rPr>
          <w:sz w:val="28"/>
          <w:szCs w:val="28"/>
        </w:rPr>
      </w:pPr>
      <w:r>
        <w:rPr>
          <w:b/>
          <w:sz w:val="28"/>
          <w:szCs w:val="28"/>
        </w:rPr>
        <w:t>б) дополнительная литература</w:t>
      </w:r>
      <w:r>
        <w:rPr>
          <w:sz w:val="28"/>
          <w:szCs w:val="28"/>
        </w:rPr>
        <w:t>:</w:t>
      </w:r>
    </w:p>
    <w:p w:rsidR="00056BBF" w:rsidRDefault="00056BBF" w:rsidP="00056BBF">
      <w:pPr>
        <w:widowControl/>
        <w:numPr>
          <w:ilvl w:val="0"/>
          <w:numId w:val="81"/>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tabs>
          <w:tab w:val="left" w:pos="1134"/>
        </w:tabs>
        <w:ind w:left="0" w:firstLine="709"/>
        <w:rPr>
          <w:sz w:val="28"/>
          <w:szCs w:val="28"/>
        </w:rPr>
      </w:pPr>
      <w:r>
        <w:rPr>
          <w:bCs/>
          <w:sz w:val="28"/>
          <w:szCs w:val="28"/>
        </w:rPr>
        <w:lastRenderedPageBreak/>
        <w:t>Искусственный интеллект: философия, методология, инновации</w:t>
      </w:r>
      <w:r>
        <w:rPr>
          <w:sz w:val="28"/>
          <w:szCs w:val="28"/>
        </w:rPr>
        <w:t>: Сб. трудов VII Всерос. конференции студентов, аспирантов и молодых ученых, 13-15 нояб. 2013 г.: [В 2 ч.]. — М.: МГТУ МИРЭА, 2013.</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tabs>
          <w:tab w:val="left" w:pos="1134"/>
        </w:tabs>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tabs>
          <w:tab w:val="left" w:pos="1134"/>
        </w:tabs>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tabs>
          <w:tab w:val="left" w:pos="1134"/>
        </w:tabs>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tabs>
          <w:tab w:val="left" w:pos="1134"/>
        </w:tabs>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i w:val="0"/>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tabs>
          <w:tab w:val="left" w:pos="1134"/>
        </w:tabs>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tabs>
          <w:tab w:val="left" w:pos="1134"/>
        </w:tabs>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tabs>
          <w:tab w:val="left" w:pos="1134"/>
        </w:tabs>
        <w:ind w:left="709" w:firstLine="0"/>
        <w:rPr>
          <w:sz w:val="28"/>
          <w:szCs w:val="28"/>
        </w:rPr>
      </w:pPr>
    </w:p>
    <w:p w:rsidR="00056BBF" w:rsidRDefault="00056BBF" w:rsidP="00056BBF">
      <w:pPr>
        <w:widowControl/>
        <w:tabs>
          <w:tab w:val="left" w:pos="426"/>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6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426"/>
          <w:tab w:val="left" w:pos="1134"/>
        </w:tabs>
        <w:ind w:left="0" w:firstLine="709"/>
        <w:rPr>
          <w:sz w:val="28"/>
          <w:szCs w:val="28"/>
        </w:rPr>
      </w:pPr>
      <w:r>
        <w:rPr>
          <w:sz w:val="28"/>
          <w:szCs w:val="28"/>
        </w:rPr>
        <w:t>Интернет-ресурсы Российской ассоциации искусственного интеллекта http://www.raai.org/resurs/resurs.shtml?ilinks</w:t>
      </w:r>
    </w:p>
    <w:p w:rsidR="00056BBF" w:rsidRDefault="00056BBF" w:rsidP="00056BBF">
      <w:pPr>
        <w:numPr>
          <w:ilvl w:val="0"/>
          <w:numId w:val="82"/>
        </w:numPr>
        <w:tabs>
          <w:tab w:val="left" w:pos="426"/>
          <w:tab w:val="left" w:pos="1134"/>
        </w:tabs>
        <w:ind w:left="0" w:firstLine="709"/>
        <w:rPr>
          <w:sz w:val="28"/>
          <w:szCs w:val="28"/>
        </w:rPr>
      </w:pPr>
      <w:r>
        <w:rPr>
          <w:sz w:val="28"/>
          <w:szCs w:val="28"/>
        </w:rPr>
        <w:t>Межрегиональная ассоциация когнитивных исследований http://www.cogsci.ru/</w:t>
      </w:r>
    </w:p>
    <w:p w:rsidR="00056BBF" w:rsidRDefault="00056BBF" w:rsidP="00056BBF">
      <w:pPr>
        <w:numPr>
          <w:ilvl w:val="0"/>
          <w:numId w:val="82"/>
        </w:numPr>
        <w:tabs>
          <w:tab w:val="left" w:pos="426"/>
          <w:tab w:val="left" w:pos="1134"/>
        </w:tabs>
        <w:ind w:left="0" w:firstLine="709"/>
        <w:rPr>
          <w:sz w:val="28"/>
          <w:szCs w:val="28"/>
        </w:rPr>
      </w:pPr>
      <w:r>
        <w:rPr>
          <w:sz w:val="28"/>
          <w:szCs w:val="28"/>
        </w:rPr>
        <w:t>Центр исследования сознания при философском факультете МГУ им. М.В.Ломоносова http://hardproblem.ru/</w:t>
      </w:r>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7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Эпистемология и философия науки. Сайт журнала: </w:t>
      </w:r>
      <w:hyperlink r:id="rId71"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p>
    <w:p w:rsidR="00056BBF" w:rsidRDefault="00056BBF" w:rsidP="00056BBF">
      <w:pPr>
        <w:tabs>
          <w:tab w:val="left" w:pos="426"/>
          <w:tab w:val="left" w:pos="1134"/>
        </w:tabs>
        <w:ind w:firstLine="709"/>
        <w:jc w:val="left"/>
        <w:rPr>
          <w:sz w:val="28"/>
          <w:szCs w:val="28"/>
        </w:rPr>
      </w:pPr>
    </w:p>
    <w:p w:rsidR="00056BBF" w:rsidRDefault="00056BBF" w:rsidP="00056BBF">
      <w:pPr>
        <w:widowControl/>
        <w:tabs>
          <w:tab w:val="left" w:pos="426"/>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426"/>
          <w:tab w:val="left" w:pos="708"/>
        </w:tabs>
        <w:ind w:left="0" w:firstLine="709"/>
        <w:rPr>
          <w:sz w:val="28"/>
          <w:szCs w:val="28"/>
        </w:rPr>
      </w:pPr>
      <w:r>
        <w:rPr>
          <w:sz w:val="28"/>
          <w:szCs w:val="28"/>
        </w:rPr>
        <w:t>Программные средства Microsoft Office.</w:t>
      </w:r>
    </w:p>
    <w:p w:rsidR="00056BBF" w:rsidRDefault="00056BBF" w:rsidP="00056BBF">
      <w:pPr>
        <w:widowControl/>
        <w:tabs>
          <w:tab w:val="left" w:pos="426"/>
        </w:tabs>
        <w:ind w:firstLine="709"/>
        <w:rPr>
          <w:b/>
          <w:sz w:val="28"/>
          <w:szCs w:val="28"/>
        </w:rPr>
      </w:pPr>
    </w:p>
    <w:p w:rsidR="00056BBF" w:rsidRDefault="00056BBF" w:rsidP="00056BBF">
      <w:pPr>
        <w:widowControl/>
        <w:tabs>
          <w:tab w:val="left" w:pos="426"/>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left" w:pos="426"/>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tabs>
          <w:tab w:val="left" w:pos="426"/>
        </w:tabs>
        <w:ind w:firstLine="709"/>
        <w:rPr>
          <w:sz w:val="28"/>
          <w:szCs w:val="28"/>
        </w:rPr>
      </w:pPr>
    </w:p>
    <w:p w:rsidR="00056BBF" w:rsidRDefault="00056BBF" w:rsidP="00A56FC6">
      <w:pPr>
        <w:tabs>
          <w:tab w:val="left" w:pos="426"/>
        </w:tab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BC19E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7"/>
        </w:numPr>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«Онтология и теория познания»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«Онтология и теория познания»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2 зачетные единицы (72 акад. часа).</w:t>
      </w:r>
    </w:p>
    <w:p w:rsidR="00056BBF" w:rsidRDefault="00056BBF" w:rsidP="00056BBF">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Онтология и теория познания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z w:val="28"/>
          <w:szCs w:val="28"/>
        </w:rPr>
      </w:pPr>
      <w:r>
        <w:rPr>
          <w:spacing w:val="-4"/>
          <w:sz w:val="28"/>
          <w:szCs w:val="28"/>
        </w:rPr>
        <w:t>- к</w:t>
      </w:r>
      <w:r>
        <w:rPr>
          <w:sz w:val="28"/>
          <w:szCs w:val="28"/>
        </w:rPr>
        <w:t>онцепции современной теории познания (6 семестр);</w:t>
      </w:r>
    </w:p>
    <w:p w:rsidR="00056BBF" w:rsidRDefault="00056BBF" w:rsidP="00056BBF">
      <w:pPr>
        <w:ind w:firstLine="709"/>
        <w:rPr>
          <w:spacing w:val="-4"/>
          <w:sz w:val="28"/>
          <w:szCs w:val="28"/>
        </w:rPr>
      </w:pPr>
      <w:r>
        <w:rPr>
          <w:sz w:val="28"/>
          <w:szCs w:val="28"/>
        </w:rPr>
        <w:t>- онтология: модели и методы (6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4"/>
          <w:sz w:val="28"/>
          <w:szCs w:val="28"/>
        </w:rPr>
      </w:pPr>
      <w:r>
        <w:rPr>
          <w:spacing w:val="-2"/>
          <w:sz w:val="28"/>
          <w:szCs w:val="28"/>
        </w:rPr>
        <w:t>- педагогическая практика (3 семестр).</w:t>
      </w:r>
    </w:p>
    <w:p w:rsidR="00056BBF" w:rsidRDefault="00056BBF" w:rsidP="00056BBF">
      <w:pPr>
        <w:pStyle w:val="s1"/>
        <w:spacing w:before="0" w:beforeAutospacing="0" w:after="0" w:afterAutospacing="0"/>
        <w:ind w:firstLine="709"/>
        <w:jc w:val="both"/>
        <w:rPr>
          <w:sz w:val="28"/>
          <w:szCs w:val="28"/>
        </w:rPr>
      </w:pPr>
    </w:p>
    <w:p w:rsidR="00056BBF" w:rsidRDefault="00056BBF" w:rsidP="00A56FC6">
      <w:pPr>
        <w:numPr>
          <w:ilvl w:val="0"/>
          <w:numId w:val="9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056BBF" w:rsidRDefault="00056BBF" w:rsidP="00056BBF">
      <w:pP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w:t>
            </w:r>
          </w:p>
          <w:p w:rsidR="00056BBF" w:rsidRDefault="00056BB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w:t>
            </w:r>
            <w:r>
              <w:lastRenderedPageBreak/>
              <w:t>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lastRenderedPageBreak/>
              <w:t>Знать:</w:t>
            </w:r>
            <w:r>
              <w:t xml:space="preserve"> </w:t>
            </w:r>
            <w:r>
              <w:rPr>
                <w:rFonts w:ascii="Times New Roman" w:hAnsi="Times New Roman"/>
                <w:sz w:val="24"/>
                <w:szCs w:val="24"/>
                <w:lang w:eastAsia="ru-RU"/>
              </w:rPr>
              <w:t>теоретические и методологические основы исследования актуальных проблем онтологии и теории познания; онтологические и эпистемологические учения и кон</w:t>
            </w:r>
            <w:r>
              <w:rPr>
                <w:rFonts w:ascii="Times New Roman" w:hAnsi="Times New Roman"/>
                <w:sz w:val="24"/>
                <w:szCs w:val="24"/>
                <w:lang w:eastAsia="ru-RU"/>
              </w:rPr>
              <w:lastRenderedPageBreak/>
              <w:t>цепции, релевантные основным этапам развития философии; современные тенденции развития онтологии и теории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lang w:eastAsia="ru-RU"/>
              </w:rPr>
            </w:pPr>
            <w:r>
              <w:rPr>
                <w:rFonts w:ascii="Times New Roman" w:hAnsi="Times New Roman"/>
                <w:b/>
                <w:sz w:val="24"/>
                <w:szCs w:val="24"/>
              </w:rPr>
              <w:t>Уметь:</w:t>
            </w:r>
            <w:r>
              <w:t xml:space="preserve"> </w:t>
            </w:r>
            <w:r>
              <w:rPr>
                <w:rFonts w:ascii="Times New Roman" w:hAnsi="Times New Roman"/>
                <w:sz w:val="24"/>
                <w:szCs w:val="24"/>
                <w:lang w:eastAsia="ru-RU"/>
              </w:rPr>
              <w:t>самостоятельно проводить критический анализ онтологических моделей и эпистемологических направлений, подходов и концепций, обоснованно и аргументированно выстраивать дискурс; самостоятельно выявлять актуальные проблемы онтологии и теории познания, определять цели и задачи исследований в области онтологии и теории познания и находить способы решения научных проблем; применять философскую методологию в междисциплинарных исследованиях бытия 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категориальным аппаратом онтологии и теории познания; навыками анализа философских и научных текстов по онтологии и теории познания, аргументированного ведения дискуссии по основным темам онтологии и теории познания, навыками постановки и решения научных проблем; навыками критического анализа аксиологических аспектов представлений о бытии и познании.</w:t>
            </w:r>
          </w:p>
        </w:tc>
      </w:tr>
    </w:tbl>
    <w:p w:rsidR="00056BBF" w:rsidRDefault="00056BBF" w:rsidP="00056BBF">
      <w:pPr>
        <w:rPr>
          <w:b/>
          <w:sz w:val="28"/>
          <w:szCs w:val="28"/>
        </w:rPr>
      </w:pPr>
    </w:p>
    <w:p w:rsidR="00056BBF" w:rsidRDefault="00056BBF" w:rsidP="00A56FC6">
      <w:pPr>
        <w:numPr>
          <w:ilvl w:val="0"/>
          <w:numId w:val="97"/>
        </w:numPr>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2 зачетные единицы (72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816"/>
        <w:gridCol w:w="498"/>
        <w:gridCol w:w="567"/>
        <w:gridCol w:w="613"/>
        <w:gridCol w:w="595"/>
        <w:gridCol w:w="720"/>
        <w:gridCol w:w="510"/>
        <w:gridCol w:w="498"/>
        <w:gridCol w:w="3812"/>
      </w:tblGrid>
      <w:tr w:rsidR="00056BBF" w:rsidTr="00056BB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pPr>
            <w:r>
              <w:t xml:space="preserve">   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w:t>
            </w:r>
          </w:p>
          <w:p w:rsidR="00056BBF" w:rsidRDefault="00056BBF">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7</w:t>
            </w:r>
          </w:p>
          <w:p w:rsidR="00056BBF" w:rsidRDefault="00056BBF">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Предметное самоопределение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Становление философии как формы теоретического сознания. Понятие мировоззрения. Философия как рационально-теоретическое знание. Проблемное поле и смысловое пространство философии. Особенности философской коммуникации. Изменение образа философии и стратегий философствования в современной культуре. Модели теоретического освоения философской предметности.</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Онтология. Онтологические модели в истории философии и современной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Понятие онтологии и ее место в структуре философии. Бытие как центральная категория онтологии. Уровни и типы бытия. Бытие и реальность. Понятие субстанции в онтологии. Материалистический и идеалистический субстанциализм.</w:t>
            </w:r>
          </w:p>
          <w:p w:rsidR="00056BBF" w:rsidRDefault="00056BBF">
            <w:pPr>
              <w:autoSpaceDE w:val="0"/>
              <w:autoSpaceDN w:val="0"/>
              <w:adjustRightInd w:val="0"/>
              <w:ind w:firstLine="0"/>
              <w:rPr>
                <w:color w:val="000000"/>
              </w:rPr>
            </w:pPr>
            <w:r>
              <w:t xml:space="preserve">Основные онтологические модели. </w:t>
            </w:r>
            <w:r>
              <w:rPr>
                <w:iCs/>
                <w:color w:val="000000"/>
              </w:rPr>
              <w:t xml:space="preserve"> Идеалистические онтологии в истории философии. </w:t>
            </w:r>
            <w:r>
              <w:rPr>
                <w:color w:val="000000"/>
              </w:rPr>
              <w:t>Особенности построения идеалистических онтологических моделей. Соотношение идеального и материального в идеалистической интерпретации. Ограниченность идеалистической онтологии.</w:t>
            </w:r>
          </w:p>
          <w:p w:rsidR="00056BBF" w:rsidRDefault="00056BBF">
            <w:pPr>
              <w:autoSpaceDE w:val="0"/>
              <w:autoSpaceDN w:val="0"/>
              <w:adjustRightInd w:val="0"/>
              <w:ind w:firstLine="0"/>
              <w:rPr>
                <w:iCs/>
                <w:color w:val="000000"/>
              </w:rPr>
            </w:pPr>
            <w:r>
              <w:rPr>
                <w:iCs/>
                <w:color w:val="000000"/>
              </w:rPr>
              <w:t xml:space="preserve">Креационистские онтологии. </w:t>
            </w:r>
            <w:r>
              <w:rPr>
                <w:color w:val="000000"/>
              </w:rPr>
              <w:t xml:space="preserve">Онтологические модели русской религиозной философии конца </w:t>
            </w:r>
            <w:r>
              <w:rPr>
                <w:color w:val="000000"/>
                <w:lang w:val="en-US"/>
              </w:rPr>
              <w:t>XIX</w:t>
            </w:r>
            <w:r>
              <w:rPr>
                <w:color w:val="000000"/>
              </w:rPr>
              <w:t xml:space="preserve">-нач. </w:t>
            </w:r>
            <w:r>
              <w:rPr>
                <w:color w:val="000000"/>
                <w:lang w:val="en-US"/>
              </w:rPr>
              <w:t>XX</w:t>
            </w:r>
            <w:r>
              <w:rPr>
                <w:color w:val="000000"/>
              </w:rPr>
              <w:t xml:space="preserve"> вв.: пантеизм, софиология, теизм и их особенности.  </w:t>
            </w:r>
            <w:r>
              <w:rPr>
                <w:iCs/>
                <w:color w:val="000000"/>
              </w:rPr>
              <w:t>Персоналистский субстанциализм. Критика онтологизма и субстанциализма с позиций конструктивной, творческой активности «Я», тезис</w:t>
            </w:r>
            <w:r>
              <w:rPr>
                <w:color w:val="000000"/>
              </w:rPr>
              <w:t xml:space="preserve"> о «смерти метафизики». </w:t>
            </w:r>
            <w:r>
              <w:rPr>
                <w:iCs/>
                <w:color w:val="000000"/>
              </w:rPr>
              <w:t xml:space="preserve">Современные онтологические модели и </w:t>
            </w:r>
            <w:r>
              <w:rPr>
                <w:color w:val="000000"/>
              </w:rPr>
              <w:t>проекты «новой онтологии».</w:t>
            </w:r>
            <w:r>
              <w:rPr>
                <w:iCs/>
                <w:color w:val="000000"/>
              </w:rPr>
              <w:t xml:space="preserve"> Иерархические</w:t>
            </w:r>
            <w:r>
              <w:rPr>
                <w:i/>
                <w:iCs/>
                <w:color w:val="000000"/>
              </w:rPr>
              <w:t xml:space="preserve"> </w:t>
            </w:r>
            <w:r>
              <w:rPr>
                <w:iCs/>
                <w:color w:val="000000"/>
              </w:rPr>
              <w:t>модели онтологии.</w:t>
            </w:r>
          </w:p>
          <w:p w:rsidR="00056BBF" w:rsidRDefault="00056BBF">
            <w:pPr>
              <w:autoSpaceDE w:val="0"/>
              <w:autoSpaceDN w:val="0"/>
              <w:adjustRightInd w:val="0"/>
              <w:ind w:firstLine="0"/>
              <w:rPr>
                <w:color w:val="000000"/>
              </w:rPr>
            </w:pPr>
            <w:r>
              <w:rPr>
                <w:color w:val="000000"/>
              </w:rPr>
              <w:t>Онтология сознания и самосознания. Онтология языка. Онтология личного существования (экзистенция). Онтология телесности. Онтология культуры. Экзистенциальная онтология. Коммуникация как онтология.</w:t>
            </w:r>
          </w:p>
          <w:p w:rsidR="00056BBF" w:rsidRDefault="00056BBF">
            <w:pPr>
              <w:autoSpaceDE w:val="0"/>
              <w:autoSpaceDN w:val="0"/>
              <w:adjustRightInd w:val="0"/>
              <w:ind w:firstLine="0"/>
              <w:rPr>
                <w:color w:val="000000"/>
              </w:rPr>
            </w:pPr>
            <w:r>
              <w:rPr>
                <w:iCs/>
                <w:color w:val="000000"/>
              </w:rPr>
              <w:t xml:space="preserve">Современная диалектико-материалистическая онтологическая модель. </w:t>
            </w:r>
          </w:p>
          <w:p w:rsidR="00056BBF" w:rsidRDefault="00056BBF">
            <w:pPr>
              <w:autoSpaceDE w:val="0"/>
              <w:autoSpaceDN w:val="0"/>
              <w:adjustRightInd w:val="0"/>
              <w:ind w:firstLine="0"/>
              <w:rPr>
                <w:color w:val="000000"/>
              </w:rPr>
            </w:pPr>
            <w:r>
              <w:rPr>
                <w:iCs/>
                <w:color w:val="000000"/>
              </w:rPr>
              <w:t xml:space="preserve">Основания типологизации онтологических моделей. </w:t>
            </w:r>
            <w:r>
              <w:rPr>
                <w:color w:val="000000"/>
              </w:rPr>
              <w:t xml:space="preserve">Монистическая, плюралистическая и дуалистическая онтологии. Эссенциалистские и антиэссенциалистские онтологии. Иерархические и неиерархические онтологические построения. 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pPr>
              <w:pStyle w:val="af1"/>
              <w:rPr>
                <w:rFonts w:ascii="Times New Roman" w:hAnsi="Times New Roman"/>
                <w:color w:val="000000"/>
                <w:sz w:val="24"/>
                <w:szCs w:val="24"/>
              </w:rPr>
            </w:pPr>
            <w:r>
              <w:rPr>
                <w:rFonts w:ascii="Times New Roman" w:hAnsi="Times New Roman"/>
                <w:color w:val="000000"/>
                <w:sz w:val="24"/>
                <w:szCs w:val="24"/>
              </w:rPr>
              <w:t>Онтологии информационного общества</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Бытие и развитие.</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Бытие и развитие. </w:t>
            </w:r>
            <w:r>
              <w:rPr>
                <w:rFonts w:ascii="Times New Roman" w:hAnsi="Times New Roman"/>
                <w:iCs/>
                <w:color w:val="000000"/>
                <w:sz w:val="24"/>
                <w:szCs w:val="24"/>
              </w:rPr>
              <w:t xml:space="preserve">Проблема движения в истории философии. Развитие и возникновение новых форм бытия </w:t>
            </w:r>
            <w:r>
              <w:rPr>
                <w:rFonts w:ascii="Times New Roman" w:hAnsi="Times New Roman"/>
                <w:iCs/>
                <w:color w:val="000000"/>
                <w:sz w:val="24"/>
                <w:szCs w:val="24"/>
              </w:rPr>
              <w:lastRenderedPageBreak/>
              <w:t>Виды диалектики. Процессы самоорганизации. Современные взгляды на эволюцию человека, общества и Вселенной. Феномен жизни и ее место во Вселенной.</w:t>
            </w:r>
            <w:r>
              <w:rPr>
                <w:rFonts w:ascii="Times New Roman" w:hAnsi="Times New Roman"/>
                <w:sz w:val="24"/>
                <w:szCs w:val="24"/>
              </w:rPr>
              <w:t xml:space="preserve"> Взаимообусловленность различных форм бытия. </w:t>
            </w:r>
            <w:r>
              <w:rPr>
                <w:rFonts w:ascii="Times New Roman" w:hAnsi="Times New Roman"/>
                <w:iCs/>
                <w:color w:val="000000"/>
                <w:sz w:val="24"/>
                <w:szCs w:val="24"/>
              </w:rPr>
              <w:t>Основные типы и формы детерминации. Закономерность и случайность. Свобода и необходимость.</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Пространство и время в структуре бытия. </w:t>
            </w:r>
            <w:r>
              <w:rPr>
                <w:rFonts w:ascii="Times New Roman" w:hAnsi="Times New Roman"/>
                <w:iCs/>
                <w:color w:val="000000"/>
                <w:sz w:val="24"/>
                <w:szCs w:val="24"/>
              </w:rPr>
              <w:t>Объективные и субъективные аспекты понимания пространства и времени Развитие физических и философских представлений о пространстве и времени. Проблема направленности времени</w:t>
            </w:r>
          </w:p>
          <w:p w:rsidR="00056BBF" w:rsidRDefault="00056BBF">
            <w:pPr>
              <w:autoSpaceDE w:val="0"/>
              <w:autoSpaceDN w:val="0"/>
              <w:adjustRightInd w:val="0"/>
              <w:ind w:firstLine="0"/>
            </w:pPr>
            <w:r>
              <w:t>Единство и многообразие мира. Системность бытия.</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Теория познания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Предмет теории познания. Соотношение онтологии и гносеологии. Основные гносеологические программы и стратегии. </w:t>
            </w:r>
          </w:p>
          <w:p w:rsidR="00056BBF" w:rsidRDefault="00056BBF">
            <w:pPr>
              <w:pStyle w:val="af1"/>
              <w:jc w:val="both"/>
              <w:rPr>
                <w:rFonts w:ascii="Times New Roman" w:hAnsi="Times New Roman"/>
                <w:sz w:val="24"/>
                <w:szCs w:val="24"/>
              </w:rPr>
            </w:pPr>
            <w:r>
              <w:rPr>
                <w:rFonts w:ascii="Times New Roman" w:hAnsi="Times New Roman"/>
                <w:sz w:val="24"/>
                <w:szCs w:val="24"/>
              </w:rPr>
              <w:t>Познание как субъект-объектное отношение. Познаваемость мира. Самоописание познающего субъекта. Этапы и уровни познания. Источники знания о мире.  Получение и обоснование нового знания. Теоретическое и практическое познание. Вненаучные формы познания. Идеалы, нормы, стандарты и критерии рациональности.</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Виды познания.  Познание и творчество. Практика и познание. </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Истина. Концепции истины. Истина как процесс. Истина как оценка. Сознание. Основные подходы к пониманию сознания в теории познания. Сущность и структура сознания. Мышление и язык. </w:t>
            </w:r>
          </w:p>
          <w:p w:rsidR="00056BBF" w:rsidRDefault="00056BBF">
            <w:pPr>
              <w:pStyle w:val="af1"/>
              <w:jc w:val="both"/>
              <w:rPr>
                <w:rFonts w:ascii="Times New Roman" w:hAnsi="Times New Roman"/>
                <w:sz w:val="24"/>
                <w:szCs w:val="24"/>
              </w:rPr>
            </w:pPr>
            <w:r>
              <w:rPr>
                <w:rFonts w:ascii="Times New Roman" w:hAnsi="Times New Roman"/>
                <w:sz w:val="24"/>
                <w:szCs w:val="24"/>
              </w:rPr>
              <w:t>Тенденции и перспективы развития гносеологии.</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Философия как метод познания и аксиология.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 xml:space="preserve">Сущность философской методологии. Философская логика и особенности философского исследования. Основные программы философской методологии. </w:t>
            </w:r>
          </w:p>
          <w:p w:rsidR="00056BBF" w:rsidRDefault="00056BBF">
            <w:pPr>
              <w:pStyle w:val="af1"/>
              <w:rPr>
                <w:sz w:val="28"/>
                <w:szCs w:val="28"/>
              </w:rPr>
            </w:pPr>
            <w:r>
              <w:rPr>
                <w:rFonts w:ascii="Times New Roman" w:hAnsi="Times New Roman"/>
                <w:sz w:val="24"/>
                <w:szCs w:val="24"/>
              </w:rPr>
              <w:t>Бытие, познание, ценность. Онтологическая основа ценностного отношения. Специфика ценностного познания и сознания. Аксиология и культура: перспективы развития</w:t>
            </w:r>
            <w:r>
              <w:rPr>
                <w:sz w:val="28"/>
                <w:szCs w:val="28"/>
              </w:rPr>
              <w:t>.</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Бытие и реальность. Виды реальностей.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Теория познания.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lastRenderedPageBreak/>
        <w:t>Виды самостоятельной работы обучающегося, порядок и сроки ее выполнения:</w:t>
      </w:r>
    </w:p>
    <w:p w:rsidR="00056BBF" w:rsidRDefault="00056BBF" w:rsidP="00056BBF">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«Онтология и теория познания»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rPr>
            </w:pPr>
            <w:r>
              <w:rPr>
                <w:rFonts w:ascii="Times New Roman" w:hAnsi="Times New Roman"/>
                <w:b/>
                <w:sz w:val="24"/>
                <w:szCs w:val="24"/>
              </w:rPr>
              <w:t>Знание</w:t>
            </w:r>
            <w:r>
              <w:t xml:space="preserve"> </w:t>
            </w:r>
            <w:r>
              <w:rPr>
                <w:rFonts w:ascii="Times New Roman" w:hAnsi="Times New Roman"/>
                <w:sz w:val="24"/>
                <w:szCs w:val="24"/>
                <w:lang w:eastAsia="ru-RU"/>
              </w:rPr>
              <w:t>теоретические и методологические основы исследования актуальных проблем онтологии и теории познания; онтологические и эпистемологические учения и концепции, релевантные основным этапам развития философии; современные тенденции развития онтологии и теории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lang w:eastAsia="ru-RU"/>
              </w:rPr>
            </w:pPr>
            <w:r>
              <w:rPr>
                <w:rFonts w:ascii="Times New Roman" w:hAnsi="Times New Roman"/>
                <w:b/>
                <w:sz w:val="24"/>
                <w:szCs w:val="24"/>
              </w:rPr>
              <w:t>Умение</w:t>
            </w:r>
            <w:r>
              <w:t xml:space="preserve"> </w:t>
            </w:r>
            <w:r>
              <w:rPr>
                <w:rFonts w:ascii="Times New Roman" w:hAnsi="Times New Roman"/>
                <w:sz w:val="24"/>
                <w:szCs w:val="24"/>
                <w:lang w:eastAsia="ru-RU"/>
              </w:rPr>
              <w:t xml:space="preserve">самостоятельно проводить критический анализ онтологических моделей и эпистемологических направлений, подходов и концепций, обоснованно и аргументированно выстраивать дискурс; самостоятельно выявлять актуальные проблемы онтологии и теории познания, определять цели и задачи исследований в области </w:t>
            </w:r>
            <w:r>
              <w:rPr>
                <w:rFonts w:ascii="Times New Roman" w:hAnsi="Times New Roman"/>
                <w:sz w:val="24"/>
                <w:szCs w:val="24"/>
                <w:lang w:eastAsia="ru-RU"/>
              </w:rPr>
              <w:lastRenderedPageBreak/>
              <w:t>онтологии и теории познания и находить способы решения научных проблем; применять философскую методологию в междисциплинарных исследованиях бытия 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FF0000"/>
              </w:rPr>
            </w:pPr>
            <w:r>
              <w:rPr>
                <w:b/>
              </w:rPr>
              <w:t>Владение</w:t>
            </w:r>
            <w:r>
              <w:t xml:space="preserve"> категориальным аппаратом онтологии и теории познания; навыками анализа философских и научных текстов по онтологии и теории познания, аргументированного ведения дискуссии по основным темам онтологии и теории познания, навыками постановки и решения научных проблем; навыками критического анализа аксиологических аспектов представлений о бытии и познании.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rPr>
          <w:bCs/>
          <w:sz w:val="28"/>
          <w:szCs w:val="28"/>
        </w:rPr>
      </w:pPr>
      <w:r>
        <w:rPr>
          <w:bCs/>
          <w:sz w:val="28"/>
          <w:szCs w:val="28"/>
        </w:rPr>
        <w:t>дайте общую характеристику материалистического и идеалистического субстанциализма;</w:t>
      </w:r>
    </w:p>
    <w:p w:rsidR="00056BBF" w:rsidRDefault="00056BBF" w:rsidP="00056BBF">
      <w:pPr>
        <w:pStyle w:val="af5"/>
        <w:numPr>
          <w:ilvl w:val="0"/>
          <w:numId w:val="62"/>
        </w:numPr>
        <w:rPr>
          <w:bCs/>
          <w:sz w:val="28"/>
          <w:szCs w:val="28"/>
        </w:rPr>
      </w:pPr>
      <w:r>
        <w:rPr>
          <w:bCs/>
          <w:sz w:val="28"/>
          <w:szCs w:val="28"/>
        </w:rPr>
        <w:t>раскройте особенности трактовки сознания в материалистических и идеалистических философских концепциях.</w:t>
      </w:r>
    </w:p>
    <w:p w:rsidR="00056BBF" w:rsidRDefault="00056BBF" w:rsidP="00056BBF">
      <w:pPr>
        <w:ind w:firstLine="720"/>
        <w:rPr>
          <w:bCs/>
          <w:sz w:val="28"/>
          <w:szCs w:val="28"/>
          <w:u w:val="single"/>
        </w:rPr>
      </w:pPr>
      <w:r>
        <w:rPr>
          <w:bCs/>
          <w:i/>
          <w:sz w:val="28"/>
          <w:szCs w:val="28"/>
        </w:rPr>
        <w:t>Примеры вопросов по теме 3</w:t>
      </w:r>
      <w:r>
        <w:rPr>
          <w:bCs/>
          <w:sz w:val="28"/>
          <w:szCs w:val="28"/>
        </w:rPr>
        <w:t>:</w:t>
      </w:r>
    </w:p>
    <w:p w:rsidR="00056BBF" w:rsidRDefault="00056BBF" w:rsidP="00056BBF">
      <w:pPr>
        <w:pStyle w:val="af5"/>
        <w:widowControl/>
        <w:numPr>
          <w:ilvl w:val="0"/>
          <w:numId w:val="63"/>
        </w:numPr>
        <w:rPr>
          <w:sz w:val="28"/>
          <w:szCs w:val="28"/>
        </w:rPr>
      </w:pPr>
      <w:r>
        <w:rPr>
          <w:bCs/>
          <w:sz w:val="28"/>
          <w:szCs w:val="28"/>
        </w:rPr>
        <w:t>в чем состоит взаимообусловленность различных форм бытия?</w:t>
      </w:r>
    </w:p>
    <w:p w:rsidR="00056BBF" w:rsidRDefault="00056BBF" w:rsidP="00056BBF">
      <w:pPr>
        <w:pStyle w:val="af5"/>
        <w:widowControl/>
        <w:numPr>
          <w:ilvl w:val="0"/>
          <w:numId w:val="63"/>
        </w:numPr>
        <w:rPr>
          <w:bCs/>
          <w:sz w:val="28"/>
          <w:szCs w:val="28"/>
        </w:rPr>
      </w:pPr>
      <w:r>
        <w:rPr>
          <w:bCs/>
          <w:sz w:val="28"/>
          <w:szCs w:val="28"/>
        </w:rPr>
        <w:t xml:space="preserve">проведите </w:t>
      </w:r>
      <w:r>
        <w:rPr>
          <w:sz w:val="28"/>
          <w:szCs w:val="28"/>
        </w:rPr>
        <w:t xml:space="preserve">сравнительный анализ основных концепций истинности; </w:t>
      </w:r>
    </w:p>
    <w:p w:rsidR="00056BBF" w:rsidRDefault="00056BBF" w:rsidP="00056BBF">
      <w:pPr>
        <w:pStyle w:val="af5"/>
        <w:widowControl/>
        <w:ind w:firstLine="0"/>
        <w:rPr>
          <w:bCs/>
          <w:i/>
          <w:sz w:val="28"/>
          <w:szCs w:val="28"/>
        </w:rPr>
      </w:pPr>
    </w:p>
    <w:p w:rsidR="00056BBF" w:rsidRDefault="00056BBF" w:rsidP="00056BBF">
      <w:pPr>
        <w:pStyle w:val="af5"/>
        <w:widowControl/>
        <w:ind w:firstLine="0"/>
        <w:rPr>
          <w:bCs/>
          <w:sz w:val="28"/>
          <w:szCs w:val="28"/>
        </w:rPr>
      </w:pPr>
      <w:r>
        <w:rPr>
          <w:bCs/>
          <w:i/>
          <w:sz w:val="28"/>
          <w:szCs w:val="28"/>
        </w:rPr>
        <w:t>Пример практического задания по теме 4</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85"/>
        </w:numPr>
        <w:ind w:left="0" w:firstLine="709"/>
        <w:rPr>
          <w:sz w:val="28"/>
          <w:szCs w:val="28"/>
        </w:rPr>
      </w:pPr>
      <w:r>
        <w:rPr>
          <w:sz w:val="28"/>
          <w:szCs w:val="28"/>
        </w:rPr>
        <w:lastRenderedPageBreak/>
        <w:t>Философия как форма теоретического сознания. Мировоззрение: формы, типы, уровни и виды. Мировоззренческая функция философии. Основной вопрос мировоззрения (философии).</w:t>
      </w:r>
    </w:p>
    <w:p w:rsidR="00056BBF" w:rsidRDefault="00056BBF" w:rsidP="00056BBF">
      <w:pPr>
        <w:widowControl/>
        <w:numPr>
          <w:ilvl w:val="0"/>
          <w:numId w:val="85"/>
        </w:numPr>
        <w:ind w:left="0" w:firstLine="709"/>
        <w:rPr>
          <w:sz w:val="28"/>
          <w:szCs w:val="28"/>
        </w:rPr>
      </w:pPr>
      <w:r>
        <w:rPr>
          <w:sz w:val="28"/>
          <w:szCs w:val="28"/>
        </w:rPr>
        <w:t>Проблемное поле философии. Структура философского знания.</w:t>
      </w:r>
    </w:p>
    <w:p w:rsidR="00056BBF" w:rsidRDefault="00056BBF" w:rsidP="00056BBF">
      <w:pPr>
        <w:widowControl/>
        <w:numPr>
          <w:ilvl w:val="0"/>
          <w:numId w:val="85"/>
        </w:numPr>
        <w:ind w:left="0" w:firstLine="709"/>
        <w:rPr>
          <w:sz w:val="28"/>
          <w:szCs w:val="28"/>
        </w:rPr>
      </w:pPr>
      <w:r>
        <w:rPr>
          <w:color w:val="000000"/>
          <w:sz w:val="28"/>
          <w:szCs w:val="28"/>
        </w:rPr>
        <w:t>Философия как рационально-теоретическое знание.</w:t>
      </w:r>
    </w:p>
    <w:p w:rsidR="00056BBF" w:rsidRDefault="00056BBF" w:rsidP="00056BBF">
      <w:pPr>
        <w:widowControl/>
        <w:numPr>
          <w:ilvl w:val="0"/>
          <w:numId w:val="85"/>
        </w:numPr>
        <w:ind w:left="0" w:firstLine="709"/>
        <w:rPr>
          <w:sz w:val="28"/>
          <w:szCs w:val="28"/>
        </w:rPr>
      </w:pPr>
      <w:r>
        <w:rPr>
          <w:color w:val="000000"/>
          <w:sz w:val="28"/>
          <w:szCs w:val="28"/>
        </w:rPr>
        <w:t>Теоретико-методологические функции философии: аналитическая функция, критическая функция, логико-эвристическая функция, методологическая функция, интегративная функция.</w:t>
      </w:r>
    </w:p>
    <w:p w:rsidR="00056BBF" w:rsidRDefault="00056BBF" w:rsidP="00056BBF">
      <w:pPr>
        <w:widowControl/>
        <w:numPr>
          <w:ilvl w:val="0"/>
          <w:numId w:val="85"/>
        </w:numPr>
        <w:ind w:left="0" w:firstLine="709"/>
        <w:rPr>
          <w:sz w:val="28"/>
          <w:szCs w:val="28"/>
        </w:rPr>
      </w:pPr>
      <w:r>
        <w:rPr>
          <w:color w:val="000000"/>
          <w:sz w:val="28"/>
          <w:szCs w:val="28"/>
        </w:rPr>
        <w:t>Онтология в структуре философии. Философия как поиск предельных оснований бытия. Натурфилософия, философская онтология и современное естествознание.</w:t>
      </w:r>
    </w:p>
    <w:p w:rsidR="00056BBF" w:rsidRDefault="00056BBF" w:rsidP="00056BBF">
      <w:pPr>
        <w:widowControl/>
        <w:numPr>
          <w:ilvl w:val="0"/>
          <w:numId w:val="85"/>
        </w:numPr>
        <w:ind w:left="0" w:firstLine="709"/>
        <w:rPr>
          <w:sz w:val="28"/>
          <w:szCs w:val="28"/>
        </w:rPr>
      </w:pPr>
      <w:r>
        <w:rPr>
          <w:sz w:val="28"/>
          <w:szCs w:val="28"/>
        </w:rPr>
        <w:t>Уровни и типы бытия. Особенности понимания бытия в материалистических и идеалистических философских системах. Проблема идеального.</w:t>
      </w:r>
    </w:p>
    <w:p w:rsidR="00056BBF" w:rsidRDefault="00056BBF" w:rsidP="00056BBF">
      <w:pPr>
        <w:widowControl/>
        <w:numPr>
          <w:ilvl w:val="0"/>
          <w:numId w:val="85"/>
        </w:numPr>
        <w:ind w:left="0" w:firstLine="709"/>
        <w:rPr>
          <w:sz w:val="28"/>
          <w:szCs w:val="28"/>
        </w:rPr>
      </w:pPr>
      <w:r>
        <w:rPr>
          <w:sz w:val="28"/>
          <w:szCs w:val="28"/>
        </w:rPr>
        <w:t xml:space="preserve">Бытие и реальность. Объективная и субъективная реальности. </w:t>
      </w:r>
      <w:r>
        <w:rPr>
          <w:color w:val="000000"/>
          <w:sz w:val="28"/>
          <w:szCs w:val="28"/>
        </w:rPr>
        <w:t>Бытие и субстанция. Поиски</w:t>
      </w:r>
      <w:r>
        <w:rPr>
          <w:sz w:val="28"/>
          <w:szCs w:val="28"/>
        </w:rPr>
        <w:t xml:space="preserve"> субстанциальной основы бытия в истории философии.</w:t>
      </w:r>
    </w:p>
    <w:p w:rsidR="00056BBF" w:rsidRDefault="00056BBF" w:rsidP="00056BBF">
      <w:pPr>
        <w:widowControl/>
        <w:numPr>
          <w:ilvl w:val="0"/>
          <w:numId w:val="85"/>
        </w:numPr>
        <w:ind w:left="0" w:firstLine="709"/>
        <w:rPr>
          <w:sz w:val="28"/>
          <w:szCs w:val="28"/>
        </w:rPr>
      </w:pPr>
      <w:r>
        <w:rPr>
          <w:sz w:val="28"/>
          <w:szCs w:val="28"/>
        </w:rPr>
        <w:t>Бытие и мышление. Онтологический подход к сознанию. Проблема «сознание-мозг».</w:t>
      </w:r>
    </w:p>
    <w:p w:rsidR="00056BBF" w:rsidRDefault="00056BBF" w:rsidP="00056BBF">
      <w:pPr>
        <w:widowControl/>
        <w:numPr>
          <w:ilvl w:val="0"/>
          <w:numId w:val="85"/>
        </w:numPr>
        <w:ind w:left="0" w:firstLine="709"/>
        <w:rPr>
          <w:sz w:val="28"/>
          <w:szCs w:val="28"/>
        </w:rPr>
      </w:pPr>
      <w:r>
        <w:rPr>
          <w:sz w:val="28"/>
          <w:szCs w:val="28"/>
        </w:rPr>
        <w:t>Бытие, сущность, существование.</w:t>
      </w:r>
    </w:p>
    <w:p w:rsidR="00056BBF" w:rsidRDefault="00056BBF" w:rsidP="00056BBF">
      <w:pPr>
        <w:widowControl/>
        <w:numPr>
          <w:ilvl w:val="0"/>
          <w:numId w:val="85"/>
        </w:numPr>
        <w:ind w:left="0" w:firstLine="709"/>
        <w:rPr>
          <w:sz w:val="28"/>
          <w:szCs w:val="28"/>
        </w:rPr>
      </w:pPr>
      <w:r>
        <w:rPr>
          <w:sz w:val="28"/>
          <w:szCs w:val="28"/>
        </w:rPr>
        <w:t>Основные онтологические модели (обзор).</w:t>
      </w:r>
    </w:p>
    <w:p w:rsidR="00056BBF" w:rsidRDefault="00056BBF" w:rsidP="00056BBF">
      <w:pPr>
        <w:widowControl/>
        <w:numPr>
          <w:ilvl w:val="0"/>
          <w:numId w:val="85"/>
        </w:numPr>
        <w:ind w:left="0" w:firstLine="709"/>
        <w:rPr>
          <w:sz w:val="28"/>
          <w:szCs w:val="28"/>
        </w:rPr>
      </w:pPr>
      <w:r>
        <w:rPr>
          <w:sz w:val="28"/>
          <w:szCs w:val="28"/>
        </w:rPr>
        <w:t>Бытие и развитие.  Современные представления об эволюции человека, общества, Вселенной.</w:t>
      </w:r>
    </w:p>
    <w:p w:rsidR="00056BBF" w:rsidRDefault="00056BBF" w:rsidP="00056BBF">
      <w:pPr>
        <w:widowControl/>
        <w:numPr>
          <w:ilvl w:val="0"/>
          <w:numId w:val="85"/>
        </w:numPr>
        <w:ind w:left="0" w:firstLine="709"/>
        <w:rPr>
          <w:sz w:val="28"/>
          <w:szCs w:val="28"/>
        </w:rPr>
      </w:pPr>
      <w:r>
        <w:rPr>
          <w:sz w:val="28"/>
          <w:szCs w:val="28"/>
        </w:rPr>
        <w:t xml:space="preserve">Движение, изменение, развитие.  </w:t>
      </w:r>
      <w:r>
        <w:rPr>
          <w:color w:val="000000"/>
          <w:sz w:val="28"/>
          <w:szCs w:val="28"/>
        </w:rPr>
        <w:t>Многообразие форм движения и структурные уровни бытия. Диалектические концепции развития. Законы и категории диалектики.</w:t>
      </w:r>
    </w:p>
    <w:p w:rsidR="00056BBF" w:rsidRDefault="00056BBF" w:rsidP="00056BBF">
      <w:pPr>
        <w:widowControl/>
        <w:numPr>
          <w:ilvl w:val="0"/>
          <w:numId w:val="85"/>
        </w:numPr>
        <w:ind w:left="0" w:firstLine="709"/>
        <w:rPr>
          <w:sz w:val="28"/>
          <w:szCs w:val="28"/>
        </w:rPr>
      </w:pPr>
      <w:r>
        <w:rPr>
          <w:color w:val="000000"/>
          <w:sz w:val="28"/>
          <w:szCs w:val="28"/>
        </w:rPr>
        <w:t>Синергетика и процессы самоорганизации в открытых нелинейных системах.</w:t>
      </w:r>
    </w:p>
    <w:p w:rsidR="00056BBF" w:rsidRDefault="00056BBF" w:rsidP="00056BBF">
      <w:pPr>
        <w:widowControl/>
        <w:numPr>
          <w:ilvl w:val="0"/>
          <w:numId w:val="85"/>
        </w:numPr>
        <w:ind w:left="0" w:firstLine="709"/>
        <w:rPr>
          <w:sz w:val="28"/>
          <w:szCs w:val="28"/>
        </w:rPr>
      </w:pPr>
      <w:r>
        <w:rPr>
          <w:sz w:val="28"/>
          <w:szCs w:val="28"/>
        </w:rPr>
        <w:t>Детерминизм и индетерминизм. Закономерность и случайность.</w:t>
      </w:r>
    </w:p>
    <w:p w:rsidR="00056BBF" w:rsidRDefault="00056BBF" w:rsidP="00056BBF">
      <w:pPr>
        <w:widowControl/>
        <w:numPr>
          <w:ilvl w:val="0"/>
          <w:numId w:val="85"/>
        </w:numPr>
        <w:ind w:left="0" w:firstLine="709"/>
        <w:rPr>
          <w:sz w:val="28"/>
          <w:szCs w:val="28"/>
        </w:rPr>
      </w:pPr>
      <w:r>
        <w:rPr>
          <w:sz w:val="28"/>
          <w:szCs w:val="28"/>
        </w:rPr>
        <w:t>Категории пространства и времени в философии и науке. Физическое, биологическое, социальное, психологическое пространство-время.</w:t>
      </w:r>
    </w:p>
    <w:p w:rsidR="00056BBF" w:rsidRDefault="00056BBF" w:rsidP="00056BBF">
      <w:pPr>
        <w:widowControl/>
        <w:numPr>
          <w:ilvl w:val="0"/>
          <w:numId w:val="85"/>
        </w:numPr>
        <w:ind w:left="0" w:firstLine="709"/>
        <w:rPr>
          <w:sz w:val="28"/>
          <w:szCs w:val="28"/>
        </w:rPr>
      </w:pPr>
      <w:r>
        <w:rPr>
          <w:sz w:val="28"/>
          <w:szCs w:val="28"/>
        </w:rPr>
        <w:t>Субстанциальная и реляционная концепции пространства и времени.</w:t>
      </w:r>
    </w:p>
    <w:p w:rsidR="00056BBF" w:rsidRDefault="00056BBF" w:rsidP="00056BBF">
      <w:pPr>
        <w:widowControl/>
        <w:numPr>
          <w:ilvl w:val="0"/>
          <w:numId w:val="85"/>
        </w:numPr>
        <w:ind w:left="0" w:firstLine="709"/>
        <w:rPr>
          <w:sz w:val="28"/>
          <w:szCs w:val="28"/>
        </w:rPr>
      </w:pPr>
      <w:r>
        <w:rPr>
          <w:sz w:val="28"/>
          <w:szCs w:val="28"/>
        </w:rPr>
        <w:t>Проблема направленности времени: статическая и динамическая концепции.</w:t>
      </w:r>
    </w:p>
    <w:p w:rsidR="00056BBF" w:rsidRDefault="00056BBF" w:rsidP="00056BBF">
      <w:pPr>
        <w:widowControl/>
        <w:numPr>
          <w:ilvl w:val="0"/>
          <w:numId w:val="85"/>
        </w:numPr>
        <w:ind w:left="0" w:firstLine="709"/>
        <w:rPr>
          <w:sz w:val="28"/>
          <w:szCs w:val="28"/>
        </w:rPr>
      </w:pPr>
      <w:r>
        <w:rPr>
          <w:sz w:val="28"/>
          <w:szCs w:val="28"/>
        </w:rPr>
        <w:t>Философская, научная, мифологическая и религиозная картины мира.</w:t>
      </w:r>
    </w:p>
    <w:p w:rsidR="00056BBF" w:rsidRDefault="00056BBF" w:rsidP="00056BBF">
      <w:pPr>
        <w:widowControl/>
        <w:numPr>
          <w:ilvl w:val="0"/>
          <w:numId w:val="85"/>
        </w:numPr>
        <w:ind w:left="0" w:firstLine="709"/>
        <w:rPr>
          <w:sz w:val="28"/>
          <w:szCs w:val="28"/>
        </w:rPr>
      </w:pPr>
      <w:r>
        <w:rPr>
          <w:sz w:val="28"/>
          <w:szCs w:val="28"/>
        </w:rPr>
        <w:t>Проблема единства мира в философии и науке. Субстанциальное, системное, структурное, эволюционно-генетическое единство мира.</w:t>
      </w:r>
    </w:p>
    <w:p w:rsidR="00056BBF" w:rsidRDefault="00056BBF" w:rsidP="00056BBF">
      <w:pPr>
        <w:widowControl/>
        <w:numPr>
          <w:ilvl w:val="0"/>
          <w:numId w:val="85"/>
        </w:numPr>
        <w:ind w:left="0" w:firstLine="709"/>
        <w:rPr>
          <w:sz w:val="28"/>
          <w:szCs w:val="28"/>
        </w:rPr>
      </w:pPr>
      <w:r>
        <w:rPr>
          <w:sz w:val="28"/>
          <w:szCs w:val="28"/>
        </w:rPr>
        <w:t>Системный подход: основные понятия и проблемы.</w:t>
      </w:r>
    </w:p>
    <w:p w:rsidR="00056BBF" w:rsidRDefault="00056BBF" w:rsidP="00056BBF">
      <w:pPr>
        <w:pStyle w:val="af5"/>
        <w:widowControl/>
        <w:numPr>
          <w:ilvl w:val="0"/>
          <w:numId w:val="85"/>
        </w:numPr>
        <w:ind w:left="0" w:firstLine="709"/>
        <w:rPr>
          <w:sz w:val="28"/>
          <w:szCs w:val="28"/>
        </w:rPr>
      </w:pPr>
      <w:r>
        <w:rPr>
          <w:sz w:val="28"/>
          <w:szCs w:val="28"/>
        </w:rPr>
        <w:t>Эпистемология: основные категории и понятия. Субъект, объект и предмет познания.</w:t>
      </w:r>
    </w:p>
    <w:p w:rsidR="00056BBF" w:rsidRDefault="00056BBF" w:rsidP="00056BBF">
      <w:pPr>
        <w:pStyle w:val="af5"/>
        <w:widowControl/>
        <w:numPr>
          <w:ilvl w:val="0"/>
          <w:numId w:val="85"/>
        </w:numPr>
        <w:ind w:left="0" w:firstLine="709"/>
        <w:rPr>
          <w:sz w:val="28"/>
          <w:szCs w:val="28"/>
        </w:rPr>
      </w:pPr>
      <w:r>
        <w:rPr>
          <w:sz w:val="28"/>
          <w:szCs w:val="28"/>
        </w:rPr>
        <w:t>Основные направления эпистемологии: натуралистическое, гуманитарное, социальное, информационно-технологическое.</w:t>
      </w:r>
    </w:p>
    <w:p w:rsidR="00056BBF" w:rsidRDefault="00056BBF" w:rsidP="00056BBF">
      <w:pPr>
        <w:pStyle w:val="af5"/>
        <w:widowControl/>
        <w:numPr>
          <w:ilvl w:val="0"/>
          <w:numId w:val="85"/>
        </w:numPr>
        <w:ind w:left="0" w:firstLine="709"/>
        <w:rPr>
          <w:sz w:val="28"/>
          <w:szCs w:val="28"/>
        </w:rPr>
      </w:pPr>
      <w:r>
        <w:rPr>
          <w:sz w:val="28"/>
          <w:szCs w:val="28"/>
        </w:rPr>
        <w:t>Эпистемология и когнитивные науки. Философские проблемы искусственного интеллекта.</w:t>
      </w:r>
    </w:p>
    <w:p w:rsidR="00056BBF" w:rsidRDefault="00056BBF" w:rsidP="00056BBF">
      <w:pPr>
        <w:pStyle w:val="af5"/>
        <w:widowControl/>
        <w:numPr>
          <w:ilvl w:val="0"/>
          <w:numId w:val="85"/>
        </w:numPr>
        <w:ind w:left="0" w:firstLine="709"/>
        <w:rPr>
          <w:sz w:val="28"/>
          <w:szCs w:val="28"/>
        </w:rPr>
      </w:pPr>
      <w:r>
        <w:rPr>
          <w:sz w:val="28"/>
          <w:szCs w:val="28"/>
        </w:rPr>
        <w:lastRenderedPageBreak/>
        <w:t xml:space="preserve">Познаваемость мира. </w:t>
      </w:r>
    </w:p>
    <w:p w:rsidR="00056BBF" w:rsidRDefault="00056BBF" w:rsidP="00056BBF">
      <w:pPr>
        <w:pStyle w:val="af5"/>
        <w:widowControl/>
        <w:numPr>
          <w:ilvl w:val="0"/>
          <w:numId w:val="85"/>
        </w:numPr>
        <w:ind w:left="0" w:firstLine="709"/>
        <w:rPr>
          <w:sz w:val="28"/>
          <w:szCs w:val="28"/>
        </w:rPr>
      </w:pPr>
      <w:r>
        <w:rPr>
          <w:sz w:val="28"/>
          <w:szCs w:val="28"/>
        </w:rPr>
        <w:t xml:space="preserve">Познание и практика. Теоретико-деятельностный подход в познании. </w:t>
      </w:r>
    </w:p>
    <w:p w:rsidR="00056BBF" w:rsidRDefault="00056BBF" w:rsidP="00056BBF">
      <w:pPr>
        <w:pStyle w:val="af5"/>
        <w:widowControl/>
        <w:numPr>
          <w:ilvl w:val="0"/>
          <w:numId w:val="85"/>
        </w:numPr>
        <w:ind w:left="0" w:firstLine="709"/>
        <w:rPr>
          <w:sz w:val="28"/>
          <w:szCs w:val="28"/>
        </w:rPr>
      </w:pPr>
      <w:r>
        <w:rPr>
          <w:sz w:val="28"/>
          <w:szCs w:val="28"/>
        </w:rPr>
        <w:t>Рационализм и эмпиризм об источниках человеческого знания о мире.</w:t>
      </w:r>
    </w:p>
    <w:p w:rsidR="00056BBF" w:rsidRDefault="00056BBF" w:rsidP="00056BBF">
      <w:pPr>
        <w:pStyle w:val="af5"/>
        <w:widowControl/>
        <w:numPr>
          <w:ilvl w:val="0"/>
          <w:numId w:val="85"/>
        </w:numPr>
        <w:ind w:left="0" w:firstLine="709"/>
        <w:rPr>
          <w:sz w:val="28"/>
          <w:szCs w:val="28"/>
        </w:rPr>
      </w:pPr>
      <w:r>
        <w:rPr>
          <w:sz w:val="28"/>
          <w:szCs w:val="28"/>
        </w:rPr>
        <w:t>Роль языка в познании. Язык и действие. Наррация и интерпретация. Репрезентация.  Перевод и понимание.</w:t>
      </w:r>
    </w:p>
    <w:p w:rsidR="00056BBF" w:rsidRDefault="00056BBF" w:rsidP="00056BBF">
      <w:pPr>
        <w:pStyle w:val="af5"/>
        <w:widowControl/>
        <w:numPr>
          <w:ilvl w:val="0"/>
          <w:numId w:val="85"/>
        </w:numPr>
        <w:ind w:left="0" w:firstLine="709"/>
        <w:rPr>
          <w:sz w:val="28"/>
          <w:szCs w:val="28"/>
        </w:rPr>
      </w:pPr>
      <w:r>
        <w:rPr>
          <w:sz w:val="28"/>
          <w:szCs w:val="28"/>
        </w:rPr>
        <w:t>Типы мышления: знаково-символическое, логико-вербальное и образное. Перцептивное мышление.</w:t>
      </w:r>
    </w:p>
    <w:p w:rsidR="00056BBF" w:rsidRDefault="00056BBF" w:rsidP="00056BBF">
      <w:pPr>
        <w:pStyle w:val="af5"/>
        <w:widowControl/>
        <w:numPr>
          <w:ilvl w:val="0"/>
          <w:numId w:val="85"/>
        </w:numPr>
        <w:ind w:left="0" w:firstLine="709"/>
        <w:rPr>
          <w:sz w:val="28"/>
          <w:szCs w:val="28"/>
        </w:rPr>
      </w:pPr>
      <w:r>
        <w:rPr>
          <w:sz w:val="28"/>
          <w:szCs w:val="28"/>
        </w:rPr>
        <w:t xml:space="preserve">Сознание как предмет эпистемологических исследований. Сознание и самосознание. Сознание и бессознательное. Проблема «Я» как эпистемологическая проблема. </w:t>
      </w:r>
    </w:p>
    <w:p w:rsidR="00056BBF" w:rsidRDefault="00056BBF" w:rsidP="00056BBF">
      <w:pPr>
        <w:pStyle w:val="af5"/>
        <w:widowControl/>
        <w:numPr>
          <w:ilvl w:val="0"/>
          <w:numId w:val="85"/>
        </w:numPr>
        <w:ind w:left="0" w:firstLine="709"/>
        <w:rPr>
          <w:sz w:val="28"/>
          <w:szCs w:val="28"/>
        </w:rPr>
      </w:pPr>
      <w:r>
        <w:rPr>
          <w:sz w:val="28"/>
          <w:szCs w:val="28"/>
        </w:rPr>
        <w:t>Вненаучное познание. Обыденное, мистическое, художественное, эзотерическое, мифологическое познание и их особенности.</w:t>
      </w:r>
    </w:p>
    <w:p w:rsidR="00056BBF" w:rsidRDefault="00056BBF" w:rsidP="00056BBF">
      <w:pPr>
        <w:pStyle w:val="af5"/>
        <w:widowControl/>
        <w:numPr>
          <w:ilvl w:val="0"/>
          <w:numId w:val="85"/>
        </w:numPr>
        <w:ind w:left="0" w:firstLine="709"/>
        <w:rPr>
          <w:sz w:val="28"/>
          <w:szCs w:val="28"/>
        </w:rPr>
      </w:pPr>
      <w:r>
        <w:rPr>
          <w:sz w:val="28"/>
          <w:szCs w:val="28"/>
        </w:rPr>
        <w:t xml:space="preserve">Социокультурная обусловленность познания. </w:t>
      </w:r>
    </w:p>
    <w:p w:rsidR="00056BBF" w:rsidRDefault="00056BBF" w:rsidP="00056BBF">
      <w:pPr>
        <w:pStyle w:val="af5"/>
        <w:widowControl/>
        <w:numPr>
          <w:ilvl w:val="0"/>
          <w:numId w:val="85"/>
        </w:numPr>
        <w:ind w:left="0" w:firstLine="709"/>
        <w:rPr>
          <w:sz w:val="28"/>
          <w:szCs w:val="28"/>
        </w:rPr>
      </w:pPr>
      <w:r>
        <w:rPr>
          <w:sz w:val="28"/>
          <w:szCs w:val="28"/>
        </w:rPr>
        <w:t>Личностное и коллективное знание. Проблема неявного знания.</w:t>
      </w:r>
    </w:p>
    <w:p w:rsidR="00056BBF" w:rsidRDefault="00056BBF" w:rsidP="00056BBF">
      <w:pPr>
        <w:pStyle w:val="af5"/>
        <w:widowControl/>
        <w:numPr>
          <w:ilvl w:val="0"/>
          <w:numId w:val="85"/>
        </w:numPr>
        <w:ind w:left="0" w:firstLine="709"/>
        <w:rPr>
          <w:sz w:val="28"/>
          <w:szCs w:val="28"/>
        </w:rPr>
      </w:pPr>
      <w:r>
        <w:rPr>
          <w:sz w:val="28"/>
          <w:szCs w:val="28"/>
        </w:rPr>
        <w:t>Основные концепции истины: корреспондентская, когерентная, прагматическая, конвенциональная.</w:t>
      </w:r>
    </w:p>
    <w:p w:rsidR="00056BBF" w:rsidRDefault="00056BBF" w:rsidP="00056BBF">
      <w:pPr>
        <w:pStyle w:val="af5"/>
        <w:widowControl/>
        <w:numPr>
          <w:ilvl w:val="0"/>
          <w:numId w:val="85"/>
        </w:numPr>
        <w:ind w:left="0" w:firstLine="709"/>
        <w:rPr>
          <w:sz w:val="28"/>
          <w:szCs w:val="28"/>
        </w:rPr>
      </w:pPr>
      <w:r>
        <w:rPr>
          <w:sz w:val="28"/>
          <w:szCs w:val="28"/>
        </w:rPr>
        <w:t>Истина и заблуждение. Истина и мнение. Истина и вера. Проблема релятивизма. Истина, оценка, ценности. Этические и эстетические аспекты познания.</w:t>
      </w:r>
    </w:p>
    <w:p w:rsidR="00056BBF" w:rsidRDefault="00056BBF" w:rsidP="00056BBF">
      <w:pPr>
        <w:pStyle w:val="af5"/>
        <w:widowControl/>
        <w:numPr>
          <w:ilvl w:val="0"/>
          <w:numId w:val="85"/>
        </w:numPr>
        <w:ind w:left="0" w:firstLine="709"/>
        <w:rPr>
          <w:sz w:val="28"/>
          <w:szCs w:val="28"/>
        </w:rPr>
      </w:pPr>
      <w:r>
        <w:rPr>
          <w:sz w:val="28"/>
          <w:szCs w:val="28"/>
        </w:rPr>
        <w:t>Научное познание. Эмпирический, теоретический и метатеоретический уровни научного познания. Методы научного познания (общая характеристика).</w:t>
      </w:r>
    </w:p>
    <w:p w:rsidR="00056BBF" w:rsidRDefault="00056BBF" w:rsidP="00056BBF">
      <w:pPr>
        <w:widowControl/>
        <w:numPr>
          <w:ilvl w:val="0"/>
          <w:numId w:val="85"/>
        </w:numPr>
        <w:ind w:left="0" w:firstLine="709"/>
        <w:rPr>
          <w:sz w:val="28"/>
          <w:szCs w:val="28"/>
        </w:rPr>
      </w:pPr>
      <w:r>
        <w:rPr>
          <w:sz w:val="28"/>
          <w:szCs w:val="28"/>
        </w:rPr>
        <w:t>Эмпирический уровень научного исследования: структура и методы. Наблюдение, измерение, эксперимент.</w:t>
      </w:r>
    </w:p>
    <w:p w:rsidR="00056BBF" w:rsidRDefault="00056BBF" w:rsidP="00056BBF">
      <w:pPr>
        <w:widowControl/>
        <w:numPr>
          <w:ilvl w:val="0"/>
          <w:numId w:val="85"/>
        </w:numPr>
        <w:ind w:left="0" w:firstLine="709"/>
        <w:rPr>
          <w:sz w:val="28"/>
          <w:szCs w:val="28"/>
        </w:rPr>
      </w:pPr>
      <w:r>
        <w:rPr>
          <w:sz w:val="28"/>
          <w:szCs w:val="28"/>
        </w:rPr>
        <w:t>Теоретический уровень научного исследования: структура и методы. Гипотеза, модель, теория.</w:t>
      </w:r>
    </w:p>
    <w:p w:rsidR="00056BBF" w:rsidRDefault="00056BBF" w:rsidP="00056BBF">
      <w:pPr>
        <w:widowControl/>
        <w:numPr>
          <w:ilvl w:val="0"/>
          <w:numId w:val="85"/>
        </w:numPr>
        <w:ind w:left="0" w:firstLine="709"/>
        <w:rPr>
          <w:sz w:val="28"/>
          <w:szCs w:val="28"/>
        </w:rPr>
      </w:pPr>
      <w:r>
        <w:rPr>
          <w:sz w:val="28"/>
          <w:szCs w:val="28"/>
        </w:rPr>
        <w:t>Понимание, объяснение, интерпретация. Предвидение и предсказание.</w:t>
      </w:r>
    </w:p>
    <w:p w:rsidR="00056BBF" w:rsidRDefault="00056BBF" w:rsidP="00056BBF">
      <w:pPr>
        <w:widowControl/>
        <w:numPr>
          <w:ilvl w:val="0"/>
          <w:numId w:val="85"/>
        </w:numPr>
        <w:ind w:left="0" w:firstLine="709"/>
        <w:rPr>
          <w:sz w:val="28"/>
          <w:szCs w:val="28"/>
        </w:rPr>
      </w:pPr>
      <w:r>
        <w:rPr>
          <w:sz w:val="28"/>
          <w:szCs w:val="28"/>
        </w:rPr>
        <w:t>Аргументация, обоснование, убеждение. Доказательство.</w:t>
      </w:r>
    </w:p>
    <w:p w:rsidR="00056BBF" w:rsidRDefault="00056BBF" w:rsidP="00056BBF">
      <w:pPr>
        <w:widowControl/>
        <w:numPr>
          <w:ilvl w:val="0"/>
          <w:numId w:val="85"/>
        </w:numPr>
        <w:ind w:left="0" w:firstLine="709"/>
        <w:rPr>
          <w:sz w:val="28"/>
          <w:szCs w:val="28"/>
        </w:rPr>
      </w:pPr>
      <w:r>
        <w:rPr>
          <w:sz w:val="28"/>
          <w:szCs w:val="28"/>
        </w:rPr>
        <w:t>Научная рациональность: критерии и типы рациональности.</w:t>
      </w:r>
    </w:p>
    <w:p w:rsidR="00056BBF" w:rsidRDefault="00056BBF" w:rsidP="00056BBF">
      <w:pPr>
        <w:pStyle w:val="af5"/>
        <w:ind w:firstLine="0"/>
        <w:rPr>
          <w:sz w:val="28"/>
          <w:szCs w:val="28"/>
        </w:rPr>
      </w:pPr>
    </w:p>
    <w:p w:rsidR="00056BBF" w:rsidRDefault="00056BBF" w:rsidP="00A56FC6">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«Онтология и теория познания»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«Онтология и теория познания»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056BBF" w:rsidRDefault="00056BBF" w:rsidP="00056BBF">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86"/>
        </w:numPr>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ind w:left="0" w:firstLine="720"/>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f5"/>
        <w:widowControl/>
        <w:rPr>
          <w:sz w:val="28"/>
          <w:szCs w:val="28"/>
        </w:rPr>
      </w:pPr>
    </w:p>
    <w:p w:rsidR="00056BBF" w:rsidRDefault="00056BBF" w:rsidP="00056BBF">
      <w:pPr>
        <w:ind w:firstLine="709"/>
        <w:rPr>
          <w:sz w:val="28"/>
          <w:szCs w:val="28"/>
        </w:rPr>
      </w:pPr>
      <w:bookmarkStart w:id="2" w:name="_GoBack"/>
      <w:bookmarkEnd w:id="2"/>
      <w:r>
        <w:rPr>
          <w:b/>
          <w:sz w:val="28"/>
          <w:szCs w:val="28"/>
        </w:rPr>
        <w:lastRenderedPageBreak/>
        <w:t>б) дополнительная литература</w:t>
      </w:r>
      <w:r>
        <w:rPr>
          <w:sz w:val="28"/>
          <w:szCs w:val="28"/>
        </w:rPr>
        <w:t>:</w:t>
      </w:r>
    </w:p>
    <w:p w:rsidR="00056BBF" w:rsidRDefault="00056BBF" w:rsidP="00056BBF">
      <w:pPr>
        <w:widowControl/>
        <w:numPr>
          <w:ilvl w:val="0"/>
          <w:numId w:val="81"/>
        </w:numPr>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 Всерос. конференции студентов, аспиратов и молодых ученых, 13-15 нояб. 2013 г.: [В 2 ч.]. — М.: МГТУ МИРЭА, 2013.</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ind w:left="0" w:firstLine="709"/>
        <w:contextualSpacing/>
        <w:rPr>
          <w:sz w:val="28"/>
          <w:szCs w:val="28"/>
        </w:rPr>
      </w:pPr>
      <w:r>
        <w:rPr>
          <w:sz w:val="28"/>
          <w:szCs w:val="28"/>
        </w:rPr>
        <w:lastRenderedPageBreak/>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i w:val="0"/>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54"/>
        </w:numPr>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7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54"/>
        </w:numPr>
        <w:ind w:left="0" w:firstLine="709"/>
        <w:jc w:val="left"/>
        <w:rPr>
          <w:sz w:val="28"/>
          <w:szCs w:val="28"/>
        </w:rPr>
      </w:pPr>
      <w:r>
        <w:rPr>
          <w:sz w:val="28"/>
          <w:szCs w:val="28"/>
        </w:rPr>
        <w:t>Интернет-ресурсы Российской ассоциации искусственного интеллекта http://www.raai.org/resurs/resurs.shtml?ilinks</w:t>
      </w:r>
    </w:p>
    <w:p w:rsidR="00056BBF" w:rsidRDefault="00056BBF" w:rsidP="00056BBF">
      <w:pPr>
        <w:numPr>
          <w:ilvl w:val="0"/>
          <w:numId w:val="54"/>
        </w:numPr>
        <w:ind w:left="0" w:firstLine="709"/>
        <w:jc w:val="left"/>
        <w:rPr>
          <w:sz w:val="28"/>
          <w:szCs w:val="28"/>
        </w:rPr>
      </w:pPr>
      <w:r>
        <w:rPr>
          <w:sz w:val="28"/>
          <w:szCs w:val="28"/>
        </w:rPr>
        <w:t>Межрегиональная ассоциация когнитивных исследований http://www.cogsci.ru/</w:t>
      </w:r>
    </w:p>
    <w:p w:rsidR="00056BBF" w:rsidRDefault="00056BBF" w:rsidP="00056BBF">
      <w:pPr>
        <w:numPr>
          <w:ilvl w:val="0"/>
          <w:numId w:val="54"/>
        </w:numPr>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73"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54"/>
        </w:numPr>
        <w:ind w:left="0" w:firstLine="709"/>
        <w:jc w:val="left"/>
        <w:rPr>
          <w:sz w:val="28"/>
          <w:szCs w:val="28"/>
        </w:rPr>
      </w:pPr>
      <w:r>
        <w:rPr>
          <w:sz w:val="28"/>
          <w:szCs w:val="28"/>
        </w:rPr>
        <w:t xml:space="preserve">Эпистемология и философия науки. Сайт журнала: </w:t>
      </w:r>
      <w:hyperlink r:id="rId74"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ind w:left="0" w:firstLine="709"/>
        <w:rPr>
          <w:sz w:val="28"/>
          <w:szCs w:val="28"/>
        </w:rPr>
      </w:pPr>
      <w:r>
        <w:rPr>
          <w:sz w:val="28"/>
          <w:szCs w:val="28"/>
        </w:rPr>
        <w:t>Программные средства Microsoft Office.</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FD21D4" w:rsidRPr="00967498" w:rsidRDefault="00FD21D4" w:rsidP="00967498">
      <w:pPr>
        <w:ind w:firstLine="709"/>
        <w:rPr>
          <w:sz w:val="28"/>
          <w:szCs w:val="28"/>
        </w:rPr>
      </w:pPr>
    </w:p>
    <w:sectPr w:rsidR="00FD21D4" w:rsidRPr="0096749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04F" w:rsidRDefault="0057304F" w:rsidP="00E76C7A">
      <w:r>
        <w:separator/>
      </w:r>
    </w:p>
  </w:endnote>
  <w:endnote w:type="continuationSeparator" w:id="0">
    <w:p w:rsidR="0057304F" w:rsidRDefault="0057304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04F" w:rsidRDefault="0057304F" w:rsidP="00E76C7A">
      <w:r>
        <w:separator/>
      </w:r>
    </w:p>
  </w:footnote>
  <w:footnote w:type="continuationSeparator" w:id="0">
    <w:p w:rsidR="0057304F" w:rsidRDefault="0057304F"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E0D2D33"/>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 w15:restartNumberingAfterBreak="0">
    <w:nsid w:val="0E144A6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 w15:restartNumberingAfterBreak="0">
    <w:nsid w:val="0E213626"/>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10" w15:restartNumberingAfterBreak="0">
    <w:nsid w:val="11146499"/>
    <w:multiLevelType w:val="hybridMultilevel"/>
    <w:tmpl w:val="0EA8832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47425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6B14C09"/>
    <w:multiLevelType w:val="hybridMultilevel"/>
    <w:tmpl w:val="78500C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8" w15:restartNumberingAfterBreak="0">
    <w:nsid w:val="18EC54E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F716413"/>
    <w:multiLevelType w:val="hybridMultilevel"/>
    <w:tmpl w:val="2C5C23E0"/>
    <w:lvl w:ilvl="0" w:tplc="D638CC5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0DB2B4E"/>
    <w:multiLevelType w:val="hybridMultilevel"/>
    <w:tmpl w:val="176E1BA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C63BA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9"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24E11274"/>
    <w:multiLevelType w:val="multilevel"/>
    <w:tmpl w:val="367A4FD4"/>
    <w:lvl w:ilvl="0">
      <w:start w:val="1"/>
      <w:numFmt w:val="decimal"/>
      <w:lvlText w:val="%1."/>
      <w:lvlJc w:val="left"/>
      <w:pPr>
        <w:ind w:left="360" w:hanging="360"/>
      </w:pPr>
    </w:lvl>
    <w:lvl w:ilvl="1">
      <w:start w:val="1"/>
      <w:numFmt w:val="decimal"/>
      <w:lvlText w:val="%1.%2."/>
      <w:lvlJc w:val="left"/>
      <w:pPr>
        <w:ind w:left="502" w:hanging="36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59D3A4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611051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B5212C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9"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4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7562591"/>
    <w:multiLevelType w:val="hybridMultilevel"/>
    <w:tmpl w:val="F8A474BA"/>
    <w:lvl w:ilvl="0" w:tplc="7E30711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CCD397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3DC86634"/>
    <w:multiLevelType w:val="hybridMultilevel"/>
    <w:tmpl w:val="60AE47C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1" w15:restartNumberingAfterBreak="0">
    <w:nsid w:val="51FA20C1"/>
    <w:multiLevelType w:val="hybridMultilevel"/>
    <w:tmpl w:val="458A3654"/>
    <w:lvl w:ilvl="0" w:tplc="A11AF05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12474A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BAE4B2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1" w15:restartNumberingAfterBreak="0">
    <w:nsid w:val="6F044736"/>
    <w:multiLevelType w:val="hybridMultilevel"/>
    <w:tmpl w:val="6F885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4" w15:restartNumberingAfterBreak="0">
    <w:nsid w:val="77E83F81"/>
    <w:multiLevelType w:val="hybridMultilevel"/>
    <w:tmpl w:val="13FE589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BAB2822"/>
    <w:multiLevelType w:val="hybridMultilevel"/>
    <w:tmpl w:val="D0107812"/>
    <w:lvl w:ilvl="0" w:tplc="0419000F">
      <w:start w:val="1"/>
      <w:numFmt w:val="decimal"/>
      <w:lvlText w:val="%1."/>
      <w:lvlJc w:val="left"/>
      <w:pPr>
        <w:ind w:left="1210"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8"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0"/>
  </w:num>
  <w:num w:numId="3">
    <w:abstractNumId w:val="14"/>
  </w:num>
  <w:num w:numId="4">
    <w:abstractNumId w:val="40"/>
  </w:num>
  <w:num w:numId="5">
    <w:abstractNumId w:val="53"/>
  </w:num>
  <w:num w:numId="6">
    <w:abstractNumId w:val="25"/>
  </w:num>
  <w:num w:numId="7">
    <w:abstractNumId w:val="71"/>
  </w:num>
  <w:num w:numId="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5"/>
  </w:num>
  <w:num w:numId="25">
    <w:abstractNumId w:val="89"/>
  </w:num>
  <w:num w:numId="26">
    <w:abstractNumId w:val="68"/>
  </w:num>
  <w:num w:numId="27">
    <w:abstractNumId w:val="76"/>
  </w:num>
  <w:num w:numId="28">
    <w:abstractNumId w:val="4"/>
  </w:num>
  <w:num w:numId="29">
    <w:abstractNumId w:val="49"/>
  </w:num>
  <w:num w:numId="30">
    <w:abstractNumId w:val="69"/>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9"/>
  </w:num>
  <w:num w:numId="37">
    <w:abstractNumId w:val="33"/>
  </w:num>
  <w:num w:numId="38">
    <w:abstractNumId w:val="80"/>
  </w:num>
  <w:num w:numId="39">
    <w:abstractNumId w:val="48"/>
  </w:num>
  <w:num w:numId="40">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lvlOverride w:ilvl="1"/>
    <w:lvlOverride w:ilvl="2"/>
    <w:lvlOverride w:ilvl="3"/>
    <w:lvlOverride w:ilvl="4"/>
    <w:lvlOverride w:ilvl="5"/>
    <w:lvlOverride w:ilvl="6"/>
    <w:lvlOverride w:ilvl="7"/>
    <w:lvlOverride w:ilvl="8"/>
  </w:num>
  <w:num w:numId="44">
    <w:abstractNumId w:val="73"/>
    <w:lvlOverride w:ilvl="0"/>
    <w:lvlOverride w:ilvl="1"/>
    <w:lvlOverride w:ilvl="2"/>
    <w:lvlOverride w:ilvl="3"/>
    <w:lvlOverride w:ilvl="4"/>
    <w:lvlOverride w:ilvl="5"/>
    <w:lvlOverride w:ilvl="6"/>
    <w:lvlOverride w:ilvl="7"/>
    <w:lvlOverride w:ilvl="8"/>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lvlOverride w:ilvl="1"/>
    <w:lvlOverride w:ilvl="2"/>
    <w:lvlOverride w:ilvl="3"/>
    <w:lvlOverride w:ilvl="4"/>
    <w:lvlOverride w:ilvl="5"/>
    <w:lvlOverride w:ilvl="6"/>
    <w:lvlOverride w:ilvl="7"/>
    <w:lvlOverride w:ilvl="8"/>
  </w:num>
  <w:num w:numId="51">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num>
  <w:num w:numId="55">
    <w:abstractNumId w:val="66"/>
    <w:lvlOverride w:ilvl="0"/>
    <w:lvlOverride w:ilvl="1"/>
    <w:lvlOverride w:ilvl="2"/>
    <w:lvlOverride w:ilvl="3"/>
    <w:lvlOverride w:ilvl="4"/>
    <w:lvlOverride w:ilvl="5"/>
    <w:lvlOverride w:ilvl="6"/>
    <w:lvlOverride w:ilvl="7"/>
    <w:lvlOverride w:ilvl="8"/>
  </w:num>
  <w:num w:numId="56">
    <w:abstractNumId w:val="50"/>
    <w:lvlOverride w:ilvl="0"/>
    <w:lvlOverride w:ilvl="1"/>
    <w:lvlOverride w:ilvl="2"/>
    <w:lvlOverride w:ilvl="3"/>
    <w:lvlOverride w:ilvl="4"/>
    <w:lvlOverride w:ilvl="5"/>
    <w:lvlOverride w:ilvl="6"/>
    <w:lvlOverride w:ilvl="7"/>
    <w:lvlOverride w:ilvl="8"/>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lvlOverride w:ilvl="1"/>
    <w:lvlOverride w:ilvl="2"/>
    <w:lvlOverride w:ilvl="3"/>
    <w:lvlOverride w:ilvl="4"/>
    <w:lvlOverride w:ilvl="5"/>
    <w:lvlOverride w:ilvl="6"/>
    <w:lvlOverride w:ilvl="7"/>
    <w:lvlOverride w:ilvl="8"/>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lvlOverride w:ilvl="1"/>
    <w:lvlOverride w:ilvl="2"/>
    <w:lvlOverride w:ilvl="3"/>
    <w:lvlOverride w:ilvl="4"/>
    <w:lvlOverride w:ilvl="5"/>
    <w:lvlOverride w:ilvl="6"/>
    <w:lvlOverride w:ilvl="7"/>
    <w:lvlOverride w:ilvl="8"/>
  </w:num>
  <w:num w:numId="63">
    <w:abstractNumId w:val="30"/>
    <w:lvlOverride w:ilvl="0"/>
    <w:lvlOverride w:ilvl="1"/>
    <w:lvlOverride w:ilvl="2"/>
    <w:lvlOverride w:ilvl="3"/>
    <w:lvlOverride w:ilvl="4"/>
    <w:lvlOverride w:ilvl="5"/>
    <w:lvlOverride w:ilvl="6"/>
    <w:lvlOverride w:ilvl="7"/>
    <w:lvlOverride w:ilvl="8"/>
  </w:num>
  <w:num w:numId="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num>
  <w:num w:numId="88">
    <w:abstractNumId w:val="38"/>
  </w:num>
  <w:num w:numId="89">
    <w:abstractNumId w:val="19"/>
  </w:num>
  <w:num w:numId="90">
    <w:abstractNumId w:val="6"/>
  </w:num>
  <w:num w:numId="91">
    <w:abstractNumId w:val="1"/>
  </w:num>
  <w:num w:numId="92">
    <w:abstractNumId w:val="8"/>
  </w:num>
  <w:num w:numId="93">
    <w:abstractNumId w:val="46"/>
  </w:num>
  <w:num w:numId="94">
    <w:abstractNumId w:val="18"/>
  </w:num>
  <w:num w:numId="95">
    <w:abstractNumId w:val="28"/>
  </w:num>
  <w:num w:numId="96">
    <w:abstractNumId w:val="34"/>
  </w:num>
  <w:num w:numId="97">
    <w:abstractNumId w:val="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6BBF"/>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5DF8"/>
    <w:rsid w:val="000D699F"/>
    <w:rsid w:val="000D6C77"/>
    <w:rsid w:val="000E5A61"/>
    <w:rsid w:val="000E7739"/>
    <w:rsid w:val="000F0D2C"/>
    <w:rsid w:val="000F2E0A"/>
    <w:rsid w:val="001058CB"/>
    <w:rsid w:val="001066F6"/>
    <w:rsid w:val="00106937"/>
    <w:rsid w:val="001128E4"/>
    <w:rsid w:val="00114A00"/>
    <w:rsid w:val="001165EA"/>
    <w:rsid w:val="00117C56"/>
    <w:rsid w:val="00123258"/>
    <w:rsid w:val="00127CB7"/>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518"/>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848"/>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04F"/>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AA0"/>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AC7"/>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63E6"/>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56FC6"/>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1CBA"/>
    <w:rsid w:val="00AD1DD8"/>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8721E"/>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DF7663"/>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4F7A7EA6"/>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uiPriority w:val="99"/>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056BBF"/>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56BBF"/>
  </w:style>
  <w:style w:type="character" w:customStyle="1" w:styleId="af6">
    <w:name w:val="Абзац списка Знак"/>
    <w:link w:val="af5"/>
    <w:uiPriority w:val="34"/>
    <w:locked/>
    <w:rsid w:val="00056BBF"/>
    <w:rPr>
      <w:sz w:val="24"/>
      <w:szCs w:val="24"/>
    </w:rPr>
  </w:style>
  <w:style w:type="paragraph" w:customStyle="1" w:styleId="author">
    <w:name w:val="author"/>
    <w:basedOn w:val="a2"/>
    <w:uiPriority w:val="99"/>
    <w:rsid w:val="00056BB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56BB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56BBF"/>
    <w:pPr>
      <w:widowControl/>
      <w:tabs>
        <w:tab w:val="left" w:pos="708"/>
      </w:tabs>
      <w:spacing w:before="100" w:beforeAutospacing="1" w:after="100" w:afterAutospacing="1"/>
      <w:ind w:firstLine="0"/>
      <w:jc w:val="left"/>
    </w:pPr>
  </w:style>
  <w:style w:type="character" w:customStyle="1" w:styleId="FontStyle28">
    <w:name w:val="Font Style28"/>
    <w:uiPriority w:val="99"/>
    <w:rsid w:val="00056BBF"/>
    <w:rPr>
      <w:rFonts w:ascii="Times New Roman" w:hAnsi="Times New Roman" w:cs="Times New Roman" w:hint="default"/>
      <w:sz w:val="24"/>
      <w:szCs w:val="24"/>
    </w:rPr>
  </w:style>
  <w:style w:type="paragraph" w:customStyle="1" w:styleId="p20">
    <w:name w:val="p20"/>
    <w:basedOn w:val="a2"/>
    <w:uiPriority w:val="99"/>
    <w:rsid w:val="00056BBF"/>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056BBF"/>
    <w:rPr>
      <w:shd w:val="clear" w:color="auto" w:fill="FFFFFF"/>
    </w:rPr>
  </w:style>
  <w:style w:type="paragraph" w:customStyle="1" w:styleId="24">
    <w:name w:val="Основной текст (2)"/>
    <w:basedOn w:val="a2"/>
    <w:link w:val="23"/>
    <w:rsid w:val="00056BB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056BBF"/>
    <w:pPr>
      <w:tabs>
        <w:tab w:val="left" w:pos="708"/>
      </w:tabs>
      <w:spacing w:line="276" w:lineRule="auto"/>
      <w:jc w:val="both"/>
    </w:pPr>
    <w:rPr>
      <w:rFonts w:eastAsia="Calibri"/>
      <w:sz w:val="28"/>
      <w:szCs w:val="22"/>
      <w:lang w:eastAsia="en-US"/>
    </w:rPr>
  </w:style>
  <w:style w:type="character" w:styleId="aff3">
    <w:name w:val="Emphasis"/>
    <w:basedOn w:val="a3"/>
    <w:uiPriority w:val="20"/>
    <w:qFormat/>
    <w:rsid w:val="00056BBF"/>
    <w:rPr>
      <w:i/>
      <w:iCs/>
    </w:rPr>
  </w:style>
  <w:style w:type="paragraph" w:customStyle="1" w:styleId="s1">
    <w:name w:val="s_1"/>
    <w:basedOn w:val="a2"/>
    <w:rsid w:val="00056BBF"/>
    <w:pPr>
      <w:widowControl/>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373847790">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91012651">
      <w:bodyDiv w:val="1"/>
      <w:marLeft w:val="0"/>
      <w:marRight w:val="0"/>
      <w:marTop w:val="0"/>
      <w:marBottom w:val="0"/>
      <w:divBdr>
        <w:top w:val="none" w:sz="0" w:space="0" w:color="auto"/>
        <w:left w:val="none" w:sz="0" w:space="0" w:color="auto"/>
        <w:bottom w:val="none" w:sz="0" w:space="0" w:color="auto"/>
        <w:right w:val="none" w:sz="0" w:space="0" w:color="auto"/>
      </w:divBdr>
    </w:div>
    <w:div w:id="626276516">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12867900">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187912921">
      <w:bodyDiv w:val="1"/>
      <w:marLeft w:val="0"/>
      <w:marRight w:val="0"/>
      <w:marTop w:val="0"/>
      <w:marBottom w:val="0"/>
      <w:divBdr>
        <w:top w:val="none" w:sz="0" w:space="0" w:color="auto"/>
        <w:left w:val="none" w:sz="0" w:space="0" w:color="auto"/>
        <w:bottom w:val="none" w:sz="0" w:space="0" w:color="auto"/>
        <w:right w:val="none" w:sz="0" w:space="0" w:color="auto"/>
      </w:divBdr>
    </w:div>
    <w:div w:id="134101110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471984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15763757">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23854">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journal.iph.ras.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journal.iph.ras.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74" Type="http://schemas.openxmlformats.org/officeDocument/2006/relationships/hyperlink" Target="http://journal.iph.ras.ru/"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iph.ras.ru/enc.ht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iph.ras.ru/enc.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iph.ras.ru/elib.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0F44B-AA97-485B-89C3-E2AB0D99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44428</Words>
  <Characters>317817</Characters>
  <Application>Microsoft Office Word</Application>
  <DocSecurity>0</DocSecurity>
  <Lines>2648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361522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2021-11-17T07:17:00Z</cp:lastPrinted>
  <dcterms:created xsi:type="dcterms:W3CDTF">2021-12-15T11:17:00Z</dcterms:created>
  <dcterms:modified xsi:type="dcterms:W3CDTF">2021-12-15T11:17:00Z</dcterms:modified>
</cp:coreProperties>
</file>