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6E" w:rsidRPr="00D612E1" w:rsidRDefault="00F31D6E" w:rsidP="00F31D6E">
      <w:pPr>
        <w:pStyle w:val="Style2"/>
        <w:widowControl/>
        <w:tabs>
          <w:tab w:val="left" w:pos="9355"/>
        </w:tabs>
        <w:contextualSpacing/>
        <w:mirrorIndents/>
        <w:jc w:val="center"/>
        <w:rPr>
          <w:rStyle w:val="FontStyle12"/>
          <w:color w:val="000000"/>
          <w:sz w:val="28"/>
          <w:szCs w:val="28"/>
        </w:rPr>
      </w:pPr>
      <w:r w:rsidRPr="00D612E1">
        <w:rPr>
          <w:noProof/>
        </w:rPr>
        <w:drawing>
          <wp:anchor distT="0" distB="0" distL="114935" distR="114935" simplePos="0" relativeHeight="251667456" behindDoc="0" locked="0" layoutInCell="1" allowOverlap="1">
            <wp:simplePos x="0" y="0"/>
            <wp:positionH relativeFrom="column">
              <wp:posOffset>2726690</wp:posOffset>
            </wp:positionH>
            <wp:positionV relativeFrom="paragraph">
              <wp:posOffset>179705</wp:posOffset>
            </wp:positionV>
            <wp:extent cx="575310" cy="643890"/>
            <wp:effectExtent l="19050" t="0" r="0" b="0"/>
            <wp:wrapTopAndBottom/>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cstate="print"/>
                    <a:srcRect l="-70" t="-63" r="-70" b="-63"/>
                    <a:stretch>
                      <a:fillRect/>
                    </a:stretch>
                  </pic:blipFill>
                  <pic:spPr bwMode="auto">
                    <a:xfrm>
                      <a:off x="0" y="0"/>
                      <a:ext cx="575310" cy="643890"/>
                    </a:xfrm>
                    <a:prstGeom prst="rect">
                      <a:avLst/>
                    </a:prstGeom>
                    <a:solidFill>
                      <a:srgbClr val="FFFFFF"/>
                    </a:solidFill>
                    <a:ln w="9525">
                      <a:noFill/>
                      <a:miter lim="800000"/>
                      <a:headEnd/>
                      <a:tailEnd/>
                    </a:ln>
                  </pic:spPr>
                </pic:pic>
              </a:graphicData>
            </a:graphic>
          </wp:anchor>
        </w:drawing>
      </w:r>
      <w:r w:rsidRPr="00D612E1">
        <w:rPr>
          <w:rStyle w:val="FontStyle12"/>
          <w:color w:val="000000"/>
          <w:sz w:val="28"/>
          <w:szCs w:val="28"/>
        </w:rPr>
        <w:t>МИНОБРНАУКИ РОССИИ</w:t>
      </w:r>
    </w:p>
    <w:p w:rsidR="00F31D6E" w:rsidRPr="00D612E1" w:rsidRDefault="00F31D6E" w:rsidP="00F31D6E">
      <w:pPr>
        <w:pStyle w:val="Style2"/>
        <w:widowControl/>
        <w:tabs>
          <w:tab w:val="left" w:pos="9355"/>
        </w:tabs>
        <w:contextualSpacing/>
        <w:mirrorIndents/>
        <w:jc w:val="center"/>
      </w:pPr>
      <w:r w:rsidRPr="00D612E1">
        <w:rPr>
          <w:rStyle w:val="FontStyle12"/>
          <w:color w:val="000000"/>
          <w:sz w:val="28"/>
          <w:szCs w:val="28"/>
        </w:rPr>
        <w:t>Федеральное государственное бюджетное образовательное учреждение</w:t>
      </w:r>
    </w:p>
    <w:p w:rsidR="00F31D6E" w:rsidRPr="00D612E1" w:rsidRDefault="00F31D6E" w:rsidP="00F31D6E">
      <w:pPr>
        <w:pStyle w:val="Style2"/>
        <w:widowControl/>
        <w:tabs>
          <w:tab w:val="left" w:pos="9355"/>
        </w:tabs>
        <w:contextualSpacing/>
        <w:mirrorIndents/>
        <w:jc w:val="center"/>
      </w:pPr>
      <w:r w:rsidRPr="00D612E1">
        <w:rPr>
          <w:rStyle w:val="FontStyle12"/>
          <w:color w:val="000000"/>
          <w:sz w:val="28"/>
          <w:szCs w:val="28"/>
        </w:rPr>
        <w:t>высшего образования</w:t>
      </w:r>
    </w:p>
    <w:p w:rsidR="00F31D6E" w:rsidRPr="00D612E1" w:rsidRDefault="00F31D6E" w:rsidP="00F31D6E">
      <w:pPr>
        <w:pStyle w:val="Style2"/>
        <w:widowControl/>
        <w:tabs>
          <w:tab w:val="left" w:pos="9355"/>
        </w:tabs>
        <w:contextualSpacing/>
        <w:mirrorIndents/>
        <w:jc w:val="center"/>
      </w:pPr>
      <w:r w:rsidRPr="00D612E1">
        <w:rPr>
          <w:rStyle w:val="FontStyle12"/>
          <w:b/>
          <w:bCs/>
          <w:color w:val="000000"/>
          <w:sz w:val="28"/>
          <w:szCs w:val="28"/>
        </w:rPr>
        <w:t>«МИРЭА - Российский технологический университет»</w:t>
      </w:r>
    </w:p>
    <w:p w:rsidR="00F31D6E" w:rsidRDefault="00F31D6E" w:rsidP="00F31D6E">
      <w:pPr>
        <w:pStyle w:val="Style2"/>
        <w:widowControl/>
        <w:tabs>
          <w:tab w:val="left" w:pos="9355"/>
        </w:tabs>
        <w:contextualSpacing/>
        <w:mirrorIndents/>
        <w:jc w:val="center"/>
        <w:rPr>
          <w:rStyle w:val="FontStyle12"/>
          <w:b/>
          <w:bCs/>
          <w:color w:val="000000"/>
          <w:sz w:val="28"/>
          <w:szCs w:val="28"/>
        </w:rPr>
      </w:pPr>
      <w:r w:rsidRPr="00D612E1">
        <w:rPr>
          <w:rStyle w:val="FontStyle12"/>
          <w:b/>
          <w:bCs/>
          <w:color w:val="000000"/>
          <w:sz w:val="28"/>
          <w:szCs w:val="28"/>
        </w:rPr>
        <w:t>РТУ МИРЭА</w:t>
      </w:r>
    </w:p>
    <w:p w:rsidR="00A43CE6" w:rsidRDefault="00A43CE6" w:rsidP="00F31D6E">
      <w:pPr>
        <w:pStyle w:val="Style2"/>
        <w:widowControl/>
        <w:tabs>
          <w:tab w:val="left" w:pos="9355"/>
        </w:tabs>
        <w:contextualSpacing/>
        <w:mirrorIndents/>
        <w:jc w:val="center"/>
        <w:rPr>
          <w:rStyle w:val="FontStyle12"/>
          <w:b/>
          <w:bCs/>
          <w:color w:val="000000"/>
          <w:sz w:val="28"/>
          <w:szCs w:val="28"/>
        </w:rPr>
      </w:pPr>
    </w:p>
    <w:p w:rsidR="00A43CE6" w:rsidRDefault="00A43CE6" w:rsidP="00F31D6E">
      <w:pPr>
        <w:pStyle w:val="Style2"/>
        <w:widowControl/>
        <w:tabs>
          <w:tab w:val="left" w:pos="9355"/>
        </w:tabs>
        <w:contextualSpacing/>
        <w:mirrorIndents/>
        <w:jc w:val="center"/>
        <w:rPr>
          <w:rStyle w:val="FontStyle12"/>
          <w:b/>
          <w:bCs/>
          <w:color w:val="000000"/>
          <w:sz w:val="28"/>
          <w:szCs w:val="28"/>
        </w:rPr>
      </w:pPr>
    </w:p>
    <w:p w:rsidR="00A43CE6" w:rsidRDefault="00A43CE6" w:rsidP="00F31D6E">
      <w:pPr>
        <w:pStyle w:val="Style2"/>
        <w:widowControl/>
        <w:tabs>
          <w:tab w:val="left" w:pos="9355"/>
        </w:tabs>
        <w:contextualSpacing/>
        <w:mirrorIndents/>
        <w:jc w:val="center"/>
        <w:rPr>
          <w:rStyle w:val="FontStyle12"/>
          <w:b/>
          <w:bCs/>
          <w:color w:val="000000"/>
          <w:sz w:val="28"/>
          <w:szCs w:val="28"/>
        </w:rPr>
      </w:pPr>
    </w:p>
    <w:p w:rsidR="00A43CE6" w:rsidRDefault="00A43CE6" w:rsidP="00F31D6E">
      <w:pPr>
        <w:pStyle w:val="Style2"/>
        <w:widowControl/>
        <w:tabs>
          <w:tab w:val="left" w:pos="9355"/>
        </w:tabs>
        <w:contextualSpacing/>
        <w:mirrorIndents/>
        <w:jc w:val="center"/>
        <w:rPr>
          <w:rStyle w:val="FontStyle12"/>
          <w:b/>
          <w:bCs/>
          <w:color w:val="000000"/>
          <w:sz w:val="28"/>
          <w:szCs w:val="28"/>
        </w:rPr>
      </w:pPr>
    </w:p>
    <w:p w:rsidR="00A43CE6" w:rsidRDefault="00A43CE6" w:rsidP="00F31D6E">
      <w:pPr>
        <w:pStyle w:val="Style2"/>
        <w:widowControl/>
        <w:tabs>
          <w:tab w:val="left" w:pos="9355"/>
        </w:tabs>
        <w:contextualSpacing/>
        <w:mirrorIndents/>
        <w:jc w:val="center"/>
        <w:rPr>
          <w:rStyle w:val="FontStyle12"/>
          <w:b/>
          <w:bCs/>
          <w:color w:val="000000"/>
          <w:sz w:val="28"/>
          <w:szCs w:val="28"/>
        </w:rPr>
      </w:pPr>
    </w:p>
    <w:p w:rsidR="00A43CE6" w:rsidRDefault="00A43CE6" w:rsidP="00F31D6E">
      <w:pPr>
        <w:pStyle w:val="Style2"/>
        <w:widowControl/>
        <w:tabs>
          <w:tab w:val="left" w:pos="9355"/>
        </w:tabs>
        <w:contextualSpacing/>
        <w:mirrorIndents/>
        <w:jc w:val="center"/>
        <w:rPr>
          <w:rStyle w:val="FontStyle12"/>
          <w:b/>
          <w:bCs/>
          <w:color w:val="000000"/>
          <w:sz w:val="28"/>
          <w:szCs w:val="28"/>
        </w:rPr>
      </w:pPr>
    </w:p>
    <w:p w:rsidR="00A43CE6" w:rsidRDefault="00A43CE6" w:rsidP="00F31D6E">
      <w:pPr>
        <w:pStyle w:val="Style2"/>
        <w:widowControl/>
        <w:tabs>
          <w:tab w:val="left" w:pos="9355"/>
        </w:tabs>
        <w:contextualSpacing/>
        <w:mirrorIndents/>
        <w:jc w:val="center"/>
        <w:rPr>
          <w:rStyle w:val="FontStyle12"/>
          <w:b/>
          <w:bCs/>
          <w:color w:val="000000"/>
          <w:sz w:val="28"/>
          <w:szCs w:val="28"/>
        </w:rPr>
      </w:pPr>
    </w:p>
    <w:p w:rsidR="00A43CE6" w:rsidRDefault="00A43CE6" w:rsidP="00F31D6E">
      <w:pPr>
        <w:pStyle w:val="Style2"/>
        <w:widowControl/>
        <w:tabs>
          <w:tab w:val="left" w:pos="9355"/>
        </w:tabs>
        <w:contextualSpacing/>
        <w:mirrorIndents/>
        <w:jc w:val="center"/>
        <w:rPr>
          <w:rStyle w:val="FontStyle12"/>
          <w:b/>
          <w:bCs/>
          <w:color w:val="000000"/>
          <w:sz w:val="28"/>
          <w:szCs w:val="28"/>
        </w:rPr>
      </w:pPr>
    </w:p>
    <w:p w:rsidR="00F31D6E" w:rsidRDefault="00F31D6E" w:rsidP="00F31D6E">
      <w:pPr>
        <w:pStyle w:val="Style1"/>
        <w:widowControl/>
        <w:tabs>
          <w:tab w:val="left" w:pos="9355"/>
        </w:tabs>
        <w:contextualSpacing/>
        <w:mirrorIndents/>
        <w:jc w:val="center"/>
        <w:rPr>
          <w:rStyle w:val="FontStyle14"/>
          <w:caps/>
          <w:color w:val="000000"/>
          <w:kern w:val="30"/>
        </w:rPr>
      </w:pPr>
      <w:r w:rsidRPr="00113671">
        <w:rPr>
          <w:rStyle w:val="FontStyle14"/>
          <w:caps/>
          <w:color w:val="000000"/>
          <w:kern w:val="30"/>
        </w:rPr>
        <w:t>Методические рекомендации</w:t>
      </w:r>
    </w:p>
    <w:p w:rsidR="00A43CE6" w:rsidRDefault="00A43CE6" w:rsidP="00F31D6E">
      <w:pPr>
        <w:pStyle w:val="Style1"/>
        <w:widowControl/>
        <w:tabs>
          <w:tab w:val="left" w:pos="9355"/>
        </w:tabs>
        <w:contextualSpacing/>
        <w:mirrorIndents/>
        <w:jc w:val="center"/>
        <w:rPr>
          <w:rStyle w:val="FontStyle14"/>
          <w:caps/>
          <w:color w:val="000000"/>
          <w:kern w:val="30"/>
        </w:rPr>
      </w:pPr>
    </w:p>
    <w:p w:rsidR="00F31D6E" w:rsidRPr="00113671" w:rsidRDefault="00F31D6E" w:rsidP="00F31D6E">
      <w:pPr>
        <w:pStyle w:val="Style1"/>
        <w:widowControl/>
        <w:tabs>
          <w:tab w:val="left" w:pos="9355"/>
        </w:tabs>
        <w:contextualSpacing/>
        <w:mirrorIndents/>
        <w:jc w:val="center"/>
        <w:rPr>
          <w:rStyle w:val="FontStyle14"/>
          <w:caps/>
          <w:color w:val="000000"/>
          <w:kern w:val="30"/>
        </w:rPr>
      </w:pPr>
    </w:p>
    <w:p w:rsidR="00F31D6E" w:rsidRDefault="00F31D6E" w:rsidP="00F31D6E">
      <w:pPr>
        <w:pStyle w:val="Style1"/>
        <w:widowControl/>
        <w:tabs>
          <w:tab w:val="left" w:pos="9355"/>
        </w:tabs>
        <w:contextualSpacing/>
        <w:mirrorIndents/>
        <w:jc w:val="center"/>
        <w:rPr>
          <w:rStyle w:val="FontStyle14"/>
          <w:color w:val="000000"/>
        </w:rPr>
      </w:pPr>
      <w:r w:rsidRPr="002650DC">
        <w:rPr>
          <w:rStyle w:val="FontStyle14"/>
          <w:color w:val="000000"/>
        </w:rPr>
        <w:t>к проведению практическ</w:t>
      </w:r>
      <w:r>
        <w:rPr>
          <w:rStyle w:val="FontStyle14"/>
          <w:color w:val="000000"/>
        </w:rPr>
        <w:t xml:space="preserve">ой работы </w:t>
      </w:r>
    </w:p>
    <w:p w:rsidR="00F31D6E" w:rsidRDefault="00F31D6E" w:rsidP="00F31D6E">
      <w:pPr>
        <w:jc w:val="center"/>
        <w:rPr>
          <w:b/>
          <w:sz w:val="28"/>
          <w:szCs w:val="28"/>
        </w:rPr>
      </w:pPr>
      <w:r>
        <w:rPr>
          <w:b/>
          <w:sz w:val="28"/>
          <w:szCs w:val="28"/>
        </w:rPr>
        <w:t>«</w:t>
      </w:r>
      <w:r w:rsidR="00FE6FD1">
        <w:rPr>
          <w:b/>
          <w:sz w:val="28"/>
          <w:szCs w:val="28"/>
        </w:rPr>
        <w:t>Анализ дефектов восковых</w:t>
      </w:r>
      <w:r>
        <w:rPr>
          <w:b/>
          <w:sz w:val="28"/>
          <w:szCs w:val="28"/>
        </w:rPr>
        <w:t xml:space="preserve"> моделей для литья по выплавляемым моделям»</w:t>
      </w:r>
    </w:p>
    <w:p w:rsidR="00F31D6E" w:rsidRDefault="00F31D6E" w:rsidP="00F31D6E">
      <w:pPr>
        <w:pStyle w:val="Style1"/>
        <w:widowControl/>
        <w:tabs>
          <w:tab w:val="left" w:pos="9355"/>
        </w:tabs>
        <w:contextualSpacing/>
        <w:mirrorIndents/>
        <w:jc w:val="center"/>
        <w:rPr>
          <w:rStyle w:val="FontStyle14"/>
          <w:color w:val="000000"/>
        </w:rPr>
      </w:pPr>
    </w:p>
    <w:p w:rsidR="00F31D6E" w:rsidRDefault="00F31D6E" w:rsidP="00F31D6E">
      <w:pPr>
        <w:pStyle w:val="Style1"/>
        <w:widowControl/>
        <w:tabs>
          <w:tab w:val="left" w:pos="9355"/>
        </w:tabs>
        <w:contextualSpacing/>
        <w:mirrorIndents/>
        <w:jc w:val="center"/>
        <w:rPr>
          <w:rStyle w:val="FontStyle14"/>
          <w:color w:val="000000"/>
          <w:sz w:val="28"/>
          <w:szCs w:val="28"/>
        </w:rPr>
      </w:pPr>
      <w:r w:rsidRPr="002650DC">
        <w:rPr>
          <w:rStyle w:val="FontStyle14"/>
          <w:color w:val="000000"/>
          <w:sz w:val="28"/>
          <w:szCs w:val="28"/>
        </w:rPr>
        <w:t>по дисциплине «</w:t>
      </w:r>
      <w:r w:rsidR="001513BB">
        <w:rPr>
          <w:rStyle w:val="FontStyle14"/>
          <w:color w:val="000000"/>
          <w:sz w:val="28"/>
          <w:szCs w:val="28"/>
        </w:rPr>
        <w:t>Проектирование технологического процесса</w:t>
      </w:r>
      <w:r w:rsidRPr="002650DC">
        <w:rPr>
          <w:rStyle w:val="FontStyle14"/>
          <w:color w:val="000000"/>
          <w:sz w:val="28"/>
          <w:szCs w:val="28"/>
        </w:rPr>
        <w:t>»</w:t>
      </w:r>
    </w:p>
    <w:p w:rsidR="00A43CE6" w:rsidRDefault="00A43CE6" w:rsidP="00F31D6E">
      <w:pPr>
        <w:pStyle w:val="Style1"/>
        <w:widowControl/>
        <w:tabs>
          <w:tab w:val="left" w:pos="9355"/>
        </w:tabs>
        <w:contextualSpacing/>
        <w:mirrorIndents/>
        <w:jc w:val="center"/>
        <w:rPr>
          <w:rStyle w:val="FontStyle14"/>
          <w:color w:val="000000"/>
          <w:sz w:val="28"/>
          <w:szCs w:val="28"/>
        </w:rPr>
      </w:pPr>
    </w:p>
    <w:p w:rsidR="00A43CE6" w:rsidRDefault="00A43CE6" w:rsidP="00F31D6E">
      <w:pPr>
        <w:pStyle w:val="Style1"/>
        <w:widowControl/>
        <w:tabs>
          <w:tab w:val="left" w:pos="9355"/>
        </w:tabs>
        <w:contextualSpacing/>
        <w:mirrorIndents/>
        <w:jc w:val="center"/>
        <w:rPr>
          <w:rStyle w:val="FontStyle14"/>
          <w:color w:val="000000"/>
          <w:sz w:val="28"/>
          <w:szCs w:val="28"/>
        </w:rPr>
      </w:pPr>
    </w:p>
    <w:p w:rsidR="00A43CE6" w:rsidRPr="002650DC" w:rsidRDefault="00A43CE6" w:rsidP="00F31D6E">
      <w:pPr>
        <w:pStyle w:val="Style1"/>
        <w:widowControl/>
        <w:tabs>
          <w:tab w:val="left" w:pos="9355"/>
        </w:tabs>
        <w:contextualSpacing/>
        <w:mirrorIndents/>
        <w:jc w:val="center"/>
        <w:rPr>
          <w:rStyle w:val="FontStyle14"/>
          <w:color w:val="000000"/>
          <w:sz w:val="28"/>
          <w:szCs w:val="28"/>
        </w:rPr>
      </w:pPr>
    </w:p>
    <w:p w:rsidR="00F31D6E" w:rsidRPr="00D612E1" w:rsidRDefault="00F31D6E" w:rsidP="00F31D6E">
      <w:pPr>
        <w:pStyle w:val="Style8"/>
        <w:widowControl/>
        <w:tabs>
          <w:tab w:val="left" w:pos="9355"/>
        </w:tabs>
        <w:spacing w:line="278" w:lineRule="exact"/>
        <w:contextualSpacing/>
        <w:mirrorIndents/>
        <w:jc w:val="center"/>
      </w:pPr>
      <w:r w:rsidRPr="00D612E1">
        <w:rPr>
          <w:rStyle w:val="FontStyle16"/>
        </w:rPr>
        <w:t>(наименование дисциплины (модуля) в соответствии с учебным таном)</w:t>
      </w:r>
    </w:p>
    <w:p w:rsidR="00F31D6E" w:rsidRPr="00D612E1" w:rsidRDefault="00F31D6E" w:rsidP="00F31D6E">
      <w:pPr>
        <w:pStyle w:val="Style8"/>
        <w:widowControl/>
        <w:tabs>
          <w:tab w:val="left" w:pos="9355"/>
        </w:tabs>
        <w:spacing w:line="278" w:lineRule="exact"/>
        <w:contextualSpacing/>
        <w:mirrorIndents/>
        <w:jc w:val="center"/>
      </w:pPr>
      <w:r w:rsidRPr="00D612E1">
        <w:rPr>
          <w:rStyle w:val="FontStyle12"/>
        </w:rPr>
        <w:t>Уровень ____________________________</w:t>
      </w:r>
      <w:r w:rsidRPr="00D612E1">
        <w:rPr>
          <w:rStyle w:val="FontStyle12"/>
          <w:u w:val="single"/>
        </w:rPr>
        <w:t>магистатура</w:t>
      </w:r>
      <w:r w:rsidRPr="00D612E1">
        <w:rPr>
          <w:rStyle w:val="FontStyle12"/>
        </w:rPr>
        <w:t>_____________________________________</w:t>
      </w:r>
    </w:p>
    <w:p w:rsidR="00F31D6E" w:rsidRPr="00D612E1" w:rsidRDefault="00F31D6E" w:rsidP="00F31D6E">
      <w:pPr>
        <w:pStyle w:val="Style8"/>
        <w:widowControl/>
        <w:tabs>
          <w:tab w:val="left" w:pos="9355"/>
        </w:tabs>
        <w:spacing w:before="38" w:line="278" w:lineRule="exact"/>
        <w:contextualSpacing/>
        <w:mirrorIndents/>
        <w:jc w:val="center"/>
      </w:pPr>
      <w:r w:rsidRPr="00D612E1">
        <w:rPr>
          <w:rStyle w:val="FontStyle16"/>
        </w:rPr>
        <w:t>(бакалавриат, магистратура, специалитет)</w:t>
      </w:r>
    </w:p>
    <w:p w:rsidR="00F31D6E" w:rsidRPr="00D612E1" w:rsidRDefault="00F31D6E" w:rsidP="00F31D6E">
      <w:pPr>
        <w:pStyle w:val="Style2"/>
        <w:widowControl/>
        <w:tabs>
          <w:tab w:val="left" w:pos="9355"/>
        </w:tabs>
        <w:spacing w:line="278" w:lineRule="exact"/>
        <w:contextualSpacing/>
        <w:mirrorIndents/>
        <w:jc w:val="center"/>
      </w:pPr>
      <w:r w:rsidRPr="00D612E1">
        <w:rPr>
          <w:rStyle w:val="FontStyle12"/>
        </w:rPr>
        <w:t xml:space="preserve">Форма обучения </w:t>
      </w:r>
      <w:r w:rsidRPr="00D612E1">
        <w:rPr>
          <w:rStyle w:val="FontStyle12"/>
          <w:u w:val="single"/>
        </w:rPr>
        <w:t xml:space="preserve">                                                очная</w:t>
      </w:r>
    </w:p>
    <w:p w:rsidR="00F31D6E" w:rsidRPr="00D612E1" w:rsidRDefault="00F31D6E" w:rsidP="00F31D6E">
      <w:pPr>
        <w:pStyle w:val="Style8"/>
        <w:widowControl/>
        <w:tabs>
          <w:tab w:val="left" w:pos="9355"/>
        </w:tabs>
        <w:spacing w:line="278" w:lineRule="exact"/>
        <w:contextualSpacing/>
        <w:mirrorIndents/>
        <w:jc w:val="center"/>
      </w:pPr>
      <w:r w:rsidRPr="00D612E1">
        <w:rPr>
          <w:rStyle w:val="FontStyle16"/>
        </w:rPr>
        <w:t>(очная, очно-заочная, заочная)</w:t>
      </w:r>
    </w:p>
    <w:p w:rsidR="00F31D6E" w:rsidRPr="00D612E1" w:rsidRDefault="00F31D6E" w:rsidP="00F31D6E">
      <w:pPr>
        <w:pStyle w:val="Style2"/>
        <w:widowControl/>
        <w:tabs>
          <w:tab w:val="left" w:pos="9355"/>
        </w:tabs>
        <w:spacing w:before="10" w:line="278" w:lineRule="exact"/>
        <w:contextualSpacing/>
        <w:mirrorIndents/>
        <w:jc w:val="center"/>
      </w:pPr>
      <w:r w:rsidRPr="00D612E1">
        <w:rPr>
          <w:rStyle w:val="FontStyle12"/>
        </w:rPr>
        <w:t>Направление(-я)</w:t>
      </w:r>
    </w:p>
    <w:p w:rsidR="00F31D6E" w:rsidRPr="00D612E1" w:rsidRDefault="00F31D6E" w:rsidP="00F31D6E">
      <w:pPr>
        <w:pStyle w:val="Style2"/>
        <w:widowControl/>
        <w:tabs>
          <w:tab w:val="left" w:pos="3211"/>
          <w:tab w:val="left" w:pos="9355"/>
        </w:tabs>
        <w:contextualSpacing/>
        <w:mirrorIndents/>
        <w:jc w:val="center"/>
      </w:pPr>
      <w:r w:rsidRPr="00D612E1">
        <w:rPr>
          <w:rStyle w:val="FontStyle12"/>
        </w:rPr>
        <w:t xml:space="preserve">Подготовки   </w:t>
      </w:r>
      <w:r w:rsidR="00A43CE6">
        <w:rPr>
          <w:rStyle w:val="FontStyle12"/>
          <w:u w:val="single"/>
        </w:rPr>
        <w:t xml:space="preserve">                      29.0</w:t>
      </w:r>
      <w:r w:rsidR="001513BB">
        <w:rPr>
          <w:rStyle w:val="FontStyle12"/>
          <w:u w:val="single"/>
        </w:rPr>
        <w:t>4</w:t>
      </w:r>
      <w:r w:rsidRPr="00D612E1">
        <w:rPr>
          <w:rStyle w:val="FontStyle12"/>
          <w:u w:val="single"/>
        </w:rPr>
        <w:t>.01 «Технология художественной обработки материалов»</w:t>
      </w:r>
    </w:p>
    <w:p w:rsidR="00F31D6E" w:rsidRPr="00D612E1" w:rsidRDefault="00F31D6E" w:rsidP="00F31D6E">
      <w:pPr>
        <w:pStyle w:val="Style8"/>
        <w:widowControl/>
        <w:tabs>
          <w:tab w:val="left" w:pos="9355"/>
        </w:tabs>
        <w:spacing w:before="62"/>
        <w:contextualSpacing/>
        <w:mirrorIndents/>
        <w:jc w:val="center"/>
      </w:pPr>
      <w:r w:rsidRPr="00D612E1">
        <w:rPr>
          <w:rStyle w:val="FontStyle16"/>
        </w:rPr>
        <w:t>(код(-ы) и наименование(-я))</w:t>
      </w:r>
    </w:p>
    <w:p w:rsidR="00F31D6E" w:rsidRPr="00D612E1" w:rsidRDefault="00F31D6E" w:rsidP="00F31D6E">
      <w:pPr>
        <w:pStyle w:val="Style2"/>
        <w:widowControl/>
        <w:tabs>
          <w:tab w:val="left" w:pos="9355"/>
        </w:tabs>
        <w:spacing w:before="120"/>
        <w:contextualSpacing/>
        <w:mirrorIndents/>
        <w:jc w:val="center"/>
      </w:pPr>
      <w:r w:rsidRPr="00D612E1">
        <w:rPr>
          <w:rStyle w:val="FontStyle12"/>
        </w:rPr>
        <w:t xml:space="preserve">Институт    </w:t>
      </w:r>
      <w:r w:rsidRPr="00D612E1">
        <w:rPr>
          <w:rStyle w:val="FontStyle12"/>
          <w:u w:val="single"/>
        </w:rPr>
        <w:t xml:space="preserve">                                         Физико-технологический (ФТИ)</w:t>
      </w:r>
    </w:p>
    <w:p w:rsidR="00F31D6E" w:rsidRPr="00D612E1" w:rsidRDefault="00F31D6E" w:rsidP="00F31D6E">
      <w:pPr>
        <w:pStyle w:val="Style8"/>
        <w:widowControl/>
        <w:tabs>
          <w:tab w:val="left" w:pos="9355"/>
        </w:tabs>
        <w:spacing w:before="67"/>
        <w:contextualSpacing/>
        <w:mirrorIndents/>
        <w:jc w:val="center"/>
      </w:pPr>
      <w:r w:rsidRPr="00D612E1">
        <w:rPr>
          <w:rStyle w:val="FontStyle16"/>
        </w:rPr>
        <w:t>(полное и краткое наименование)</w:t>
      </w:r>
    </w:p>
    <w:p w:rsidR="00F31D6E" w:rsidRPr="00D612E1" w:rsidRDefault="00F31D6E" w:rsidP="00F31D6E">
      <w:pPr>
        <w:pStyle w:val="Style2"/>
        <w:widowControl/>
        <w:tabs>
          <w:tab w:val="left" w:pos="3979"/>
          <w:tab w:val="left" w:pos="9355"/>
        </w:tabs>
        <w:spacing w:before="53"/>
        <w:contextualSpacing/>
        <w:mirrorIndents/>
        <w:jc w:val="center"/>
      </w:pPr>
      <w:r w:rsidRPr="00D612E1">
        <w:rPr>
          <w:rStyle w:val="FontStyle12"/>
        </w:rPr>
        <w:t xml:space="preserve">Кафедра     </w:t>
      </w:r>
      <w:r w:rsidRPr="00D612E1">
        <w:rPr>
          <w:rStyle w:val="FontStyle12"/>
          <w:u w:val="single"/>
        </w:rPr>
        <w:t xml:space="preserve">                                                   Компьютерного дизайна</w:t>
      </w:r>
    </w:p>
    <w:p w:rsidR="00F31D6E" w:rsidRPr="00D612E1" w:rsidRDefault="00F31D6E" w:rsidP="00F31D6E">
      <w:pPr>
        <w:pStyle w:val="Style8"/>
        <w:widowControl/>
        <w:tabs>
          <w:tab w:val="left" w:pos="9355"/>
        </w:tabs>
        <w:spacing w:before="72"/>
        <w:contextualSpacing/>
        <w:mirrorIndents/>
        <w:jc w:val="center"/>
      </w:pPr>
      <w:r w:rsidRPr="00D612E1">
        <w:rPr>
          <w:rStyle w:val="FontStyle16"/>
        </w:rPr>
        <w:t>(полное и краткое наименование кафедры, реализующей дисциплину (модуль))</w:t>
      </w:r>
    </w:p>
    <w:p w:rsidR="00F31D6E" w:rsidRPr="00D612E1" w:rsidRDefault="00F31D6E" w:rsidP="00F31D6E">
      <w:pPr>
        <w:pStyle w:val="Style2"/>
        <w:widowControl/>
        <w:tabs>
          <w:tab w:val="left" w:pos="3778"/>
          <w:tab w:val="left" w:pos="9355"/>
        </w:tabs>
        <w:spacing w:before="58"/>
        <w:contextualSpacing/>
        <w:mirrorIndents/>
        <w:jc w:val="center"/>
      </w:pPr>
      <w:r w:rsidRPr="00D612E1">
        <w:rPr>
          <w:rStyle w:val="FontStyle12"/>
        </w:rPr>
        <w:t xml:space="preserve">Лектор      </w:t>
      </w:r>
      <w:r w:rsidRPr="00D612E1">
        <w:rPr>
          <w:rStyle w:val="FontStyle12"/>
          <w:u w:val="single"/>
        </w:rPr>
        <w:t xml:space="preserve">                         к.фил.н. Казачкова Ольга Александровна</w:t>
      </w:r>
    </w:p>
    <w:p w:rsidR="00F31D6E" w:rsidRPr="00D612E1" w:rsidRDefault="00F31D6E" w:rsidP="00F31D6E">
      <w:pPr>
        <w:pStyle w:val="Style8"/>
        <w:widowControl/>
        <w:tabs>
          <w:tab w:val="left" w:pos="9355"/>
        </w:tabs>
        <w:spacing w:before="72"/>
        <w:contextualSpacing/>
        <w:mirrorIndents/>
        <w:jc w:val="center"/>
      </w:pPr>
      <w:r w:rsidRPr="00D612E1">
        <w:rPr>
          <w:rStyle w:val="FontStyle16"/>
        </w:rPr>
        <w:t>(сокращенно-ученая степень, ученое звание; полностью - ФИО)</w:t>
      </w:r>
    </w:p>
    <w:p w:rsidR="00F31D6E" w:rsidRPr="00D612E1" w:rsidRDefault="00F31D6E" w:rsidP="00F31D6E">
      <w:pPr>
        <w:pStyle w:val="Style2"/>
        <w:widowControl/>
        <w:tabs>
          <w:tab w:val="left" w:pos="9355"/>
        </w:tabs>
        <w:spacing w:line="240" w:lineRule="exact"/>
        <w:contextualSpacing/>
        <w:mirrorIndents/>
        <w:jc w:val="center"/>
        <w:rPr>
          <w:sz w:val="20"/>
          <w:szCs w:val="20"/>
        </w:rPr>
      </w:pPr>
    </w:p>
    <w:p w:rsidR="00F31D6E" w:rsidRPr="00D612E1" w:rsidRDefault="00F31D6E" w:rsidP="00F31D6E">
      <w:pPr>
        <w:pStyle w:val="Style2"/>
        <w:widowControl/>
        <w:tabs>
          <w:tab w:val="left" w:pos="9355"/>
        </w:tabs>
        <w:spacing w:before="53"/>
        <w:contextualSpacing/>
        <w:mirrorIndents/>
        <w:jc w:val="center"/>
      </w:pPr>
      <w:r w:rsidRPr="00D612E1">
        <w:rPr>
          <w:rStyle w:val="FontStyle12"/>
        </w:rPr>
        <w:t xml:space="preserve">Используются в данной редакции с учебного года                        </w:t>
      </w:r>
      <w:r w:rsidRPr="00D612E1">
        <w:rPr>
          <w:rStyle w:val="FontStyle12"/>
          <w:u w:val="single"/>
        </w:rPr>
        <w:t xml:space="preserve">                2021/22</w:t>
      </w:r>
    </w:p>
    <w:p w:rsidR="00F31D6E" w:rsidRPr="00D612E1" w:rsidRDefault="00F31D6E" w:rsidP="00F31D6E">
      <w:pPr>
        <w:pStyle w:val="Style2"/>
        <w:widowControl/>
        <w:tabs>
          <w:tab w:val="left" w:leader="underscore" w:pos="3254"/>
          <w:tab w:val="left" w:leader="underscore" w:pos="4397"/>
          <w:tab w:val="left" w:leader="underscore" w:pos="5002"/>
          <w:tab w:val="left" w:pos="9355"/>
        </w:tabs>
        <w:spacing w:before="58"/>
        <w:contextualSpacing/>
        <w:mirrorIndents/>
        <w:jc w:val="center"/>
      </w:pPr>
      <w:r w:rsidRPr="00D612E1">
        <w:rPr>
          <w:rStyle w:val="FontStyle12"/>
        </w:rPr>
        <w:t>Проверено и согласовано «</w:t>
      </w:r>
      <w:r w:rsidRPr="00D612E1">
        <w:rPr>
          <w:rStyle w:val="FontStyle12"/>
        </w:rPr>
        <w:tab/>
        <w:t>»</w:t>
      </w:r>
      <w:r w:rsidRPr="00D612E1">
        <w:rPr>
          <w:rStyle w:val="FontStyle12"/>
        </w:rPr>
        <w:tab/>
        <w:t>20</w:t>
      </w:r>
      <w:r w:rsidRPr="00D612E1">
        <w:rPr>
          <w:rStyle w:val="FontStyle12"/>
        </w:rPr>
        <w:tab/>
        <w:t>г.</w:t>
      </w:r>
    </w:p>
    <w:p w:rsidR="00F31D6E" w:rsidRPr="00D612E1" w:rsidRDefault="00F31D6E" w:rsidP="00F31D6E">
      <w:pPr>
        <w:pStyle w:val="Style6"/>
        <w:widowControl/>
        <w:tabs>
          <w:tab w:val="left" w:pos="9355"/>
        </w:tabs>
        <w:spacing w:before="19"/>
        <w:ind w:firstLine="0"/>
        <w:contextualSpacing/>
        <w:mirrorIndents/>
        <w:jc w:val="center"/>
      </w:pPr>
      <w:r w:rsidRPr="00D612E1">
        <w:rPr>
          <w:rStyle w:val="FontStyle16"/>
          <w:color w:val="000000"/>
        </w:rPr>
        <w:t>(подпись директора Института/Филиала с расшифровкой)</w:t>
      </w:r>
    </w:p>
    <w:p w:rsidR="00F31D6E" w:rsidRPr="00D612E1" w:rsidRDefault="00F31D6E" w:rsidP="00F31D6E">
      <w:pPr>
        <w:tabs>
          <w:tab w:val="left" w:pos="9355"/>
        </w:tabs>
        <w:contextualSpacing/>
        <w:mirrorIndents/>
        <w:jc w:val="center"/>
      </w:pPr>
      <w:r w:rsidRPr="00D612E1">
        <w:rPr>
          <w:color w:val="000000"/>
          <w:sz w:val="28"/>
          <w:szCs w:val="28"/>
        </w:rPr>
        <w:t>Москва, 2021</w:t>
      </w:r>
    </w:p>
    <w:p w:rsidR="00F31D6E" w:rsidRDefault="00F31D6E" w:rsidP="00F31D6E">
      <w:pPr>
        <w:jc w:val="center"/>
        <w:rPr>
          <w:b/>
          <w:sz w:val="28"/>
          <w:szCs w:val="28"/>
        </w:rPr>
      </w:pPr>
      <w:r>
        <w:rPr>
          <w:b/>
          <w:sz w:val="28"/>
          <w:szCs w:val="28"/>
        </w:rPr>
        <w:lastRenderedPageBreak/>
        <w:t>Практическая работа</w:t>
      </w:r>
    </w:p>
    <w:p w:rsidR="00F31D6E" w:rsidRDefault="00F31D6E" w:rsidP="00F31D6E">
      <w:pPr>
        <w:jc w:val="center"/>
        <w:rPr>
          <w:b/>
          <w:sz w:val="28"/>
          <w:szCs w:val="28"/>
        </w:rPr>
      </w:pPr>
      <w:r>
        <w:rPr>
          <w:b/>
          <w:sz w:val="28"/>
          <w:szCs w:val="28"/>
        </w:rPr>
        <w:t>«</w:t>
      </w:r>
      <w:r w:rsidR="00FE6FD1">
        <w:rPr>
          <w:b/>
          <w:sz w:val="28"/>
          <w:szCs w:val="28"/>
        </w:rPr>
        <w:t>Анализ дефектов восковых моделей для литья по выплавляемым моделям</w:t>
      </w:r>
      <w:r>
        <w:rPr>
          <w:b/>
          <w:sz w:val="28"/>
          <w:szCs w:val="28"/>
        </w:rPr>
        <w:t>»</w:t>
      </w:r>
    </w:p>
    <w:p w:rsidR="00F31D6E" w:rsidRDefault="00F31D6E" w:rsidP="00F31D6E">
      <w:pPr>
        <w:jc w:val="center"/>
        <w:rPr>
          <w:b/>
          <w:sz w:val="28"/>
          <w:szCs w:val="28"/>
        </w:rPr>
      </w:pPr>
    </w:p>
    <w:p w:rsidR="00F31D6E" w:rsidRDefault="00F31D6E" w:rsidP="00F31D6E">
      <w:pPr>
        <w:ind w:left="-180" w:right="175" w:firstLine="180"/>
        <w:jc w:val="both"/>
        <w:rPr>
          <w:sz w:val="28"/>
          <w:szCs w:val="28"/>
        </w:rPr>
      </w:pPr>
      <w:r>
        <w:rPr>
          <w:b/>
          <w:sz w:val="28"/>
          <w:szCs w:val="28"/>
        </w:rPr>
        <w:t xml:space="preserve">Цель работы: </w:t>
      </w:r>
      <w:r>
        <w:rPr>
          <w:sz w:val="28"/>
          <w:szCs w:val="28"/>
        </w:rPr>
        <w:t>изучение технологии изготовления восковых моделей для литья по выплавляемым моделям и получение технологических навыков</w:t>
      </w:r>
      <w:r w:rsidR="009D1D9F">
        <w:rPr>
          <w:sz w:val="28"/>
          <w:szCs w:val="28"/>
        </w:rPr>
        <w:t xml:space="preserve"> анализа дефектов восковых моделей</w:t>
      </w:r>
      <w:r>
        <w:rPr>
          <w:sz w:val="28"/>
          <w:szCs w:val="28"/>
        </w:rPr>
        <w:t>.</w:t>
      </w:r>
    </w:p>
    <w:p w:rsidR="00F31D6E" w:rsidRDefault="00F31D6E" w:rsidP="00F31D6E">
      <w:pPr>
        <w:ind w:left="-180" w:right="175" w:firstLine="180"/>
        <w:jc w:val="both"/>
        <w:rPr>
          <w:sz w:val="28"/>
          <w:szCs w:val="28"/>
        </w:rPr>
      </w:pPr>
      <w:r>
        <w:rPr>
          <w:b/>
          <w:sz w:val="28"/>
          <w:szCs w:val="28"/>
        </w:rPr>
        <w:t>Оборудование и приспособления:</w:t>
      </w:r>
      <w:r>
        <w:rPr>
          <w:sz w:val="28"/>
          <w:szCs w:val="28"/>
        </w:rPr>
        <w:t xml:space="preserve"> воскинжектор марки </w:t>
      </w:r>
      <w:r>
        <w:rPr>
          <w:sz w:val="28"/>
          <w:szCs w:val="28"/>
          <w:lang w:val="en-US"/>
        </w:rPr>
        <w:t>LOGIMEC</w:t>
      </w:r>
      <w:r w:rsidRPr="00433E62">
        <w:rPr>
          <w:sz w:val="28"/>
          <w:szCs w:val="28"/>
        </w:rPr>
        <w:t xml:space="preserve"> </w:t>
      </w:r>
      <w:r>
        <w:rPr>
          <w:sz w:val="28"/>
          <w:szCs w:val="28"/>
        </w:rPr>
        <w:t>модель 1500</w:t>
      </w:r>
      <w:r>
        <w:rPr>
          <w:sz w:val="28"/>
          <w:szCs w:val="28"/>
          <w:lang w:val="en-US"/>
        </w:rPr>
        <w:t>D</w:t>
      </w:r>
      <w:r>
        <w:rPr>
          <w:sz w:val="28"/>
          <w:szCs w:val="28"/>
        </w:rPr>
        <w:t>; резиновые пресс-формы.</w:t>
      </w:r>
    </w:p>
    <w:p w:rsidR="00F31D6E" w:rsidRPr="00F31D6E" w:rsidRDefault="00F31D6E" w:rsidP="00F31D6E">
      <w:pPr>
        <w:ind w:left="-180" w:right="175" w:firstLine="180"/>
        <w:jc w:val="both"/>
        <w:rPr>
          <w:sz w:val="28"/>
          <w:szCs w:val="28"/>
        </w:rPr>
      </w:pPr>
      <w:r>
        <w:rPr>
          <w:b/>
          <w:sz w:val="28"/>
          <w:szCs w:val="28"/>
        </w:rPr>
        <w:t>Материалы:</w:t>
      </w:r>
      <w:r>
        <w:rPr>
          <w:sz w:val="28"/>
          <w:szCs w:val="28"/>
        </w:rPr>
        <w:t xml:space="preserve"> модельный состав ПС-50</w:t>
      </w:r>
      <w:r w:rsidR="009D1D9F">
        <w:rPr>
          <w:sz w:val="28"/>
          <w:szCs w:val="28"/>
        </w:rPr>
        <w:t xml:space="preserve"> (возможно использование литейных восков другого состава)</w:t>
      </w:r>
      <w:r>
        <w:rPr>
          <w:sz w:val="28"/>
          <w:szCs w:val="28"/>
        </w:rPr>
        <w:t>.</w:t>
      </w:r>
    </w:p>
    <w:p w:rsidR="00F31D6E" w:rsidRDefault="00F31D6E" w:rsidP="00F31D6E">
      <w:pPr>
        <w:ind w:left="-180" w:right="175" w:firstLine="180"/>
        <w:rPr>
          <w:b/>
          <w:sz w:val="28"/>
          <w:szCs w:val="28"/>
        </w:rPr>
      </w:pPr>
      <w:r>
        <w:rPr>
          <w:b/>
          <w:sz w:val="28"/>
          <w:szCs w:val="28"/>
        </w:rPr>
        <w:t xml:space="preserve">Общие сведения </w:t>
      </w:r>
    </w:p>
    <w:p w:rsidR="00F31D6E" w:rsidRDefault="00F31D6E" w:rsidP="00F31D6E">
      <w:pPr>
        <w:ind w:left="-180" w:right="175" w:firstLine="180"/>
        <w:jc w:val="both"/>
        <w:rPr>
          <w:sz w:val="28"/>
          <w:szCs w:val="28"/>
        </w:rPr>
      </w:pPr>
      <w:r>
        <w:rPr>
          <w:sz w:val="28"/>
          <w:szCs w:val="28"/>
        </w:rPr>
        <w:t>Литьё по выплавляемым моделям широко применяют в изготовлении художественных отливок</w:t>
      </w:r>
      <w:r w:rsidR="009D1D9F">
        <w:rPr>
          <w:sz w:val="28"/>
          <w:szCs w:val="28"/>
        </w:rPr>
        <w:t xml:space="preserve">. В пресс-формах изготавливают модели из воскоподобных материалов (наиболее распространенный вариант техпроцесса) и их компонуют в блоки моделей с литниковой системой. После создания формы модельный блок выплавляется, форма прокаливается и отправляется на заливку. </w:t>
      </w:r>
      <w:r>
        <w:rPr>
          <w:sz w:val="28"/>
          <w:szCs w:val="28"/>
        </w:rPr>
        <w:t>По сравнению с литьём в песчано-глинистые формы оно имеет ряд преимуществ: отливки характеризуются чистой поверхностью (</w:t>
      </w:r>
      <w:r>
        <w:rPr>
          <w:sz w:val="28"/>
          <w:szCs w:val="28"/>
          <w:lang w:val="en-US"/>
        </w:rPr>
        <w:t>R</w:t>
      </w:r>
      <w:r>
        <w:rPr>
          <w:sz w:val="28"/>
          <w:szCs w:val="28"/>
          <w:vertAlign w:val="subscript"/>
          <w:lang w:val="en-US"/>
        </w:rPr>
        <w:t>z</w:t>
      </w:r>
      <w:r w:rsidRPr="00BC0F33">
        <w:rPr>
          <w:sz w:val="28"/>
          <w:szCs w:val="28"/>
          <w:vertAlign w:val="subscript"/>
        </w:rPr>
        <w:t xml:space="preserve"> </w:t>
      </w:r>
      <w:r>
        <w:rPr>
          <w:sz w:val="28"/>
          <w:szCs w:val="28"/>
        </w:rPr>
        <w:t xml:space="preserve">= 40 – 10 мкм по ГОСТ 2789 – 73) без пригара, высокой точностью (3 – 8-й класс по ГОСТ 26645 – 85) размеров и масс, иногда даже не предусматривают припуски на обработку резанием. Отливки характеризуются самой сложной конфигурацией; масса отливок может быть от нескольких грамм до нескольких десятков килограмм, толщина стенок – до 0,5мм. </w:t>
      </w:r>
    </w:p>
    <w:p w:rsidR="0020723B" w:rsidRDefault="0020723B" w:rsidP="0020723B">
      <w:pPr>
        <w:shd w:val="clear" w:color="auto" w:fill="FFFFFF"/>
        <w:ind w:left="-142" w:right="141" w:firstLine="142"/>
        <w:jc w:val="both"/>
        <w:rPr>
          <w:sz w:val="28"/>
          <w:szCs w:val="28"/>
        </w:rPr>
      </w:pPr>
      <w:r w:rsidRPr="0020723B">
        <w:rPr>
          <w:b/>
          <w:sz w:val="28"/>
          <w:szCs w:val="28"/>
        </w:rPr>
        <w:t>Суть литья по выплавляемым моделям эстрих-процессом</w:t>
      </w:r>
      <w:r>
        <w:rPr>
          <w:sz w:val="28"/>
          <w:szCs w:val="28"/>
        </w:rPr>
        <w:t>. По ювелирному изделию или по мастер-модели, которую изготавливают по эскизу или объёмному изделию, изготавливают резиновую, ласиловую или виксинтовую пресс-форму. Путём запрессовки воска шприцем или инжектором, получают восковые модели, которые шпателем или горячим ножом собирают в блоки (ёлочки). После установки ёлочек в цилиндрические опоки, последние заливают дегазированной гипсо-кристобалитовой (динасовой) суспензией, которые вновь дегазируют. Получается форма. После затвердевания формы из неё  выплавляют в термической печи воск и прокаливают. Затем форму извлекают из печи, подстуживают и заливают центробежным, вакуумным или хлопковым методом. Орнаментные художественные отливки средних размеров заливают стационарным способом или методом литья под низким (противодавлением). Полученные блоки отливок очищают от гипсовой смеси, отрезают от литниковой системы, механически обрабатывают (шлифуют, полируют), и передают для окончательной отделки (гравировка, гальванические покрытия, эмалирование и пр.).</w:t>
      </w:r>
    </w:p>
    <w:p w:rsidR="0020723B" w:rsidRDefault="0020723B" w:rsidP="00F31D6E">
      <w:pPr>
        <w:ind w:left="-180" w:right="175" w:firstLine="180"/>
        <w:jc w:val="both"/>
        <w:rPr>
          <w:sz w:val="28"/>
          <w:szCs w:val="28"/>
        </w:rPr>
      </w:pPr>
    </w:p>
    <w:p w:rsidR="00F31D6E" w:rsidRPr="00E93AF8" w:rsidRDefault="00F31D6E" w:rsidP="00F31D6E">
      <w:pPr>
        <w:ind w:left="-142" w:right="141" w:firstLine="142"/>
        <w:contextualSpacing/>
        <w:jc w:val="both"/>
        <w:rPr>
          <w:b/>
          <w:sz w:val="28"/>
          <w:szCs w:val="28"/>
        </w:rPr>
      </w:pPr>
      <w:r w:rsidRPr="00E93AF8">
        <w:rPr>
          <w:b/>
          <w:sz w:val="28"/>
          <w:szCs w:val="28"/>
        </w:rPr>
        <w:t>Область применения:</w:t>
      </w:r>
    </w:p>
    <w:p w:rsidR="00F31D6E" w:rsidRDefault="00F31D6E" w:rsidP="00F31D6E">
      <w:pPr>
        <w:ind w:left="-284" w:right="141" w:firstLine="142"/>
        <w:contextualSpacing/>
        <w:jc w:val="both"/>
        <w:rPr>
          <w:sz w:val="28"/>
          <w:szCs w:val="28"/>
        </w:rPr>
      </w:pPr>
      <w:r>
        <w:rPr>
          <w:sz w:val="28"/>
          <w:szCs w:val="28"/>
        </w:rPr>
        <w:t>-перевод отливок требующих большого объема механической обработки;</w:t>
      </w:r>
    </w:p>
    <w:p w:rsidR="00F31D6E" w:rsidRDefault="00F31D6E" w:rsidP="00F31D6E">
      <w:pPr>
        <w:ind w:left="-284" w:right="141" w:firstLine="142"/>
        <w:contextualSpacing/>
        <w:jc w:val="both"/>
        <w:rPr>
          <w:sz w:val="28"/>
          <w:szCs w:val="28"/>
        </w:rPr>
      </w:pPr>
      <w:r>
        <w:rPr>
          <w:sz w:val="28"/>
          <w:szCs w:val="28"/>
        </w:rPr>
        <w:lastRenderedPageBreak/>
        <w:t>-отливка узлов отливок скомпонованных из отдельных частей;</w:t>
      </w:r>
    </w:p>
    <w:p w:rsidR="00F31D6E" w:rsidRPr="000E71F2" w:rsidRDefault="00F31D6E" w:rsidP="00F31D6E">
      <w:pPr>
        <w:ind w:left="-284" w:right="141" w:firstLine="142"/>
        <w:contextualSpacing/>
        <w:jc w:val="both"/>
        <w:rPr>
          <w:sz w:val="28"/>
          <w:szCs w:val="28"/>
        </w:rPr>
      </w:pPr>
      <w:r>
        <w:rPr>
          <w:sz w:val="28"/>
          <w:szCs w:val="28"/>
        </w:rPr>
        <w:t>-зубопротезное и ювелирное производство;</w:t>
      </w:r>
    </w:p>
    <w:p w:rsidR="00F31D6E" w:rsidRDefault="00F31D6E" w:rsidP="00F31D6E">
      <w:pPr>
        <w:ind w:left="-284" w:right="141" w:firstLine="142"/>
        <w:contextualSpacing/>
        <w:jc w:val="both"/>
        <w:rPr>
          <w:sz w:val="28"/>
          <w:szCs w:val="28"/>
        </w:rPr>
      </w:pPr>
      <w:r>
        <w:rPr>
          <w:sz w:val="28"/>
          <w:szCs w:val="28"/>
        </w:rPr>
        <w:t>-художественное литьё (всех видов).</w:t>
      </w:r>
    </w:p>
    <w:p w:rsidR="00F31D6E" w:rsidRDefault="00F31D6E" w:rsidP="00F31D6E">
      <w:pPr>
        <w:ind w:left="-180" w:right="175" w:firstLine="180"/>
        <w:jc w:val="both"/>
        <w:rPr>
          <w:b/>
          <w:sz w:val="28"/>
          <w:szCs w:val="28"/>
        </w:rPr>
      </w:pPr>
      <w:r>
        <w:rPr>
          <w:b/>
          <w:sz w:val="28"/>
          <w:szCs w:val="28"/>
        </w:rPr>
        <w:t>Модели</w:t>
      </w:r>
      <w:r>
        <w:rPr>
          <w:sz w:val="28"/>
          <w:szCs w:val="28"/>
        </w:rPr>
        <w:t>. Модели отливок и литниковых систем изготавливают в гипсовых, резиновых и виксинтовых пресс-формах. Как правило, массивные художественные отливки (голова, круп лошади, тело и ноги человека) выполняются пустотелыми. Для стержней используют карбамид (техническую мочевину), которая удаляется из восковки при помещении её в холодную воду. Для изготовления моделей применяют модельный состав, состоящий из двух или более легкоплавких компонентов: парафина, стеарина, жирных кислот, церезина и др., в пастообразном состоянии, например ПС 50 (50% парафина и 50% стеарина). Расплавление массы ведут на водяной бане. Существует два способа заполнения пресс-форм: свободная заливка жидкого модельного состава (Рис.1а) и запрессовка модельного состава в пастообразном состоянии шприцом или на инжекторе (Рис.1,б,в).</w:t>
      </w:r>
      <w:r>
        <w:rPr>
          <w:b/>
          <w:sz w:val="28"/>
          <w:szCs w:val="28"/>
        </w:rPr>
        <w:t xml:space="preserve">  </w:t>
      </w:r>
    </w:p>
    <w:p w:rsidR="00F31D6E" w:rsidRDefault="00F31D6E" w:rsidP="00F31D6E">
      <w:pPr>
        <w:ind w:left="-180" w:right="175" w:firstLine="180"/>
        <w:jc w:val="both"/>
        <w:rPr>
          <w:sz w:val="28"/>
          <w:szCs w:val="28"/>
        </w:rPr>
      </w:pPr>
      <w:r>
        <w:rPr>
          <w:b/>
          <w:sz w:val="28"/>
          <w:szCs w:val="28"/>
        </w:rPr>
        <w:t xml:space="preserve">                                   </w:t>
      </w:r>
      <w:r>
        <w:rPr>
          <w:sz w:val="28"/>
          <w:szCs w:val="28"/>
        </w:rPr>
        <w:t xml:space="preserve">                                                              </w:t>
      </w:r>
    </w:p>
    <w:p w:rsidR="00F31D6E" w:rsidRDefault="009D1D9F" w:rsidP="00F31D6E">
      <w:pPr>
        <w:ind w:right="175"/>
        <w:jc w:val="both"/>
        <w:rPr>
          <w:sz w:val="28"/>
          <w:szCs w:val="28"/>
        </w:rPr>
      </w:pPr>
      <w:r>
        <w:rPr>
          <w:noProof/>
        </w:rPr>
        <w:drawing>
          <wp:anchor distT="0" distB="0" distL="114300" distR="114300" simplePos="0" relativeHeight="251665408" behindDoc="0" locked="0" layoutInCell="1" allowOverlap="1">
            <wp:simplePos x="0" y="0"/>
            <wp:positionH relativeFrom="column">
              <wp:posOffset>1750060</wp:posOffset>
            </wp:positionH>
            <wp:positionV relativeFrom="paragraph">
              <wp:posOffset>296545</wp:posOffset>
            </wp:positionV>
            <wp:extent cx="937895" cy="1170305"/>
            <wp:effectExtent l="19050" t="0" r="0" b="0"/>
            <wp:wrapTopAndBottom/>
            <wp:docPr id="7" name="Рисунок 3" descr="Описание: 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Рис"/>
                    <pic:cNvPicPr>
                      <a:picLocks noChangeAspect="1" noChangeArrowheads="1"/>
                    </pic:cNvPicPr>
                  </pic:nvPicPr>
                  <pic:blipFill>
                    <a:blip r:embed="rId6" cstate="print"/>
                    <a:srcRect/>
                    <a:stretch>
                      <a:fillRect/>
                    </a:stretch>
                  </pic:blipFill>
                  <pic:spPr bwMode="auto">
                    <a:xfrm>
                      <a:off x="0" y="0"/>
                      <a:ext cx="937895" cy="1170305"/>
                    </a:xfrm>
                    <a:prstGeom prst="rect">
                      <a:avLst/>
                    </a:prstGeom>
                    <a:noFill/>
                    <a:ln w="9525">
                      <a:noFill/>
                      <a:miter lim="800000"/>
                      <a:headEnd/>
                      <a:tailEnd/>
                    </a:ln>
                  </pic:spPr>
                </pic:pic>
              </a:graphicData>
            </a:graphic>
          </wp:anchor>
        </w:drawing>
      </w:r>
      <w:r w:rsidR="007631B8" w:rsidRPr="007631B8">
        <w:rPr>
          <w:noProof/>
        </w:rPr>
        <w:pict>
          <v:shapetype id="_x0000_t202" coordsize="21600,21600" o:spt="202" path="m,l,21600r21600,l21600,xe">
            <v:stroke joinstyle="miter"/>
            <v:path gradientshapeok="t" o:connecttype="rect"/>
          </v:shapetype>
          <v:shape id="_x0000_s1030" type="#_x0000_t202" style="position:absolute;left:0;text-align:left;margin-left:220.25pt;margin-top:84.35pt;width:25.45pt;height:21.75pt;z-index:251664384;mso-height-percent:200;mso-position-horizontal-relative:text;mso-position-vertical-relative:text;mso-height-percent:200;mso-width-relative:margin;mso-height-relative:margin" strokecolor="white">
            <v:textbox style="mso-fit-shape-to-text:t">
              <w:txbxContent>
                <w:p w:rsidR="00F31D6E" w:rsidRDefault="00F31D6E" w:rsidP="00F31D6E">
                  <w:r>
                    <w:t>в</w:t>
                  </w:r>
                </w:p>
              </w:txbxContent>
            </v:textbox>
          </v:shape>
        </w:pict>
      </w:r>
      <w:r w:rsidR="007631B8" w:rsidRPr="007631B8">
        <w:rPr>
          <w:noProof/>
        </w:rPr>
        <w:pict>
          <v:shape id="_x0000_s1029" type="#_x0000_t202" style="position:absolute;left:0;text-align:left;margin-left:107.2pt;margin-top:84.35pt;width:25.45pt;height:21.75pt;z-index:251663360;mso-height-percent:200;mso-position-horizontal-relative:text;mso-position-vertical-relative:text;mso-height-percent:200;mso-width-relative:margin;mso-height-relative:margin" strokecolor="white">
            <v:textbox style="mso-fit-shape-to-text:t">
              <w:txbxContent>
                <w:p w:rsidR="00F31D6E" w:rsidRDefault="00F31D6E" w:rsidP="00F31D6E">
                  <w:r>
                    <w:t>б</w:t>
                  </w:r>
                </w:p>
              </w:txbxContent>
            </v:textbox>
          </v:shape>
        </w:pict>
      </w:r>
      <w:r w:rsidR="007631B8" w:rsidRPr="007631B8">
        <w:rPr>
          <w:noProof/>
        </w:rPr>
        <w:pict>
          <v:shape id="_x0000_s1028" type="#_x0000_t202" style="position:absolute;left:0;text-align:left;margin-left:-4pt;margin-top:84.5pt;width:25.45pt;height:21.75pt;z-index:251662336;mso-height-percent:200;mso-position-horizontal-relative:text;mso-position-vertical-relative:text;mso-height-percent:200;mso-width-relative:margin;mso-height-relative:margin" strokecolor="white">
            <v:textbox style="mso-fit-shape-to-text:t">
              <w:txbxContent>
                <w:p w:rsidR="00F31D6E" w:rsidRDefault="00F31D6E" w:rsidP="00F31D6E">
                  <w:r>
                    <w:t>а</w:t>
                  </w:r>
                </w:p>
              </w:txbxContent>
            </v:textbox>
          </v:shape>
        </w:pict>
      </w:r>
      <w:r w:rsidR="00F31D6E">
        <w:rPr>
          <w:noProof/>
        </w:rPr>
        <w:drawing>
          <wp:anchor distT="0" distB="0" distL="114300" distR="114300" simplePos="0" relativeHeight="251660288" behindDoc="0" locked="0" layoutInCell="1" allowOverlap="1">
            <wp:simplePos x="0" y="0"/>
            <wp:positionH relativeFrom="column">
              <wp:posOffset>272415</wp:posOffset>
            </wp:positionH>
            <wp:positionV relativeFrom="paragraph">
              <wp:posOffset>94615</wp:posOffset>
            </wp:positionV>
            <wp:extent cx="806450" cy="1361440"/>
            <wp:effectExtent l="19050" t="0" r="0" b="0"/>
            <wp:wrapTopAndBottom/>
            <wp:docPr id="2" name="Рисунок 2" descr="Описание: 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рис"/>
                    <pic:cNvPicPr>
                      <a:picLocks noChangeAspect="1" noChangeArrowheads="1"/>
                    </pic:cNvPicPr>
                  </pic:nvPicPr>
                  <pic:blipFill>
                    <a:blip r:embed="rId7" cstate="print"/>
                    <a:srcRect/>
                    <a:stretch>
                      <a:fillRect/>
                    </a:stretch>
                  </pic:blipFill>
                  <pic:spPr bwMode="auto">
                    <a:xfrm>
                      <a:off x="0" y="0"/>
                      <a:ext cx="806450" cy="1361440"/>
                    </a:xfrm>
                    <a:prstGeom prst="rect">
                      <a:avLst/>
                    </a:prstGeom>
                    <a:noFill/>
                    <a:ln w="9525">
                      <a:noFill/>
                      <a:miter lim="800000"/>
                      <a:headEnd/>
                      <a:tailEnd/>
                    </a:ln>
                  </pic:spPr>
                </pic:pic>
              </a:graphicData>
            </a:graphic>
          </wp:anchor>
        </w:drawing>
      </w:r>
      <w:r w:rsidR="007631B8">
        <w:rPr>
          <w:noProof/>
          <w:sz w:val="28"/>
          <w:szCs w:val="28"/>
          <w:lang w:eastAsia="en-US"/>
        </w:rPr>
        <w:pict>
          <v:shape id="_x0000_s1027" type="#_x0000_t202" style="position:absolute;left:0;text-align:left;margin-left:245.7pt;margin-top:13.7pt;width:103.1pt;height:117.45pt;z-index:251661312;mso-wrap-style:none;mso-position-horizontal-relative:text;mso-position-vertical-relative:text;mso-width-relative:margin;mso-height-relative:margin" strokecolor="white">
            <v:textbox style="mso-next-textbox:#_x0000_s1027;mso-fit-shape-to-text:t">
              <w:txbxContent>
                <w:p w:rsidR="00F31D6E" w:rsidRDefault="00F31D6E" w:rsidP="00F31D6E">
                  <w:r>
                    <w:rPr>
                      <w:noProof/>
                    </w:rPr>
                    <w:drawing>
                      <wp:inline distT="0" distB="0" distL="0" distR="0">
                        <wp:extent cx="854710" cy="1076960"/>
                        <wp:effectExtent l="19050" t="0" r="2540" b="0"/>
                        <wp:docPr id="1" name="Рисунок 1" descr="D:\ТОМ\Лабораторные работы\1-лпвм-эстрих (оборудование)\инжектор.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ОМ\Лабораторные работы\1-лпвм-эстрих (оборудование)\инжектор.gif"/>
                                <pic:cNvPicPr>
                                  <a:picLocks noChangeAspect="1" noChangeArrowheads="1"/>
                                </pic:cNvPicPr>
                              </pic:nvPicPr>
                              <pic:blipFill>
                                <a:blip r:embed="rId8"/>
                                <a:srcRect/>
                                <a:stretch>
                                  <a:fillRect/>
                                </a:stretch>
                              </pic:blipFill>
                              <pic:spPr bwMode="auto">
                                <a:xfrm>
                                  <a:off x="0" y="0"/>
                                  <a:ext cx="854710" cy="1076960"/>
                                </a:xfrm>
                                <a:prstGeom prst="rect">
                                  <a:avLst/>
                                </a:prstGeom>
                                <a:noFill/>
                                <a:ln w="9525">
                                  <a:noFill/>
                                  <a:miter lim="800000"/>
                                  <a:headEnd/>
                                  <a:tailEnd/>
                                </a:ln>
                              </pic:spPr>
                            </pic:pic>
                          </a:graphicData>
                        </a:graphic>
                      </wp:inline>
                    </w:drawing>
                  </w:r>
                </w:p>
              </w:txbxContent>
            </v:textbox>
          </v:shape>
        </w:pict>
      </w:r>
      <w:r w:rsidR="00F31D6E">
        <w:rPr>
          <w:sz w:val="28"/>
          <w:szCs w:val="28"/>
        </w:rPr>
        <w:t>Рисунок 1. Заполнение пресс-формы модельным составом: а)</w:t>
      </w:r>
      <w:r w:rsidR="00F31D6E" w:rsidRPr="009C7CC9">
        <w:rPr>
          <w:sz w:val="28"/>
          <w:szCs w:val="28"/>
        </w:rPr>
        <w:t xml:space="preserve"> </w:t>
      </w:r>
      <w:r w:rsidR="00F31D6E">
        <w:rPr>
          <w:sz w:val="28"/>
          <w:szCs w:val="28"/>
        </w:rPr>
        <w:t>свободная заливка жидкого модельного состава, б)  запрессовка модельного состава в пастообразном состоянии шприцом, в) запрессовка модельного состава в пастообразном состоянии на инжекторе.</w:t>
      </w:r>
    </w:p>
    <w:p w:rsidR="009D1D9F" w:rsidRDefault="009D1D9F" w:rsidP="00F31D6E">
      <w:pPr>
        <w:ind w:right="175"/>
        <w:jc w:val="both"/>
        <w:rPr>
          <w:sz w:val="28"/>
          <w:szCs w:val="28"/>
        </w:rPr>
      </w:pPr>
    </w:p>
    <w:p w:rsidR="00F31D6E" w:rsidRDefault="00F31D6E" w:rsidP="00F31D6E">
      <w:pPr>
        <w:ind w:right="175"/>
        <w:jc w:val="both"/>
        <w:rPr>
          <w:sz w:val="28"/>
          <w:szCs w:val="28"/>
        </w:rPr>
      </w:pPr>
      <w:r>
        <w:rPr>
          <w:sz w:val="28"/>
          <w:szCs w:val="28"/>
        </w:rPr>
        <w:t xml:space="preserve">Для получения восковок свободной заливкой модельный состав плавят на водяной бане и заливают в жидком виде в форму. Время затвердевания модельного состава в резиновой пресс-форме зависит от размеров получаемой восковки. Обычно </w:t>
      </w:r>
      <w:r w:rsidR="006827F7">
        <w:rPr>
          <w:sz w:val="28"/>
          <w:szCs w:val="28"/>
        </w:rPr>
        <w:t xml:space="preserve">при свободной заливки формы модельным составом </w:t>
      </w:r>
      <w:r>
        <w:rPr>
          <w:sz w:val="28"/>
          <w:szCs w:val="28"/>
        </w:rPr>
        <w:t xml:space="preserve">используют составы с большим интервалом затвердевания (разницей между температурой каплепадения и </w:t>
      </w:r>
      <w:r w:rsidR="006827F7">
        <w:rPr>
          <w:sz w:val="28"/>
          <w:szCs w:val="28"/>
        </w:rPr>
        <w:t>температурой затвердевания) по сравнению с модельными составами для запрессовывания на инжекторе. Существуют модельные составы, которые при равном температурном интервале имеют разную скорость затвердевания.</w:t>
      </w:r>
    </w:p>
    <w:p w:rsidR="006827F7" w:rsidRDefault="006827F7" w:rsidP="00F31D6E">
      <w:pPr>
        <w:ind w:right="175"/>
        <w:jc w:val="both"/>
        <w:rPr>
          <w:sz w:val="28"/>
          <w:szCs w:val="28"/>
        </w:rPr>
      </w:pPr>
      <w:r>
        <w:rPr>
          <w:sz w:val="28"/>
          <w:szCs w:val="28"/>
        </w:rPr>
        <w:t>Для достижения оптимальных результатов необходимо правильно выбирать сорт воска, учитывая при этом характеристики формы и производственные требования (давление, температура, время выдержки).</w:t>
      </w:r>
    </w:p>
    <w:p w:rsidR="006827F7" w:rsidRDefault="006827F7" w:rsidP="00F31D6E">
      <w:pPr>
        <w:ind w:right="175"/>
        <w:jc w:val="both"/>
        <w:rPr>
          <w:sz w:val="28"/>
          <w:szCs w:val="28"/>
        </w:rPr>
      </w:pPr>
      <w:r>
        <w:rPr>
          <w:sz w:val="28"/>
          <w:szCs w:val="28"/>
        </w:rPr>
        <w:t>Кроме того, необходимо учитывать изменение характеристик пресс-формы при повторном использовании</w:t>
      </w:r>
      <w:r w:rsidR="00735AB2">
        <w:rPr>
          <w:sz w:val="28"/>
          <w:szCs w:val="28"/>
        </w:rPr>
        <w:t xml:space="preserve">, таким образом, правильная комбинация данных для холодной формы может сильно отличаться для формы в теплом состоянии. Таким образом, одним из показателей технологического </w:t>
      </w:r>
      <w:r w:rsidR="00735AB2">
        <w:rPr>
          <w:sz w:val="28"/>
          <w:szCs w:val="28"/>
        </w:rPr>
        <w:lastRenderedPageBreak/>
        <w:t>процесса является промежуток времени необходимый для охлаждения пресс-форм между нагнетаниями в нее модельного состава.</w:t>
      </w:r>
    </w:p>
    <w:p w:rsidR="00AA6D66" w:rsidRDefault="00AA6D66" w:rsidP="00F31D6E">
      <w:pPr>
        <w:ind w:right="175"/>
        <w:jc w:val="both"/>
        <w:rPr>
          <w:sz w:val="28"/>
          <w:szCs w:val="28"/>
        </w:rPr>
      </w:pPr>
    </w:p>
    <w:p w:rsidR="00910186" w:rsidRDefault="009D1D9F" w:rsidP="00910186">
      <w:pPr>
        <w:ind w:right="175"/>
        <w:jc w:val="right"/>
        <w:rPr>
          <w:sz w:val="28"/>
          <w:szCs w:val="28"/>
        </w:rPr>
      </w:pPr>
      <w:r>
        <w:rPr>
          <w:sz w:val="28"/>
          <w:szCs w:val="28"/>
        </w:rPr>
        <w:t>Табл</w:t>
      </w:r>
      <w:r w:rsidR="00910186">
        <w:rPr>
          <w:sz w:val="28"/>
          <w:szCs w:val="28"/>
        </w:rPr>
        <w:t>ица 1. Дефекты восковых моделей</w:t>
      </w:r>
    </w:p>
    <w:tbl>
      <w:tblPr>
        <w:tblStyle w:val="a6"/>
        <w:tblW w:w="9037" w:type="dxa"/>
        <w:jc w:val="center"/>
        <w:tblLook w:val="04A0"/>
      </w:tblPr>
      <w:tblGrid>
        <w:gridCol w:w="2291"/>
        <w:gridCol w:w="3248"/>
        <w:gridCol w:w="3498"/>
      </w:tblGrid>
      <w:tr w:rsidR="00910186" w:rsidRPr="00AA6D66" w:rsidTr="001513BB">
        <w:trPr>
          <w:jc w:val="center"/>
        </w:trPr>
        <w:tc>
          <w:tcPr>
            <w:tcW w:w="2291" w:type="dxa"/>
          </w:tcPr>
          <w:p w:rsidR="00910186" w:rsidRPr="00AA6D66" w:rsidRDefault="00910186" w:rsidP="00AA6D66">
            <w:pPr>
              <w:ind w:right="175"/>
              <w:rPr>
                <w:sz w:val="24"/>
                <w:szCs w:val="24"/>
              </w:rPr>
            </w:pPr>
            <w:r w:rsidRPr="00AA6D66">
              <w:rPr>
                <w:sz w:val="24"/>
                <w:szCs w:val="24"/>
              </w:rPr>
              <w:t>Вид дефекта</w:t>
            </w:r>
          </w:p>
        </w:tc>
        <w:tc>
          <w:tcPr>
            <w:tcW w:w="3248" w:type="dxa"/>
          </w:tcPr>
          <w:p w:rsidR="00910186" w:rsidRPr="00AA6D66" w:rsidRDefault="00910186" w:rsidP="00AA6D66">
            <w:pPr>
              <w:ind w:right="175"/>
              <w:rPr>
                <w:sz w:val="24"/>
                <w:szCs w:val="24"/>
              </w:rPr>
            </w:pPr>
            <w:r w:rsidRPr="00AA6D66">
              <w:rPr>
                <w:sz w:val="24"/>
                <w:szCs w:val="24"/>
              </w:rPr>
              <w:t>Причина возникновения</w:t>
            </w:r>
          </w:p>
        </w:tc>
        <w:tc>
          <w:tcPr>
            <w:tcW w:w="3498" w:type="dxa"/>
          </w:tcPr>
          <w:p w:rsidR="00910186" w:rsidRPr="00AA6D66" w:rsidRDefault="00910186" w:rsidP="00AA6D66">
            <w:pPr>
              <w:ind w:right="175"/>
              <w:rPr>
                <w:sz w:val="24"/>
                <w:szCs w:val="24"/>
              </w:rPr>
            </w:pPr>
            <w:r w:rsidRPr="00AA6D66">
              <w:rPr>
                <w:sz w:val="24"/>
                <w:szCs w:val="24"/>
              </w:rPr>
              <w:t>Способ устранения</w:t>
            </w:r>
          </w:p>
        </w:tc>
      </w:tr>
      <w:tr w:rsidR="00AA6D66" w:rsidRPr="00AA6D66" w:rsidTr="001513BB">
        <w:trPr>
          <w:jc w:val="center"/>
        </w:trPr>
        <w:tc>
          <w:tcPr>
            <w:tcW w:w="2291" w:type="dxa"/>
          </w:tcPr>
          <w:p w:rsidR="00AA6D66" w:rsidRPr="00AA6D66" w:rsidRDefault="00AA6D66" w:rsidP="00AA6D66">
            <w:pPr>
              <w:ind w:right="175"/>
              <w:jc w:val="center"/>
              <w:rPr>
                <w:sz w:val="24"/>
                <w:szCs w:val="24"/>
              </w:rPr>
            </w:pPr>
            <w:r w:rsidRPr="00AA6D66">
              <w:rPr>
                <w:sz w:val="24"/>
                <w:szCs w:val="24"/>
              </w:rPr>
              <w:t>1</w:t>
            </w:r>
          </w:p>
        </w:tc>
        <w:tc>
          <w:tcPr>
            <w:tcW w:w="3248" w:type="dxa"/>
          </w:tcPr>
          <w:p w:rsidR="00AA6D66" w:rsidRPr="00AA6D66" w:rsidRDefault="00AA6D66" w:rsidP="00AA6D66">
            <w:pPr>
              <w:ind w:right="175"/>
              <w:jc w:val="center"/>
              <w:rPr>
                <w:sz w:val="24"/>
                <w:szCs w:val="24"/>
              </w:rPr>
            </w:pPr>
            <w:r w:rsidRPr="00AA6D66">
              <w:rPr>
                <w:sz w:val="24"/>
                <w:szCs w:val="24"/>
              </w:rPr>
              <w:t>2</w:t>
            </w:r>
          </w:p>
        </w:tc>
        <w:tc>
          <w:tcPr>
            <w:tcW w:w="3498" w:type="dxa"/>
          </w:tcPr>
          <w:p w:rsidR="00AA6D66" w:rsidRPr="00AA6D66" w:rsidRDefault="00AA6D66" w:rsidP="00AA6D66">
            <w:pPr>
              <w:ind w:right="175"/>
              <w:jc w:val="center"/>
              <w:rPr>
                <w:sz w:val="24"/>
                <w:szCs w:val="24"/>
              </w:rPr>
            </w:pPr>
            <w:r w:rsidRPr="00AA6D66">
              <w:rPr>
                <w:sz w:val="24"/>
                <w:szCs w:val="24"/>
              </w:rPr>
              <w:t>3</w:t>
            </w:r>
          </w:p>
        </w:tc>
      </w:tr>
      <w:tr w:rsidR="00AA6D66" w:rsidRPr="00AA6D66" w:rsidTr="001513BB">
        <w:trPr>
          <w:jc w:val="center"/>
        </w:trPr>
        <w:tc>
          <w:tcPr>
            <w:tcW w:w="2291" w:type="dxa"/>
            <w:vMerge w:val="restart"/>
          </w:tcPr>
          <w:p w:rsidR="00AA6D66" w:rsidRPr="00AA6D66" w:rsidRDefault="00AA6D66" w:rsidP="00AA6D66">
            <w:pPr>
              <w:ind w:right="175"/>
              <w:rPr>
                <w:sz w:val="24"/>
                <w:szCs w:val="24"/>
              </w:rPr>
            </w:pPr>
            <w:r w:rsidRPr="00AA6D66">
              <w:rPr>
                <w:sz w:val="24"/>
                <w:szCs w:val="24"/>
              </w:rPr>
              <w:t>Воздушные пузырьки в модели</w:t>
            </w:r>
          </w:p>
        </w:tc>
        <w:tc>
          <w:tcPr>
            <w:tcW w:w="3248" w:type="dxa"/>
          </w:tcPr>
          <w:p w:rsidR="00AA6D66" w:rsidRPr="00AA6D66" w:rsidRDefault="00AA6D66" w:rsidP="00AA6D66">
            <w:pPr>
              <w:ind w:right="175"/>
              <w:rPr>
                <w:sz w:val="24"/>
                <w:szCs w:val="24"/>
              </w:rPr>
            </w:pPr>
            <w:r w:rsidRPr="00AA6D66">
              <w:rPr>
                <w:sz w:val="24"/>
                <w:szCs w:val="24"/>
              </w:rPr>
              <w:t>Недостаточное количество воска в инжекторе</w:t>
            </w:r>
          </w:p>
        </w:tc>
        <w:tc>
          <w:tcPr>
            <w:tcW w:w="3498" w:type="dxa"/>
          </w:tcPr>
          <w:p w:rsidR="00AA6D66" w:rsidRPr="00AA6D66" w:rsidRDefault="00AA6D66" w:rsidP="00AA6D66">
            <w:pPr>
              <w:ind w:right="175"/>
              <w:rPr>
                <w:sz w:val="24"/>
                <w:szCs w:val="24"/>
              </w:rPr>
            </w:pPr>
            <w:r w:rsidRPr="00AA6D66">
              <w:rPr>
                <w:sz w:val="24"/>
                <w:szCs w:val="24"/>
              </w:rPr>
              <w:t>Заполнить инжектор воском</w:t>
            </w:r>
          </w:p>
        </w:tc>
      </w:tr>
      <w:tr w:rsidR="00AA6D66" w:rsidRPr="00AA6D66" w:rsidTr="001513BB">
        <w:trPr>
          <w:jc w:val="center"/>
        </w:trPr>
        <w:tc>
          <w:tcPr>
            <w:tcW w:w="2291" w:type="dxa"/>
            <w:vMerge/>
          </w:tcPr>
          <w:p w:rsidR="00AA6D66" w:rsidRPr="00AA6D66" w:rsidRDefault="00AA6D66" w:rsidP="00AA6D66">
            <w:pPr>
              <w:ind w:right="175"/>
              <w:rPr>
                <w:sz w:val="24"/>
                <w:szCs w:val="24"/>
              </w:rPr>
            </w:pPr>
          </w:p>
        </w:tc>
        <w:tc>
          <w:tcPr>
            <w:tcW w:w="3248" w:type="dxa"/>
          </w:tcPr>
          <w:p w:rsidR="00AA6D66" w:rsidRPr="00AA6D66" w:rsidRDefault="00AA6D66" w:rsidP="00AA6D66">
            <w:pPr>
              <w:ind w:right="175"/>
              <w:rPr>
                <w:sz w:val="24"/>
                <w:szCs w:val="24"/>
              </w:rPr>
            </w:pPr>
            <w:r w:rsidRPr="00AA6D66">
              <w:rPr>
                <w:sz w:val="24"/>
                <w:szCs w:val="24"/>
              </w:rPr>
              <w:t>Воск слишком горячий или холодный</w:t>
            </w:r>
          </w:p>
        </w:tc>
        <w:tc>
          <w:tcPr>
            <w:tcW w:w="3498" w:type="dxa"/>
          </w:tcPr>
          <w:p w:rsidR="00AA6D66" w:rsidRPr="00AA6D66" w:rsidRDefault="00AA6D66" w:rsidP="00AA6D66">
            <w:pPr>
              <w:ind w:right="175"/>
              <w:rPr>
                <w:sz w:val="24"/>
                <w:szCs w:val="24"/>
              </w:rPr>
            </w:pPr>
            <w:r w:rsidRPr="00AA6D66">
              <w:rPr>
                <w:sz w:val="24"/>
                <w:szCs w:val="24"/>
              </w:rPr>
              <w:t>Отрегулировать температуру воска</w:t>
            </w:r>
          </w:p>
        </w:tc>
      </w:tr>
      <w:tr w:rsidR="00AA6D66" w:rsidRPr="00AA6D66" w:rsidTr="001513BB">
        <w:trPr>
          <w:jc w:val="center"/>
        </w:trPr>
        <w:tc>
          <w:tcPr>
            <w:tcW w:w="2291" w:type="dxa"/>
            <w:vMerge/>
          </w:tcPr>
          <w:p w:rsidR="00AA6D66" w:rsidRPr="00AA6D66" w:rsidRDefault="00AA6D66" w:rsidP="00AA6D66">
            <w:pPr>
              <w:ind w:right="175"/>
              <w:rPr>
                <w:sz w:val="24"/>
                <w:szCs w:val="24"/>
              </w:rPr>
            </w:pPr>
          </w:p>
        </w:tc>
        <w:tc>
          <w:tcPr>
            <w:tcW w:w="3248" w:type="dxa"/>
          </w:tcPr>
          <w:p w:rsidR="00AA6D66" w:rsidRPr="00AA6D66" w:rsidRDefault="00AA6D66" w:rsidP="00AA6D66">
            <w:pPr>
              <w:ind w:right="175"/>
              <w:rPr>
                <w:sz w:val="24"/>
                <w:szCs w:val="24"/>
              </w:rPr>
            </w:pPr>
            <w:r w:rsidRPr="00AA6D66">
              <w:rPr>
                <w:sz w:val="24"/>
                <w:szCs w:val="24"/>
              </w:rPr>
              <w:t>Недостаточный контакт между пресс-формой и соплом инжектора</w:t>
            </w:r>
          </w:p>
        </w:tc>
        <w:tc>
          <w:tcPr>
            <w:tcW w:w="3498" w:type="dxa"/>
          </w:tcPr>
          <w:p w:rsidR="00AA6D66" w:rsidRPr="00AA6D66" w:rsidRDefault="00AA6D66" w:rsidP="00AA6D66">
            <w:pPr>
              <w:ind w:right="175"/>
              <w:rPr>
                <w:sz w:val="24"/>
                <w:szCs w:val="24"/>
              </w:rPr>
            </w:pPr>
            <w:r w:rsidRPr="00AA6D66">
              <w:rPr>
                <w:sz w:val="24"/>
                <w:szCs w:val="24"/>
              </w:rPr>
              <w:t>Установить пресс-форму параллельно плоскости основания инжектора</w:t>
            </w:r>
          </w:p>
        </w:tc>
      </w:tr>
      <w:tr w:rsidR="00AA6D66" w:rsidRPr="00AA6D66" w:rsidTr="001513BB">
        <w:trPr>
          <w:jc w:val="center"/>
        </w:trPr>
        <w:tc>
          <w:tcPr>
            <w:tcW w:w="2291" w:type="dxa"/>
            <w:vMerge/>
          </w:tcPr>
          <w:p w:rsidR="00AA6D66" w:rsidRPr="00AA6D66" w:rsidRDefault="00AA6D66" w:rsidP="00AA6D66">
            <w:pPr>
              <w:ind w:right="175"/>
              <w:rPr>
                <w:sz w:val="24"/>
                <w:szCs w:val="24"/>
              </w:rPr>
            </w:pPr>
          </w:p>
        </w:tc>
        <w:tc>
          <w:tcPr>
            <w:tcW w:w="3248" w:type="dxa"/>
          </w:tcPr>
          <w:p w:rsidR="00AA6D66" w:rsidRPr="00AA6D66" w:rsidRDefault="00AA6D66" w:rsidP="00AA6D66">
            <w:pPr>
              <w:ind w:right="175"/>
              <w:rPr>
                <w:sz w:val="24"/>
                <w:szCs w:val="24"/>
              </w:rPr>
            </w:pPr>
            <w:r w:rsidRPr="00AA6D66">
              <w:rPr>
                <w:sz w:val="24"/>
                <w:szCs w:val="24"/>
              </w:rPr>
              <w:t>Давление слишком высокое</w:t>
            </w:r>
          </w:p>
        </w:tc>
        <w:tc>
          <w:tcPr>
            <w:tcW w:w="3498" w:type="dxa"/>
          </w:tcPr>
          <w:p w:rsidR="00AA6D66" w:rsidRPr="00AA6D66" w:rsidRDefault="00AA6D66" w:rsidP="00AA6D66">
            <w:pPr>
              <w:ind w:right="175"/>
              <w:rPr>
                <w:sz w:val="24"/>
                <w:szCs w:val="24"/>
              </w:rPr>
            </w:pPr>
            <w:r w:rsidRPr="00AA6D66">
              <w:rPr>
                <w:sz w:val="24"/>
                <w:szCs w:val="24"/>
              </w:rPr>
              <w:t>Понизить давление</w:t>
            </w:r>
          </w:p>
        </w:tc>
      </w:tr>
      <w:tr w:rsidR="00910186" w:rsidRPr="00AA6D66" w:rsidTr="001513BB">
        <w:trPr>
          <w:jc w:val="center"/>
        </w:trPr>
        <w:tc>
          <w:tcPr>
            <w:tcW w:w="2291" w:type="dxa"/>
          </w:tcPr>
          <w:p w:rsidR="00910186" w:rsidRPr="00AA6D66" w:rsidRDefault="0008265F" w:rsidP="00AA6D66">
            <w:pPr>
              <w:ind w:right="175"/>
              <w:rPr>
                <w:sz w:val="24"/>
                <w:szCs w:val="24"/>
              </w:rPr>
            </w:pPr>
            <w:r w:rsidRPr="00AA6D66">
              <w:rPr>
                <w:sz w:val="24"/>
                <w:szCs w:val="24"/>
              </w:rPr>
              <w:t>Форма не заполняется</w:t>
            </w:r>
          </w:p>
        </w:tc>
        <w:tc>
          <w:tcPr>
            <w:tcW w:w="3248" w:type="dxa"/>
          </w:tcPr>
          <w:p w:rsidR="00910186" w:rsidRPr="00AA6D66" w:rsidRDefault="0008265F" w:rsidP="00AA6D66">
            <w:pPr>
              <w:ind w:right="175"/>
              <w:rPr>
                <w:sz w:val="24"/>
                <w:szCs w:val="24"/>
              </w:rPr>
            </w:pPr>
            <w:r w:rsidRPr="00AA6D66">
              <w:rPr>
                <w:sz w:val="24"/>
                <w:szCs w:val="24"/>
              </w:rPr>
              <w:t>Давление слишком низкое</w:t>
            </w:r>
          </w:p>
        </w:tc>
        <w:tc>
          <w:tcPr>
            <w:tcW w:w="3498" w:type="dxa"/>
          </w:tcPr>
          <w:p w:rsidR="00910186" w:rsidRPr="00AA6D66" w:rsidRDefault="0008265F" w:rsidP="00AA6D66">
            <w:pPr>
              <w:ind w:right="175"/>
              <w:rPr>
                <w:sz w:val="24"/>
                <w:szCs w:val="24"/>
              </w:rPr>
            </w:pPr>
            <w:r w:rsidRPr="00AA6D66">
              <w:rPr>
                <w:sz w:val="24"/>
                <w:szCs w:val="24"/>
              </w:rPr>
              <w:t>Повысить</w:t>
            </w:r>
            <w:r w:rsidR="00AA6D66">
              <w:rPr>
                <w:sz w:val="24"/>
                <w:szCs w:val="24"/>
              </w:rPr>
              <w:t xml:space="preserve"> </w:t>
            </w:r>
            <w:r w:rsidRPr="00AA6D66">
              <w:rPr>
                <w:sz w:val="24"/>
                <w:szCs w:val="24"/>
              </w:rPr>
              <w:t>давление</w:t>
            </w:r>
          </w:p>
        </w:tc>
      </w:tr>
      <w:tr w:rsidR="00AA6D66" w:rsidRPr="00AA6D66" w:rsidTr="001513BB">
        <w:trPr>
          <w:jc w:val="center"/>
        </w:trPr>
        <w:tc>
          <w:tcPr>
            <w:tcW w:w="2291" w:type="dxa"/>
          </w:tcPr>
          <w:p w:rsidR="00AA6D66" w:rsidRPr="00AA6D66" w:rsidRDefault="00AA6D66" w:rsidP="00DF6EF1">
            <w:pPr>
              <w:ind w:right="175"/>
              <w:jc w:val="center"/>
              <w:rPr>
                <w:sz w:val="24"/>
                <w:szCs w:val="24"/>
              </w:rPr>
            </w:pPr>
            <w:r w:rsidRPr="00AA6D66">
              <w:rPr>
                <w:sz w:val="24"/>
                <w:szCs w:val="24"/>
              </w:rPr>
              <w:t>1</w:t>
            </w:r>
          </w:p>
        </w:tc>
        <w:tc>
          <w:tcPr>
            <w:tcW w:w="3248" w:type="dxa"/>
          </w:tcPr>
          <w:p w:rsidR="00AA6D66" w:rsidRPr="00AA6D66" w:rsidRDefault="00AA6D66" w:rsidP="00DF6EF1">
            <w:pPr>
              <w:ind w:right="175"/>
              <w:jc w:val="center"/>
              <w:rPr>
                <w:sz w:val="24"/>
                <w:szCs w:val="24"/>
              </w:rPr>
            </w:pPr>
            <w:r w:rsidRPr="00AA6D66">
              <w:rPr>
                <w:sz w:val="24"/>
                <w:szCs w:val="24"/>
              </w:rPr>
              <w:t>2</w:t>
            </w:r>
          </w:p>
        </w:tc>
        <w:tc>
          <w:tcPr>
            <w:tcW w:w="3498" w:type="dxa"/>
          </w:tcPr>
          <w:p w:rsidR="00AA6D66" w:rsidRPr="00AA6D66" w:rsidRDefault="00AA6D66" w:rsidP="00DF6EF1">
            <w:pPr>
              <w:ind w:right="175"/>
              <w:jc w:val="center"/>
              <w:rPr>
                <w:sz w:val="24"/>
                <w:szCs w:val="24"/>
              </w:rPr>
            </w:pPr>
            <w:r w:rsidRPr="00AA6D66">
              <w:rPr>
                <w:sz w:val="24"/>
                <w:szCs w:val="24"/>
              </w:rPr>
              <w:t>3</w:t>
            </w:r>
          </w:p>
        </w:tc>
      </w:tr>
      <w:tr w:rsidR="001513BB" w:rsidRPr="00AA6D66" w:rsidTr="001513BB">
        <w:trPr>
          <w:jc w:val="center"/>
        </w:trPr>
        <w:tc>
          <w:tcPr>
            <w:tcW w:w="2291" w:type="dxa"/>
            <w:vMerge w:val="restart"/>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Воск холодный</w:t>
            </w:r>
          </w:p>
        </w:tc>
        <w:tc>
          <w:tcPr>
            <w:tcW w:w="3498" w:type="dxa"/>
          </w:tcPr>
          <w:p w:rsidR="001513BB" w:rsidRPr="00AA6D66" w:rsidRDefault="001513BB" w:rsidP="00AA6D66">
            <w:pPr>
              <w:ind w:right="175"/>
              <w:rPr>
                <w:sz w:val="24"/>
                <w:szCs w:val="24"/>
              </w:rPr>
            </w:pPr>
            <w:r w:rsidRPr="00AA6D66">
              <w:rPr>
                <w:sz w:val="24"/>
                <w:szCs w:val="24"/>
              </w:rPr>
              <w:t>Повысить температуру воска</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Литниковый канал слишком мал</w:t>
            </w:r>
          </w:p>
        </w:tc>
        <w:tc>
          <w:tcPr>
            <w:tcW w:w="3498" w:type="dxa"/>
          </w:tcPr>
          <w:p w:rsidR="001513BB" w:rsidRPr="00AA6D66" w:rsidRDefault="001513BB" w:rsidP="00AA6D66">
            <w:pPr>
              <w:ind w:right="175"/>
              <w:rPr>
                <w:sz w:val="24"/>
                <w:szCs w:val="24"/>
              </w:rPr>
            </w:pPr>
            <w:r w:rsidRPr="00AA6D66">
              <w:rPr>
                <w:sz w:val="24"/>
                <w:szCs w:val="24"/>
              </w:rPr>
              <w:t>Увеличить литниковый канал</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Инжектор забит</w:t>
            </w:r>
          </w:p>
        </w:tc>
        <w:tc>
          <w:tcPr>
            <w:tcW w:w="3498" w:type="dxa"/>
          </w:tcPr>
          <w:p w:rsidR="001513BB" w:rsidRPr="00AA6D66" w:rsidRDefault="001513BB" w:rsidP="00AA6D66">
            <w:pPr>
              <w:ind w:right="175"/>
              <w:rPr>
                <w:sz w:val="24"/>
                <w:szCs w:val="24"/>
              </w:rPr>
            </w:pPr>
            <w:r w:rsidRPr="00AA6D66">
              <w:rPr>
                <w:sz w:val="24"/>
                <w:szCs w:val="24"/>
              </w:rPr>
              <w:t>Очистить сопло инжектора</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 xml:space="preserve">Недостаточный отвод воздуха из формы </w:t>
            </w:r>
            <w:r w:rsidRPr="001513BB">
              <w:rPr>
                <w:sz w:val="20"/>
                <w:szCs w:val="20"/>
              </w:rPr>
              <w:t>(воздушные пробки в форме)</w:t>
            </w:r>
          </w:p>
        </w:tc>
        <w:tc>
          <w:tcPr>
            <w:tcW w:w="3498" w:type="dxa"/>
          </w:tcPr>
          <w:p w:rsidR="001513BB" w:rsidRPr="00AA6D66" w:rsidRDefault="001513BB" w:rsidP="00AA6D66">
            <w:pPr>
              <w:ind w:right="175"/>
              <w:rPr>
                <w:sz w:val="24"/>
                <w:szCs w:val="24"/>
              </w:rPr>
            </w:pPr>
            <w:r w:rsidRPr="00AA6D66">
              <w:rPr>
                <w:sz w:val="24"/>
                <w:szCs w:val="24"/>
              </w:rPr>
              <w:t>Подправить надрезы в форме</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Надрезы в форме заплавлены, засорены или забиты воском</w:t>
            </w:r>
          </w:p>
        </w:tc>
        <w:tc>
          <w:tcPr>
            <w:tcW w:w="3498" w:type="dxa"/>
          </w:tcPr>
          <w:p w:rsidR="001513BB" w:rsidRPr="00AA6D66" w:rsidRDefault="001513BB" w:rsidP="00AA6D66">
            <w:pPr>
              <w:ind w:right="175"/>
              <w:rPr>
                <w:sz w:val="24"/>
                <w:szCs w:val="24"/>
              </w:rPr>
            </w:pPr>
            <w:r w:rsidRPr="00AA6D66">
              <w:rPr>
                <w:sz w:val="24"/>
                <w:szCs w:val="24"/>
              </w:rPr>
              <w:t>Очистить надрезы в формы</w:t>
            </w:r>
          </w:p>
        </w:tc>
      </w:tr>
      <w:tr w:rsidR="001513BB" w:rsidRPr="00AA6D66" w:rsidTr="001513BB">
        <w:trPr>
          <w:jc w:val="center"/>
        </w:trPr>
        <w:tc>
          <w:tcPr>
            <w:tcW w:w="2291" w:type="dxa"/>
            <w:vMerge w:val="restart"/>
          </w:tcPr>
          <w:p w:rsidR="001513BB" w:rsidRPr="00AA6D66" w:rsidRDefault="001513BB" w:rsidP="00AA6D66">
            <w:pPr>
              <w:ind w:right="175"/>
              <w:rPr>
                <w:sz w:val="24"/>
                <w:szCs w:val="24"/>
              </w:rPr>
            </w:pPr>
            <w:r w:rsidRPr="00AA6D66">
              <w:rPr>
                <w:sz w:val="24"/>
                <w:szCs w:val="24"/>
              </w:rPr>
              <w:t>Форма переполняется</w:t>
            </w:r>
          </w:p>
        </w:tc>
        <w:tc>
          <w:tcPr>
            <w:tcW w:w="3248" w:type="dxa"/>
          </w:tcPr>
          <w:p w:rsidR="001513BB" w:rsidRPr="00AA6D66" w:rsidRDefault="001513BB" w:rsidP="00AA6D66">
            <w:pPr>
              <w:ind w:right="175"/>
              <w:rPr>
                <w:sz w:val="24"/>
                <w:szCs w:val="24"/>
              </w:rPr>
            </w:pPr>
            <w:r w:rsidRPr="00AA6D66">
              <w:rPr>
                <w:sz w:val="24"/>
                <w:szCs w:val="24"/>
              </w:rPr>
              <w:t>Давление слишком высокое</w:t>
            </w:r>
          </w:p>
        </w:tc>
        <w:tc>
          <w:tcPr>
            <w:tcW w:w="3498" w:type="dxa"/>
          </w:tcPr>
          <w:p w:rsidR="001513BB" w:rsidRPr="00AA6D66" w:rsidRDefault="001513BB" w:rsidP="00AA6D66">
            <w:pPr>
              <w:ind w:right="175"/>
              <w:rPr>
                <w:sz w:val="24"/>
                <w:szCs w:val="24"/>
              </w:rPr>
            </w:pPr>
            <w:r w:rsidRPr="00AA6D66">
              <w:rPr>
                <w:sz w:val="24"/>
                <w:szCs w:val="24"/>
              </w:rPr>
              <w:t>Понизить давление</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Форма не закрыта должным образом</w:t>
            </w:r>
          </w:p>
        </w:tc>
        <w:tc>
          <w:tcPr>
            <w:tcW w:w="3498" w:type="dxa"/>
          </w:tcPr>
          <w:p w:rsidR="001513BB" w:rsidRPr="00AA6D66" w:rsidRDefault="001513BB" w:rsidP="00AA6D66">
            <w:pPr>
              <w:ind w:right="175"/>
              <w:rPr>
                <w:sz w:val="24"/>
                <w:szCs w:val="24"/>
              </w:rPr>
            </w:pPr>
            <w:r w:rsidRPr="00AA6D66">
              <w:rPr>
                <w:sz w:val="24"/>
                <w:szCs w:val="24"/>
              </w:rPr>
              <w:t>Закрыть форму правильно</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Воск слишком горячий</w:t>
            </w:r>
          </w:p>
        </w:tc>
        <w:tc>
          <w:tcPr>
            <w:tcW w:w="3498" w:type="dxa"/>
          </w:tcPr>
          <w:p w:rsidR="001513BB" w:rsidRPr="00AA6D66" w:rsidRDefault="001513BB" w:rsidP="00AA6D66">
            <w:pPr>
              <w:ind w:right="175"/>
              <w:rPr>
                <w:sz w:val="24"/>
                <w:szCs w:val="24"/>
              </w:rPr>
            </w:pPr>
            <w:r w:rsidRPr="00AA6D66">
              <w:rPr>
                <w:sz w:val="24"/>
                <w:szCs w:val="24"/>
              </w:rPr>
              <w:t>Понизить температуру воска</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Время нагревания воска слишком велико</w:t>
            </w:r>
          </w:p>
        </w:tc>
        <w:tc>
          <w:tcPr>
            <w:tcW w:w="3498" w:type="dxa"/>
          </w:tcPr>
          <w:p w:rsidR="001513BB" w:rsidRPr="00AA6D66" w:rsidRDefault="001513BB" w:rsidP="00AA6D66">
            <w:pPr>
              <w:ind w:right="175"/>
              <w:rPr>
                <w:sz w:val="24"/>
                <w:szCs w:val="24"/>
              </w:rPr>
            </w:pPr>
            <w:r w:rsidRPr="00AA6D66">
              <w:rPr>
                <w:sz w:val="24"/>
                <w:szCs w:val="24"/>
              </w:rPr>
              <w:t>Сократить время нагревания воска</w:t>
            </w:r>
          </w:p>
        </w:tc>
      </w:tr>
      <w:tr w:rsidR="001513BB" w:rsidRPr="00AA6D66" w:rsidTr="001513BB">
        <w:trPr>
          <w:jc w:val="center"/>
        </w:trPr>
        <w:tc>
          <w:tcPr>
            <w:tcW w:w="2291" w:type="dxa"/>
            <w:vMerge w:val="restart"/>
          </w:tcPr>
          <w:p w:rsidR="001513BB" w:rsidRPr="00AA6D66" w:rsidRDefault="001513BB" w:rsidP="00AA6D66">
            <w:pPr>
              <w:ind w:right="175"/>
              <w:rPr>
                <w:sz w:val="24"/>
                <w:szCs w:val="24"/>
              </w:rPr>
            </w:pPr>
            <w:r w:rsidRPr="00AA6D66">
              <w:rPr>
                <w:sz w:val="24"/>
                <w:szCs w:val="24"/>
              </w:rPr>
              <w:t>Восковая модель липкая, легко деформируется</w:t>
            </w:r>
          </w:p>
        </w:tc>
        <w:tc>
          <w:tcPr>
            <w:tcW w:w="3248" w:type="dxa"/>
          </w:tcPr>
          <w:p w:rsidR="001513BB" w:rsidRPr="00AA6D66" w:rsidRDefault="001513BB" w:rsidP="00AA6D66">
            <w:pPr>
              <w:ind w:right="175"/>
              <w:rPr>
                <w:sz w:val="24"/>
                <w:szCs w:val="24"/>
              </w:rPr>
            </w:pPr>
            <w:r w:rsidRPr="00AA6D66">
              <w:rPr>
                <w:sz w:val="24"/>
                <w:szCs w:val="24"/>
              </w:rPr>
              <w:t>Форма вскрыта слишком рано</w:t>
            </w:r>
          </w:p>
        </w:tc>
        <w:tc>
          <w:tcPr>
            <w:tcW w:w="3498" w:type="dxa"/>
          </w:tcPr>
          <w:p w:rsidR="001513BB" w:rsidRPr="00AA6D66" w:rsidRDefault="001513BB" w:rsidP="00AA6D66">
            <w:pPr>
              <w:ind w:right="175"/>
              <w:rPr>
                <w:sz w:val="24"/>
                <w:szCs w:val="24"/>
              </w:rPr>
            </w:pPr>
            <w:r w:rsidRPr="00AA6D66">
              <w:rPr>
                <w:sz w:val="24"/>
                <w:szCs w:val="24"/>
              </w:rPr>
              <w:t>Увеличить время остывания формы</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Воск слишком горячий</w:t>
            </w:r>
          </w:p>
        </w:tc>
        <w:tc>
          <w:tcPr>
            <w:tcW w:w="3498" w:type="dxa"/>
          </w:tcPr>
          <w:p w:rsidR="001513BB" w:rsidRPr="00AA6D66" w:rsidRDefault="001513BB" w:rsidP="00AA6D66">
            <w:pPr>
              <w:ind w:right="175"/>
              <w:rPr>
                <w:sz w:val="24"/>
                <w:szCs w:val="24"/>
              </w:rPr>
            </w:pPr>
            <w:r w:rsidRPr="00AA6D66">
              <w:rPr>
                <w:sz w:val="24"/>
                <w:szCs w:val="24"/>
              </w:rPr>
              <w:t>Понизить температуру воска</w:t>
            </w:r>
          </w:p>
        </w:tc>
      </w:tr>
      <w:tr w:rsidR="001513BB" w:rsidRPr="00AA6D66" w:rsidTr="001513BB">
        <w:trPr>
          <w:jc w:val="center"/>
        </w:trPr>
        <w:tc>
          <w:tcPr>
            <w:tcW w:w="2291" w:type="dxa"/>
            <w:vMerge w:val="restart"/>
          </w:tcPr>
          <w:p w:rsidR="001513BB" w:rsidRPr="00AA6D66" w:rsidRDefault="001513BB" w:rsidP="00AA6D66">
            <w:pPr>
              <w:ind w:right="175"/>
              <w:rPr>
                <w:sz w:val="24"/>
                <w:szCs w:val="24"/>
              </w:rPr>
            </w:pPr>
            <w:r w:rsidRPr="00AA6D66">
              <w:rPr>
                <w:sz w:val="24"/>
                <w:szCs w:val="24"/>
              </w:rPr>
              <w:t>Усадки выше нормы</w:t>
            </w:r>
          </w:p>
        </w:tc>
        <w:tc>
          <w:tcPr>
            <w:tcW w:w="3248" w:type="dxa"/>
          </w:tcPr>
          <w:p w:rsidR="001513BB" w:rsidRPr="00AA6D66" w:rsidRDefault="001513BB" w:rsidP="00AA6D66">
            <w:pPr>
              <w:ind w:right="175"/>
              <w:rPr>
                <w:sz w:val="24"/>
                <w:szCs w:val="24"/>
              </w:rPr>
            </w:pPr>
            <w:r w:rsidRPr="00AA6D66">
              <w:rPr>
                <w:sz w:val="24"/>
                <w:szCs w:val="24"/>
              </w:rPr>
              <w:t>Форма слишком холодная</w:t>
            </w:r>
          </w:p>
        </w:tc>
        <w:tc>
          <w:tcPr>
            <w:tcW w:w="3498" w:type="dxa"/>
          </w:tcPr>
          <w:p w:rsidR="001513BB" w:rsidRPr="00AA6D66" w:rsidRDefault="001513BB" w:rsidP="00AA6D66">
            <w:pPr>
              <w:ind w:right="175"/>
              <w:rPr>
                <w:sz w:val="24"/>
                <w:szCs w:val="24"/>
              </w:rPr>
            </w:pPr>
            <w:r w:rsidRPr="00AA6D66">
              <w:rPr>
                <w:sz w:val="24"/>
                <w:szCs w:val="24"/>
              </w:rPr>
              <w:t>Нагреть форму</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Температура воска слишком высокая</w:t>
            </w:r>
          </w:p>
        </w:tc>
        <w:tc>
          <w:tcPr>
            <w:tcW w:w="3498" w:type="dxa"/>
          </w:tcPr>
          <w:p w:rsidR="001513BB" w:rsidRPr="00AA6D66" w:rsidRDefault="001513BB" w:rsidP="00AA6D66">
            <w:pPr>
              <w:ind w:right="175"/>
              <w:rPr>
                <w:sz w:val="24"/>
                <w:szCs w:val="24"/>
              </w:rPr>
            </w:pPr>
            <w:r w:rsidRPr="00AA6D66">
              <w:rPr>
                <w:sz w:val="24"/>
                <w:szCs w:val="24"/>
              </w:rPr>
              <w:t>Понизить температуру воска</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Давление слишком низкое</w:t>
            </w:r>
          </w:p>
        </w:tc>
        <w:tc>
          <w:tcPr>
            <w:tcW w:w="3498" w:type="dxa"/>
          </w:tcPr>
          <w:p w:rsidR="001513BB" w:rsidRPr="00AA6D66" w:rsidRDefault="001513BB" w:rsidP="00AA6D66">
            <w:pPr>
              <w:ind w:right="175"/>
              <w:rPr>
                <w:sz w:val="24"/>
                <w:szCs w:val="24"/>
              </w:rPr>
            </w:pPr>
            <w:r w:rsidRPr="00AA6D66">
              <w:rPr>
                <w:sz w:val="24"/>
                <w:szCs w:val="24"/>
              </w:rPr>
              <w:t>Повысить давление</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Время нагревания воска слишком мало</w:t>
            </w:r>
          </w:p>
        </w:tc>
        <w:tc>
          <w:tcPr>
            <w:tcW w:w="3498" w:type="dxa"/>
          </w:tcPr>
          <w:p w:rsidR="001513BB" w:rsidRPr="00AA6D66" w:rsidRDefault="001513BB" w:rsidP="00AA6D66">
            <w:pPr>
              <w:ind w:right="175"/>
              <w:rPr>
                <w:sz w:val="24"/>
                <w:szCs w:val="24"/>
              </w:rPr>
            </w:pPr>
            <w:r w:rsidRPr="00AA6D66">
              <w:rPr>
                <w:sz w:val="24"/>
                <w:szCs w:val="24"/>
              </w:rPr>
              <w:t>Увеличить время нагревания воска</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Неправильно выбран сорт воска</w:t>
            </w:r>
          </w:p>
        </w:tc>
        <w:tc>
          <w:tcPr>
            <w:tcW w:w="3498" w:type="dxa"/>
          </w:tcPr>
          <w:p w:rsidR="001513BB" w:rsidRPr="00AA6D66" w:rsidRDefault="001513BB" w:rsidP="00AA6D66">
            <w:pPr>
              <w:ind w:right="175"/>
              <w:rPr>
                <w:sz w:val="24"/>
                <w:szCs w:val="24"/>
              </w:rPr>
            </w:pPr>
            <w:r w:rsidRPr="00AA6D66">
              <w:rPr>
                <w:sz w:val="24"/>
                <w:szCs w:val="24"/>
              </w:rPr>
              <w:t>Заменить воск</w:t>
            </w:r>
          </w:p>
        </w:tc>
      </w:tr>
      <w:tr w:rsidR="001513BB" w:rsidRPr="00AA6D66" w:rsidTr="001513BB">
        <w:trPr>
          <w:jc w:val="center"/>
        </w:trPr>
        <w:tc>
          <w:tcPr>
            <w:tcW w:w="2291" w:type="dxa"/>
            <w:vMerge w:val="restart"/>
          </w:tcPr>
          <w:p w:rsidR="001513BB" w:rsidRPr="00AA6D66" w:rsidRDefault="001513BB" w:rsidP="00AA6D66">
            <w:pPr>
              <w:ind w:right="175"/>
              <w:rPr>
                <w:sz w:val="24"/>
                <w:szCs w:val="24"/>
              </w:rPr>
            </w:pPr>
            <w:r w:rsidRPr="00AA6D66">
              <w:rPr>
                <w:sz w:val="24"/>
                <w:szCs w:val="24"/>
              </w:rPr>
              <w:t>Недостаточная чистота поверхности</w:t>
            </w:r>
          </w:p>
        </w:tc>
        <w:tc>
          <w:tcPr>
            <w:tcW w:w="3248" w:type="dxa"/>
          </w:tcPr>
          <w:p w:rsidR="001513BB" w:rsidRPr="00AA6D66" w:rsidRDefault="001513BB" w:rsidP="00AA6D66">
            <w:pPr>
              <w:ind w:right="175"/>
              <w:rPr>
                <w:sz w:val="24"/>
                <w:szCs w:val="24"/>
              </w:rPr>
            </w:pPr>
            <w:r w:rsidRPr="00AA6D66">
              <w:rPr>
                <w:sz w:val="24"/>
                <w:szCs w:val="24"/>
              </w:rPr>
              <w:t>Форма слишком холодная</w:t>
            </w:r>
          </w:p>
        </w:tc>
        <w:tc>
          <w:tcPr>
            <w:tcW w:w="3498" w:type="dxa"/>
          </w:tcPr>
          <w:p w:rsidR="001513BB" w:rsidRPr="00AA6D66" w:rsidRDefault="001513BB" w:rsidP="00AA6D66">
            <w:pPr>
              <w:ind w:right="175"/>
              <w:rPr>
                <w:sz w:val="24"/>
                <w:szCs w:val="24"/>
              </w:rPr>
            </w:pPr>
            <w:r w:rsidRPr="00AA6D66">
              <w:rPr>
                <w:sz w:val="24"/>
                <w:szCs w:val="24"/>
              </w:rPr>
              <w:t>Нагреть форму</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Температура воска слишком низкая</w:t>
            </w:r>
          </w:p>
        </w:tc>
        <w:tc>
          <w:tcPr>
            <w:tcW w:w="3498" w:type="dxa"/>
          </w:tcPr>
          <w:p w:rsidR="001513BB" w:rsidRPr="00AA6D66" w:rsidRDefault="001513BB" w:rsidP="00AA6D66">
            <w:pPr>
              <w:ind w:right="175"/>
              <w:rPr>
                <w:sz w:val="24"/>
                <w:szCs w:val="24"/>
              </w:rPr>
            </w:pPr>
            <w:r w:rsidRPr="00AA6D66">
              <w:rPr>
                <w:sz w:val="24"/>
                <w:szCs w:val="24"/>
              </w:rPr>
              <w:t>Увеличить температуру воска</w:t>
            </w:r>
          </w:p>
        </w:tc>
      </w:tr>
      <w:tr w:rsidR="001513BB" w:rsidRPr="00AA6D66" w:rsidTr="001513BB">
        <w:trPr>
          <w:jc w:val="center"/>
        </w:trPr>
        <w:tc>
          <w:tcPr>
            <w:tcW w:w="2291" w:type="dxa"/>
            <w:vMerge w:val="restart"/>
          </w:tcPr>
          <w:p w:rsidR="001513BB" w:rsidRPr="00AA6D66" w:rsidRDefault="001513BB" w:rsidP="00AA6D66">
            <w:pPr>
              <w:ind w:right="175"/>
              <w:rPr>
                <w:sz w:val="24"/>
                <w:szCs w:val="24"/>
              </w:rPr>
            </w:pPr>
            <w:r w:rsidRPr="00AA6D66">
              <w:rPr>
                <w:sz w:val="24"/>
                <w:szCs w:val="24"/>
              </w:rPr>
              <w:t xml:space="preserve">Воск оплавляется (заусенцы на </w:t>
            </w:r>
            <w:r w:rsidRPr="00AA6D66">
              <w:rPr>
                <w:sz w:val="24"/>
                <w:szCs w:val="24"/>
              </w:rPr>
              <w:lastRenderedPageBreak/>
              <w:t>поверхности модели)</w:t>
            </w:r>
          </w:p>
        </w:tc>
        <w:tc>
          <w:tcPr>
            <w:tcW w:w="3248" w:type="dxa"/>
          </w:tcPr>
          <w:p w:rsidR="001513BB" w:rsidRPr="00AA6D66" w:rsidRDefault="001513BB" w:rsidP="00AA6D66">
            <w:pPr>
              <w:ind w:right="175"/>
              <w:rPr>
                <w:sz w:val="24"/>
                <w:szCs w:val="24"/>
              </w:rPr>
            </w:pPr>
            <w:r w:rsidRPr="00AA6D66">
              <w:rPr>
                <w:sz w:val="24"/>
                <w:szCs w:val="24"/>
              </w:rPr>
              <w:lastRenderedPageBreak/>
              <w:t>Давление слишком высокое</w:t>
            </w:r>
          </w:p>
        </w:tc>
        <w:tc>
          <w:tcPr>
            <w:tcW w:w="3498" w:type="dxa"/>
          </w:tcPr>
          <w:p w:rsidR="001513BB" w:rsidRPr="00AA6D66" w:rsidRDefault="001513BB" w:rsidP="00AA6D66">
            <w:pPr>
              <w:ind w:right="175"/>
              <w:rPr>
                <w:sz w:val="24"/>
                <w:szCs w:val="24"/>
              </w:rPr>
            </w:pPr>
            <w:r w:rsidRPr="00AA6D66">
              <w:rPr>
                <w:sz w:val="24"/>
                <w:szCs w:val="24"/>
              </w:rPr>
              <w:t>Понизить давление</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Форма собрана не должным образом</w:t>
            </w:r>
          </w:p>
        </w:tc>
        <w:tc>
          <w:tcPr>
            <w:tcW w:w="3498" w:type="dxa"/>
          </w:tcPr>
          <w:p w:rsidR="001513BB" w:rsidRPr="00AA6D66" w:rsidRDefault="001513BB" w:rsidP="00AA6D66">
            <w:pPr>
              <w:ind w:right="175"/>
              <w:rPr>
                <w:sz w:val="24"/>
                <w:szCs w:val="24"/>
              </w:rPr>
            </w:pPr>
            <w:r w:rsidRPr="00AA6D66">
              <w:rPr>
                <w:sz w:val="24"/>
                <w:szCs w:val="24"/>
              </w:rPr>
              <w:t>Правильно собрать форму</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Половинки формы слабо сдавлены между собой</w:t>
            </w:r>
          </w:p>
        </w:tc>
        <w:tc>
          <w:tcPr>
            <w:tcW w:w="3498" w:type="dxa"/>
          </w:tcPr>
          <w:p w:rsidR="001513BB" w:rsidRPr="00AA6D66" w:rsidRDefault="001513BB" w:rsidP="00AA6D66">
            <w:pPr>
              <w:ind w:right="175"/>
              <w:rPr>
                <w:sz w:val="24"/>
                <w:szCs w:val="24"/>
              </w:rPr>
            </w:pPr>
            <w:r w:rsidRPr="00AA6D66">
              <w:rPr>
                <w:sz w:val="24"/>
                <w:szCs w:val="24"/>
              </w:rPr>
              <w:t>Придавить форму сильней</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Воск слишком горячий</w:t>
            </w:r>
          </w:p>
        </w:tc>
        <w:tc>
          <w:tcPr>
            <w:tcW w:w="3498" w:type="dxa"/>
          </w:tcPr>
          <w:p w:rsidR="001513BB" w:rsidRPr="00AA6D66" w:rsidRDefault="001513BB" w:rsidP="00AA6D66">
            <w:pPr>
              <w:ind w:right="175"/>
              <w:rPr>
                <w:sz w:val="24"/>
                <w:szCs w:val="24"/>
              </w:rPr>
            </w:pPr>
            <w:r w:rsidRPr="00AA6D66">
              <w:rPr>
                <w:sz w:val="24"/>
                <w:szCs w:val="24"/>
              </w:rPr>
              <w:t>Понизить температуру воска</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Надрезы в форме заплавлены, засорены или забиты воском</w:t>
            </w:r>
          </w:p>
        </w:tc>
        <w:tc>
          <w:tcPr>
            <w:tcW w:w="3498" w:type="dxa"/>
          </w:tcPr>
          <w:p w:rsidR="001513BB" w:rsidRPr="00AA6D66" w:rsidRDefault="001513BB" w:rsidP="00AA6D66">
            <w:pPr>
              <w:ind w:right="175"/>
              <w:rPr>
                <w:sz w:val="24"/>
                <w:szCs w:val="24"/>
              </w:rPr>
            </w:pPr>
            <w:r w:rsidRPr="00AA6D66">
              <w:rPr>
                <w:sz w:val="24"/>
                <w:szCs w:val="24"/>
              </w:rPr>
              <w:t>Очистить надрезы в формы</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Недостаточно надрезов</w:t>
            </w:r>
          </w:p>
        </w:tc>
        <w:tc>
          <w:tcPr>
            <w:tcW w:w="3498" w:type="dxa"/>
          </w:tcPr>
          <w:p w:rsidR="001513BB" w:rsidRPr="00AA6D66" w:rsidRDefault="001513BB" w:rsidP="00AA6D66">
            <w:pPr>
              <w:ind w:right="175"/>
              <w:rPr>
                <w:sz w:val="24"/>
                <w:szCs w:val="24"/>
              </w:rPr>
            </w:pPr>
            <w:r w:rsidRPr="00AA6D66">
              <w:rPr>
                <w:sz w:val="24"/>
                <w:szCs w:val="24"/>
              </w:rPr>
              <w:t>Сделать дополнительные надрезы</w:t>
            </w:r>
          </w:p>
        </w:tc>
      </w:tr>
      <w:tr w:rsidR="001513BB" w:rsidRPr="00AA6D66" w:rsidTr="001513BB">
        <w:trPr>
          <w:jc w:val="center"/>
        </w:trPr>
        <w:tc>
          <w:tcPr>
            <w:tcW w:w="2291" w:type="dxa"/>
            <w:vMerge w:val="restart"/>
          </w:tcPr>
          <w:p w:rsidR="001513BB" w:rsidRPr="00AA6D66" w:rsidRDefault="001513BB" w:rsidP="00AA6D66">
            <w:pPr>
              <w:ind w:right="175"/>
              <w:rPr>
                <w:sz w:val="24"/>
                <w:szCs w:val="24"/>
              </w:rPr>
            </w:pPr>
            <w:r w:rsidRPr="00AA6D66">
              <w:rPr>
                <w:sz w:val="24"/>
                <w:szCs w:val="24"/>
              </w:rPr>
              <w:t>Трещины в восковой модели</w:t>
            </w:r>
          </w:p>
        </w:tc>
        <w:tc>
          <w:tcPr>
            <w:tcW w:w="3248" w:type="dxa"/>
          </w:tcPr>
          <w:p w:rsidR="001513BB" w:rsidRPr="00AA6D66" w:rsidRDefault="001513BB" w:rsidP="00AA6D66">
            <w:pPr>
              <w:ind w:right="175"/>
              <w:rPr>
                <w:sz w:val="24"/>
                <w:szCs w:val="24"/>
              </w:rPr>
            </w:pPr>
            <w:r w:rsidRPr="00AA6D66">
              <w:rPr>
                <w:sz w:val="24"/>
                <w:szCs w:val="24"/>
              </w:rPr>
              <w:t>Время остывания восковой модели слишком велико</w:t>
            </w:r>
          </w:p>
        </w:tc>
        <w:tc>
          <w:tcPr>
            <w:tcW w:w="3498" w:type="dxa"/>
          </w:tcPr>
          <w:p w:rsidR="001513BB" w:rsidRPr="00AA6D66" w:rsidRDefault="001513BB" w:rsidP="00AA6D66">
            <w:pPr>
              <w:ind w:right="175"/>
              <w:rPr>
                <w:sz w:val="24"/>
                <w:szCs w:val="24"/>
              </w:rPr>
            </w:pPr>
            <w:r w:rsidRPr="00AA6D66">
              <w:rPr>
                <w:sz w:val="24"/>
                <w:szCs w:val="24"/>
              </w:rPr>
              <w:t>Сократить время остывания</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Выбран хрупкий сорт воска</w:t>
            </w:r>
          </w:p>
        </w:tc>
        <w:tc>
          <w:tcPr>
            <w:tcW w:w="3498" w:type="dxa"/>
          </w:tcPr>
          <w:p w:rsidR="001513BB" w:rsidRPr="00AA6D66" w:rsidRDefault="001513BB" w:rsidP="001513BB">
            <w:pPr>
              <w:ind w:left="-136"/>
              <w:rPr>
                <w:sz w:val="24"/>
                <w:szCs w:val="24"/>
              </w:rPr>
            </w:pPr>
            <w:r w:rsidRPr="00AA6D66">
              <w:rPr>
                <w:sz w:val="24"/>
                <w:szCs w:val="24"/>
              </w:rPr>
              <w:t>Выбрать более пластичный воск</w:t>
            </w:r>
          </w:p>
        </w:tc>
      </w:tr>
      <w:tr w:rsidR="001513BB" w:rsidRPr="00AA6D66" w:rsidTr="001513BB">
        <w:trPr>
          <w:jc w:val="center"/>
        </w:trPr>
        <w:tc>
          <w:tcPr>
            <w:tcW w:w="2291" w:type="dxa"/>
            <w:vMerge/>
          </w:tcPr>
          <w:p w:rsidR="001513BB" w:rsidRPr="00AA6D66" w:rsidRDefault="001513BB" w:rsidP="00AA6D66">
            <w:pPr>
              <w:ind w:right="175"/>
              <w:rPr>
                <w:sz w:val="24"/>
                <w:szCs w:val="24"/>
              </w:rPr>
            </w:pPr>
          </w:p>
        </w:tc>
        <w:tc>
          <w:tcPr>
            <w:tcW w:w="3248" w:type="dxa"/>
          </w:tcPr>
          <w:p w:rsidR="001513BB" w:rsidRPr="00AA6D66" w:rsidRDefault="001513BB" w:rsidP="00AA6D66">
            <w:pPr>
              <w:ind w:right="175"/>
              <w:rPr>
                <w:sz w:val="24"/>
                <w:szCs w:val="24"/>
              </w:rPr>
            </w:pPr>
            <w:r w:rsidRPr="00AA6D66">
              <w:rPr>
                <w:sz w:val="24"/>
                <w:szCs w:val="24"/>
              </w:rPr>
              <w:t>Форма разрезана не должным образом Извлечение восковой модели затруднено</w:t>
            </w:r>
          </w:p>
        </w:tc>
        <w:tc>
          <w:tcPr>
            <w:tcW w:w="3498" w:type="dxa"/>
          </w:tcPr>
          <w:p w:rsidR="001513BB" w:rsidRPr="00AA6D66" w:rsidRDefault="001513BB" w:rsidP="00AA6D66">
            <w:pPr>
              <w:ind w:right="175"/>
              <w:rPr>
                <w:sz w:val="24"/>
                <w:szCs w:val="24"/>
              </w:rPr>
            </w:pPr>
            <w:r w:rsidRPr="00AA6D66">
              <w:rPr>
                <w:sz w:val="24"/>
                <w:szCs w:val="24"/>
              </w:rPr>
              <w:t>Переделать пресс-форму для достижения легкого извлечения модели</w:t>
            </w:r>
          </w:p>
        </w:tc>
      </w:tr>
      <w:tr w:rsidR="001513BB" w:rsidRPr="00AA6D66" w:rsidTr="001513BB">
        <w:trPr>
          <w:jc w:val="center"/>
        </w:trPr>
        <w:tc>
          <w:tcPr>
            <w:tcW w:w="2291" w:type="dxa"/>
          </w:tcPr>
          <w:p w:rsidR="001513BB" w:rsidRPr="00AA6D66" w:rsidRDefault="001513BB" w:rsidP="001513BB">
            <w:pPr>
              <w:ind w:right="175"/>
              <w:jc w:val="center"/>
            </w:pPr>
            <w:r>
              <w:t>1</w:t>
            </w:r>
          </w:p>
        </w:tc>
        <w:tc>
          <w:tcPr>
            <w:tcW w:w="3248" w:type="dxa"/>
          </w:tcPr>
          <w:p w:rsidR="001513BB" w:rsidRPr="00AA6D66" w:rsidRDefault="001513BB" w:rsidP="001513BB">
            <w:pPr>
              <w:ind w:right="175"/>
              <w:jc w:val="center"/>
            </w:pPr>
            <w:r>
              <w:t>2</w:t>
            </w:r>
          </w:p>
        </w:tc>
        <w:tc>
          <w:tcPr>
            <w:tcW w:w="3498" w:type="dxa"/>
          </w:tcPr>
          <w:p w:rsidR="001513BB" w:rsidRPr="00AA6D66" w:rsidRDefault="001513BB" w:rsidP="001513BB">
            <w:pPr>
              <w:ind w:right="175"/>
              <w:jc w:val="center"/>
            </w:pPr>
            <w:r>
              <w:t>3</w:t>
            </w:r>
          </w:p>
        </w:tc>
      </w:tr>
      <w:tr w:rsidR="00AA6D66" w:rsidRPr="00AA6D66" w:rsidTr="001513BB">
        <w:trPr>
          <w:jc w:val="center"/>
        </w:trPr>
        <w:tc>
          <w:tcPr>
            <w:tcW w:w="2291" w:type="dxa"/>
          </w:tcPr>
          <w:p w:rsidR="005F1F4F" w:rsidRPr="00AA6D66" w:rsidRDefault="00AA6D66" w:rsidP="00AA6D66">
            <w:pPr>
              <w:ind w:right="175"/>
              <w:rPr>
                <w:sz w:val="24"/>
                <w:szCs w:val="24"/>
              </w:rPr>
            </w:pPr>
            <w:r w:rsidRPr="00AA6D66">
              <w:rPr>
                <w:sz w:val="24"/>
                <w:szCs w:val="24"/>
              </w:rPr>
              <w:t>Оседание (для крупных моделей)</w:t>
            </w:r>
          </w:p>
        </w:tc>
        <w:tc>
          <w:tcPr>
            <w:tcW w:w="3248" w:type="dxa"/>
          </w:tcPr>
          <w:p w:rsidR="005F1F4F" w:rsidRPr="00AA6D66" w:rsidRDefault="00AA6D66" w:rsidP="00AA6D66">
            <w:pPr>
              <w:ind w:right="175"/>
              <w:rPr>
                <w:sz w:val="24"/>
                <w:szCs w:val="24"/>
              </w:rPr>
            </w:pPr>
            <w:r w:rsidRPr="00AA6D66">
              <w:rPr>
                <w:sz w:val="24"/>
                <w:szCs w:val="24"/>
              </w:rPr>
              <w:t>Неправильно выбран сорт воска</w:t>
            </w:r>
          </w:p>
        </w:tc>
        <w:tc>
          <w:tcPr>
            <w:tcW w:w="3498" w:type="dxa"/>
          </w:tcPr>
          <w:p w:rsidR="005F1F4F" w:rsidRPr="00AA6D66" w:rsidRDefault="00AA6D66" w:rsidP="00AA6D66">
            <w:pPr>
              <w:ind w:right="175"/>
              <w:rPr>
                <w:sz w:val="24"/>
                <w:szCs w:val="24"/>
              </w:rPr>
            </w:pPr>
            <w:r w:rsidRPr="00AA6D66">
              <w:rPr>
                <w:sz w:val="24"/>
                <w:szCs w:val="24"/>
              </w:rPr>
              <w:t>Выбрать воск с меньшей степенью усадки</w:t>
            </w:r>
          </w:p>
        </w:tc>
      </w:tr>
      <w:tr w:rsidR="00AA6D66" w:rsidRPr="00AA6D66" w:rsidTr="001513BB">
        <w:trPr>
          <w:jc w:val="center"/>
        </w:trPr>
        <w:tc>
          <w:tcPr>
            <w:tcW w:w="2291" w:type="dxa"/>
          </w:tcPr>
          <w:p w:rsidR="005F1F4F" w:rsidRPr="00AA6D66" w:rsidRDefault="005F1F4F" w:rsidP="00AA6D66">
            <w:pPr>
              <w:ind w:right="175"/>
              <w:rPr>
                <w:sz w:val="24"/>
                <w:szCs w:val="24"/>
              </w:rPr>
            </w:pPr>
          </w:p>
        </w:tc>
        <w:tc>
          <w:tcPr>
            <w:tcW w:w="3248" w:type="dxa"/>
          </w:tcPr>
          <w:p w:rsidR="005F1F4F" w:rsidRPr="00AA6D66" w:rsidRDefault="00AA6D66" w:rsidP="00AA6D66">
            <w:pPr>
              <w:ind w:right="175"/>
              <w:rPr>
                <w:sz w:val="24"/>
                <w:szCs w:val="24"/>
              </w:rPr>
            </w:pPr>
            <w:r w:rsidRPr="00AA6D66">
              <w:rPr>
                <w:sz w:val="24"/>
                <w:szCs w:val="24"/>
              </w:rPr>
              <w:t>Время нагнетания воска слишком мало</w:t>
            </w:r>
          </w:p>
        </w:tc>
        <w:tc>
          <w:tcPr>
            <w:tcW w:w="3498" w:type="dxa"/>
          </w:tcPr>
          <w:p w:rsidR="005F1F4F" w:rsidRPr="00AA6D66" w:rsidRDefault="00AA6D66" w:rsidP="00AA6D66">
            <w:pPr>
              <w:ind w:right="175"/>
              <w:rPr>
                <w:sz w:val="24"/>
                <w:szCs w:val="24"/>
              </w:rPr>
            </w:pPr>
            <w:r w:rsidRPr="00AA6D66">
              <w:rPr>
                <w:sz w:val="24"/>
                <w:szCs w:val="24"/>
              </w:rPr>
              <w:t>Увеличить время нагнетания воска</w:t>
            </w:r>
          </w:p>
        </w:tc>
      </w:tr>
      <w:tr w:rsidR="00AA6D66" w:rsidRPr="00AA6D66" w:rsidTr="001513BB">
        <w:trPr>
          <w:jc w:val="center"/>
        </w:trPr>
        <w:tc>
          <w:tcPr>
            <w:tcW w:w="2291" w:type="dxa"/>
          </w:tcPr>
          <w:p w:rsidR="005F1F4F" w:rsidRPr="00AA6D66" w:rsidRDefault="005F1F4F" w:rsidP="00AA6D66">
            <w:pPr>
              <w:ind w:right="175"/>
              <w:rPr>
                <w:sz w:val="24"/>
                <w:szCs w:val="24"/>
              </w:rPr>
            </w:pPr>
          </w:p>
        </w:tc>
        <w:tc>
          <w:tcPr>
            <w:tcW w:w="3248" w:type="dxa"/>
          </w:tcPr>
          <w:p w:rsidR="005F1F4F" w:rsidRPr="00AA6D66" w:rsidRDefault="00AA6D66" w:rsidP="00AA6D66">
            <w:pPr>
              <w:ind w:right="175"/>
              <w:rPr>
                <w:sz w:val="24"/>
                <w:szCs w:val="24"/>
              </w:rPr>
            </w:pPr>
            <w:r w:rsidRPr="00AA6D66">
              <w:rPr>
                <w:sz w:val="24"/>
                <w:szCs w:val="24"/>
              </w:rPr>
              <w:t>Давление слишком низкое</w:t>
            </w:r>
          </w:p>
        </w:tc>
        <w:tc>
          <w:tcPr>
            <w:tcW w:w="3498" w:type="dxa"/>
          </w:tcPr>
          <w:p w:rsidR="005F1F4F" w:rsidRPr="00AA6D66" w:rsidRDefault="00AA6D66" w:rsidP="00AA6D66">
            <w:pPr>
              <w:ind w:right="175"/>
              <w:rPr>
                <w:sz w:val="24"/>
                <w:szCs w:val="24"/>
              </w:rPr>
            </w:pPr>
            <w:r w:rsidRPr="00AA6D66">
              <w:rPr>
                <w:sz w:val="24"/>
                <w:szCs w:val="24"/>
              </w:rPr>
              <w:t>Повысить давление</w:t>
            </w:r>
          </w:p>
        </w:tc>
      </w:tr>
      <w:tr w:rsidR="00AA6D66" w:rsidRPr="00AA6D66" w:rsidTr="001513BB">
        <w:trPr>
          <w:jc w:val="center"/>
        </w:trPr>
        <w:tc>
          <w:tcPr>
            <w:tcW w:w="2291" w:type="dxa"/>
          </w:tcPr>
          <w:p w:rsidR="005F1F4F" w:rsidRPr="00AA6D66" w:rsidRDefault="005F1F4F" w:rsidP="00AA6D66">
            <w:pPr>
              <w:ind w:right="175"/>
              <w:rPr>
                <w:sz w:val="24"/>
                <w:szCs w:val="24"/>
              </w:rPr>
            </w:pPr>
          </w:p>
        </w:tc>
        <w:tc>
          <w:tcPr>
            <w:tcW w:w="3248" w:type="dxa"/>
          </w:tcPr>
          <w:p w:rsidR="005F1F4F" w:rsidRPr="00AA6D66" w:rsidRDefault="00AA6D66" w:rsidP="00AA6D66">
            <w:pPr>
              <w:ind w:right="175"/>
              <w:rPr>
                <w:sz w:val="24"/>
                <w:szCs w:val="24"/>
              </w:rPr>
            </w:pPr>
            <w:r w:rsidRPr="00AA6D66">
              <w:rPr>
                <w:sz w:val="24"/>
                <w:szCs w:val="24"/>
              </w:rPr>
              <w:t>Слишком узкое литниковое отверстие</w:t>
            </w:r>
          </w:p>
        </w:tc>
        <w:tc>
          <w:tcPr>
            <w:tcW w:w="3498" w:type="dxa"/>
          </w:tcPr>
          <w:p w:rsidR="005F1F4F" w:rsidRPr="00AA6D66" w:rsidRDefault="00AA6D66" w:rsidP="00AA6D66">
            <w:pPr>
              <w:ind w:right="175"/>
              <w:rPr>
                <w:sz w:val="24"/>
                <w:szCs w:val="24"/>
              </w:rPr>
            </w:pPr>
            <w:r w:rsidRPr="00AA6D66">
              <w:rPr>
                <w:sz w:val="24"/>
                <w:szCs w:val="24"/>
              </w:rPr>
              <w:t>Увеличить литниковый канал</w:t>
            </w:r>
          </w:p>
        </w:tc>
      </w:tr>
      <w:tr w:rsidR="00AA6D66" w:rsidRPr="00AA6D66" w:rsidTr="001513BB">
        <w:trPr>
          <w:jc w:val="center"/>
        </w:trPr>
        <w:tc>
          <w:tcPr>
            <w:tcW w:w="2291" w:type="dxa"/>
          </w:tcPr>
          <w:p w:rsidR="00AA6D66" w:rsidRPr="00AA6D66" w:rsidRDefault="00AA6D66" w:rsidP="00AA6D66">
            <w:pPr>
              <w:ind w:right="175"/>
              <w:rPr>
                <w:sz w:val="24"/>
                <w:szCs w:val="24"/>
              </w:rPr>
            </w:pPr>
          </w:p>
        </w:tc>
        <w:tc>
          <w:tcPr>
            <w:tcW w:w="3248" w:type="dxa"/>
          </w:tcPr>
          <w:p w:rsidR="00AA6D66" w:rsidRPr="00AA6D66" w:rsidRDefault="00AA6D66" w:rsidP="00AA6D66">
            <w:pPr>
              <w:ind w:right="175"/>
              <w:rPr>
                <w:sz w:val="24"/>
                <w:szCs w:val="24"/>
              </w:rPr>
            </w:pPr>
            <w:r w:rsidRPr="00AA6D66">
              <w:rPr>
                <w:sz w:val="24"/>
                <w:szCs w:val="24"/>
              </w:rPr>
              <w:t>Воск слишком горячий</w:t>
            </w:r>
          </w:p>
        </w:tc>
        <w:tc>
          <w:tcPr>
            <w:tcW w:w="3498" w:type="dxa"/>
          </w:tcPr>
          <w:p w:rsidR="00AA6D66" w:rsidRPr="00AA6D66" w:rsidRDefault="00AA6D66" w:rsidP="00AA6D66">
            <w:pPr>
              <w:ind w:right="175"/>
              <w:rPr>
                <w:sz w:val="24"/>
                <w:szCs w:val="24"/>
              </w:rPr>
            </w:pPr>
            <w:r w:rsidRPr="00AA6D66">
              <w:rPr>
                <w:sz w:val="24"/>
                <w:szCs w:val="24"/>
              </w:rPr>
              <w:t>Понизить температуру воска</w:t>
            </w:r>
          </w:p>
        </w:tc>
      </w:tr>
    </w:tbl>
    <w:p w:rsidR="009D1D9F" w:rsidRDefault="009D1D9F" w:rsidP="00910186">
      <w:pPr>
        <w:tabs>
          <w:tab w:val="left" w:pos="3261"/>
        </w:tabs>
        <w:ind w:right="175"/>
        <w:jc w:val="right"/>
        <w:rPr>
          <w:sz w:val="28"/>
          <w:szCs w:val="28"/>
        </w:rPr>
      </w:pPr>
    </w:p>
    <w:p w:rsidR="00735AB2" w:rsidRDefault="00735AB2" w:rsidP="00F31D6E">
      <w:pPr>
        <w:ind w:left="-142" w:right="175" w:firstLine="142"/>
        <w:jc w:val="both"/>
        <w:rPr>
          <w:sz w:val="28"/>
          <w:szCs w:val="28"/>
        </w:rPr>
      </w:pPr>
    </w:p>
    <w:p w:rsidR="00FD56A3" w:rsidRPr="00910186" w:rsidRDefault="00735AB2" w:rsidP="00B06B86">
      <w:pPr>
        <w:jc w:val="both"/>
        <w:rPr>
          <w:b/>
          <w:sz w:val="28"/>
          <w:szCs w:val="28"/>
        </w:rPr>
      </w:pPr>
      <w:r>
        <w:rPr>
          <w:b/>
          <w:sz w:val="28"/>
          <w:szCs w:val="28"/>
        </w:rPr>
        <w:t>Технология изготовления восковых моделей</w:t>
      </w:r>
      <w:r w:rsidR="00B06B86">
        <w:rPr>
          <w:b/>
          <w:sz w:val="28"/>
          <w:szCs w:val="28"/>
        </w:rPr>
        <w:t xml:space="preserve"> под давлением </w:t>
      </w:r>
      <w:r w:rsidR="00910186">
        <w:rPr>
          <w:sz w:val="28"/>
          <w:szCs w:val="28"/>
        </w:rPr>
        <w:t xml:space="preserve">на </w:t>
      </w:r>
      <w:r>
        <w:rPr>
          <w:sz w:val="28"/>
          <w:szCs w:val="28"/>
        </w:rPr>
        <w:t>воск</w:t>
      </w:r>
      <w:r w:rsidR="00910186">
        <w:rPr>
          <w:sz w:val="28"/>
          <w:szCs w:val="28"/>
        </w:rPr>
        <w:t xml:space="preserve">овом </w:t>
      </w:r>
      <w:r>
        <w:rPr>
          <w:sz w:val="28"/>
          <w:szCs w:val="28"/>
        </w:rPr>
        <w:t>инжекторе</w:t>
      </w:r>
      <w:r w:rsidR="00910186">
        <w:rPr>
          <w:sz w:val="28"/>
          <w:szCs w:val="28"/>
        </w:rPr>
        <w:t xml:space="preserve">, </w:t>
      </w:r>
      <w:r>
        <w:rPr>
          <w:sz w:val="28"/>
          <w:szCs w:val="28"/>
        </w:rPr>
        <w:t xml:space="preserve"> марки </w:t>
      </w:r>
      <w:r>
        <w:rPr>
          <w:sz w:val="28"/>
          <w:szCs w:val="28"/>
          <w:lang w:val="en-US"/>
        </w:rPr>
        <w:t>LOGIMEC</w:t>
      </w:r>
      <w:r w:rsidRPr="00433E62">
        <w:rPr>
          <w:sz w:val="28"/>
          <w:szCs w:val="28"/>
        </w:rPr>
        <w:t xml:space="preserve"> </w:t>
      </w:r>
      <w:r>
        <w:rPr>
          <w:sz w:val="28"/>
          <w:szCs w:val="28"/>
        </w:rPr>
        <w:t>модель 1500</w:t>
      </w:r>
      <w:r>
        <w:rPr>
          <w:sz w:val="28"/>
          <w:szCs w:val="28"/>
          <w:lang w:val="en-US"/>
        </w:rPr>
        <w:t>D</w:t>
      </w:r>
      <w:r w:rsidR="00FD56A3">
        <w:rPr>
          <w:sz w:val="28"/>
          <w:szCs w:val="28"/>
        </w:rPr>
        <w:t>)</w:t>
      </w:r>
    </w:p>
    <w:p w:rsidR="00910186" w:rsidRPr="00B06B86" w:rsidRDefault="00910186" w:rsidP="00B06B86">
      <w:pPr>
        <w:jc w:val="both"/>
        <w:rPr>
          <w:b/>
          <w:sz w:val="28"/>
          <w:szCs w:val="28"/>
        </w:rPr>
      </w:pPr>
    </w:p>
    <w:p w:rsidR="00FD56A3" w:rsidRDefault="00FD56A3" w:rsidP="00FD56A3">
      <w:pPr>
        <w:pStyle w:val="a5"/>
        <w:numPr>
          <w:ilvl w:val="0"/>
          <w:numId w:val="6"/>
        </w:numPr>
        <w:jc w:val="both"/>
        <w:rPr>
          <w:sz w:val="28"/>
          <w:szCs w:val="28"/>
        </w:rPr>
      </w:pPr>
      <w:r>
        <w:rPr>
          <w:sz w:val="28"/>
          <w:szCs w:val="28"/>
        </w:rPr>
        <w:t>Заполнить инжектор модельным составом.</w:t>
      </w:r>
    </w:p>
    <w:p w:rsidR="00FD56A3" w:rsidRDefault="00FD56A3" w:rsidP="00FD56A3">
      <w:pPr>
        <w:pStyle w:val="a5"/>
        <w:numPr>
          <w:ilvl w:val="0"/>
          <w:numId w:val="6"/>
        </w:numPr>
        <w:jc w:val="both"/>
        <w:rPr>
          <w:sz w:val="28"/>
          <w:szCs w:val="28"/>
        </w:rPr>
      </w:pPr>
      <w:r>
        <w:rPr>
          <w:sz w:val="28"/>
          <w:szCs w:val="28"/>
        </w:rPr>
        <w:t>Включить инжектор и расплавить модельный состав.</w:t>
      </w:r>
    </w:p>
    <w:p w:rsidR="00FD56A3" w:rsidRDefault="00FD56A3" w:rsidP="00FD56A3">
      <w:pPr>
        <w:pStyle w:val="a5"/>
        <w:numPr>
          <w:ilvl w:val="0"/>
          <w:numId w:val="6"/>
        </w:numPr>
        <w:jc w:val="both"/>
        <w:rPr>
          <w:sz w:val="28"/>
          <w:szCs w:val="28"/>
        </w:rPr>
      </w:pPr>
      <w:r>
        <w:rPr>
          <w:sz w:val="28"/>
          <w:szCs w:val="28"/>
        </w:rPr>
        <w:t xml:space="preserve">Установить температуру размягчения модельного состава необходимую для заполнения конкретной формы (62-72 °С). </w:t>
      </w:r>
    </w:p>
    <w:p w:rsidR="00FD56A3" w:rsidRDefault="00FD56A3" w:rsidP="00FD56A3">
      <w:pPr>
        <w:pStyle w:val="a5"/>
        <w:numPr>
          <w:ilvl w:val="0"/>
          <w:numId w:val="6"/>
        </w:numPr>
        <w:jc w:val="both"/>
        <w:rPr>
          <w:sz w:val="28"/>
          <w:szCs w:val="28"/>
        </w:rPr>
      </w:pPr>
      <w:r>
        <w:rPr>
          <w:sz w:val="28"/>
          <w:szCs w:val="28"/>
        </w:rPr>
        <w:t>Установить на входе регулирующего клапана инжектора необходимое давление (0,2-1,0 кг/см</w:t>
      </w:r>
      <w:r>
        <w:rPr>
          <w:sz w:val="28"/>
          <w:szCs w:val="28"/>
          <w:vertAlign w:val="superscript"/>
        </w:rPr>
        <w:t>2</w:t>
      </w:r>
      <w:r>
        <w:rPr>
          <w:sz w:val="28"/>
          <w:szCs w:val="28"/>
        </w:rPr>
        <w:t>) в зависимости от формы и толщины модели.</w:t>
      </w:r>
    </w:p>
    <w:p w:rsidR="00FD56A3" w:rsidRDefault="00FD56A3" w:rsidP="00FD56A3">
      <w:pPr>
        <w:pStyle w:val="a5"/>
        <w:numPr>
          <w:ilvl w:val="0"/>
          <w:numId w:val="6"/>
        </w:numPr>
        <w:jc w:val="both"/>
        <w:rPr>
          <w:sz w:val="28"/>
          <w:szCs w:val="28"/>
        </w:rPr>
      </w:pPr>
      <w:r>
        <w:rPr>
          <w:sz w:val="28"/>
          <w:szCs w:val="28"/>
        </w:rPr>
        <w:t>Заполнить форму модельным воском</w:t>
      </w:r>
    </w:p>
    <w:p w:rsidR="00FD56A3" w:rsidRPr="00FD56A3" w:rsidRDefault="00FD56A3" w:rsidP="00FD56A3">
      <w:pPr>
        <w:pStyle w:val="a5"/>
        <w:jc w:val="both"/>
        <w:rPr>
          <w:sz w:val="28"/>
          <w:szCs w:val="28"/>
        </w:rPr>
      </w:pPr>
      <w:r>
        <w:rPr>
          <w:sz w:val="28"/>
          <w:szCs w:val="28"/>
        </w:rPr>
        <w:t xml:space="preserve">Охладить пресс-форму в течение 2-3 минут и извлечь восковую модель. Восковую модель из пресс-формы необходимо удалять сразу же после затвердевания, то есть через несколько минут после запрессовки. </w:t>
      </w:r>
    </w:p>
    <w:p w:rsidR="00FD56A3" w:rsidRDefault="00FD56A3" w:rsidP="00FD56A3">
      <w:pPr>
        <w:pStyle w:val="a5"/>
        <w:numPr>
          <w:ilvl w:val="0"/>
          <w:numId w:val="6"/>
        </w:numPr>
        <w:jc w:val="both"/>
        <w:rPr>
          <w:sz w:val="28"/>
          <w:szCs w:val="28"/>
        </w:rPr>
      </w:pPr>
      <w:r>
        <w:rPr>
          <w:sz w:val="28"/>
          <w:szCs w:val="28"/>
        </w:rPr>
        <w:t>При серийном производстве процесс повторяется многократно.</w:t>
      </w:r>
    </w:p>
    <w:p w:rsidR="00FD56A3" w:rsidRPr="00FD56A3" w:rsidRDefault="00FD56A3" w:rsidP="00FD56A3">
      <w:pPr>
        <w:pStyle w:val="a5"/>
        <w:jc w:val="both"/>
        <w:rPr>
          <w:sz w:val="28"/>
          <w:szCs w:val="28"/>
        </w:rPr>
      </w:pPr>
      <w:r>
        <w:rPr>
          <w:sz w:val="28"/>
          <w:szCs w:val="28"/>
        </w:rPr>
        <w:t xml:space="preserve">Восковую модель из пресс-формы необходимо удалять сразу же после затвердевания, то есть через несколько минут после запрессовки. </w:t>
      </w:r>
    </w:p>
    <w:p w:rsidR="00735AB2" w:rsidRPr="00735AB2" w:rsidRDefault="00735AB2" w:rsidP="00F31D6E">
      <w:pPr>
        <w:jc w:val="both"/>
        <w:rPr>
          <w:sz w:val="28"/>
          <w:szCs w:val="28"/>
        </w:rPr>
      </w:pPr>
    </w:p>
    <w:p w:rsidR="00F31D6E" w:rsidRDefault="00F31D6E" w:rsidP="00A4324F">
      <w:pPr>
        <w:jc w:val="both"/>
        <w:rPr>
          <w:b/>
          <w:sz w:val="28"/>
          <w:szCs w:val="28"/>
        </w:rPr>
      </w:pPr>
      <w:r>
        <w:rPr>
          <w:b/>
          <w:sz w:val="28"/>
          <w:szCs w:val="28"/>
        </w:rPr>
        <w:t>Задание 1</w:t>
      </w:r>
      <w:r>
        <w:rPr>
          <w:sz w:val="28"/>
          <w:szCs w:val="28"/>
        </w:rPr>
        <w:t xml:space="preserve">. Составить технологический процесс </w:t>
      </w:r>
      <w:r w:rsidR="00AA6D66">
        <w:rPr>
          <w:sz w:val="28"/>
          <w:szCs w:val="28"/>
        </w:rPr>
        <w:t xml:space="preserve">изготовления восковых моделей для </w:t>
      </w:r>
      <w:r>
        <w:rPr>
          <w:sz w:val="28"/>
          <w:szCs w:val="28"/>
        </w:rPr>
        <w:t>литья по выплавляемым моделям эстрих-процессом</w:t>
      </w:r>
      <w:r w:rsidR="00AA6D66">
        <w:rPr>
          <w:sz w:val="28"/>
          <w:szCs w:val="28"/>
        </w:rPr>
        <w:t>.</w:t>
      </w:r>
    </w:p>
    <w:p w:rsidR="00F31D6E" w:rsidRDefault="00F31D6E" w:rsidP="00A4324F">
      <w:pPr>
        <w:jc w:val="both"/>
        <w:rPr>
          <w:sz w:val="28"/>
          <w:szCs w:val="28"/>
        </w:rPr>
      </w:pPr>
      <w:r>
        <w:rPr>
          <w:b/>
          <w:sz w:val="28"/>
          <w:szCs w:val="28"/>
        </w:rPr>
        <w:lastRenderedPageBreak/>
        <w:t>Задание 2.</w:t>
      </w:r>
      <w:r>
        <w:rPr>
          <w:sz w:val="28"/>
          <w:szCs w:val="28"/>
        </w:rPr>
        <w:t xml:space="preserve">  Иллюстрировать рабочие переходы созданного технологического процесса. /Папка « Литье по выплавляемым моделям эстрих-процессом: переходы» и папка «Литье по выплавляемым моделям эстрих-поцессом: оборудование/.</w:t>
      </w:r>
    </w:p>
    <w:p w:rsidR="00F31D6E" w:rsidRDefault="00F31D6E" w:rsidP="00A4324F">
      <w:pPr>
        <w:jc w:val="both"/>
        <w:rPr>
          <w:sz w:val="28"/>
          <w:szCs w:val="28"/>
        </w:rPr>
      </w:pPr>
      <w:r w:rsidRPr="009D1964">
        <w:rPr>
          <w:b/>
          <w:sz w:val="28"/>
          <w:szCs w:val="28"/>
        </w:rPr>
        <w:t>Задание 3.</w:t>
      </w:r>
      <w:r>
        <w:rPr>
          <w:sz w:val="28"/>
          <w:szCs w:val="28"/>
        </w:rPr>
        <w:t xml:space="preserve"> Изготовить восковые модели следующими методом запрессовки модельного состава в пастообразном состоянии на инжекторе  (воскинжектор марки </w:t>
      </w:r>
      <w:r>
        <w:rPr>
          <w:sz w:val="28"/>
          <w:szCs w:val="28"/>
          <w:lang w:val="en-US"/>
        </w:rPr>
        <w:t>LOGIMEC</w:t>
      </w:r>
      <w:r w:rsidRPr="00433E62">
        <w:rPr>
          <w:sz w:val="28"/>
          <w:szCs w:val="28"/>
        </w:rPr>
        <w:t xml:space="preserve"> </w:t>
      </w:r>
      <w:r>
        <w:rPr>
          <w:sz w:val="28"/>
          <w:szCs w:val="28"/>
        </w:rPr>
        <w:t>модель 1500</w:t>
      </w:r>
      <w:r>
        <w:rPr>
          <w:sz w:val="28"/>
          <w:szCs w:val="28"/>
          <w:lang w:val="en-US"/>
        </w:rPr>
        <w:t>D</w:t>
      </w:r>
      <w:r>
        <w:rPr>
          <w:sz w:val="28"/>
          <w:szCs w:val="28"/>
        </w:rPr>
        <w:t>)</w:t>
      </w:r>
      <w:r w:rsidR="00AA6D66">
        <w:rPr>
          <w:sz w:val="28"/>
          <w:szCs w:val="28"/>
        </w:rPr>
        <w:t xml:space="preserve"> в резиновую пресс-форму</w:t>
      </w:r>
      <w:r>
        <w:rPr>
          <w:sz w:val="28"/>
          <w:szCs w:val="28"/>
        </w:rPr>
        <w:t>.</w:t>
      </w:r>
    </w:p>
    <w:p w:rsidR="00F31D6E" w:rsidRDefault="00F31D6E" w:rsidP="00A4324F">
      <w:pPr>
        <w:jc w:val="both"/>
        <w:rPr>
          <w:sz w:val="28"/>
          <w:szCs w:val="28"/>
        </w:rPr>
      </w:pPr>
      <w:r w:rsidRPr="009D1964">
        <w:rPr>
          <w:b/>
          <w:sz w:val="28"/>
          <w:szCs w:val="28"/>
        </w:rPr>
        <w:t>Задание 4.</w:t>
      </w:r>
      <w:r>
        <w:rPr>
          <w:sz w:val="28"/>
          <w:szCs w:val="28"/>
        </w:rPr>
        <w:t xml:space="preserve"> Проанализировать качество полученных </w:t>
      </w:r>
      <w:r w:rsidR="00AA6D66">
        <w:rPr>
          <w:sz w:val="28"/>
          <w:szCs w:val="28"/>
        </w:rPr>
        <w:t>восковок. Описать дефекты</w:t>
      </w:r>
      <w:r>
        <w:rPr>
          <w:sz w:val="28"/>
          <w:szCs w:val="28"/>
        </w:rPr>
        <w:t xml:space="preserve">. Сделать выводы </w:t>
      </w:r>
      <w:r w:rsidR="00AA6D66">
        <w:rPr>
          <w:sz w:val="28"/>
          <w:szCs w:val="28"/>
        </w:rPr>
        <w:t>и внести изменения в технологический процесс или конструкцию пресс-формы, отладить режимы работы на инжекторе.</w:t>
      </w:r>
    </w:p>
    <w:p w:rsidR="00F31D6E" w:rsidRDefault="00F31D6E" w:rsidP="00A4324F">
      <w:pPr>
        <w:jc w:val="both"/>
        <w:rPr>
          <w:sz w:val="28"/>
          <w:szCs w:val="28"/>
        </w:rPr>
      </w:pPr>
      <w:r>
        <w:rPr>
          <w:b/>
          <w:sz w:val="28"/>
          <w:szCs w:val="28"/>
        </w:rPr>
        <w:t>Задание 5</w:t>
      </w:r>
      <w:r>
        <w:rPr>
          <w:sz w:val="28"/>
          <w:szCs w:val="28"/>
        </w:rPr>
        <w:t xml:space="preserve">. Ответить на вопросы по проделанной работе. </w:t>
      </w:r>
    </w:p>
    <w:p w:rsidR="00A43CE6" w:rsidRPr="00AA6D66" w:rsidRDefault="00A43CE6" w:rsidP="00A4324F">
      <w:pPr>
        <w:jc w:val="both"/>
        <w:rPr>
          <w:sz w:val="28"/>
          <w:szCs w:val="28"/>
        </w:rPr>
      </w:pPr>
      <w:r>
        <w:rPr>
          <w:b/>
          <w:sz w:val="28"/>
          <w:szCs w:val="28"/>
        </w:rPr>
        <w:t xml:space="preserve">Задание 6. </w:t>
      </w:r>
      <w:r w:rsidR="00AA6D66" w:rsidRPr="00AA6D66">
        <w:rPr>
          <w:sz w:val="28"/>
          <w:szCs w:val="28"/>
        </w:rPr>
        <w:t>Подготовить отчет о проделанной работе.</w:t>
      </w:r>
    </w:p>
    <w:p w:rsidR="00F31D6E" w:rsidRDefault="00F31D6E" w:rsidP="00F31D6E">
      <w:pPr>
        <w:shd w:val="clear" w:color="auto" w:fill="FFFFFF"/>
        <w:ind w:left="-1985" w:right="-2638" w:firstLine="142"/>
        <w:jc w:val="center"/>
        <w:rPr>
          <w:b/>
          <w:sz w:val="28"/>
          <w:szCs w:val="28"/>
        </w:rPr>
      </w:pPr>
    </w:p>
    <w:p w:rsidR="00F31D6E" w:rsidRDefault="00F31D6E" w:rsidP="00F31D6E">
      <w:pPr>
        <w:shd w:val="clear" w:color="auto" w:fill="FFFFFF"/>
        <w:ind w:left="-1985" w:right="-2638" w:firstLine="142"/>
        <w:jc w:val="center"/>
        <w:rPr>
          <w:sz w:val="28"/>
          <w:szCs w:val="28"/>
        </w:rPr>
      </w:pPr>
      <w:r>
        <w:rPr>
          <w:b/>
          <w:sz w:val="28"/>
          <w:szCs w:val="28"/>
        </w:rPr>
        <w:t>ВОПРОСЫ ПО ПРОДЕЛАННОЙ РАБОТЕ.</w:t>
      </w:r>
    </w:p>
    <w:p w:rsidR="00F31D6E" w:rsidRDefault="00F31D6E" w:rsidP="00F31D6E">
      <w:pPr>
        <w:widowControl w:val="0"/>
        <w:numPr>
          <w:ilvl w:val="0"/>
          <w:numId w:val="1"/>
        </w:numPr>
        <w:shd w:val="clear" w:color="auto" w:fill="FFFFFF"/>
        <w:tabs>
          <w:tab w:val="left" w:pos="677"/>
        </w:tabs>
        <w:autoSpaceDE w:val="0"/>
        <w:autoSpaceDN w:val="0"/>
        <w:adjustRightInd w:val="0"/>
        <w:ind w:left="180" w:right="535" w:hanging="180"/>
        <w:rPr>
          <w:spacing w:val="-10"/>
          <w:sz w:val="28"/>
          <w:szCs w:val="28"/>
        </w:rPr>
      </w:pPr>
      <w:r>
        <w:rPr>
          <w:sz w:val="28"/>
          <w:szCs w:val="28"/>
        </w:rPr>
        <w:t>В чем заключается сущность способа литья по выплавляемым моделям эстрих-процессом?</w:t>
      </w:r>
    </w:p>
    <w:p w:rsidR="00F31D6E" w:rsidRDefault="00F31D6E" w:rsidP="00F31D6E">
      <w:pPr>
        <w:widowControl w:val="0"/>
        <w:numPr>
          <w:ilvl w:val="0"/>
          <w:numId w:val="1"/>
        </w:numPr>
        <w:shd w:val="clear" w:color="auto" w:fill="FFFFFF"/>
        <w:tabs>
          <w:tab w:val="left" w:pos="677"/>
        </w:tabs>
        <w:autoSpaceDE w:val="0"/>
        <w:autoSpaceDN w:val="0"/>
        <w:adjustRightInd w:val="0"/>
        <w:ind w:left="180" w:right="535" w:hanging="180"/>
        <w:rPr>
          <w:sz w:val="28"/>
          <w:szCs w:val="28"/>
        </w:rPr>
      </w:pPr>
      <w:r>
        <w:rPr>
          <w:sz w:val="28"/>
          <w:szCs w:val="28"/>
        </w:rPr>
        <w:t>Какие преимущества  имеет литье по выплавляемым моделям?</w:t>
      </w:r>
    </w:p>
    <w:p w:rsidR="00F31D6E" w:rsidRDefault="00F31D6E" w:rsidP="00F31D6E">
      <w:pPr>
        <w:widowControl w:val="0"/>
        <w:numPr>
          <w:ilvl w:val="0"/>
          <w:numId w:val="1"/>
        </w:numPr>
        <w:shd w:val="clear" w:color="auto" w:fill="FFFFFF"/>
        <w:tabs>
          <w:tab w:val="left" w:pos="677"/>
        </w:tabs>
        <w:autoSpaceDE w:val="0"/>
        <w:autoSpaceDN w:val="0"/>
        <w:adjustRightInd w:val="0"/>
        <w:ind w:left="180" w:right="535" w:hanging="180"/>
        <w:rPr>
          <w:sz w:val="28"/>
          <w:szCs w:val="28"/>
        </w:rPr>
      </w:pPr>
      <w:r>
        <w:rPr>
          <w:sz w:val="28"/>
          <w:szCs w:val="28"/>
        </w:rPr>
        <w:t>Что представляет собой  пресс-форма для   изготовления  моделей  худо</w:t>
      </w:r>
      <w:r>
        <w:rPr>
          <w:sz w:val="28"/>
          <w:szCs w:val="28"/>
        </w:rPr>
        <w:softHyphen/>
        <w:t>жественных отливок?</w:t>
      </w:r>
    </w:p>
    <w:p w:rsidR="00F31D6E" w:rsidRDefault="00F31D6E" w:rsidP="00F31D6E">
      <w:pPr>
        <w:widowControl w:val="0"/>
        <w:numPr>
          <w:ilvl w:val="0"/>
          <w:numId w:val="1"/>
        </w:numPr>
        <w:shd w:val="clear" w:color="auto" w:fill="FFFFFF"/>
        <w:tabs>
          <w:tab w:val="left" w:pos="677"/>
        </w:tabs>
        <w:autoSpaceDE w:val="0"/>
        <w:autoSpaceDN w:val="0"/>
        <w:adjustRightInd w:val="0"/>
        <w:spacing w:before="5"/>
        <w:ind w:left="180" w:right="535" w:hanging="180"/>
        <w:rPr>
          <w:spacing w:val="-3"/>
          <w:sz w:val="28"/>
          <w:szCs w:val="28"/>
        </w:rPr>
      </w:pPr>
      <w:r>
        <w:rPr>
          <w:sz w:val="28"/>
          <w:szCs w:val="28"/>
        </w:rPr>
        <w:t>Какие материалы применяют для изготовления выплавляемых моделей?</w:t>
      </w:r>
    </w:p>
    <w:p w:rsidR="00F31D6E" w:rsidRDefault="00F31D6E" w:rsidP="00F31D6E">
      <w:pPr>
        <w:widowControl w:val="0"/>
        <w:numPr>
          <w:ilvl w:val="0"/>
          <w:numId w:val="1"/>
        </w:numPr>
        <w:shd w:val="clear" w:color="auto" w:fill="FFFFFF"/>
        <w:tabs>
          <w:tab w:val="left" w:pos="677"/>
        </w:tabs>
        <w:autoSpaceDE w:val="0"/>
        <w:autoSpaceDN w:val="0"/>
        <w:adjustRightInd w:val="0"/>
        <w:ind w:left="180" w:right="535" w:hanging="180"/>
        <w:rPr>
          <w:spacing w:val="-3"/>
          <w:sz w:val="28"/>
          <w:szCs w:val="28"/>
        </w:rPr>
      </w:pPr>
      <w:r>
        <w:rPr>
          <w:sz w:val="28"/>
          <w:szCs w:val="28"/>
        </w:rPr>
        <w:t>Как  изготовляют выплавляемую модель?</w:t>
      </w:r>
    </w:p>
    <w:p w:rsidR="00F31D6E" w:rsidRDefault="00F31D6E" w:rsidP="001513BB">
      <w:pPr>
        <w:widowControl w:val="0"/>
        <w:numPr>
          <w:ilvl w:val="0"/>
          <w:numId w:val="1"/>
        </w:numPr>
        <w:shd w:val="clear" w:color="auto" w:fill="FFFFFF"/>
        <w:tabs>
          <w:tab w:val="left" w:pos="677"/>
        </w:tabs>
        <w:autoSpaceDE w:val="0"/>
        <w:autoSpaceDN w:val="0"/>
        <w:adjustRightInd w:val="0"/>
        <w:ind w:left="180" w:right="535" w:hanging="180"/>
        <w:rPr>
          <w:spacing w:val="-5"/>
          <w:sz w:val="28"/>
          <w:szCs w:val="28"/>
        </w:rPr>
      </w:pPr>
      <w:r>
        <w:rPr>
          <w:sz w:val="28"/>
          <w:szCs w:val="28"/>
        </w:rPr>
        <w:t>Какие  материалы  применяют для  приготовления   модельного состава?</w:t>
      </w:r>
    </w:p>
    <w:p w:rsidR="001513BB" w:rsidRDefault="001513BB" w:rsidP="001513BB">
      <w:pPr>
        <w:widowControl w:val="0"/>
        <w:numPr>
          <w:ilvl w:val="0"/>
          <w:numId w:val="1"/>
        </w:numPr>
        <w:shd w:val="clear" w:color="auto" w:fill="FFFFFF"/>
        <w:tabs>
          <w:tab w:val="left" w:pos="677"/>
        </w:tabs>
        <w:autoSpaceDE w:val="0"/>
        <w:autoSpaceDN w:val="0"/>
        <w:adjustRightInd w:val="0"/>
        <w:ind w:left="180" w:right="535" w:hanging="180"/>
        <w:rPr>
          <w:spacing w:val="-5"/>
          <w:sz w:val="28"/>
          <w:szCs w:val="28"/>
        </w:rPr>
      </w:pPr>
      <w:r>
        <w:rPr>
          <w:spacing w:val="-5"/>
          <w:sz w:val="28"/>
          <w:szCs w:val="28"/>
        </w:rPr>
        <w:t>Что влияет на качество получаемых восковых моделей?</w:t>
      </w:r>
    </w:p>
    <w:p w:rsidR="001513BB" w:rsidRDefault="001513BB" w:rsidP="001513BB">
      <w:pPr>
        <w:widowControl w:val="0"/>
        <w:numPr>
          <w:ilvl w:val="0"/>
          <w:numId w:val="1"/>
        </w:numPr>
        <w:shd w:val="clear" w:color="auto" w:fill="FFFFFF"/>
        <w:tabs>
          <w:tab w:val="left" w:pos="677"/>
        </w:tabs>
        <w:autoSpaceDE w:val="0"/>
        <w:autoSpaceDN w:val="0"/>
        <w:adjustRightInd w:val="0"/>
        <w:ind w:left="180" w:right="535" w:hanging="180"/>
        <w:rPr>
          <w:spacing w:val="-5"/>
          <w:sz w:val="28"/>
          <w:szCs w:val="28"/>
        </w:rPr>
      </w:pPr>
      <w:r>
        <w:rPr>
          <w:spacing w:val="-5"/>
          <w:sz w:val="28"/>
          <w:szCs w:val="28"/>
        </w:rPr>
        <w:t>Как на качество восковых моделей влияет температура запрессовываемого воска?</w:t>
      </w:r>
    </w:p>
    <w:p w:rsidR="001513BB" w:rsidRDefault="001513BB" w:rsidP="001513BB">
      <w:pPr>
        <w:widowControl w:val="0"/>
        <w:numPr>
          <w:ilvl w:val="0"/>
          <w:numId w:val="1"/>
        </w:numPr>
        <w:shd w:val="clear" w:color="auto" w:fill="FFFFFF"/>
        <w:tabs>
          <w:tab w:val="left" w:pos="677"/>
        </w:tabs>
        <w:autoSpaceDE w:val="0"/>
        <w:autoSpaceDN w:val="0"/>
        <w:adjustRightInd w:val="0"/>
        <w:ind w:left="180" w:right="535" w:hanging="180"/>
        <w:rPr>
          <w:spacing w:val="-5"/>
          <w:sz w:val="28"/>
          <w:szCs w:val="28"/>
        </w:rPr>
      </w:pPr>
      <w:r>
        <w:rPr>
          <w:spacing w:val="-5"/>
          <w:sz w:val="28"/>
          <w:szCs w:val="28"/>
        </w:rPr>
        <w:t>Как режимы работы инжектора влияют на качество получаемых восковок, какие дефекты восковок возможны при неправильных настройках инжектора?</w:t>
      </w:r>
    </w:p>
    <w:p w:rsidR="001513BB" w:rsidRDefault="001513BB" w:rsidP="001513BB">
      <w:pPr>
        <w:widowControl w:val="0"/>
        <w:numPr>
          <w:ilvl w:val="0"/>
          <w:numId w:val="1"/>
        </w:numPr>
        <w:shd w:val="clear" w:color="auto" w:fill="FFFFFF"/>
        <w:tabs>
          <w:tab w:val="left" w:pos="677"/>
        </w:tabs>
        <w:autoSpaceDE w:val="0"/>
        <w:autoSpaceDN w:val="0"/>
        <w:adjustRightInd w:val="0"/>
        <w:ind w:left="180" w:right="535" w:hanging="180"/>
        <w:rPr>
          <w:spacing w:val="-5"/>
          <w:sz w:val="28"/>
          <w:szCs w:val="28"/>
        </w:rPr>
      </w:pPr>
      <w:r>
        <w:rPr>
          <w:spacing w:val="-5"/>
          <w:sz w:val="28"/>
          <w:szCs w:val="28"/>
        </w:rPr>
        <w:t xml:space="preserve"> На что влияют характеристики воска?</w:t>
      </w:r>
    </w:p>
    <w:p w:rsidR="001513BB" w:rsidRPr="001513BB" w:rsidRDefault="001513BB" w:rsidP="001513BB">
      <w:pPr>
        <w:widowControl w:val="0"/>
        <w:shd w:val="clear" w:color="auto" w:fill="FFFFFF"/>
        <w:tabs>
          <w:tab w:val="left" w:pos="677"/>
        </w:tabs>
        <w:autoSpaceDE w:val="0"/>
        <w:autoSpaceDN w:val="0"/>
        <w:adjustRightInd w:val="0"/>
        <w:ind w:left="180" w:right="535"/>
        <w:rPr>
          <w:spacing w:val="-5"/>
          <w:sz w:val="28"/>
          <w:szCs w:val="28"/>
        </w:rPr>
      </w:pPr>
    </w:p>
    <w:p w:rsidR="00F31D6E" w:rsidRDefault="00F31D6E" w:rsidP="00F31D6E">
      <w:pPr>
        <w:jc w:val="both"/>
        <w:rPr>
          <w:sz w:val="28"/>
          <w:szCs w:val="28"/>
        </w:rPr>
      </w:pPr>
      <w:r>
        <w:rPr>
          <w:b/>
          <w:sz w:val="28"/>
          <w:szCs w:val="28"/>
        </w:rPr>
        <w:t>Примечание</w:t>
      </w:r>
      <w:r>
        <w:rPr>
          <w:sz w:val="28"/>
          <w:szCs w:val="28"/>
        </w:rPr>
        <w:t>: ответить на вопросы следует, используя следующие источники:</w:t>
      </w:r>
    </w:p>
    <w:p w:rsidR="00F31D6E" w:rsidRPr="00DF5EB4" w:rsidRDefault="00F31D6E" w:rsidP="00F31D6E">
      <w:pPr>
        <w:numPr>
          <w:ilvl w:val="3"/>
          <w:numId w:val="2"/>
        </w:numPr>
        <w:tabs>
          <w:tab w:val="clear" w:pos="2880"/>
        </w:tabs>
        <w:ind w:left="0" w:firstLine="0"/>
        <w:jc w:val="both"/>
        <w:rPr>
          <w:sz w:val="28"/>
          <w:szCs w:val="28"/>
        </w:rPr>
      </w:pPr>
      <w:r w:rsidRPr="00DF5EB4">
        <w:rPr>
          <w:sz w:val="28"/>
          <w:szCs w:val="28"/>
        </w:rPr>
        <w:t>Лившиц В.Б., Навроцкий А.Г., Казачкова О.А. Ковка и литьё. Изготовление ювелирных и декоративных изделий методами ковки и литьяю М.: Мир энциклопедий Аванта + : Астрель: Полиграфиздат, 2011. – 429.</w:t>
      </w:r>
    </w:p>
    <w:p w:rsidR="00F31D6E" w:rsidRPr="00DF5EB4" w:rsidRDefault="00F31D6E" w:rsidP="00F31D6E">
      <w:pPr>
        <w:numPr>
          <w:ilvl w:val="3"/>
          <w:numId w:val="2"/>
        </w:numPr>
        <w:tabs>
          <w:tab w:val="clear" w:pos="2880"/>
        </w:tabs>
        <w:ind w:left="0" w:firstLine="0"/>
        <w:jc w:val="both"/>
        <w:rPr>
          <w:sz w:val="28"/>
          <w:szCs w:val="28"/>
        </w:rPr>
      </w:pPr>
      <w:r w:rsidRPr="00DF5EB4">
        <w:rPr>
          <w:sz w:val="28"/>
          <w:szCs w:val="28"/>
        </w:rPr>
        <w:t>Дрюкова А.Э., Лившиц В.Б. Специальные технологии художественной обработки материалов. 2016. [Электронный ресурс]*</w:t>
      </w:r>
    </w:p>
    <w:p w:rsidR="00F31D6E" w:rsidRPr="00DF5EB4" w:rsidRDefault="00F31D6E" w:rsidP="00F31D6E">
      <w:pPr>
        <w:numPr>
          <w:ilvl w:val="3"/>
          <w:numId w:val="2"/>
        </w:numPr>
        <w:tabs>
          <w:tab w:val="clear" w:pos="2880"/>
        </w:tabs>
        <w:ind w:left="0" w:firstLine="0"/>
        <w:jc w:val="both"/>
        <w:rPr>
          <w:sz w:val="28"/>
          <w:szCs w:val="28"/>
        </w:rPr>
      </w:pPr>
      <w:r w:rsidRPr="00DF5EB4">
        <w:rPr>
          <w:sz w:val="28"/>
          <w:szCs w:val="28"/>
        </w:rPr>
        <w:t>Захаров А.И., Казачкова О.А., Лившиц В.Б. и др. Основы технологий художественной обработки материалов по видам материалов: Учебник для вузов / Под общей редакцией проф. Б.М. Михайлова. М.: МГАПИ, 2005. –191 с.</w:t>
      </w:r>
    </w:p>
    <w:p w:rsidR="00F31D6E" w:rsidRPr="00DF5EB4" w:rsidRDefault="00F31D6E" w:rsidP="00F31D6E">
      <w:pPr>
        <w:numPr>
          <w:ilvl w:val="3"/>
          <w:numId w:val="2"/>
        </w:numPr>
        <w:tabs>
          <w:tab w:val="clear" w:pos="2880"/>
        </w:tabs>
        <w:ind w:left="0" w:firstLine="0"/>
        <w:jc w:val="both"/>
        <w:rPr>
          <w:sz w:val="28"/>
          <w:szCs w:val="28"/>
        </w:rPr>
      </w:pPr>
      <w:r w:rsidRPr="00DF5EB4">
        <w:rPr>
          <w:sz w:val="28"/>
          <w:szCs w:val="28"/>
        </w:rPr>
        <w:lastRenderedPageBreak/>
        <w:t>Бойко Ю.А., Дрюкова А.Э., Казачкова О.А., Комиссарова Л.А., Лившиц В.Б., Навроцкий А.Г. Технология обработки материалов: учебник для академического бакалавриата. М.: Юрайт, 2017-2019</w:t>
      </w:r>
    </w:p>
    <w:p w:rsidR="00F31D6E" w:rsidRPr="00DF5EB4" w:rsidRDefault="00F31D6E" w:rsidP="00F31D6E">
      <w:pPr>
        <w:numPr>
          <w:ilvl w:val="3"/>
          <w:numId w:val="2"/>
        </w:numPr>
        <w:tabs>
          <w:tab w:val="clear" w:pos="2880"/>
        </w:tabs>
        <w:ind w:left="0" w:firstLine="0"/>
        <w:jc w:val="both"/>
        <w:rPr>
          <w:sz w:val="28"/>
          <w:szCs w:val="28"/>
        </w:rPr>
      </w:pPr>
      <w:r w:rsidRPr="00DF5EB4">
        <w:rPr>
          <w:sz w:val="28"/>
          <w:szCs w:val="28"/>
        </w:rPr>
        <w:t>Комиссарова Л.А., Лившиц В.Б. Специальные технологии художественной обработки материалов. М.: МГУПИ, 2014. – 82 с.</w:t>
      </w:r>
    </w:p>
    <w:p w:rsidR="00F31D6E" w:rsidRPr="00236124" w:rsidRDefault="00F31D6E" w:rsidP="00F31D6E">
      <w:pPr>
        <w:numPr>
          <w:ilvl w:val="3"/>
          <w:numId w:val="2"/>
        </w:numPr>
        <w:tabs>
          <w:tab w:val="clear" w:pos="2880"/>
        </w:tabs>
        <w:ind w:left="0" w:firstLine="0"/>
        <w:jc w:val="both"/>
        <w:rPr>
          <w:sz w:val="28"/>
          <w:szCs w:val="28"/>
        </w:rPr>
      </w:pPr>
      <w:r w:rsidRPr="00DF5EB4">
        <w:rPr>
          <w:sz w:val="28"/>
          <w:szCs w:val="28"/>
        </w:rPr>
        <w:t>Березюк, В.Г. Специальные технологии художественной обработки материалов (по литейным материалам). [Электронный ресурс] / В.Г. Березю</w:t>
      </w:r>
      <w:r>
        <w:rPr>
          <w:sz w:val="28"/>
          <w:szCs w:val="28"/>
        </w:rPr>
        <w:t>к и др.</w:t>
      </w:r>
    </w:p>
    <w:p w:rsidR="00D51746" w:rsidRPr="0020723B" w:rsidRDefault="001513BB">
      <w:r w:rsidRPr="001513BB">
        <w:rPr>
          <w:sz w:val="28"/>
          <w:szCs w:val="28"/>
        </w:rPr>
        <w:t xml:space="preserve">7. Литье по выплавляемым моделям. </w:t>
      </w:r>
      <w:r w:rsidRPr="00DF5EB4">
        <w:rPr>
          <w:sz w:val="28"/>
          <w:szCs w:val="28"/>
        </w:rPr>
        <w:t>[Электронный ресурс]</w:t>
      </w:r>
      <w:r w:rsidRPr="0020723B">
        <w:rPr>
          <w:sz w:val="28"/>
          <w:szCs w:val="28"/>
        </w:rPr>
        <w:t xml:space="preserve"> / </w:t>
      </w:r>
      <w:r>
        <w:rPr>
          <w:sz w:val="28"/>
          <w:szCs w:val="28"/>
          <w:lang w:val="en-US"/>
        </w:rPr>
        <w:t>helpiks</w:t>
      </w:r>
      <w:r w:rsidRPr="0020723B">
        <w:rPr>
          <w:sz w:val="28"/>
          <w:szCs w:val="28"/>
        </w:rPr>
        <w:t>.</w:t>
      </w:r>
      <w:r>
        <w:rPr>
          <w:sz w:val="28"/>
          <w:szCs w:val="28"/>
          <w:lang w:val="en-US"/>
        </w:rPr>
        <w:t>org</w:t>
      </w:r>
    </w:p>
    <w:sectPr w:rsidR="00D51746" w:rsidRPr="0020723B" w:rsidSect="00FF3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813"/>
    <w:multiLevelType w:val="hybridMultilevel"/>
    <w:tmpl w:val="0512C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77EFA"/>
    <w:multiLevelType w:val="singleLevel"/>
    <w:tmpl w:val="FC24BA6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
    <w:nsid w:val="234840D1"/>
    <w:multiLevelType w:val="hybridMultilevel"/>
    <w:tmpl w:val="B7F6E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D24F96"/>
    <w:multiLevelType w:val="hybridMultilevel"/>
    <w:tmpl w:val="5FACA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07151"/>
    <w:multiLevelType w:val="hybridMultilevel"/>
    <w:tmpl w:val="1C5671EA"/>
    <w:lvl w:ilvl="0" w:tplc="893A01AE">
      <w:start w:val="1"/>
      <w:numFmt w:val="decimal"/>
      <w:lvlText w:val="%1."/>
      <w:lvlJc w:val="left"/>
      <w:pPr>
        <w:tabs>
          <w:tab w:val="num" w:pos="720"/>
        </w:tabs>
        <w:ind w:left="720" w:hanging="360"/>
      </w:pPr>
    </w:lvl>
    <w:lvl w:ilvl="1" w:tplc="E18A1536" w:tentative="1">
      <w:start w:val="1"/>
      <w:numFmt w:val="decimal"/>
      <w:lvlText w:val="%2."/>
      <w:lvlJc w:val="left"/>
      <w:pPr>
        <w:tabs>
          <w:tab w:val="num" w:pos="1440"/>
        </w:tabs>
        <w:ind w:left="1440" w:hanging="360"/>
      </w:pPr>
    </w:lvl>
    <w:lvl w:ilvl="2" w:tplc="F7087626" w:tentative="1">
      <w:start w:val="1"/>
      <w:numFmt w:val="decimal"/>
      <w:lvlText w:val="%3."/>
      <w:lvlJc w:val="left"/>
      <w:pPr>
        <w:tabs>
          <w:tab w:val="num" w:pos="2160"/>
        </w:tabs>
        <w:ind w:left="2160" w:hanging="360"/>
      </w:pPr>
    </w:lvl>
    <w:lvl w:ilvl="3" w:tplc="F08E1A22">
      <w:start w:val="1"/>
      <w:numFmt w:val="decimal"/>
      <w:lvlText w:val="%4."/>
      <w:lvlJc w:val="left"/>
      <w:pPr>
        <w:tabs>
          <w:tab w:val="num" w:pos="2880"/>
        </w:tabs>
        <w:ind w:left="2880" w:hanging="360"/>
      </w:pPr>
    </w:lvl>
    <w:lvl w:ilvl="4" w:tplc="0A7822E6" w:tentative="1">
      <w:start w:val="1"/>
      <w:numFmt w:val="decimal"/>
      <w:lvlText w:val="%5."/>
      <w:lvlJc w:val="left"/>
      <w:pPr>
        <w:tabs>
          <w:tab w:val="num" w:pos="3600"/>
        </w:tabs>
        <w:ind w:left="3600" w:hanging="360"/>
      </w:pPr>
    </w:lvl>
    <w:lvl w:ilvl="5" w:tplc="1AF44544" w:tentative="1">
      <w:start w:val="1"/>
      <w:numFmt w:val="decimal"/>
      <w:lvlText w:val="%6."/>
      <w:lvlJc w:val="left"/>
      <w:pPr>
        <w:tabs>
          <w:tab w:val="num" w:pos="4320"/>
        </w:tabs>
        <w:ind w:left="4320" w:hanging="360"/>
      </w:pPr>
    </w:lvl>
    <w:lvl w:ilvl="6" w:tplc="946448D8" w:tentative="1">
      <w:start w:val="1"/>
      <w:numFmt w:val="decimal"/>
      <w:lvlText w:val="%7."/>
      <w:lvlJc w:val="left"/>
      <w:pPr>
        <w:tabs>
          <w:tab w:val="num" w:pos="5040"/>
        </w:tabs>
        <w:ind w:left="5040" w:hanging="360"/>
      </w:pPr>
    </w:lvl>
    <w:lvl w:ilvl="7" w:tplc="D6CE2918" w:tentative="1">
      <w:start w:val="1"/>
      <w:numFmt w:val="decimal"/>
      <w:lvlText w:val="%8."/>
      <w:lvlJc w:val="left"/>
      <w:pPr>
        <w:tabs>
          <w:tab w:val="num" w:pos="5760"/>
        </w:tabs>
        <w:ind w:left="5760" w:hanging="360"/>
      </w:pPr>
    </w:lvl>
    <w:lvl w:ilvl="8" w:tplc="DCA8D8AA" w:tentative="1">
      <w:start w:val="1"/>
      <w:numFmt w:val="decimal"/>
      <w:lvlText w:val="%9."/>
      <w:lvlJc w:val="left"/>
      <w:pPr>
        <w:tabs>
          <w:tab w:val="num" w:pos="6480"/>
        </w:tabs>
        <w:ind w:left="6480" w:hanging="360"/>
      </w:pPr>
    </w:lvl>
  </w:abstractNum>
  <w:abstractNum w:abstractNumId="5">
    <w:nsid w:val="7537222A"/>
    <w:multiLevelType w:val="hybridMultilevel"/>
    <w:tmpl w:val="7C426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characterSpacingControl w:val="doNotCompress"/>
  <w:compat/>
  <w:rsids>
    <w:rsidRoot w:val="00F31D6E"/>
    <w:rsid w:val="0008265F"/>
    <w:rsid w:val="001513BB"/>
    <w:rsid w:val="0020723B"/>
    <w:rsid w:val="00396F95"/>
    <w:rsid w:val="005F1F4F"/>
    <w:rsid w:val="006827F7"/>
    <w:rsid w:val="00735AB2"/>
    <w:rsid w:val="007631B8"/>
    <w:rsid w:val="008C6CC3"/>
    <w:rsid w:val="00910186"/>
    <w:rsid w:val="00974AF5"/>
    <w:rsid w:val="009D1D9F"/>
    <w:rsid w:val="00A4324F"/>
    <w:rsid w:val="00A43CE6"/>
    <w:rsid w:val="00AA6D66"/>
    <w:rsid w:val="00B06B86"/>
    <w:rsid w:val="00C84AB4"/>
    <w:rsid w:val="00E02F4D"/>
    <w:rsid w:val="00F31D6E"/>
    <w:rsid w:val="00F52D42"/>
    <w:rsid w:val="00FD56A3"/>
    <w:rsid w:val="00FE6FD1"/>
    <w:rsid w:val="00FF3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D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D6E"/>
    <w:rPr>
      <w:rFonts w:ascii="Tahoma" w:hAnsi="Tahoma" w:cs="Tahoma"/>
      <w:sz w:val="16"/>
      <w:szCs w:val="16"/>
    </w:rPr>
  </w:style>
  <w:style w:type="character" w:customStyle="1" w:styleId="a4">
    <w:name w:val="Текст выноски Знак"/>
    <w:basedOn w:val="a0"/>
    <w:link w:val="a3"/>
    <w:uiPriority w:val="99"/>
    <w:semiHidden/>
    <w:rsid w:val="00F31D6E"/>
    <w:rPr>
      <w:rFonts w:ascii="Tahoma" w:eastAsia="Times New Roman" w:hAnsi="Tahoma" w:cs="Tahoma"/>
      <w:sz w:val="16"/>
      <w:szCs w:val="16"/>
      <w:lang w:eastAsia="ru-RU"/>
    </w:rPr>
  </w:style>
  <w:style w:type="character" w:customStyle="1" w:styleId="FontStyle12">
    <w:name w:val="Font Style12"/>
    <w:rsid w:val="00F31D6E"/>
    <w:rPr>
      <w:rFonts w:ascii="Times New Roman" w:hAnsi="Times New Roman" w:cs="Times New Roman"/>
      <w:sz w:val="22"/>
      <w:szCs w:val="22"/>
    </w:rPr>
  </w:style>
  <w:style w:type="character" w:customStyle="1" w:styleId="FontStyle14">
    <w:name w:val="Font Style14"/>
    <w:rsid w:val="00F31D6E"/>
    <w:rPr>
      <w:rFonts w:ascii="Times New Roman" w:hAnsi="Times New Roman" w:cs="Times New Roman"/>
      <w:b/>
      <w:bCs/>
      <w:sz w:val="30"/>
      <w:szCs w:val="30"/>
    </w:rPr>
  </w:style>
  <w:style w:type="character" w:customStyle="1" w:styleId="FontStyle16">
    <w:name w:val="Font Style16"/>
    <w:rsid w:val="00F31D6E"/>
    <w:rPr>
      <w:rFonts w:ascii="Times New Roman" w:hAnsi="Times New Roman" w:cs="Times New Roman"/>
      <w:i/>
      <w:iCs/>
      <w:sz w:val="16"/>
      <w:szCs w:val="16"/>
    </w:rPr>
  </w:style>
  <w:style w:type="paragraph" w:customStyle="1" w:styleId="Style2">
    <w:name w:val="Style2"/>
    <w:basedOn w:val="a"/>
    <w:rsid w:val="00F31D6E"/>
    <w:pPr>
      <w:widowControl w:val="0"/>
      <w:suppressAutoHyphens/>
    </w:pPr>
    <w:rPr>
      <w:kern w:val="1"/>
    </w:rPr>
  </w:style>
  <w:style w:type="paragraph" w:customStyle="1" w:styleId="Style1">
    <w:name w:val="Style1"/>
    <w:basedOn w:val="a"/>
    <w:rsid w:val="00F31D6E"/>
    <w:pPr>
      <w:widowControl w:val="0"/>
      <w:suppressAutoHyphens/>
    </w:pPr>
    <w:rPr>
      <w:kern w:val="1"/>
    </w:rPr>
  </w:style>
  <w:style w:type="paragraph" w:customStyle="1" w:styleId="Style8">
    <w:name w:val="Style8"/>
    <w:basedOn w:val="a"/>
    <w:rsid w:val="00F31D6E"/>
    <w:pPr>
      <w:widowControl w:val="0"/>
      <w:suppressAutoHyphens/>
    </w:pPr>
    <w:rPr>
      <w:kern w:val="1"/>
    </w:rPr>
  </w:style>
  <w:style w:type="paragraph" w:customStyle="1" w:styleId="Style6">
    <w:name w:val="Style6"/>
    <w:basedOn w:val="a"/>
    <w:rsid w:val="00F31D6E"/>
    <w:pPr>
      <w:widowControl w:val="0"/>
      <w:suppressAutoHyphens/>
      <w:spacing w:line="245" w:lineRule="exact"/>
      <w:ind w:hanging="960"/>
    </w:pPr>
    <w:rPr>
      <w:kern w:val="1"/>
    </w:rPr>
  </w:style>
  <w:style w:type="paragraph" w:styleId="a5">
    <w:name w:val="List Paragraph"/>
    <w:basedOn w:val="a"/>
    <w:uiPriority w:val="34"/>
    <w:qFormat/>
    <w:rsid w:val="00735AB2"/>
    <w:pPr>
      <w:ind w:left="720"/>
      <w:contextualSpacing/>
    </w:pPr>
  </w:style>
  <w:style w:type="table" w:styleId="a6">
    <w:name w:val="Table Grid"/>
    <w:basedOn w:val="a1"/>
    <w:uiPriority w:val="59"/>
    <w:rsid w:val="00910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1868</Words>
  <Characters>10653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Veroniqa</dc:creator>
  <cp:lastModifiedBy>полтозяб</cp:lastModifiedBy>
  <cp:revision>2</cp:revision>
  <dcterms:created xsi:type="dcterms:W3CDTF">2021-09-05T20:14:00Z</dcterms:created>
  <dcterms:modified xsi:type="dcterms:W3CDTF">2021-09-05T20:14:00Z</dcterms:modified>
</cp:coreProperties>
</file>