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АДАПТИВНАЯ ФИЗИЧЕСКАЯ КУЛЬТУРА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(328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АТЛЕТИЧЕСКАЯ ГИМНАСТИКА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(328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БАСКЕТБОЛ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(328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БЕЗОПАСНОСТЬ ЖИЗНЕДЕЯТЕЛЬНОСТИ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УК-8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создавать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повседневной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жизни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жизнедеятельности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сохранения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природной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среды,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устойчивого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развития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общества,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числе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угрозе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возникновении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чрезвычайных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ситуаций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военных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конфликтов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участвовать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объектов,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систем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процессов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учетом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экономических,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ограничений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особенности  профессиональной деятельности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профессиональную деятельность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для осуществления профессиональной деятельности с учетом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ВВЕДЕНИЕ В ПРОФЕССИОНАЛЬНУЮ ДЕЯТЕЛЬНОСТЬ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поиск,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критический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синтез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системный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подход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поставленных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ОПК-5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научно-исследовательские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осуществлении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применением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современных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информационных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прикладных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аппаратно-программных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современные информационные технологии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подходы для осуществления ранжирования информации с целью решения поставленных задач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подходы для поиска достоверной научной информации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научно-техническую информацию с помощью современных прикладных аппаратно -программных средств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разбиение задач на логические составляющие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поиск информации для решения поставленной задачи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поиска научно-технической информации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интерпретации и ранжирования информации для поиска решений поставленных задач в своей сфере деятельности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навыками анализа научных задач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1 зачетные единицы (</w:t>
            </w: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36 акад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>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ВОЛЕЙБОЛ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(328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ИЗГОТОВЛЕНИЕ ИЗДЕЛИЙ МЕТОДАМИ АДДИТИВНЫХ ТЕХНОЛОГИЙ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«Изготовление изделий методами аддитивных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ОПК-3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участвовать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управлении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используя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области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менеджмента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ОПК-8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принципы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работы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современных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информационных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использовать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принципиальные схемы реализации технологий трехмерной печати в производстве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понятия и терминологию в области трехмерной печати и процессов аддитивных производств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характеристики применяемых материалов для трехмерной печати изделий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возможности использования прогрессивных технологий трехмерной печати в производстве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Методику выявления, анализа и оценки рисков при внедрении аддитивных технологий в производство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технологии трехмерной печати в производстве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отечественный и зарубежный опыт в области трехмерной печати в своей профессиональной деятельности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параметры процесса трехмерной печати в соответствии с решаемой производственной задачей, технологиями последующей обработки деталей и/или технологий дальнейшего использования полученных объектов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технологию трехмерной печати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Производить анализ и оценку рисков, разрабатывать стратегию реагирования на риски при внедрении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выбора материалов и оборудования для реализации процессов трехмерной печати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Навыком анализа и воздействия на риски, возникающие при внедрении аддитивных технологий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создания изделий методами трехмерной печати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10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(360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ИЗОСТАТИЧЕСКОЕ ПРЕССОВАНИЕ ПОРОШКОВЫХ И КОМПОЗИЦИОННЫХ МАТЕРИАЛОВ И АДДИТИВНЫХ ИЗДЕЛИЙ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«Изостатическое прессование порошковых и композиционных материалов и аддитивных изделий»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обработки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материалов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цифрового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производства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получения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заданного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качества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разработки и применения  изостатической обработки изделий из порошков.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материалы и современные технологии изготовления  изделий из порошков в условиях цифрового производства.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Выполнить расчет технологических параметров с использованием цифровых технологий.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Выполнить анализ  изделия и существующих материалов и технологий изготовления изделий из порошков.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выбора и расчета технологических параметров технологического процесса изготовления изделий из порошков с использованием цифровых технологий.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ИНОСТРАННЫЙ ЯЗЫК (АНГЛИЙСКИЙ)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деловую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коммуникацию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устной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письменной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формах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государственном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языке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Российской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Федерации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иностранном(ых)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языке(ах)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общие правила ведения деловой профессиональной переписки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вести диалоговое общение в форме дискуссии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оформлять деловые документы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восприятия информации на иностранном языке на слух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стилем и этикетом деловой переписки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деловой переписки и ведения переговоров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10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(360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ИНФОРМАТИКА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ОПК-5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научно-исследовательские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осуществлении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применением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современных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информационных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прикладных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аппаратно-программных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ОПК-8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принципы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работы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современных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информационных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использовать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кодирования и способы представления информации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элементы булевой алгебры и синтеза логических схем; элементы архитектуры вычислительных систем и принципы их работы; основные парадигмы программирования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работать с информацией, представленной в двоичной и иных системах счисления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упрощать логические выражения;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основными методиками преобразования логических выражений; основными принципами синтеза логических схем; инструментами разработки программного обеспечения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УК-5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воспринимать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межкультурное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разнообразие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социально-историческом,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этическом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философском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контекстах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влияние России на мировое развитие в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XX</w:t>
            </w:r>
            <w:r w:rsidRPr="009D084C">
              <w:rPr>
                <w:rFonts w:eastAsia="Times New Roman" w:cs="Times New Roman"/>
                <w:color w:val="000000"/>
              </w:rPr>
              <w:t xml:space="preserve"> веке.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характерные черты и особенности развития мировой и российской истории в конце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XIX</w:t>
            </w:r>
            <w:r w:rsidRPr="009D084C">
              <w:rPr>
                <w:rFonts w:eastAsia="Times New Roman" w:cs="Times New Roman"/>
                <w:color w:val="000000"/>
              </w:rPr>
              <w:t xml:space="preserve">- начале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XX</w:t>
            </w:r>
            <w:r w:rsidRPr="009D084C">
              <w:rPr>
                <w:rFonts w:eastAsia="Times New Roman" w:cs="Times New Roman"/>
                <w:color w:val="000000"/>
              </w:rPr>
              <w:t xml:space="preserve"> века.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особенности развития России и мира во второй половине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XX</w:t>
            </w:r>
            <w:r w:rsidRPr="009D084C">
              <w:rPr>
                <w:rFonts w:eastAsia="Times New Roman" w:cs="Times New Roman"/>
                <w:color w:val="000000"/>
              </w:rPr>
              <w:t xml:space="preserve"> века.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 роль и место России в общемировом историческом процессе в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XIX</w:t>
            </w:r>
            <w:r w:rsidRPr="009D084C">
              <w:rPr>
                <w:rFonts w:eastAsia="Times New Roman" w:cs="Times New Roman"/>
                <w:color w:val="000000"/>
              </w:rPr>
              <w:t xml:space="preserve"> веке.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D084C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lastRenderedPageBreak/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КЕРАМИЧЕСКИЕ МАТЕРИАЛЫ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«Керамические материалы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материалов и технологий аддитивного производства в зависимости от поставленной задачи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оптимальных параметров технологического процесса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4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(144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КОМПОЗИЦИОННЫЕ МАТЕРИАЛЫ ДЛЯ ЦИФРОВОГО И АДДИТИВНОГО ПРОИЗВОДСТВА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«Композиционные материалы для цифрового и аддитивного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Знать межфазное взаимодействие в КМ, физические свойства композита и термодинамику композиционных систем.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Уметь анализировать и прогнозировать свойства материалов с учетом формирования межфазного контакта и представлений о термодинамической совместимости материалов.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использования на практике современных представлений о композиционных материалах и технологиях получения КМ с применением аддитивных методов, термодинамике композиционных систем и межфазном взаимодействии в композиционных материалах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линейное пространство и его  основные   свойства.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 линейные операторы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-    </w:t>
            </w: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квадратичные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формы.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комплексные числа  и многочлены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методы и алгоритмы  решения задач линейной алгебры.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векторные операции  решения задач линейной алгебры.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Уравнения  линий и поверхностей первого и второго порядка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линейные пространства и операторы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Оперировать с комплексными числами. многочленами. рациональными дробями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линейные пространства для решения задач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приводить квадратичные формы к каноническому виду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решать системы линейных алгебраических уравнений.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Вычислять определители, и выполнять операции над матрицами.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выводить уравнения  прямой, плоскости, кривых и поверхностей второго порядка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выполнять операции векторной алгебры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использования линейных пространств и  операторов  при исследовании объектов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Основными приемам приведения к каноническому виду кривых и поверхностей второго порядка.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Основными приемами использования комплексных чисел и многочленов.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Основными приемами решения систем линейных алгебраических уравнений.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Основными приемами решения задач векторной алгебры.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7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(252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МАТЕМАТИЧЕСКИЙ АНАЛИЗ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методы теории дифференциальных уравнений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методы теории рядов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 методы дифференциального исчисления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 методы интегрального исчисления</w:t>
            </w:r>
          </w:p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методы теории дифференциальных уравнений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применять методы теории рядов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применять методы дифференциального исчисления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применять методы интегрального исчисления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использвать методы  теории дифференциальных уравнений при построении математических моделей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использвать методы теории рядов при построении математических моделей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использвать методы дифференциального исчисления при построении математических моделей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использвать методы интегрального исчисления при построении математических моделей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11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(396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МЕТАЛЛЫ И СПЛАВЫ ДЛЯ ЦИФРОВОГО И АДДИТИВНОГО ПРОИЗВОДСТВА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«Металлы и сплавы для цифрового и аддитивного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Знать структуру, свойства и области применения основных типов металлов и сплавов, применяемых для изготовления изделий методами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Уметь выбирать металлы и сплавы, используемые при изготовлении изделий методами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Владеть методами анализа структуры и свойств материалов 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4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(144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МЕТОДОЛОГИЯ ВЫБОРА МАТЕРИАЛОВ И ТЕХНОЛОГИЙ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«Методология выбора материалов и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анализировать,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документацию,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связанную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нормативными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соответствующей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отрасли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нормативные документы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характеристики материалов, технологического обордуования.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материалов и технологий аддитивного производства в зависисмотсти от поставленной задачи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анализ информации при разработке разных видов технической документации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материалов и технологий  в зависимости от требований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оптимальных параметров технологического процесса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навыками составления технической документации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свойств материалов для их  обоснованного выбора с целью конкретного применения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4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(144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МЕТОДЫ ЗАЩИТЫ МАТЕРИАЛОВ ОТ ВОЗДЕЙСТВИЯ АГРЕССИВНЫХ СРЕД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«Методы защиты материалов от воздействия агрессивных сред»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материалов и технологий аддитивного производства в зависимости от поставленной задачи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оптимальных параметров технологического процесса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МЕТОДЫ НЕРАЗРУШАЮЩЕГО КОНТРОЛЯ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«Методы неразрушающего контроля»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оценки качества изделий, полученных методами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метода для осуществления контроля качества изделий, полученных методами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данных, полученных в ходе проведения контроля качества изделий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МЕТОДЫ СТРУКТУРНОГО АНАЛИЗА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«Методы структурного анализа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графическое представление распределений случайных величин и взаимосвязи между ними; систему подготовки микрошлифов для оптической микроскопии; основные методы количественной металлографии.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систематизировать структуры с геометрической точки зрения, используя основные методы количественной металлографии.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различными системами подготовки микрошлифов для оптической микроскопии и основными методами количественной металлографии.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МЕТОДЫ УПРОЧНЕНИЯ ИЗДЕЛИЙ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«Методы упрочнения изделий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обработки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материалов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цифрового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производства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получения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заданного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качества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аддитивные технологии получения изделий из металлов и сплавов, классификацию основных видов обработки поверхностным пластическим деформированием и параметры состояния поверхностного слоя деталей машин после механических методов поверхностного упрочнения.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знания в области аддитивных технологий получения изделий из металлических материалов и виды обработки поверхностным пластическим деформированием при разработке технологических процессов и управляющих программ для получения изделий заданного качества в условиях цифрового производства.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использования на практике современных представлений о влиянии основных видов обработки поверхностным пластическим деформированием и параметры состояния поверхностного слоя деталей, полученных аддитивными методами.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МЕТРОЛОГИЯ, СТАНДАРТИЗАЦИЯ И СЕРТИФИКАЦИЯ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«Метрология, стандартизация и сертификация»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проводить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измерения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наблюдения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сфере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обрабатывать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представлять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экспериментальные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анализировать,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документацию,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связанную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нормативными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соответствующей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отрасли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нормативно-техническую базу метрологического обеспечения измерений, испытаний и контроля качества продукции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организацию и технологию подтверждения соответствия продукции техническим требованиям и требованиям безопасности;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межотраслевые системы стандартизации, системы сертификации и менеджмента качества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пользоваться технологической нормативной документацией, стандартами технических требований и технических условий, стандартами на методы измерений, контроля и испытаний.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пользоваться технологической нормативной документацией, стандартами технических требований и технических условий, стандартами на методы измерений, контроля и испытаний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законодательные основы метрологии, стандартизации, сертификации, а также международные и национальные стандарты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принятия технических решений и выбора технических средств и технологий с учетом экологических последствий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обработки и оформления результатов измерений, контроля и испытаний.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 стандартизации в профессиональной области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МЕХАНИЧЕСКИЕ СВОЙСТВА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«Механические свойства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анализировать,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документацию,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связанную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нормативными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соответствующей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отрасли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 основные методы исследования материалов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расчёта деформирующих усилий и работ деформаций при обработке металлов пластическим деформированием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машины и приборы, применяемое для статических и динамических механических испытаний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основные особенности структуры материалов, определяющие их механические свойства.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требования, предъявляемые к методикам механических испытаний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самостоятельно проводить основные типы статических,  динамических, усталостных  испытаний и испытаний на ползучесть и длительную прочность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наиболее информативные методы механических испытаний, основываясь на литературных данных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определять характеристики механических свойств материалов по результатам механических испытаний.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выявлять стадии деформационного упрочнения при статическом растяжении и ползучести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оптимальную методику расчёта силовых и деформационных параметров процесса пластического формообразования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работы на машинах и приборах, используемых для определения характеристик механических свойств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графическими  методами представления результатов механических испытаний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навыками проведения  механических испытаний материалов на растяжение, сжатие, кручение, изгиб, ползучесть и усталость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анализа кривых деформационного упрочнения моно- и поликристаллов и кривых ползучести.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выбора технологических процессов изготовления изделий с учётом напряженно- деформированного состояния металла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D084C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6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(216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МОДЕЛИРОВАНИЕ БИЗНЕС-ПРОЦЕССОВ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УК-10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экономические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различных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областях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жизнедеятельности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&lt;не удалось определить&gt;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1 зачетные единицы (</w:t>
            </w: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36 акад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>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МОДЕЛИРОВАНИЕ И ОПТИМИЗАЦИЯ МАТЕРИАЛОВ И ТЕХНОЛОГИЧЕСКИХ ПРОЦЕССОВ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«Моделирование и оптимизация материалов и 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проводить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измерения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наблюдения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сфере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обрабатывать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представлять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экспериментальные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ОПК-5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научно-исследовательские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осуществлении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применением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современных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информационных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прикладных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аппаратно-программных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ОПК-8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принципы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работы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современных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информационных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использовать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принципы планирования эксперимента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технические решения в области материаловедения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современные информационные технологии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методы математического анализа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информационные технологии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анализ основных технических решений в области материаловедения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решать задачи в области материаловедения с использованием современных информационных технологий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научно-техническую информацию с помощью современных прикладных аппаратно -программных средств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осуществлять обработку экспериментальных данных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различные методы математического моделирования и анализа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результатов, полученных в результате математического моделирования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практического применения информационных технологий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поиска научно-технической информации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экспериментальной и аналитической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результатов исследования с целью выбора материалов для конкретного применения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D084C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lastRenderedPageBreak/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анализировать,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документацию,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связанную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нормативными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соответствующей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отрасли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- способы разработки проектной и рабочей технической и технологической документации;</w:t>
            </w:r>
          </w:p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принципы создания геометрических моделей при помощи современных компьютерных систем;</w:t>
            </w:r>
          </w:p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требования ЕСКД к оформлению графических документов.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принципы проекционного схематизма, способы у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c</w:t>
            </w:r>
            <w:r w:rsidRPr="009D084C">
              <w:rPr>
                <w:rFonts w:eastAsia="Times New Roman" w:cs="Times New Roman"/>
                <w:color w:val="000000"/>
              </w:rPr>
              <w:t>тановления конструктивных связей между объектами-оригиналами и моделями, принципы создания геометрических моделей при помощи современных компьютерных систем, требования ЕСКД к оформлению графических документов.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- создавать плоские и трехмерные модели при помощи современных компьютерных систем;</w:t>
            </w:r>
          </w:p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стандартами;</w:t>
            </w:r>
          </w:p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оформлять графические документы в соответствии с требованиями ЕСКД.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создавать модели, связанные с объектами-оригиналами посредством конструктивных связей; создавать плоские и трехмерные модели при помощи современных компьютерных систем, оформлять графические документы в соответствии с требованиями ЕСКД.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- навыками создания 2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>- и 3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>- геометрических моделей при помощи современных компьютерных систем;</w:t>
            </w:r>
          </w:p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навыками создания проектно-конструкторских и технологичских документов и оформления их в соответствии с требованиями ЕСКД.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решения метрических и позиционных задач в отношении объектов-оригиналов на основе манипулирования их плоскими и трехмерными моделями; навыками создания геометрических моделей при помощи современных компьютерных систем, создания чертежей на основе ассоциативных связей, оформленных в соответствии с требованиями ЕСКД.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ОБЕСПЕЧЕНИЕ ТОЧНОСТИ ИЗДЕЛИЙ ЦИФРОВЫХ И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«Обеспечение точности изделий цифровых и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обработки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материалов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цифрового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производства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получения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заданного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качества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и средства измерений и контроля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способы формообразования поверхностей деталей машин, их точностные характеристики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методику определения межоперационных и общих припуков на обработку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основы теории размерных цепей, методы достижения точности замыкающего звена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закономерности образования отклонений параметров точности изделия в процессе его изготовления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понятие и параметры точности в машиностроении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определятьприпуки на обработку и размеры изделия (заготовки), изготавливаемого методами аддитивных технологий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способы формообразования заданной поверхности и проектировать маршрут обработки элементарных поверхностей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проводить анализ, определять причины возникновения отклонений параметров точности изделия, возникших в процессе его изготовления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проводить измерения и контроль геометрических парметров несложных изделий, в том числе с использованием необходимых приклдных программных средств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методы достижения точности замыкающего звена и положения теории вероятности и математической статистики для обеспечения точности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оценки точности геометрических парметров несложных изделий, в том числе изготовленных методами аддитивных технологий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причин возникновения отклонений параметров точности изделия, возникших в процессе его изготовления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7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(252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ОБЩАЯ И НЕОРГАНИЧЕСКАЯ ХИМИЯ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проводить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измерения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наблюдения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сфере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обрабатывать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представлять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экспериментальные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знать методы анализа данных, полученных в ходе профессиональной деятельности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 составе и структуре веществ и соединений в профессиональной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выявления проблем, возникающих в сфере профессиональной деятельности, на основе естественнонаучных законов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данные, полученных в ходе профессиональной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подбирать методы определения состава и структуры веществ и соединений в профессиональной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подбирать оптимальные методы выявления проблем, возникающих в сфере профессиональной деятельности, на основе естественнонаучных законов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анализа и испльзования данных, полученных в ходе профессиональной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методами определения состава и структуры веществ и соединений в профессиональной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выявления проблем, возникающих в сфере профессиональной деятельности, на основе естественнонаучных законов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8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(288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ОБЩАЯ ФИЗИЧЕСКАЯ ПОДГОТОВКА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0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(328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ОБЩЕЕ МАТЕРИАЛОВЕДЕНИЕ И ТЕОРИЯ СТРОЕНИЯ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«Общее материаловедение и теория строения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проводить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измерения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наблюдения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сфере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обрабатывать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представлять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экспериментальные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анализировать,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документацию,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связанную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нормативными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соответствующей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отрасли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виды технической документации и требования к проведению испытаний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виды измерений и методы определения погрешностей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подходы к выбору материалов с учетом их эффективности и безопасности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технические решения в области материаловедения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физические  химические и механические характеристики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классы материалов и их основные характеристики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основные характеристики материалов в зависимости от их структуры и состава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анализ основных технических решений в области материаловедения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анализ характеристик материалов и технологических процессов с целью их эффективного применения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 тепловые процессы, протекающие в материалах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полученные данные с учетом оценки точности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представлять полученные данные и анализировать полученные результаты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работы на измерительном испытательном оборудовании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оценки критериев эффективности  и безопасности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основных свойств материалов с учетом протекающих в них тепловывх процессов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основных характеристик материалов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результатов исследования с целью выбора материалов для конкретного применения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применения результатов, полученных в ходе анализа в профессиональной деятельности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D084C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8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(288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УК-5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воспринимать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межкультурное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разнообразие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социально-историческом,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этическом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философском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контекстах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причины и типы коммуникативных барьеров в межкультурном взаимодействии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правила поведения по отношению к представителям иных конфессио¬нальных, социаль¬ных, этнических и культурных групп в жизни и волонтер¬ской деятельности;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работать в коллекти¬ве, состоящем из представителей раз¬личных социальных, этнических, конфес¬сиональных и куль-турных групп;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навыками: общения с предста¬вителями разных социальных, этни¬ческих, конфессио-нальных и куль¬турных групп; понимания и учета аксиологических отличий в системе межличностного и профессионального взаимодействия.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&lt;не удалось определить&gt;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1 зачетные единицы (</w:t>
            </w: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36 акад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>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ОСНОВЫ АНТИКОРРУПЦИОННОЙ ДЕЯТЕЛЬНОСТИ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УК-11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формировать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нетерпимое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отношение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коррупционному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поведению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1 зачетные единицы (</w:t>
            </w: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36 акад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>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ПОЛИМЕРНЫЕ МАТЕРИАЛЫ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«Полимерные материалы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материалов и технологий аддитивного производства в зависимости от поставленной задачи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оптимальных параметров технологического процесса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4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(144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ПРАВОВЕДЕНИЕ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определять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круг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рамках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поставленной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цели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оптимальные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исходя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правовых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имеющихся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ресурсов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ограничений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ПРИКЛАДНАЯ МЕХАНИКА В МАТЕРИАЛОВЕДЕНИИ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«Прикладная механика в материаловедении»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Основы механики деформируемого твердого тела.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Классификация механизмов и их структурный анализ.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Законы механики Галилея – Ньютона, сво-бодные и вынужденные колебания, некото-рые из общих теорем динамики и аналити-ческой механики.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Кинематические характеристики и основные виды задания движения точки и тела.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Условия равновесия тел под действием приложенных внешних сил.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знание основных законов механики и теорем движения для решения конкретных задач равновесия, взаи-модействия и движения тел, возникающих в ходе профессиональной деятельности.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Владеть     - основными методами и спосо-бами решения различных задач механики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ПСИХОЛОГИЯ И ПЕДАГОГИКА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УК-3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взаимодействие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реализовывать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свою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роль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команде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управлять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своим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временем,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выстраивать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реализовывать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траекторию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саморазвития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основе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принципов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образования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течение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всей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жизни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УК-9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использовать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базовые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дефектологические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сферах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D084C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осуществлять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деловую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коммуникацию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устной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письменной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формах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государственном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языке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Российской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Федерации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иностранном(ых)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языке(ах)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теоретические основы, структуру и содержание процесса деловой коммуникации;функции и принципы общения;специфику деловой коммуникации в правовых и этических аспектах деятельности;особенности современного делового общения;способы и методы деловой коммуникации</w:t>
            </w:r>
          </w:p>
        </w:tc>
      </w:tr>
      <w:tr w:rsidR="009D084C" w:rsidRPr="009D084C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синтаксис,орфография и пунктуация), лексического (выборслова,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разграничивать коммуникативные намерения;корректно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приемами делового общения и контроля деловых коммуникаций;методиками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особенностей;приемами и навыками деловой коммуникации для достижения поставленных целей в процессе делового общения.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навыками фонемно-фонетического, семантического, морфемного, словообразовательного, морфологического и синтаксического анализа.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Применять эти знания в речевых высказываниях.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D084C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lastRenderedPageBreak/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СОЗДАНИЕ ЦИФРОВЫХ МОДЕЛЕЙ ДЛЯ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«Создание цифровых моделей для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обработки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материалов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цифрового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производства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получения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заданного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качества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способы создания цифровых моделей, чертежей и другой конструкторской документации с использование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CAD</w:t>
            </w:r>
            <w:r w:rsidRPr="009D084C">
              <w:rPr>
                <w:rFonts w:eastAsia="Times New Roman" w:cs="Times New Roman"/>
                <w:color w:val="000000"/>
              </w:rPr>
              <w:t>-систем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и способы создания 3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 xml:space="preserve"> моделей несложных изделий с использованием современных инструментальных средств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выполнять 3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 xml:space="preserve"> модели сборочных узлов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преобразовывать 3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 xml:space="preserve"> модели в чертёж с нанесением технической информации в соответствии с нормативными докуменами с использованием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CAD</w:t>
            </w:r>
            <w:r w:rsidRPr="009D084C">
              <w:rPr>
                <w:rFonts w:eastAsia="Times New Roman" w:cs="Times New Roman"/>
                <w:color w:val="000000"/>
              </w:rPr>
              <w:t>- систем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проводить подготовку цифровых моделей для использования в аддитивном производстве при изготовлении несложных изделий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выполнять 3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 xml:space="preserve"> модели, в том числе и цифровые (электронные) модели изделий аддитивных производств по представленным чертежам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навыком создания, редактирования и использования цифровых моделей изделий для их изготовления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навыком создания и редактирования 3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D084C">
              <w:rPr>
                <w:rFonts w:eastAsia="Times New Roman" w:cs="Times New Roman"/>
                <w:color w:val="000000"/>
              </w:rPr>
              <w:t xml:space="preserve"> моделей, в том числе и цифровых (электронных) моделей изделий аддитивных производств по представленным чертежам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9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(324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законы распределения дискретной непрерывной случайной величины, основные понятия математической статистики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понятия и теоремы теории вероярности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законы расределения случайных величин к решению задач теории верояности и математической статистики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основные полжения теори вероятности при решении задач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 примкнять закоы распеделения с математической статистики к анализу прикладных задач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самостоятельно создавать математические модели на основе полжений теории вероятности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ТЕОРИЯ СОЕДИНЕНИЯ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«Теория соединения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закономерности образования соединений неметаллических материалов в аддитивных технологиях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Влияние параметров соединения материалов при лазерном воздействии на качество получаемых изделий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Свариваемость различных металлов и сплавов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закономерности образования соединений металлических материалов в аддитивных технологиях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эксплуатационные характеристики изделий, полученных при помощи соединения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термины и определения в области процессов аддитивного производства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Классификацию и методы образования покрытий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Дефекты, возникающие в процессах соединения 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Температурные процессы в выращенном слое металла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Термодеформационные процессы при сплавлении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Особенности соединения цветных материалов и сплавов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Материалы аддитивных технологий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Особенности соединения углеродосодержащих материалов и сплавов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законы физико-химических и металлургических процессов применительно к изделиям аддитивного производства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Физико-механические свойства материалов при их соединении в процессах аддитивных производств и при нанесении покрытий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основные способы соединения различных материалов в аддитивных технологиях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 способы, уменьшающие напряжения, деформации и перемещения при соединении материалов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оптимальные технологии получения монолитных, качественных соединений с требуемыми эксплуатационными свойствами различных металлических материалов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Оценивать характер взаимодействия газовых сред с расплавленным металлом и обоснованно выбирать составы  защитных газов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Определять физико-химические и механические параметры покрытий изделий машиностроения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Определять параметры отверждения полимеров при их послойном соединении в процессах аддитивного производства</w:t>
            </w: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D084C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lastRenderedPageBreak/>
              <w:t>-  Определять параметры и изменения структуры изделий в зависимости от режимов технологических процесов аддитивного производства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законы физико-химических и металлургических процессов для обеспечения качественных соединений материалов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выбора основных и вспомогательных материалов для реализации технологических процессов соединения материалов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структуры материала и качества соединения в изделиях аддитивного производства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6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(216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ТЕПЛОВЫЕ ПРОЦЕССЫ В ТЕХНОЛОГИЧЕСКИХ СИСТЕМАХ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«Тепловые процессы в технологических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Процессы термической обработки материалов и изделий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Режимы нагрева и охлаждения металлов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специальной тепловой обработки изделий аддитивного производства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Специфику и технологические особенности изготовления различной продукции в области горячей обработки металлов, аддитивных производств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Тепловые процессы в  аддитивных технологиях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Виды теплопередачи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Тепловые процессы при сварке, пайке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Тепловые процессы при горячей обработке давлением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Рассчитать параметры процесса нагрева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Оценить технические и эксплуатационные свойства получаемой продукции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и методиками технологических расчетов (расчет тепловых процессов, теплового баланса, требуемой мощности агрегата)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проведения исследований и анализа тепловых процессов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ТЕРМИЧЕСКАЯ ОБРАБОТКА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«Термическая обработка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анализировать,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документацию,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связанную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деятельностью,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нормативными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документами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соответствующей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отрасли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методы и средства изучения и контроля структуры и свойств материалов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взаимосвязь структуры и свойств материалов, основные понятия механизмов пластической деформации, теории   диффузионных процессов и их связи с термической и термомеханической обработкой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принципы термодинамики фазовых превращений и их связи с термической и термомеханической обработкой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вид и режим термической обработки для обеспечения заданных механических, физических и эксплуатационных свойств полуфабрикатов и изделий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учение о дефектах кристаллического строения для анализа механизма изменений структуры и свойств при термической обработке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термодинамические методы для анализа фазовых превращений и использовать учение о дефектах кристаллического строения для анализа механизма изменений структуры и свойств при термической обработке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работы с приборами, позволяющими изучать структуру материалов после различных видов ТО и ХТО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структурного анализа, определения механических и физических свойств для оценки технологических и эксплуатационных свойств материалов.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 работы с лабораторными печами, закалочными средами, проводить операции отжига, закалки, старения и отпуска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ТЕХНИЧЕСКАЯ ЭСТЕТИКА И ДИЗАЙН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«Техническая эстетика и дизайн»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участвовать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объектов,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систем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процессов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учетом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экономических,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ограничений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Экономические и социальные ограничения при проектировании технических объектов, систем и технологических процессов.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принципы дизайн-проектирования объектов и систем с учетом экономических и социальных ограничений.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предпроектного анализа при разработке технических объектов, систем и технологических процессов с учетом кономических и социальных ограничений.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ОЦИФРОВКИ ТРЕХМЕРНЫХ ОБЪЕКТОВ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«Технологии оцифровки трехмерных объектов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обработки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материалов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цифрового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производства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получения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заданного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качества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Типы и области применения систем оптической оцифровки, используемых для получения цифровых моделей изделия методами обратного проектирования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Принципы получения цифровых моделей изделия методами обратного проектирования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Выполнять работы по бесконтактной оцифровке реальных объектов для получения цифровых моделей, осуществлять проверку и исправление ошибок в оцифрованных моделях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Примененять технологии обратного проектирования для получения цифровыхмоделей изделий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создания  цифровых моделей изделий с использованием систем оптической оцифровки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создания цифровых моделей изделий с использованием технологий обратного проектирования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ПОЛУЧЕНИЯ И МОДИФИКАЦИИ МАТЕРИАЛОВ С ЗАДАННЫМИ СВОЙСТВАМИ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«Технологии получения и модификации материалов с заданными свойствами»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материалов и технологий аддитивного производства в зависимости от поставленной задачи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определения оптимальных параметров технологического процесса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ТЕХНОЛОГИЧЕСКИЕ ПРОЦЕССЫ ПОСТОБРАБОТКИ ИЗДЕЛИЙ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«Технологические процессы постобработки изделий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обработки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материалов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условиях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цифрового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производства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получения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заданного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качества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Влияние технологических параметров механической обработки на показатели качества получаемых изделий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 технологического оснащения технологических процессов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Принципы разработки управляющих программ для станков с ЧПУ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Эксплуатационные характеристики и параметры качества деталей машин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и характеристики технологических процессов последующей механической обработки изделий, полученных методами аддиитвных технологий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Этапы разработки технологического процесса механической обработки деталей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Разрабатывать технологические процессы последующей обработки изделий, полученных методами аддиитвных технологий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средства технологического оснащения  при различных методах обработки изделий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Устанавливать параметры операции и получать управляющую программу для обработки на станках с ЧПУ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Определять необходимые вид и параметры механической обработки для обеспечения качества изделий, полученных методами аддиитвных технологий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Учитывать и обеспечивать требуемые параметры качества на всех этапах разработки технологического процесса механической обработки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 получаемые параметры качества при различных методах обработки изделий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 xml:space="preserve">-  Навыком создания управляющей программы для обработки деталей на станках с ЧПУ при помощи </w:t>
            </w:r>
            <w:r w:rsidRPr="009D084C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D084C">
              <w:rPr>
                <w:rFonts w:eastAsia="Times New Roman" w:cs="Times New Roman"/>
                <w:color w:val="000000"/>
              </w:rPr>
              <w:t>-систем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Навыком разработки технологического процесса последующей обработки изделий, полученных методами аддиитвных технологий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Навыком анализа влияния различных параметров обработки на показатели качества получаемых изделий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8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(288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ТЕХНОЛОГИЯ КОНСТРУКЦИОННЫХ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«Технология конструкционных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участвовать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объектов,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систем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процессов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учетом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экономических,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ограничений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ОПК-6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эффективные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безопасные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средства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74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способы реализации технологических процессов обработки металлов давлением, основное оборудование и оснастку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способы реализации технологических процессов литейного производства, особенности получения отливок из различных сплавов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свойства и области использования наиболее распространенных конструкционных машиностроительных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способы реализации технологических процессов соединения для различных 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особенности изготовления деталей из композиционных материалов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технику безопасности и противопожарную технику при работе с технологическим оборудованием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способы реализации технологических процессов обработки металлов резанием, основное оборудование и инструмент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технологические процессы обработки металлов резанием, физико-механические основы обработки конструкционных материалов резанием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литейного производства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технологические процессы обработки металлов давлением, сущность, физико-механические основы и основные законы обработки давлением и их применение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технологические процессы соединения материалов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основы металлургического производства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электрофизические и электрохимические методы обработки, методы обработки поверхностным пластическим деформированием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анализировать, выбирать и проектировать типовые технологии получения заготовок или размерной обработки для изделий машиностроительных производств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выбирать оборудование и другие средства технологического оснащения для различных технологических процессов машиностроительных производств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начальными навыками выбора оборудования, инструментов, других средств технологического оснащения для реализации технологических процессов изготовления продукции машиностроительных производств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выбора и проектирования типовых технологических процессов изготовления машиностроительной продукции</w:t>
            </w: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D084C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6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(216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ФИЗИКА И ХИМИЯ ПОВЕРХНОСТНЫХ ЯВЛЕНИЙ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«Физика и химия поверхностных явлений»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базовую терминологию, основные понятия, определения, и законы, дающие представление о поверхностных явлениях, основные методы исследования поверхностных явлений, физические и химические процессы, протекающие на границе раздела фаз в материалах при их получении, обработке и модификации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использовать на практике представления о влиянии на свойства поверхности окружающей среды, выявлять основные закономерности и взаимосвязи поверхностных явлений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методами определения количественных показателей поверхностных явлений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ФИЗИКА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физические законы для решения практических задач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практического применения законов физики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15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(540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ФИЗИКО-ХИМИЧЕСКИЕ МЕТОДЫ ИССЛЕДОВАНИЙ МАТЕРИАЛОВ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«Физико-химические методы исследований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методы оценки качества изделий, полученных методами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осуществлять выбор метода для осуществления контроля качества изделий, полученных методами аддитивных 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анализа данных, полученных в ходе проведения контроля качества изделий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УК-7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поддерживать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должный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уровень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физической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подготовленности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для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обеспечения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полноценной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ФИЗИЧЕСКИЕ СВОЙСТВА МАТЕРИАЛОВ В ТЕХНОЛОГИЯХ АДДИТИВНЫХ ПРОИЗВОДСТВ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«Физические свойства материалов в технологиях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-  основные характеристики композиционных материалов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проводить испытания для определения различных эксплуатационных свойств композиционных материалов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обработки полученных экспериментальных данных по определению эксплуатационных свойств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ФИЛОСОФИЯ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УК-5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воспринимать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межкультурное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разнообразие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общества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социально-историческом,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этическом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философском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контекстах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ФУНКЦИОНАЛЬНЫЕ МАТЕРИАЛЫ ДЛЯ ЦИФРОВОГО И АДДИТИВНОГО ПРОИЗВОДСТВА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«Функциональные материалы для цифрового и аддитивного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изготавливать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несложные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изделия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методами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аддитивных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методы исследования физических и технологических параметров в области наноматериалов и нанотехнологий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проводить анализ необходимых методов измерения параметров в области технологических процессов производства наноматериалов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навыками выбора методов производства  и анализа изделий наноэлектроники, электроники и микросистемной техники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ХИМИЯ ОРГАНИЧЕСКИХ СОЕДИНЕНИЙ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«Химия 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ОПК-1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применяя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методы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моделирования,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математического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анализа,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естественнонаучные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общеинженерные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знания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ОПК-4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проводить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измерения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наблюдения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сфере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профессиональной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деятельности,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обрабатывать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представлять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экспериментальные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правила безопасной работы в химической лаборатории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понятия органической химии; основные классы органических веществ, их строение и свойства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безопасные приемы при работе с органическими реактивами и химическими приборами</w:t>
            </w:r>
          </w:p>
        </w:tc>
      </w:tr>
      <w:tr w:rsidR="009D084C" w:rsidRPr="009D084C" w:rsidTr="002943B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применять химические законы для решения практических задач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способами безопасного обращения с химическими реагентами с учетом их физических и химических свойств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готовностью применять фундаментальные естественнонаучные знания в профессиональной деятельности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3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(108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D084C" w:rsidRDefault="009D084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ЭКОНОМИЧЕСКАЯ КУЛЬТУРА</w:t>
            </w:r>
          </w:p>
        </w:tc>
      </w:tr>
      <w:tr w:rsidR="009D084C" w:rsidRPr="009D084C" w:rsidTr="002943B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Направление: 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D084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определять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круг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задач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рамках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поставленной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цели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выбирать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оптимальные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способы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исходя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из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действующих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правовых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норм,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имеющихся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ресурсов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ограничений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УК-10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принимать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обоснованные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экономические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решения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различных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областях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жизнедеятельности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ОПК-2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-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Способен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участвовать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проектировании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объектов,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систем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технологических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процессов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учетом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экономических,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экологических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и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социальных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D084C">
              <w:rPr>
                <w:rFonts w:eastAsia="Times New Roman" w:cs="Times New Roman"/>
                <w:color w:val="000000"/>
              </w:rPr>
              <w:t>ограничений</w:t>
            </w:r>
            <w:r w:rsidRPr="009D084C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Знать: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сущность и функции предпринимательской деятельности как одного из способов увеличения доходов и риски, связанные с ней</w:t>
            </w:r>
          </w:p>
        </w:tc>
      </w:tr>
      <w:tr w:rsidR="009D084C" w:rsidRPr="009D084C" w:rsidTr="002943B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основные виды доходов, механизмы их получения и увеличения, основные финансовые инструменты, используемые для управления личными финансами, основные виды расходов, механизмы их снижения, способы формирования сбережений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Уметь: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оценивать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решать задачи в сфере личного экономического и финансового планирования, возникающие на всех этапах жизненного цикла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b/>
                <w:color w:val="000000"/>
                <w:lang w:val="en-US"/>
              </w:rPr>
              <w:t>Владеть:</w:t>
            </w:r>
          </w:p>
        </w:tc>
      </w:tr>
      <w:tr w:rsidR="009D084C" w:rsidRPr="009D084C" w:rsidTr="002943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-  инструментами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</w:tc>
      </w:tr>
      <w:tr w:rsidR="009D084C" w:rsidRPr="009D084C" w:rsidTr="002943B7">
        <w:trPr>
          <w:trHeight w:hRule="exact" w:val="138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Направление: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22.03.01 Материаловедение и технологии материалов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Направленность: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084C">
              <w:rPr>
                <w:rFonts w:eastAsia="Times New Roman" w:cs="Times New Roman"/>
                <w:color w:val="000000"/>
              </w:rPr>
              <w:t>Материалы и технологии цифровых и аддитивных производств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Блок: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Дисциплины (модули)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Часть: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Обязательная часть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D084C" w:rsidRPr="009D084C" w:rsidTr="002943B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D084C">
              <w:rPr>
                <w:rFonts w:eastAsia="Times New Roman" w:cs="Times New Roman"/>
                <w:color w:val="000000"/>
                <w:lang w:val="en-US"/>
              </w:rPr>
              <w:t>Общая трудоемкость:</w:t>
            </w: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D084C">
              <w:rPr>
                <w:rFonts w:eastAsia="Times New Roman" w:cs="Times New Roman"/>
                <w:color w:val="000000"/>
                <w:lang w:val="en-US"/>
              </w:rPr>
              <w:t>2 зачетные</w:t>
            </w:r>
            <w:proofErr w:type="gramEnd"/>
            <w:r w:rsidRPr="009D084C">
              <w:rPr>
                <w:rFonts w:eastAsia="Times New Roman" w:cs="Times New Roman"/>
                <w:color w:val="000000"/>
                <w:lang w:val="en-US"/>
              </w:rPr>
              <w:t xml:space="preserve"> единицы (72 акад. час.).</w:t>
            </w:r>
          </w:p>
        </w:tc>
      </w:tr>
      <w:tr w:rsidR="009D084C" w:rsidRPr="009D084C" w:rsidTr="002943B7">
        <w:trPr>
          <w:trHeight w:hRule="exact" w:val="26"/>
        </w:trPr>
        <w:tc>
          <w:tcPr>
            <w:tcW w:w="3119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84C" w:rsidRPr="009D084C" w:rsidRDefault="009D084C" w:rsidP="009D084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D084C" w:rsidRPr="009D084C" w:rsidRDefault="009D084C" w:rsidP="009D084C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185D10" w:rsidRDefault="009D084C">
      <w:bookmarkStart w:id="0" w:name="_GoBack"/>
      <w:bookmarkEnd w:id="0"/>
    </w:p>
    <w:sectPr w:rsidR="00185D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9D084C"/>
    <w:rsid w:val="00224FE2"/>
    <w:rsid w:val="003363C0"/>
    <w:rsid w:val="005F1573"/>
    <w:rsid w:val="00836D1B"/>
    <w:rsid w:val="00880E96"/>
    <w:rsid w:val="00936146"/>
    <w:rsid w:val="00995F54"/>
    <w:rsid w:val="009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A904-2A67-4341-A6E2-3011998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1B"/>
    <w:pPr>
      <w:spacing w:line="240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20573</Words>
  <Characters>117272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1</cp:revision>
  <dcterms:created xsi:type="dcterms:W3CDTF">2021-11-07T09:08:00Z</dcterms:created>
  <dcterms:modified xsi:type="dcterms:W3CDTF">2021-11-07T09:09:00Z</dcterms:modified>
</cp:coreProperties>
</file>