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780DF6" w:rsidRPr="00E20D4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Pr="00E20D42" w:rsidRDefault="000F2E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20D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780DF6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АВТОМАТИЗИРОВАННЫЕ ОПТИЧЕСКИЕ СИСТЕМЫ</w:t>
            </w:r>
          </w:p>
        </w:tc>
      </w:tr>
      <w:tr w:rsidR="00780DF6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780DF6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780DF6">
        <w:trPr>
          <w:trHeight w:hRule="exact" w:val="138"/>
        </w:trPr>
        <w:tc>
          <w:tcPr>
            <w:tcW w:w="3119" w:type="dxa"/>
          </w:tcPr>
          <w:p w:rsidR="00780DF6" w:rsidRDefault="00780DF6"/>
        </w:tc>
        <w:tc>
          <w:tcPr>
            <w:tcW w:w="285" w:type="dxa"/>
          </w:tcPr>
          <w:p w:rsidR="00780DF6" w:rsidRDefault="00780DF6"/>
        </w:tc>
        <w:tc>
          <w:tcPr>
            <w:tcW w:w="7372" w:type="dxa"/>
          </w:tcPr>
          <w:p w:rsidR="00780DF6" w:rsidRDefault="00780DF6"/>
        </w:tc>
      </w:tr>
      <w:tr w:rsidR="00780DF6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780DF6">
        <w:trPr>
          <w:trHeight w:hRule="exact" w:val="138"/>
        </w:trPr>
        <w:tc>
          <w:tcPr>
            <w:tcW w:w="3119" w:type="dxa"/>
          </w:tcPr>
          <w:p w:rsidR="00780DF6" w:rsidRDefault="00780DF6"/>
        </w:tc>
        <w:tc>
          <w:tcPr>
            <w:tcW w:w="285" w:type="dxa"/>
          </w:tcPr>
          <w:p w:rsidR="00780DF6" w:rsidRDefault="00780DF6"/>
        </w:tc>
        <w:tc>
          <w:tcPr>
            <w:tcW w:w="7372" w:type="dxa"/>
          </w:tcPr>
          <w:p w:rsidR="00780DF6" w:rsidRDefault="00780DF6"/>
        </w:tc>
      </w:tr>
      <w:tr w:rsidR="00780DF6" w:rsidRPr="00E20D42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Pr="00E20D42" w:rsidRDefault="000F2E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«Автоматизированные оптические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системы» имеет своей целью способствовать формированию у обучающихся  компетенций</w:t>
            </w:r>
            <w:proofErr w:type="gramStart"/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«Оптические технологии».</w:t>
            </w:r>
          </w:p>
        </w:tc>
      </w:tr>
      <w:tr w:rsidR="00780DF6" w:rsidRPr="00E20D42">
        <w:trPr>
          <w:trHeight w:hRule="exact" w:val="138"/>
        </w:trPr>
        <w:tc>
          <w:tcPr>
            <w:tcW w:w="3119" w:type="dxa"/>
          </w:tcPr>
          <w:p w:rsidR="00780DF6" w:rsidRPr="00E20D42" w:rsidRDefault="00780D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80DF6" w:rsidRPr="00E20D42" w:rsidRDefault="00780DF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80DF6" w:rsidRPr="00E20D42" w:rsidRDefault="00780DF6">
            <w:pPr>
              <w:rPr>
                <w:lang w:val="ru-RU"/>
              </w:rPr>
            </w:pPr>
          </w:p>
        </w:tc>
      </w:tr>
      <w:tr w:rsidR="00780DF6" w:rsidRPr="00E20D4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Pr="00E20D42" w:rsidRDefault="000F2E95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780DF6" w:rsidRPr="00E20D42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Pr="00E20D42" w:rsidRDefault="000F2E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0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построению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готового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оптического</w:t>
            </w:r>
            <w:r w:rsidRPr="00E20D42">
              <w:rPr>
                <w:lang w:val="ru-RU"/>
              </w:rPr>
              <w:t xml:space="preserve">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0D42">
              <w:rPr>
                <w:lang w:val="ru-RU"/>
              </w:rPr>
              <w:t xml:space="preserve"> </w:t>
            </w:r>
          </w:p>
        </w:tc>
      </w:tr>
      <w:tr w:rsidR="00780DF6" w:rsidRPr="00E20D42">
        <w:trPr>
          <w:trHeight w:hRule="exact" w:val="277"/>
        </w:trPr>
        <w:tc>
          <w:tcPr>
            <w:tcW w:w="3119" w:type="dxa"/>
          </w:tcPr>
          <w:p w:rsidR="00780DF6" w:rsidRPr="00E20D42" w:rsidRDefault="00780D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80DF6" w:rsidRPr="00E20D42" w:rsidRDefault="00780DF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80DF6" w:rsidRPr="00E20D42" w:rsidRDefault="00780DF6">
            <w:pPr>
              <w:rPr>
                <w:lang w:val="ru-RU"/>
              </w:rPr>
            </w:pPr>
          </w:p>
        </w:tc>
      </w:tr>
      <w:tr w:rsidR="00780DF6" w:rsidRPr="00E20D4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Pr="00E20D42" w:rsidRDefault="000F2E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780DF6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80DF6" w:rsidRPr="00E20D4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Pr="00E20D42" w:rsidRDefault="000F2E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 действия и устройство проектируемых изделий оптического производства и методы формирования математических моделей изделий  оптического производства</w:t>
            </w:r>
          </w:p>
        </w:tc>
      </w:tr>
      <w:tr w:rsidR="00780DF6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80DF6" w:rsidRPr="00E20D4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Pr="00E20D42" w:rsidRDefault="000F2E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описания принципов действия и устройства проектируемых изделий и формироват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математическую модель объектов с обоснованием принятых технических решений</w:t>
            </w:r>
          </w:p>
        </w:tc>
      </w:tr>
      <w:tr w:rsidR="00780DF6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80DF6" w:rsidRPr="00E20D4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Pr="00E20D42" w:rsidRDefault="000F2E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формирования  математических модель объектов с обоснованием принятых технических решений, методы обработки и обобщения расчетных и экспериментальных данных</w:t>
            </w:r>
          </w:p>
        </w:tc>
      </w:tr>
      <w:tr w:rsidR="00780DF6" w:rsidRPr="00E20D42">
        <w:trPr>
          <w:trHeight w:hRule="exact" w:val="138"/>
        </w:trPr>
        <w:tc>
          <w:tcPr>
            <w:tcW w:w="3119" w:type="dxa"/>
          </w:tcPr>
          <w:p w:rsidR="00780DF6" w:rsidRPr="00E20D42" w:rsidRDefault="00780D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80DF6" w:rsidRPr="00E20D42" w:rsidRDefault="00780DF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80DF6" w:rsidRPr="00E20D42" w:rsidRDefault="00780DF6">
            <w:pPr>
              <w:rPr>
                <w:lang w:val="ru-RU"/>
              </w:rPr>
            </w:pPr>
          </w:p>
        </w:tc>
      </w:tr>
      <w:tr w:rsidR="00780DF6" w:rsidRPr="00E20D4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0DF6" w:rsidRPr="00E20D42" w:rsidRDefault="000F2E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0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80DF6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780DF6" w:rsidRDefault="00780DF6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780DF6">
        <w:trPr>
          <w:trHeight w:hRule="exact" w:val="26"/>
        </w:trPr>
        <w:tc>
          <w:tcPr>
            <w:tcW w:w="3119" w:type="dxa"/>
          </w:tcPr>
          <w:p w:rsidR="00780DF6" w:rsidRDefault="00780DF6"/>
        </w:tc>
        <w:tc>
          <w:tcPr>
            <w:tcW w:w="285" w:type="dxa"/>
          </w:tcPr>
          <w:p w:rsidR="00780DF6" w:rsidRDefault="00780DF6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780DF6"/>
        </w:tc>
      </w:tr>
      <w:tr w:rsidR="00780DF6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780DF6" w:rsidRDefault="00780DF6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80DF6">
        <w:trPr>
          <w:trHeight w:hRule="exact" w:val="26"/>
        </w:trPr>
        <w:tc>
          <w:tcPr>
            <w:tcW w:w="3119" w:type="dxa"/>
          </w:tcPr>
          <w:p w:rsidR="00780DF6" w:rsidRDefault="00780DF6"/>
        </w:tc>
        <w:tc>
          <w:tcPr>
            <w:tcW w:w="285" w:type="dxa"/>
          </w:tcPr>
          <w:p w:rsidR="00780DF6" w:rsidRDefault="00780DF6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780DF6"/>
        </w:tc>
      </w:tr>
      <w:tr w:rsidR="00780DF6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780DF6" w:rsidRDefault="00780DF6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0DF6">
        <w:trPr>
          <w:trHeight w:hRule="exact" w:val="26"/>
        </w:trPr>
        <w:tc>
          <w:tcPr>
            <w:tcW w:w="3119" w:type="dxa"/>
          </w:tcPr>
          <w:p w:rsidR="00780DF6" w:rsidRDefault="00780DF6"/>
        </w:tc>
        <w:tc>
          <w:tcPr>
            <w:tcW w:w="285" w:type="dxa"/>
          </w:tcPr>
          <w:p w:rsidR="00780DF6" w:rsidRDefault="00780DF6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780DF6"/>
        </w:tc>
      </w:tr>
      <w:tr w:rsidR="00780DF6" w:rsidRPr="00E20D4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780DF6" w:rsidRDefault="00780DF6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0DF6" w:rsidRPr="00E20D42" w:rsidRDefault="000F2E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80DF6" w:rsidRPr="00E20D42">
        <w:trPr>
          <w:trHeight w:hRule="exact" w:val="26"/>
        </w:trPr>
        <w:tc>
          <w:tcPr>
            <w:tcW w:w="3119" w:type="dxa"/>
          </w:tcPr>
          <w:p w:rsidR="00780DF6" w:rsidRPr="00E20D42" w:rsidRDefault="00780D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80DF6" w:rsidRPr="00E20D42" w:rsidRDefault="00780DF6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0DF6" w:rsidRPr="00E20D42" w:rsidRDefault="00780DF6">
            <w:pPr>
              <w:rPr>
                <w:lang w:val="ru-RU"/>
              </w:rPr>
            </w:pPr>
          </w:p>
        </w:tc>
      </w:tr>
      <w:tr w:rsidR="00780DF6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780DF6" w:rsidRDefault="00780DF6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0F2E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780DF6">
        <w:trPr>
          <w:trHeight w:hRule="exact" w:val="26"/>
        </w:trPr>
        <w:tc>
          <w:tcPr>
            <w:tcW w:w="3119" w:type="dxa"/>
          </w:tcPr>
          <w:p w:rsidR="00780DF6" w:rsidRDefault="00780DF6"/>
        </w:tc>
        <w:tc>
          <w:tcPr>
            <w:tcW w:w="285" w:type="dxa"/>
          </w:tcPr>
          <w:p w:rsidR="00780DF6" w:rsidRDefault="00780DF6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0DF6" w:rsidRDefault="00780DF6"/>
        </w:tc>
      </w:tr>
    </w:tbl>
    <w:p w:rsidR="00E20D42" w:rsidRDefault="00E20D42"/>
    <w:p w:rsidR="00E20D42" w:rsidRDefault="00E20D4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E20D42" w:rsidRPr="005F5D4B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5D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ВОЛОКОННАЯ ОПТИКА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138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72" w:type="dxa"/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20D42" w:rsidTr="00A9647D">
        <w:trPr>
          <w:trHeight w:hRule="exact" w:val="138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72" w:type="dxa"/>
          </w:tcPr>
          <w:p w:rsidR="00E20D42" w:rsidRDefault="00E20D42" w:rsidP="00A9647D"/>
        </w:tc>
      </w:tr>
      <w:tr w:rsidR="00E20D42" w:rsidRPr="005F5D4B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«Волоконная оптика» имеет своей целью способствовать формированию у обучающихся  компетенций</w:t>
            </w:r>
            <w:proofErr w:type="gramStart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E20D42" w:rsidRPr="005F5D4B" w:rsidTr="00A9647D">
        <w:trPr>
          <w:trHeight w:hRule="exact" w:val="138"/>
        </w:trPr>
        <w:tc>
          <w:tcPr>
            <w:tcW w:w="3119" w:type="dxa"/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</w:tr>
      <w:tr w:rsidR="00E20D42" w:rsidRPr="005F5D4B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20D42" w:rsidRPr="005F5D4B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5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построению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готового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оптического</w:t>
            </w:r>
            <w:r w:rsidRPr="005F5D4B">
              <w:rPr>
                <w:lang w:val="ru-RU"/>
              </w:rPr>
              <w:t xml:space="preserve"> </w:t>
            </w: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F5D4B">
              <w:rPr>
                <w:lang w:val="ru-RU"/>
              </w:rPr>
              <w:t xml:space="preserve"> </w:t>
            </w:r>
          </w:p>
        </w:tc>
      </w:tr>
      <w:tr w:rsidR="00E20D42" w:rsidRPr="005F5D4B" w:rsidTr="00A9647D">
        <w:trPr>
          <w:trHeight w:hRule="exact" w:val="277"/>
        </w:trPr>
        <w:tc>
          <w:tcPr>
            <w:tcW w:w="3119" w:type="dxa"/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</w:tr>
      <w:tr w:rsidR="00E20D42" w:rsidRPr="005F5D4B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5F5D4B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особенности </w:t>
            </w:r>
            <w:proofErr w:type="spellStart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световодов</w:t>
            </w:r>
            <w:proofErr w:type="spellEnd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 специальными свойствами, основные принципы построения волоконно-оптических систем неразрушающего контроля.</w:t>
            </w:r>
          </w:p>
        </w:tc>
      </w:tr>
      <w:tr w:rsidR="00E20D42" w:rsidRPr="005F5D4B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термины и понятия волоконной оптики, физические особенности </w:t>
            </w:r>
            <w:proofErr w:type="spellStart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фотонн</w:t>
            </w:r>
            <w:proofErr w:type="gramStart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кристаллических волокон, основные принципы построения волоконных лазеров, номенклатуру волоконно-оптических компонентов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5F5D4B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производить расчет оптических параметров систем мониторинга работающих на принципах измерения интенсивности и спектрального анализа.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5F5D4B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измерительными приборами и программными продуктами для контроля параметров волоконно-оптических компонентов и систем на их основе.</w:t>
            </w:r>
          </w:p>
        </w:tc>
      </w:tr>
      <w:tr w:rsidR="00E20D42" w:rsidRPr="005F5D4B" w:rsidTr="00A9647D">
        <w:trPr>
          <w:trHeight w:hRule="exact" w:val="138"/>
        </w:trPr>
        <w:tc>
          <w:tcPr>
            <w:tcW w:w="3119" w:type="dxa"/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</w:tr>
      <w:tr w:rsidR="00E20D42" w:rsidRPr="005F5D4B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5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RPr="005F5D4B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5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E20D42" w:rsidRPr="005F5D4B" w:rsidTr="00A9647D">
        <w:trPr>
          <w:trHeight w:hRule="exact" w:val="26"/>
        </w:trPr>
        <w:tc>
          <w:tcPr>
            <w:tcW w:w="3119" w:type="dxa"/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Pr="005F5D4B" w:rsidRDefault="00E20D42" w:rsidP="00A9647D">
            <w:pPr>
              <w:rPr>
                <w:lang w:val="ru-RU"/>
              </w:rPr>
            </w:pPr>
          </w:p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(288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</w:tbl>
    <w:p w:rsidR="00E20D42" w:rsidRDefault="00E20D42" w:rsidP="00E20D42"/>
    <w:p w:rsidR="00E20D42" w:rsidRDefault="00E20D4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E20D42" w:rsidRPr="00B81ACE" w:rsidTr="00A9647D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1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ГИБКОЕ УПРАВЛЕНИЕ ИНЖЕНЕРНЫМИ ПРОЕКТАМИ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138"/>
        </w:trPr>
        <w:tc>
          <w:tcPr>
            <w:tcW w:w="10774" w:type="dxa"/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20D42" w:rsidTr="00A9647D">
        <w:trPr>
          <w:trHeight w:hRule="exact" w:val="138"/>
        </w:trPr>
        <w:tc>
          <w:tcPr>
            <w:tcW w:w="10774" w:type="dxa"/>
          </w:tcPr>
          <w:p w:rsidR="00E20D42" w:rsidRDefault="00E20D42" w:rsidP="00A9647D"/>
        </w:tc>
      </w:tr>
      <w:tr w:rsidR="00E20D42" w:rsidRPr="00B81ACE" w:rsidTr="00A9647D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«Гибкое управление инженерными проектами» имеет своей целью способствовать формированию у обучающихся  компетенций</w:t>
            </w:r>
            <w:proofErr w:type="gramStart"/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E20D42" w:rsidRPr="00B81ACE" w:rsidTr="00A9647D">
        <w:trPr>
          <w:trHeight w:hRule="exact" w:val="138"/>
        </w:trPr>
        <w:tc>
          <w:tcPr>
            <w:tcW w:w="10774" w:type="dxa"/>
          </w:tcPr>
          <w:p w:rsidR="00E20D42" w:rsidRPr="00B81ACE" w:rsidRDefault="00E20D42" w:rsidP="00A9647D">
            <w:pPr>
              <w:rPr>
                <w:lang w:val="ru-RU"/>
              </w:rPr>
            </w:pPr>
          </w:p>
        </w:tc>
      </w:tr>
      <w:tr w:rsidR="00E20D42" w:rsidRPr="00B81ACE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20D42" w:rsidRPr="00B81ACE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B81ACE">
              <w:rPr>
                <w:lang w:val="ru-RU"/>
              </w:rPr>
              <w:t xml:space="preserve"> </w:t>
            </w:r>
          </w:p>
        </w:tc>
      </w:tr>
      <w:tr w:rsidR="00E20D42" w:rsidRPr="00B81ACE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B81ACE">
              <w:rPr>
                <w:lang w:val="ru-RU"/>
              </w:rPr>
              <w:t xml:space="preserve"> </w:t>
            </w:r>
          </w:p>
        </w:tc>
      </w:tr>
      <w:tr w:rsidR="00E20D42" w:rsidRPr="00B81ACE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ACE">
              <w:rPr>
                <w:lang w:val="ru-RU"/>
              </w:rPr>
              <w:t xml:space="preserve"> </w:t>
            </w:r>
            <w:proofErr w:type="gramStart"/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B81ACE">
              <w:rPr>
                <w:lang w:val="ru-RU"/>
              </w:rPr>
              <w:t xml:space="preserve"> </w:t>
            </w: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B81ACE">
              <w:rPr>
                <w:lang w:val="ru-RU"/>
              </w:rPr>
              <w:t xml:space="preserve"> </w:t>
            </w:r>
          </w:p>
        </w:tc>
      </w:tr>
      <w:tr w:rsidR="00E20D42" w:rsidRPr="00B81ACE" w:rsidTr="00A9647D">
        <w:trPr>
          <w:trHeight w:hRule="exact" w:val="277"/>
        </w:trPr>
        <w:tc>
          <w:tcPr>
            <w:tcW w:w="10774" w:type="dxa"/>
          </w:tcPr>
          <w:p w:rsidR="00E20D42" w:rsidRPr="00B81ACE" w:rsidRDefault="00E20D42" w:rsidP="00A9647D">
            <w:pPr>
              <w:rPr>
                <w:lang w:val="ru-RU"/>
              </w:rPr>
            </w:pPr>
          </w:p>
        </w:tc>
      </w:tr>
      <w:tr w:rsidR="00E20D42" w:rsidRPr="00B81ACE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</w:p>
        </w:tc>
      </w:tr>
      <w:tr w:rsidR="00E20D42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</w:p>
        </w:tc>
      </w:tr>
      <w:tr w:rsidR="00E20D42" w:rsidRPr="00B81ACE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мониторинг хода реализации инженерного проекта</w:t>
            </w:r>
          </w:p>
        </w:tc>
      </w:tr>
      <w:tr w:rsidR="00E20D42" w:rsidRPr="00B81ACE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мониторинг хода реализации инженерного проекта</w:t>
            </w:r>
          </w:p>
        </w:tc>
      </w:tr>
      <w:tr w:rsidR="00E20D42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</w:p>
        </w:tc>
      </w:tr>
      <w:tr w:rsidR="00E20D42" w:rsidRPr="00B81ACE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мониторинг хода реализации инженерного проекта</w:t>
            </w:r>
          </w:p>
        </w:tc>
      </w:tr>
      <w:tr w:rsidR="00E20D42" w:rsidRPr="00B81ACE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гибкой концепции управления и плана реализации проекта с учётом возможных рисков реализации и возможностей их устранения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B81ACE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на основе поставленной проблемы проектную задачу и способ её решения через реализацию гибкого проектного управления</w:t>
            </w:r>
          </w:p>
        </w:tc>
      </w:tr>
      <w:tr w:rsidR="00E20D42" w:rsidRPr="00B81ACE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хода реализации проекта, корректировать отклонения, вносить дополнительные изменения в план реализации проекта с использованием гибкой методологии</w:t>
            </w:r>
          </w:p>
        </w:tc>
      </w:tr>
      <w:tr w:rsidR="00E20D42" w:rsidRPr="00B81ACE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хода реализации проекта, корректировать отклонения, вносить дополнительные изменения в план реализации проекта с использованием гибкой методологии</w:t>
            </w:r>
          </w:p>
        </w:tc>
      </w:tr>
      <w:tr w:rsidR="00E20D42" w:rsidRPr="00B81ACE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на основе поставленной проблемы проектную задачу и способ её решения через реализацию гибкого проектного управления</w:t>
            </w:r>
          </w:p>
        </w:tc>
      </w:tr>
      <w:tr w:rsidR="00E20D42" w:rsidRPr="00B81ACE" w:rsidTr="00A9647D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</w:t>
            </w:r>
          </w:p>
        </w:tc>
      </w:tr>
      <w:tr w:rsidR="00E20D42" w:rsidRPr="00B81ACE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на основе поставленной проблемы проектную задачу и способ её решения через реализацию гибкого проектного управления</w:t>
            </w:r>
          </w:p>
        </w:tc>
      </w:tr>
      <w:tr w:rsidR="00E20D42" w:rsidRPr="00B81ACE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хода реализации проекта, корректировать отклонения, вносить дополнительные изменения в план реализации проекта с использованием гибкой методологии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E20D42" w:rsidTr="00A9647D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E20D42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Ключевыми инструментами гибкого управления инженерными проектами с целью 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 хода реализации, корректировки  отклонений и внедрения изменений в план реализации проекта с использованием гибкой методологии</w:t>
            </w:r>
          </w:p>
        </w:tc>
      </w:tr>
      <w:tr w:rsidR="00E20D42" w:rsidRPr="00B81ACE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управления проектами с использованием гибкой методологии</w:t>
            </w:r>
          </w:p>
        </w:tc>
      </w:tr>
      <w:tr w:rsidR="00E20D42" w:rsidRPr="00B81ACE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управления проектами с использованием гибкой методологии</w:t>
            </w:r>
          </w:p>
        </w:tc>
      </w:tr>
      <w:tr w:rsidR="00E20D42" w:rsidRPr="00E20D42" w:rsidTr="00A9647D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E20D42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Ключевыми инструментами гибкого управления инженерными проектами с целью 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 хода реализации, корректировки  отклонений и внедрения изменений в план реализации проекта с использованием гибкой методологии</w:t>
            </w:r>
          </w:p>
        </w:tc>
      </w:tr>
      <w:tr w:rsidR="00E20D42" w:rsidRPr="00B81ACE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управления проектами с использованием гибкой методологии</w:t>
            </w:r>
          </w:p>
        </w:tc>
      </w:tr>
    </w:tbl>
    <w:p w:rsidR="00E20D42" w:rsidRPr="00B81ACE" w:rsidRDefault="00E20D42" w:rsidP="00E20D42">
      <w:pPr>
        <w:rPr>
          <w:sz w:val="0"/>
          <w:szCs w:val="0"/>
          <w:lang w:val="ru-RU"/>
        </w:rPr>
      </w:pPr>
      <w:r w:rsidRPr="00B81A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E20D42" w:rsidRPr="00B81ACE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разработки концепции инженерного проекта с использованием гибкой методологии</w:t>
            </w:r>
          </w:p>
        </w:tc>
      </w:tr>
      <w:tr w:rsidR="00E20D42" w:rsidRPr="00E20D42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E20D42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Ключевыми инструментами гибкого управления инженерными проектами с целью  </w:t>
            </w:r>
            <w:r w:rsidRPr="00E20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 хода реализации, корректировки  отклонений и внедрения изменений в план реализации проекта с использованием гибкой методологии</w:t>
            </w:r>
          </w:p>
        </w:tc>
      </w:tr>
      <w:tr w:rsidR="00E20D42" w:rsidRPr="00E20D42" w:rsidTr="00A9647D">
        <w:trPr>
          <w:trHeight w:hRule="exact" w:val="138"/>
        </w:trPr>
        <w:tc>
          <w:tcPr>
            <w:tcW w:w="3119" w:type="dxa"/>
          </w:tcPr>
          <w:p w:rsidR="00E20D42" w:rsidRPr="00E20D42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E20D42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E20D42" w:rsidRDefault="00E20D42" w:rsidP="00A9647D">
            <w:pPr>
              <w:rPr>
                <w:lang w:val="ru-RU"/>
              </w:rPr>
            </w:pPr>
          </w:p>
        </w:tc>
      </w:tr>
      <w:tr w:rsidR="00E20D42" w:rsidRPr="00B81ACE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B81ACE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</w:tbl>
    <w:p w:rsidR="00E20D42" w:rsidRDefault="00E20D42" w:rsidP="00E20D42"/>
    <w:p w:rsidR="00E20D42" w:rsidRDefault="00E20D4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E20D42" w:rsidRPr="00625989" w:rsidTr="00A9647D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E20D42" w:rsidRPr="00625989" w:rsidTr="00A9647D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ИНТЕЛЛЕКТУАЛЬНАЯ ДЕЯТЕЛЬНОСТЬ В НАУЧНЫХ ИССЛЕДОВАНИЯХ В ОБЛАСТИ ОПТИЧЕСКОЙ ТЕХНИКИ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138"/>
        </w:trPr>
        <w:tc>
          <w:tcPr>
            <w:tcW w:w="10774" w:type="dxa"/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20D42" w:rsidTr="00A9647D">
        <w:trPr>
          <w:trHeight w:hRule="exact" w:val="138"/>
        </w:trPr>
        <w:tc>
          <w:tcPr>
            <w:tcW w:w="10774" w:type="dxa"/>
          </w:tcPr>
          <w:p w:rsidR="00E20D42" w:rsidRDefault="00E20D42" w:rsidP="00A9647D"/>
        </w:tc>
      </w:tr>
      <w:tr w:rsidR="00E20D42" w:rsidRPr="00625989" w:rsidTr="00A9647D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«Интеллектуальная деятельность в научных исследованиях в области оптической техники» имеет своей целью способствовать формированию у обучающихся  компетенций</w:t>
            </w:r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E20D42" w:rsidRPr="00625989" w:rsidTr="00A9647D">
        <w:trPr>
          <w:trHeight w:hRule="exact" w:val="138"/>
        </w:trPr>
        <w:tc>
          <w:tcPr>
            <w:tcW w:w="10774" w:type="dxa"/>
          </w:tcPr>
          <w:p w:rsidR="00E20D42" w:rsidRPr="00625989" w:rsidRDefault="00E20D42" w:rsidP="00A9647D">
            <w:pPr>
              <w:rPr>
                <w:lang w:val="ru-RU"/>
              </w:rPr>
            </w:pPr>
          </w:p>
        </w:tc>
      </w:tr>
      <w:tr w:rsidR="00E20D42" w:rsidRPr="00625989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20D42" w:rsidRPr="00625989" w:rsidTr="00A9647D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989">
              <w:rPr>
                <w:lang w:val="ru-RU"/>
              </w:rPr>
              <w:t xml:space="preserve"> </w:t>
            </w:r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разработку,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989">
              <w:rPr>
                <w:lang w:val="ru-RU"/>
              </w:rPr>
              <w:t xml:space="preserve"> </w:t>
            </w:r>
            <w:proofErr w:type="spell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исследованиями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25989">
              <w:rPr>
                <w:lang w:val="ru-RU"/>
              </w:rPr>
              <w:t xml:space="preserve"> </w:t>
            </w:r>
          </w:p>
        </w:tc>
      </w:tr>
      <w:tr w:rsidR="00E20D42" w:rsidRPr="00625989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25989">
              <w:rPr>
                <w:lang w:val="ru-RU"/>
              </w:rPr>
              <w:t xml:space="preserve"> </w:t>
            </w:r>
          </w:p>
        </w:tc>
      </w:tr>
      <w:tr w:rsidR="00E20D42" w:rsidRPr="00625989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</w:t>
            </w:r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м(</w:t>
            </w:r>
            <w:proofErr w:type="spellStart"/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625989">
              <w:rPr>
                <w:lang w:val="ru-RU"/>
              </w:rPr>
              <w:t xml:space="preserve"> </w:t>
            </w:r>
          </w:p>
        </w:tc>
      </w:tr>
      <w:tr w:rsidR="00E20D42" w:rsidRPr="00625989" w:rsidTr="00A9647D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989">
              <w:rPr>
                <w:lang w:val="ru-RU"/>
              </w:rPr>
              <w:t xml:space="preserve"> </w:t>
            </w:r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25989">
              <w:rPr>
                <w:lang w:val="ru-RU"/>
              </w:rPr>
              <w:t xml:space="preserve"> </w:t>
            </w:r>
          </w:p>
        </w:tc>
      </w:tr>
      <w:tr w:rsidR="00E20D42" w:rsidRPr="00625989" w:rsidTr="00A9647D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989">
              <w:rPr>
                <w:lang w:val="ru-RU"/>
              </w:rPr>
              <w:t xml:space="preserve"> </w:t>
            </w:r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современную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картину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естественнонаучную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оптического</w:t>
            </w:r>
            <w:r w:rsidRPr="00625989">
              <w:rPr>
                <w:lang w:val="ru-RU"/>
              </w:rPr>
              <w:t xml:space="preserve"> </w:t>
            </w: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25989">
              <w:rPr>
                <w:lang w:val="ru-RU"/>
              </w:rPr>
              <w:t xml:space="preserve"> </w:t>
            </w:r>
          </w:p>
        </w:tc>
      </w:tr>
      <w:tr w:rsidR="00E20D42" w:rsidRPr="00625989" w:rsidTr="00A9647D">
        <w:trPr>
          <w:trHeight w:hRule="exact" w:val="277"/>
        </w:trPr>
        <w:tc>
          <w:tcPr>
            <w:tcW w:w="10774" w:type="dxa"/>
          </w:tcPr>
          <w:p w:rsidR="00E20D42" w:rsidRPr="00625989" w:rsidRDefault="00E20D42" w:rsidP="00A9647D">
            <w:pPr>
              <w:rPr>
                <w:lang w:val="ru-RU"/>
              </w:rPr>
            </w:pPr>
          </w:p>
        </w:tc>
      </w:tr>
      <w:tr w:rsidR="00E20D42" w:rsidRPr="00625989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625989" w:rsidTr="00A9647D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государственные органы, осуществляющие деятельность в области РИД, </w:t>
            </w:r>
            <w:proofErr w:type="spellStart"/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сущ-ность</w:t>
            </w:r>
            <w:proofErr w:type="spellEnd"/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патента и критерии патентоспособности объектов промышленной собственности, сущность изобретения, полезной модели, промышленного образца, ноу-хау, товарного знака;</w:t>
            </w:r>
          </w:p>
        </w:tc>
      </w:tr>
      <w:tr w:rsidR="00E20D42" w:rsidRPr="00625989" w:rsidTr="00A9647D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цели и задачи патентного исследования в ходе выполнения научно-исследовательских и опытно- конструкторских работ в области оптических технологий и разработки </w:t>
            </w:r>
            <w:proofErr w:type="spellStart"/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опто-электронных</w:t>
            </w:r>
            <w:proofErr w:type="spellEnd"/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систем, этапы патентных исследований при создании объектов новой техники и разработки новых технологий;</w:t>
            </w:r>
          </w:p>
        </w:tc>
      </w:tr>
      <w:tr w:rsidR="00E20D42" w:rsidRPr="00625989" w:rsidTr="00A9647D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субъектов авторского и патентного права, формы защиты авторских прав: авторское свидетельство, патент, лицензия, права авторов и </w:t>
            </w:r>
            <w:proofErr w:type="spell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патентообладателей</w:t>
            </w:r>
            <w:proofErr w:type="spell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авторов изобретений, полезных моделей и промышленных образцов, сроки действия патентов, объектов авторского права, структуру лицензионного договора, виды вознаграждения по лицензионным договорам.</w:t>
            </w:r>
          </w:p>
        </w:tc>
      </w:tr>
      <w:tr w:rsidR="00E20D42" w:rsidRPr="00625989" w:rsidTr="00A9647D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понятия, связанные с промышленной и интеллектуальной собственностью, перечень результатов интеллектуальной деятельности в научных исследованиях в области оптических технологий, объектов интеллектуальной </w:t>
            </w:r>
            <w:proofErr w:type="spellStart"/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соб-ственности</w:t>
            </w:r>
            <w:proofErr w:type="spellEnd"/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E20D42" w:rsidRPr="00625989" w:rsidTr="00A9647D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информационные технологии, ресурсы, системы анализа и систематизации научно-технической и патентной информации, </w:t>
            </w:r>
            <w:proofErr w:type="spellStart"/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ба-зовые</w:t>
            </w:r>
            <w:proofErr w:type="spellEnd"/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фонды, принципы построения Международной патентной классификации (МПК), основные </w:t>
            </w:r>
            <w:proofErr w:type="spell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патент-ные</w:t>
            </w:r>
            <w:proofErr w:type="spell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ресурсы ведущих зарубежных стран;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625989" w:rsidTr="00A9647D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проведение научного исследования и разработку, обобщать результаты отчета о патентных исследованиях, представлять и аргументировано защищать полученные результаты интеллектуальной деятельности, связанные с научными исследованиями в области оптической техники, оптико-электронных приборов и систем;</w:t>
            </w:r>
          </w:p>
        </w:tc>
      </w:tr>
    </w:tbl>
    <w:p w:rsidR="00E20D42" w:rsidRPr="00625989" w:rsidRDefault="00E20D42" w:rsidP="00E20D42">
      <w:pPr>
        <w:rPr>
          <w:sz w:val="0"/>
          <w:szCs w:val="0"/>
          <w:lang w:val="ru-RU"/>
        </w:rPr>
      </w:pPr>
      <w:r w:rsidRPr="006259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E20D42" w:rsidRPr="00625989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составлять регламент </w:t>
            </w:r>
            <w:proofErr w:type="spellStart"/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поис-ка</w:t>
            </w:r>
            <w:proofErr w:type="spellEnd"/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патентной информации, определять предмет, страны, глубину поиска, определять классификационные рубрики поиска в системах классификации России и ведущих зарубежных стран, использовать для поиска патентной информации ресурсы Интернет.</w:t>
            </w:r>
          </w:p>
        </w:tc>
      </w:tr>
      <w:tr w:rsidR="00E20D42" w:rsidRPr="00625989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организовывать проведение научного исследования и разработку, обобщать результаты отчета о патентных исследованиях, представлять и аргументировано защищать полученные результаты интеллектуальной деятельности, связанные с научными исследованиями в области </w:t>
            </w:r>
            <w:proofErr w:type="spellStart"/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оптиче-ской</w:t>
            </w:r>
            <w:proofErr w:type="spellEnd"/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техники, оптико-электронных приборов и систем;</w:t>
            </w:r>
          </w:p>
        </w:tc>
      </w:tr>
      <w:tr w:rsidR="00E20D42" w:rsidRPr="00625989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составлять заявку на изобретение и полезную модель, описывать изобретение и полезную модель, составлять название и формулу изобретения и полезной модели, осуществлять оценку и выбор подачи </w:t>
            </w:r>
            <w:proofErr w:type="spellStart"/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за-явки</w:t>
            </w:r>
            <w:proofErr w:type="spellEnd"/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изобретение или полезную модель;</w:t>
            </w:r>
          </w:p>
        </w:tc>
      </w:tr>
      <w:tr w:rsidR="00E20D42" w:rsidRPr="00625989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вид и способ правовой охраны для конкретного результата интеллектуальной деятельности;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625989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знаниями и навыками выбора эффективных путей защиты результатов интеллектуальной деятельности в научных исследованиях в области оптических технологий и разработки </w:t>
            </w:r>
            <w:proofErr w:type="spell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электронных систем.</w:t>
            </w:r>
          </w:p>
        </w:tc>
      </w:tr>
      <w:tr w:rsidR="00E20D42" w:rsidRPr="00625989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определения классификационных рубрик, выявления информации по географической структуре патентования, ведущих организаций (фирм) и тенденций развития </w:t>
            </w:r>
            <w:proofErr w:type="spell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опто-электронных</w:t>
            </w:r>
            <w:proofErr w:type="spell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систем, обобщения </w:t>
            </w:r>
            <w:proofErr w:type="spell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результа-тов</w:t>
            </w:r>
            <w:proofErr w:type="spell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</w:t>
            </w:r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патентных исследований.</w:t>
            </w:r>
          </w:p>
        </w:tc>
      </w:tr>
      <w:tr w:rsidR="00E20D42" w:rsidRPr="00625989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стратегией и тактикой патентования, навыками оформления заявочных материалов на изобретение и другие объекты патентования, методологией выбора типа лицензии, формы лицензионного договора.</w:t>
            </w:r>
          </w:p>
        </w:tc>
      </w:tr>
      <w:tr w:rsidR="00E20D42" w:rsidRPr="00625989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наличия новизны, изобретательского уровня, промышленной применимости, взаимодействия с патентными поверенными, подготовки и обращения с лицензионными договорами.</w:t>
            </w:r>
          </w:p>
        </w:tc>
      </w:tr>
      <w:tr w:rsidR="00E20D42" w:rsidRPr="00625989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анализа информации при проведении патентных исследований, навыками составления отчета о научно-исследовательских и опытно-конструкторских работах и входящего в него отчета патентных исследованиях, методами определения новизны, патентоспособности и патентной </w:t>
            </w:r>
            <w:proofErr w:type="gram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чистоты</w:t>
            </w:r>
            <w:proofErr w:type="gram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новых образцов </w:t>
            </w:r>
            <w:proofErr w:type="spellStart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опто-электронных</w:t>
            </w:r>
            <w:proofErr w:type="spellEnd"/>
            <w:r w:rsidRPr="00625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систем.</w:t>
            </w:r>
          </w:p>
        </w:tc>
      </w:tr>
      <w:tr w:rsidR="00E20D42" w:rsidRPr="00625989" w:rsidTr="00A9647D">
        <w:trPr>
          <w:trHeight w:hRule="exact" w:val="138"/>
        </w:trPr>
        <w:tc>
          <w:tcPr>
            <w:tcW w:w="3119" w:type="dxa"/>
          </w:tcPr>
          <w:p w:rsidR="00E20D42" w:rsidRPr="00625989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625989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625989" w:rsidRDefault="00E20D42" w:rsidP="00A9647D">
            <w:pPr>
              <w:rPr>
                <w:lang w:val="ru-RU"/>
              </w:rPr>
            </w:pPr>
          </w:p>
        </w:tc>
      </w:tr>
      <w:tr w:rsidR="00E20D42" w:rsidRPr="00625989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625989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5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</w:tbl>
    <w:p w:rsidR="00E20D42" w:rsidRDefault="00E20D42" w:rsidP="00E20D42"/>
    <w:p w:rsidR="00E20D42" w:rsidRDefault="00E20D4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E20D42" w:rsidRPr="00C022FE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КВАНТОВОРАЗМЕРНЫЕ ГЕТЕРОСТРУКТУРЫ В ОПТОТЕХНИКЕ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138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72" w:type="dxa"/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20D42" w:rsidTr="00A9647D">
        <w:trPr>
          <w:trHeight w:hRule="exact" w:val="138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72" w:type="dxa"/>
          </w:tcPr>
          <w:p w:rsidR="00E20D42" w:rsidRDefault="00E20D42" w:rsidP="00A9647D"/>
        </w:tc>
      </w:tr>
      <w:tr w:rsidR="00E20D42" w:rsidRPr="00C022FE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</w:t>
            </w:r>
            <w:proofErr w:type="spellStart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Квантоворазмерные</w:t>
            </w:r>
            <w:proofErr w:type="spellEnd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гетероструктуры</w:t>
            </w:r>
            <w:proofErr w:type="spellEnd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оптотехнике</w:t>
            </w:r>
            <w:proofErr w:type="spellEnd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имеет своей целью способствовать формированию у обучающихся  компетенций</w:t>
            </w:r>
            <w:proofErr w:type="gramStart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E20D42" w:rsidRPr="00C022FE" w:rsidTr="00A9647D">
        <w:trPr>
          <w:trHeight w:hRule="exact" w:val="138"/>
        </w:trPr>
        <w:tc>
          <w:tcPr>
            <w:tcW w:w="3119" w:type="dxa"/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</w:tr>
      <w:tr w:rsidR="00E20D42" w:rsidRPr="00C022FE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20D42" w:rsidRPr="00C022FE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формулированию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C022FE">
              <w:rPr>
                <w:lang w:val="ru-RU"/>
              </w:rPr>
              <w:t xml:space="preserve"> </w:t>
            </w:r>
          </w:p>
        </w:tc>
      </w:tr>
      <w:tr w:rsidR="00E20D42" w:rsidRPr="00C022FE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C022FE">
              <w:rPr>
                <w:lang w:val="ru-RU"/>
              </w:rPr>
              <w:t xml:space="preserve"> </w:t>
            </w: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C022FE">
              <w:rPr>
                <w:lang w:val="ru-RU"/>
              </w:rPr>
              <w:t xml:space="preserve"> </w:t>
            </w:r>
          </w:p>
        </w:tc>
      </w:tr>
      <w:tr w:rsidR="00E20D42" w:rsidRPr="00C022FE" w:rsidTr="00A9647D">
        <w:trPr>
          <w:trHeight w:hRule="exact" w:val="277"/>
        </w:trPr>
        <w:tc>
          <w:tcPr>
            <w:tcW w:w="3119" w:type="dxa"/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</w:tr>
      <w:tr w:rsidR="00E20D42" w:rsidRPr="00C022FE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C022FE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Базовые составляющие оптических и оптико-электронных приборов и комплексов</w:t>
            </w:r>
          </w:p>
        </w:tc>
      </w:tr>
      <w:tr w:rsidR="00E20D42" w:rsidRPr="00C022FE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способы решения проблемных ситуаций на основе системного подхода и базовые составляющие оптических и оптико-электронных приборов и комплексов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C022FE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Выполнять выбор базовые составляющие оптических и оптико-электронных приборов и комплексов  при решении поставленной задачи по разработке ОЭП</w:t>
            </w:r>
          </w:p>
        </w:tc>
      </w:tr>
      <w:tr w:rsidR="00E20D42" w:rsidRPr="00C022FE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Применить методы решения проблемных ситуаций на основе системного подхода и базовые составляющие оптических и оптико-электронных приборов и комплексов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C022FE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</w:t>
            </w:r>
            <w:proofErr w:type="gramStart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proofErr w:type="gramEnd"/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составляющие оптических и оптико-электронных приборов и комплексов при решении поставленной задачи по разработке ОЭП</w:t>
            </w:r>
          </w:p>
        </w:tc>
      </w:tr>
      <w:tr w:rsidR="00E20D42" w:rsidRPr="00C022FE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методами решения проблемных ситуаций на основе системного подхода и базовые составляющие оптических и оптико-электронных приборов и комплексов</w:t>
            </w:r>
          </w:p>
        </w:tc>
      </w:tr>
      <w:tr w:rsidR="00E20D42" w:rsidRPr="00C022FE" w:rsidTr="00A9647D">
        <w:trPr>
          <w:trHeight w:hRule="exact" w:val="138"/>
        </w:trPr>
        <w:tc>
          <w:tcPr>
            <w:tcW w:w="3119" w:type="dxa"/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</w:tr>
      <w:tr w:rsidR="00E20D42" w:rsidRPr="00C022FE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RPr="00C022FE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E20D42" w:rsidRPr="00C022FE" w:rsidTr="00A9647D">
        <w:trPr>
          <w:trHeight w:hRule="exact" w:val="26"/>
        </w:trPr>
        <w:tc>
          <w:tcPr>
            <w:tcW w:w="3119" w:type="dxa"/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Pr="00C022FE" w:rsidRDefault="00E20D42" w:rsidP="00A9647D">
            <w:pPr>
              <w:rPr>
                <w:lang w:val="ru-RU"/>
              </w:rPr>
            </w:pPr>
          </w:p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</w:tbl>
    <w:p w:rsidR="00E20D42" w:rsidRDefault="00E20D42" w:rsidP="00E20D42"/>
    <w:p w:rsidR="00E20D42" w:rsidRDefault="00E20D4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E20D42" w:rsidRPr="00F554F1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54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E20D42" w:rsidRPr="00F554F1" w:rsidTr="00A9647D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54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КОММУНИКАТИВНЫЕ ТЕХНОЛОГИИ В ПРОФЕССИОНАЛЬНОЙ СФЕРЕ НА ИНОСТРАННОМ ЯЗЫКЕ (АНГЛИЙСКИЙ)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138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72" w:type="dxa"/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20D42" w:rsidTr="00A9647D">
        <w:trPr>
          <w:trHeight w:hRule="exact" w:val="138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72" w:type="dxa"/>
          </w:tcPr>
          <w:p w:rsidR="00E20D42" w:rsidRDefault="00E20D42" w:rsidP="00A9647D"/>
        </w:tc>
      </w:tr>
      <w:tr w:rsidR="00E20D42" w:rsidRPr="00F554F1" w:rsidTr="00A9647D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«Коммуникативные технологии в профессиональной сфере на иностранном языке (английский)» имеет своей целью способствовать формированию у обучающихся компетенций</w:t>
            </w:r>
            <w:proofErr w:type="gramStart"/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E20D42" w:rsidRPr="00F554F1" w:rsidTr="00A9647D">
        <w:trPr>
          <w:trHeight w:hRule="exact" w:val="138"/>
        </w:trPr>
        <w:tc>
          <w:tcPr>
            <w:tcW w:w="3119" w:type="dxa"/>
          </w:tcPr>
          <w:p w:rsidR="00E20D42" w:rsidRPr="00F554F1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F554F1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F554F1" w:rsidRDefault="00E20D42" w:rsidP="00A9647D">
            <w:pPr>
              <w:rPr>
                <w:lang w:val="ru-RU"/>
              </w:rPr>
            </w:pPr>
          </w:p>
        </w:tc>
      </w:tr>
      <w:tr w:rsidR="00E20D42" w:rsidRPr="00F554F1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20D42" w:rsidRPr="00F554F1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54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</w:t>
            </w:r>
            <w:proofErr w:type="gramStart"/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м(</w:t>
            </w:r>
            <w:proofErr w:type="spellStart"/>
            <w:proofErr w:type="gramEnd"/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F554F1">
              <w:rPr>
                <w:lang w:val="ru-RU"/>
              </w:rPr>
              <w:t xml:space="preserve"> </w:t>
            </w: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F554F1">
              <w:rPr>
                <w:lang w:val="ru-RU"/>
              </w:rPr>
              <w:t xml:space="preserve"> </w:t>
            </w:r>
          </w:p>
        </w:tc>
      </w:tr>
      <w:tr w:rsidR="00E20D42" w:rsidRPr="00F554F1" w:rsidTr="00A9647D">
        <w:trPr>
          <w:trHeight w:hRule="exact" w:val="277"/>
        </w:trPr>
        <w:tc>
          <w:tcPr>
            <w:tcW w:w="3119" w:type="dxa"/>
          </w:tcPr>
          <w:p w:rsidR="00E20D42" w:rsidRPr="00F554F1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F554F1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F554F1" w:rsidRDefault="00E20D42" w:rsidP="00A9647D">
            <w:pPr>
              <w:rPr>
                <w:lang w:val="ru-RU"/>
              </w:rPr>
            </w:pPr>
          </w:p>
        </w:tc>
      </w:tr>
      <w:tr w:rsidR="00E20D42" w:rsidRPr="00F554F1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F554F1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терминологическую профессиональную базу для осуществления профессионального общения на иностранном языке</w:t>
            </w:r>
          </w:p>
        </w:tc>
      </w:tr>
      <w:tr w:rsidR="00E20D42" w:rsidRPr="00F554F1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правила ведения деловой документации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F554F1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профессиональную лексику и базовую </w:t>
            </w:r>
            <w:proofErr w:type="spellStart"/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грамматикку</w:t>
            </w:r>
            <w:proofErr w:type="spellEnd"/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устного и письменного общения на иностранном языке</w:t>
            </w:r>
          </w:p>
        </w:tc>
      </w:tr>
      <w:tr w:rsidR="00E20D42" w:rsidRPr="00F554F1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разные виды деловой документации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F554F1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 этикетом профессионального общения на иностранном языке для участия в профессиональных дискуссиях</w:t>
            </w:r>
          </w:p>
        </w:tc>
      </w:tr>
      <w:tr w:rsidR="00E20D42" w:rsidRPr="00F554F1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5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стилем деловой переписки на иностранном языке</w:t>
            </w:r>
          </w:p>
        </w:tc>
      </w:tr>
      <w:tr w:rsidR="00E20D42" w:rsidRPr="00F554F1" w:rsidTr="00A9647D">
        <w:trPr>
          <w:trHeight w:hRule="exact" w:val="138"/>
        </w:trPr>
        <w:tc>
          <w:tcPr>
            <w:tcW w:w="3119" w:type="dxa"/>
          </w:tcPr>
          <w:p w:rsidR="00E20D42" w:rsidRPr="00F554F1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F554F1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F554F1" w:rsidRDefault="00E20D42" w:rsidP="00A9647D">
            <w:pPr>
              <w:rPr>
                <w:lang w:val="ru-RU"/>
              </w:rPr>
            </w:pPr>
          </w:p>
        </w:tc>
      </w:tr>
      <w:tr w:rsidR="00E20D42" w:rsidRPr="00F554F1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F554F1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54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</w:tbl>
    <w:p w:rsidR="00E20D42" w:rsidRDefault="00E20D42" w:rsidP="00E20D42"/>
    <w:p w:rsidR="00E20D42" w:rsidRDefault="00E20D4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E20D42" w:rsidRPr="00987057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870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МАТЕМАТИЧЕСКИЙ АППАРАТ СОВРЕМЕННОЙ ОПТИКИ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E20D42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138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72" w:type="dxa"/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20D42" w:rsidTr="00A9647D">
        <w:trPr>
          <w:trHeight w:hRule="exact" w:val="138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72" w:type="dxa"/>
          </w:tcPr>
          <w:p w:rsidR="00E20D42" w:rsidRDefault="00E20D42" w:rsidP="00A9647D"/>
        </w:tc>
      </w:tr>
      <w:tr w:rsidR="00E20D42" w:rsidRPr="00987057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«Математический аппарат современной оптики» имеет своей целью способствовать формированию у обучающихся  компетенций</w:t>
            </w:r>
            <w:proofErr w:type="gramStart"/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E20D42" w:rsidRPr="00987057" w:rsidTr="00A9647D">
        <w:trPr>
          <w:trHeight w:hRule="exact" w:val="138"/>
        </w:trPr>
        <w:tc>
          <w:tcPr>
            <w:tcW w:w="3119" w:type="dxa"/>
          </w:tcPr>
          <w:p w:rsidR="00E20D42" w:rsidRPr="00987057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987057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987057" w:rsidRDefault="00E20D42" w:rsidP="00A9647D">
            <w:pPr>
              <w:rPr>
                <w:lang w:val="ru-RU"/>
              </w:rPr>
            </w:pPr>
          </w:p>
        </w:tc>
      </w:tr>
      <w:tr w:rsidR="00E20D42" w:rsidRPr="00987057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20D42" w:rsidRPr="00987057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057">
              <w:rPr>
                <w:lang w:val="ru-RU"/>
              </w:rPr>
              <w:t xml:space="preserve"> </w:t>
            </w:r>
            <w:proofErr w:type="gramStart"/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87057">
              <w:rPr>
                <w:lang w:val="ru-RU"/>
              </w:rPr>
              <w:t xml:space="preserve"> </w:t>
            </w:r>
          </w:p>
        </w:tc>
      </w:tr>
      <w:tr w:rsidR="00E20D42" w:rsidRPr="00987057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987057">
              <w:rPr>
                <w:lang w:val="ru-RU"/>
              </w:rPr>
              <w:t xml:space="preserve"> </w:t>
            </w:r>
          </w:p>
        </w:tc>
      </w:tr>
      <w:tr w:rsidR="00E20D42" w:rsidRPr="00987057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057">
              <w:rPr>
                <w:lang w:val="ru-RU"/>
              </w:rPr>
              <w:t xml:space="preserve"> </w:t>
            </w:r>
            <w:proofErr w:type="gramStart"/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987057">
              <w:rPr>
                <w:lang w:val="ru-RU"/>
              </w:rPr>
              <w:t xml:space="preserve"> </w:t>
            </w:r>
          </w:p>
        </w:tc>
      </w:tr>
      <w:tr w:rsidR="00E20D42" w:rsidRPr="00987057" w:rsidTr="00A9647D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057">
              <w:rPr>
                <w:lang w:val="ru-RU"/>
              </w:rPr>
              <w:t xml:space="preserve"> </w:t>
            </w:r>
            <w:proofErr w:type="gramStart"/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современную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картину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естественнонаучную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оптического</w:t>
            </w:r>
            <w:r w:rsidRPr="00987057">
              <w:rPr>
                <w:lang w:val="ru-RU"/>
              </w:rPr>
              <w:t xml:space="preserve"> </w:t>
            </w: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87057">
              <w:rPr>
                <w:lang w:val="ru-RU"/>
              </w:rPr>
              <w:t xml:space="preserve"> </w:t>
            </w:r>
          </w:p>
        </w:tc>
      </w:tr>
      <w:tr w:rsidR="00E20D42" w:rsidRPr="00987057" w:rsidTr="00A9647D">
        <w:trPr>
          <w:trHeight w:hRule="exact" w:val="277"/>
        </w:trPr>
        <w:tc>
          <w:tcPr>
            <w:tcW w:w="3119" w:type="dxa"/>
          </w:tcPr>
          <w:p w:rsidR="00E20D42" w:rsidRPr="00987057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987057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987057" w:rsidRDefault="00E20D42" w:rsidP="00A9647D">
            <w:pPr>
              <w:rPr>
                <w:lang w:val="ru-RU"/>
              </w:rPr>
            </w:pPr>
          </w:p>
        </w:tc>
      </w:tr>
      <w:tr w:rsidR="00E20D42" w:rsidRPr="00987057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987057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термины и понятия представления физических величин</w:t>
            </w:r>
          </w:p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виде квантово-механических операторов</w:t>
            </w:r>
          </w:p>
        </w:tc>
      </w:tr>
      <w:tr w:rsidR="00E20D42" w:rsidRPr="00987057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понятия и определения формализма Дирака.</w:t>
            </w:r>
          </w:p>
        </w:tc>
      </w:tr>
      <w:tr w:rsidR="00E20D42" w:rsidRPr="00987057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свойства пространств, в которых действуют квантово-механические операторы</w:t>
            </w:r>
          </w:p>
        </w:tc>
      </w:tr>
      <w:tr w:rsidR="00E20D42" w:rsidRPr="00987057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термины и понятия квантовой теории</w:t>
            </w:r>
          </w:p>
        </w:tc>
      </w:tr>
      <w:tr w:rsidR="00E20D42" w:rsidRPr="00987057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уравнения квантовой динамики частицы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987057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различные представления квантово-механических операторов и волновой функции</w:t>
            </w:r>
          </w:p>
        </w:tc>
      </w:tr>
      <w:tr w:rsidR="00E20D42" w:rsidRPr="00987057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: производить операции над квантово-механическими операторами</w:t>
            </w:r>
          </w:p>
        </w:tc>
      </w:tr>
      <w:tr w:rsidR="00E20D42" w:rsidRPr="00987057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: выводить уравнения для нахождения собственных характеристик квантово-механических операторов и определять их свойства</w:t>
            </w:r>
          </w:p>
        </w:tc>
      </w:tr>
      <w:tr w:rsidR="00E20D42" w:rsidRPr="00987057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элементарные бинарные операции на множестве основных дифференциальных операторов в виде композиции векторных операций линейной алгебры над оператором «набла».</w:t>
            </w:r>
          </w:p>
        </w:tc>
      </w:tr>
      <w:tr w:rsidR="00E20D42" w:rsidRPr="00987057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расчёты на основе использования базовых терминов и понятий квантовой теории</w:t>
            </w:r>
          </w:p>
        </w:tc>
      </w:tr>
      <w:tr w:rsidR="00E20D42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0D42" w:rsidRPr="00987057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понятиями и представлениями возникновения квантовой теории</w:t>
            </w:r>
          </w:p>
        </w:tc>
      </w:tr>
      <w:tr w:rsidR="00E20D42" w:rsidRPr="00987057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определением условия совместной измеримости физических величин.</w:t>
            </w:r>
          </w:p>
        </w:tc>
      </w:tr>
      <w:tr w:rsidR="00E20D42" w:rsidRPr="00987057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собственные характеристики квантовых операторов</w:t>
            </w:r>
          </w:p>
        </w:tc>
      </w:tr>
      <w:tr w:rsidR="00E20D42" w:rsidRPr="00987057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расчёта применения скалярных и векторных дифференциальных операторов к скалярным и векторным полям</w:t>
            </w:r>
          </w:p>
        </w:tc>
      </w:tr>
      <w:tr w:rsidR="00E20D42" w:rsidRPr="00987057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описания квантовых состояний в формализме Дирака.</w:t>
            </w:r>
          </w:p>
        </w:tc>
      </w:tr>
      <w:tr w:rsidR="00E20D42" w:rsidRPr="00987057" w:rsidTr="00A9647D">
        <w:trPr>
          <w:trHeight w:hRule="exact" w:val="138"/>
        </w:trPr>
        <w:tc>
          <w:tcPr>
            <w:tcW w:w="3119" w:type="dxa"/>
          </w:tcPr>
          <w:p w:rsidR="00E20D42" w:rsidRPr="00987057" w:rsidRDefault="00E20D42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0D42" w:rsidRPr="00987057" w:rsidRDefault="00E20D42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0D42" w:rsidRPr="00987057" w:rsidRDefault="00E20D42" w:rsidP="00A9647D">
            <w:pPr>
              <w:rPr>
                <w:lang w:val="ru-RU"/>
              </w:rPr>
            </w:pPr>
          </w:p>
        </w:tc>
      </w:tr>
      <w:tr w:rsidR="00E20D42" w:rsidRPr="00987057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0D42" w:rsidRPr="00987057" w:rsidRDefault="00E20D42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7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</w:tbl>
    <w:p w:rsidR="00E20D42" w:rsidRDefault="00E20D42" w:rsidP="00E2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  <w:tr w:rsidR="00E20D42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20D42" w:rsidTr="00A9647D">
        <w:trPr>
          <w:trHeight w:hRule="exact" w:val="26"/>
        </w:trPr>
        <w:tc>
          <w:tcPr>
            <w:tcW w:w="3119" w:type="dxa"/>
          </w:tcPr>
          <w:p w:rsidR="00E20D42" w:rsidRDefault="00E20D42" w:rsidP="00A9647D"/>
        </w:tc>
        <w:tc>
          <w:tcPr>
            <w:tcW w:w="285" w:type="dxa"/>
          </w:tcPr>
          <w:p w:rsidR="00E20D42" w:rsidRDefault="00E20D42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0D42" w:rsidRDefault="00E20D42" w:rsidP="00A9647D"/>
        </w:tc>
      </w:tr>
    </w:tbl>
    <w:p w:rsidR="00E20D42" w:rsidRDefault="00E20D42" w:rsidP="00E20D42"/>
    <w:p w:rsidR="00E20D42" w:rsidRDefault="00E20D4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1613FC" w:rsidRPr="00BC2446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C24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1613FC" w:rsidRPr="00BC2446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C24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МЕТОДЫ И СРЕДСТВА КОНТРОЛЯ СОСТОЯНИЯ ОБЪЕКТОВ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RPr="00BC2446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«Методы и средства контроля состояния объектов» имеет своей целью способствовать формированию у обучающихся  компетенций</w:t>
            </w:r>
            <w:proofErr w:type="gramStart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1613FC" w:rsidRPr="00BC2446" w:rsidTr="00A9647D">
        <w:trPr>
          <w:trHeight w:hRule="exact" w:val="138"/>
        </w:trPr>
        <w:tc>
          <w:tcPr>
            <w:tcW w:w="3119" w:type="dxa"/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</w:tr>
      <w:tr w:rsidR="001613FC" w:rsidRPr="00BC2446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613FC" w:rsidRPr="00BC2446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формулированию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2446">
              <w:rPr>
                <w:lang w:val="ru-RU"/>
              </w:rPr>
              <w:t xml:space="preserve"> 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BC2446">
              <w:rPr>
                <w:lang w:val="ru-RU"/>
              </w:rPr>
              <w:t xml:space="preserve"> </w:t>
            </w:r>
          </w:p>
        </w:tc>
      </w:tr>
      <w:tr w:rsidR="001613FC" w:rsidRPr="00BC2446" w:rsidTr="00A9647D">
        <w:trPr>
          <w:trHeight w:hRule="exact" w:val="277"/>
        </w:trPr>
        <w:tc>
          <w:tcPr>
            <w:tcW w:w="3119" w:type="dxa"/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</w:tr>
      <w:tr w:rsidR="001613FC" w:rsidRPr="00BC2446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BC2446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измерения характеристик качества оптического изображения, виды и назначение спектрометров, методы измерения параметров оптических сред, элементов и систем в сборе,</w:t>
            </w:r>
          </w:p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параметры и характеристики лазерного излучения</w:t>
            </w:r>
          </w:p>
        </w:tc>
      </w:tr>
      <w:tr w:rsidR="001613FC" w:rsidRPr="00BC2446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оптические измерительные приборы и их основные характеристики, критерии оценки качества изображения, образованного оптической системой, виды и назначение интерферометров,</w:t>
            </w:r>
          </w:p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контроля основных характеристик оптических систем,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BC2446" w:rsidTr="00A9647D">
        <w:trPr>
          <w:trHeight w:hRule="exact" w:val="217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оптические измерительные наводки, читать схемы оптических измерительных приборов, анализировать оптические измерительные приборы и их основные характеристики,</w:t>
            </w:r>
          </w:p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тест-объект «светящаяся линия», применять тест-объект «полуплоскость», применять тест-объект «линейная решетка», анализировать критерии оценки качества изображения,</w:t>
            </w:r>
          </w:p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 Гартмана, применять теневой метод Фуко, применять другие теневые методы контроля оптических деталей, применять интерферометр Ньютона</w:t>
            </w:r>
            <w:proofErr w:type="gramStart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интерферометр </w:t>
            </w:r>
            <w:proofErr w:type="spellStart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применять интерферометр </w:t>
            </w:r>
            <w:proofErr w:type="spellStart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Тваймана-Грина</w:t>
            </w:r>
            <w:proofErr w:type="spellEnd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применять интерферометры сдвига</w:t>
            </w:r>
          </w:p>
        </w:tc>
      </w:tr>
      <w:tr w:rsidR="001613FC" w:rsidRPr="00BC2446" w:rsidTr="00A9647D">
        <w:trPr>
          <w:trHeight w:hRule="exact" w:val="217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оптические измерительные наводки, читать схемы оптических измерительных приборов, анализировать оптические измерительные приборы и их основные характеристики</w:t>
            </w:r>
          </w:p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тест-объект «светящаяся линия», применять тест-объект «полуплоскость», применять тест-объект «линейная решетка», анализировать критерии оценки качества изображения,</w:t>
            </w:r>
          </w:p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 Гартмана, применять теневой метод Фуко, применять другие теневые методы контроля оптических деталей, применять интерферометр Ньютона</w:t>
            </w:r>
            <w:proofErr w:type="gramStart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интерферометр </w:t>
            </w:r>
            <w:proofErr w:type="spellStart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применять интерферометр </w:t>
            </w:r>
            <w:proofErr w:type="spellStart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Тваймана-Грина</w:t>
            </w:r>
            <w:proofErr w:type="spellEnd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применять интерферометры сдвига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BC2446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Проводить измерения на  микроскопе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UHL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VMM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200, предназначенном для высокоточных измерений линейных и угловых размеров макро и микрообъектов.</w:t>
            </w:r>
          </w:p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радиуса линзы на интерферометре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OWI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</w:t>
            </w: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Контроль уголковых отражателей (</w:t>
            </w:r>
            <w:proofErr w:type="spellStart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трипель</w:t>
            </w:r>
            <w:proofErr w:type="spellEnd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призм) и прямоугольных призм</w:t>
            </w:r>
          </w:p>
        </w:tc>
      </w:tr>
      <w:tr w:rsidR="001613FC" w:rsidRPr="00BC2446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Контролем оптических деталей и узлов на интерферометре </w:t>
            </w:r>
            <w:proofErr w:type="spellStart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Определением спектральных характеристик оптических деталей на спектрофотометре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Specord</w:t>
            </w:r>
            <w:proofErr w:type="spellEnd"/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</w:p>
        </w:tc>
      </w:tr>
      <w:tr w:rsidR="001613FC" w:rsidRPr="00BC2446" w:rsidTr="00A9647D">
        <w:trPr>
          <w:trHeight w:hRule="exact" w:val="138"/>
        </w:trPr>
        <w:tc>
          <w:tcPr>
            <w:tcW w:w="3119" w:type="dxa"/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</w:tr>
      <w:tr w:rsidR="001613FC" w:rsidRPr="00BC2446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RPr="00BC2446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2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613FC" w:rsidRPr="00BC2446" w:rsidTr="00A9647D">
        <w:trPr>
          <w:trHeight w:hRule="exact" w:val="26"/>
        </w:trPr>
        <w:tc>
          <w:tcPr>
            <w:tcW w:w="3119" w:type="dxa"/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Pr="00BC2446" w:rsidRDefault="001613FC" w:rsidP="00A9647D">
            <w:pPr>
              <w:rPr>
                <w:lang w:val="ru-RU"/>
              </w:rPr>
            </w:pPr>
          </w:p>
        </w:tc>
      </w:tr>
    </w:tbl>
    <w:p w:rsidR="001613FC" w:rsidRPr="00BC2446" w:rsidRDefault="001613FC" w:rsidP="001613FC">
      <w:pPr>
        <w:rPr>
          <w:sz w:val="0"/>
          <w:szCs w:val="0"/>
          <w:lang w:val="ru-RU"/>
        </w:rPr>
      </w:pPr>
      <w:r w:rsidRPr="00BC24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</w:tbl>
    <w:p w:rsidR="001613FC" w:rsidRDefault="001613FC" w:rsidP="001613FC"/>
    <w:p w:rsidR="001613FC" w:rsidRDefault="001613F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1613FC" w:rsidRPr="00F53FA5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F53FA5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3F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БИЗНЕС-ПРОЦЕССОВ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RPr="00F53FA5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F53FA5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«Моделирование бизнес-процессов» имеет своей целью способствовать формированию у обучающихся  компетенций</w:t>
            </w:r>
            <w:proofErr w:type="gramStart"/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1613FC" w:rsidRPr="00F53FA5" w:rsidTr="00A9647D">
        <w:trPr>
          <w:trHeight w:hRule="exact" w:val="138"/>
        </w:trPr>
        <w:tc>
          <w:tcPr>
            <w:tcW w:w="3119" w:type="dxa"/>
          </w:tcPr>
          <w:p w:rsidR="001613FC" w:rsidRPr="00F53FA5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F53FA5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F53FA5" w:rsidRDefault="001613FC" w:rsidP="00A9647D">
            <w:pPr>
              <w:rPr>
                <w:lang w:val="ru-RU"/>
              </w:rPr>
            </w:pPr>
          </w:p>
        </w:tc>
      </w:tr>
      <w:tr w:rsidR="001613FC" w:rsidRPr="00F53FA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F53FA5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613FC" w:rsidRPr="00F53FA5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F53FA5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FA5">
              <w:rPr>
                <w:lang w:val="ru-RU"/>
              </w:rPr>
              <w:t xml:space="preserve"> </w:t>
            </w:r>
            <w:proofErr w:type="gramStart"/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F53FA5">
              <w:rPr>
                <w:lang w:val="ru-RU"/>
              </w:rPr>
              <w:t xml:space="preserve"> </w:t>
            </w: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F53FA5">
              <w:rPr>
                <w:lang w:val="ru-RU"/>
              </w:rPr>
              <w:t xml:space="preserve"> </w:t>
            </w:r>
          </w:p>
        </w:tc>
      </w:tr>
      <w:tr w:rsidR="001613FC" w:rsidRPr="00F53FA5" w:rsidTr="00A9647D">
        <w:trPr>
          <w:trHeight w:hRule="exact" w:val="277"/>
        </w:trPr>
        <w:tc>
          <w:tcPr>
            <w:tcW w:w="3119" w:type="dxa"/>
          </w:tcPr>
          <w:p w:rsidR="001613FC" w:rsidRPr="00F53FA5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F53FA5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F53FA5" w:rsidRDefault="001613FC" w:rsidP="00A9647D">
            <w:pPr>
              <w:rPr>
                <w:lang w:val="ru-RU"/>
              </w:rPr>
            </w:pPr>
          </w:p>
        </w:tc>
      </w:tr>
      <w:tr w:rsidR="001613FC" w:rsidRPr="00F53FA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F53FA5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F53FA5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F53FA5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организации и корректировки командной работы</w:t>
            </w:r>
          </w:p>
        </w:tc>
      </w:tr>
      <w:tr w:rsidR="001613FC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F53FA5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F53FA5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Организовывать, руководить  и корректировать работу команды</w:t>
            </w:r>
          </w:p>
        </w:tc>
      </w:tr>
      <w:tr w:rsidR="001613FC" w:rsidRPr="00F53FA5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F53FA5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и руководить работой команды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F53FA5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F53FA5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моделирования бизнес-процессов с учетом необходимости организации командной работы</w:t>
            </w:r>
          </w:p>
        </w:tc>
      </w:tr>
      <w:tr w:rsidR="001613FC" w:rsidRPr="00F53FA5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F53FA5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моделирования бизнес-процессов с учетом необходимости организации командной работы</w:t>
            </w:r>
          </w:p>
        </w:tc>
      </w:tr>
      <w:tr w:rsidR="001613FC" w:rsidRPr="00F53FA5" w:rsidTr="00A9647D">
        <w:trPr>
          <w:trHeight w:hRule="exact" w:val="138"/>
        </w:trPr>
        <w:tc>
          <w:tcPr>
            <w:tcW w:w="3119" w:type="dxa"/>
          </w:tcPr>
          <w:p w:rsidR="001613FC" w:rsidRPr="00F53FA5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F53FA5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F53FA5" w:rsidRDefault="001613FC" w:rsidP="00A9647D">
            <w:pPr>
              <w:rPr>
                <w:lang w:val="ru-RU"/>
              </w:rPr>
            </w:pPr>
          </w:p>
        </w:tc>
      </w:tr>
      <w:tr w:rsidR="001613FC" w:rsidRPr="00F53FA5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F53FA5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  <w:proofErr w:type="spellEnd"/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</w:tbl>
    <w:p w:rsidR="001613FC" w:rsidRDefault="001613FC" w:rsidP="001613FC"/>
    <w:p w:rsidR="001613FC" w:rsidRDefault="001613F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1613FC" w:rsidRPr="00A84E18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4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1613FC" w:rsidRPr="00A84E18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4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ОПТИЧЕСКИЕ МЕТОДЫ И ПРИБОРЫ ДЛЯ НАУЧНЫХ ИССЛЕДОВАНИЙ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RPr="00A84E18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«Оптические методы и приборы для научных исследований» имеет своей целью способствовать формированию у обучающихся  компетенций</w:t>
            </w:r>
            <w:proofErr w:type="gramStart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1613FC" w:rsidRPr="00A84E18" w:rsidTr="00A9647D">
        <w:trPr>
          <w:trHeight w:hRule="exact" w:val="138"/>
        </w:trPr>
        <w:tc>
          <w:tcPr>
            <w:tcW w:w="3119" w:type="dxa"/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</w:tr>
      <w:tr w:rsidR="001613FC" w:rsidRPr="00A84E18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613FC" w:rsidRPr="00A84E18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формулированию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4E18">
              <w:rPr>
                <w:lang w:val="ru-RU"/>
              </w:rPr>
              <w:t xml:space="preserve"> 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A84E18">
              <w:rPr>
                <w:lang w:val="ru-RU"/>
              </w:rPr>
              <w:t xml:space="preserve"> </w:t>
            </w:r>
          </w:p>
        </w:tc>
      </w:tr>
      <w:tr w:rsidR="001613FC" w:rsidRPr="00A84E18" w:rsidTr="00A9647D">
        <w:trPr>
          <w:trHeight w:hRule="exact" w:val="277"/>
        </w:trPr>
        <w:tc>
          <w:tcPr>
            <w:tcW w:w="3119" w:type="dxa"/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</w:tr>
      <w:tr w:rsidR="001613FC" w:rsidRPr="00A84E18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A84E18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измерения характеристик качества оптического изображения, виды и назначение спектрометров, методы измерения параметров оптических сред, элементов и систем в сборе,</w:t>
            </w:r>
          </w:p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параметры и характеристики лазерного излучения</w:t>
            </w:r>
          </w:p>
        </w:tc>
      </w:tr>
      <w:tr w:rsidR="001613FC" w:rsidRPr="00A84E18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оптические измерительные приборы и их основные характеристики, критерии оценки качества изображения, образованного оптической системой, виды и назначение интерферометров,</w:t>
            </w:r>
          </w:p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контроля основных характеристик оптических систем,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A84E18" w:rsidTr="00A9647D">
        <w:trPr>
          <w:trHeight w:hRule="exact" w:val="217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оптические измерительные наводки, читать схемы оптических измерительных приборов, анализировать оптические измерительные приборы и их основные характеристики,</w:t>
            </w:r>
          </w:p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тест-объект «светящаяся линия», применять тест-объект «полуплоскость», применять тест-объект «линейная решетка», анализировать критерии оценки качества изображения,</w:t>
            </w:r>
          </w:p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 Гартмана, применять теневой метод Фуко, применять другие теневые методы контроля оптических деталей, применять интерферометр Ньютона</w:t>
            </w:r>
            <w:proofErr w:type="gramStart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интерферометр </w:t>
            </w:r>
            <w:proofErr w:type="spellStart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применять интерферометр </w:t>
            </w:r>
            <w:proofErr w:type="spellStart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Тваймана-Грина</w:t>
            </w:r>
            <w:proofErr w:type="spellEnd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применять интерферометры сдвига</w:t>
            </w:r>
          </w:p>
        </w:tc>
      </w:tr>
      <w:tr w:rsidR="001613FC" w:rsidRPr="00A84E18" w:rsidTr="00A9647D">
        <w:trPr>
          <w:trHeight w:hRule="exact" w:val="217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оптические измерительные наводки, читать схемы оптических измерительных приборов, анализировать оптические измерительные приборы и их основные характеристики</w:t>
            </w:r>
          </w:p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тест-объект «светящаяся линия», применять тест-объект «полуплоскость», применять тест-объект «линейная решетка», анализировать критерии оценки качества изображения,</w:t>
            </w:r>
          </w:p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 Гартмана, применять теневой метод Фуко, применять другие теневые методы контроля оптических деталей, применять интерферометр Ньютона</w:t>
            </w:r>
            <w:proofErr w:type="gramStart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интерферометр </w:t>
            </w:r>
            <w:proofErr w:type="spellStart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применять интерферометр </w:t>
            </w:r>
            <w:proofErr w:type="spellStart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Тваймана-Грина</w:t>
            </w:r>
            <w:proofErr w:type="spellEnd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применять интерферометры сдвига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A84E18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Проводить измерения на  микроскопе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UHL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VMM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200, предназначенном для высокоточных измерений линейных и угловых размеров макро и микрообъектов.</w:t>
            </w:r>
          </w:p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радиуса линзы на интерферометре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OWI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</w:t>
            </w: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Контроль уголковых отражателей (</w:t>
            </w:r>
            <w:proofErr w:type="spellStart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трипель</w:t>
            </w:r>
            <w:proofErr w:type="spellEnd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призм) и прямоугольных призм</w:t>
            </w:r>
          </w:p>
        </w:tc>
      </w:tr>
      <w:tr w:rsidR="001613FC" w:rsidRPr="00A84E18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Контролем оптических деталей и узлов на интерферометре </w:t>
            </w:r>
            <w:proofErr w:type="spellStart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Определением спектральных характеристик оптических деталей на спектрофотометре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Specord</w:t>
            </w:r>
            <w:proofErr w:type="spellEnd"/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</w:p>
        </w:tc>
      </w:tr>
      <w:tr w:rsidR="001613FC" w:rsidRPr="00A84E18" w:rsidTr="00A9647D">
        <w:trPr>
          <w:trHeight w:hRule="exact" w:val="138"/>
        </w:trPr>
        <w:tc>
          <w:tcPr>
            <w:tcW w:w="3119" w:type="dxa"/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</w:tr>
      <w:tr w:rsidR="001613FC" w:rsidRPr="00A84E18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RPr="00A84E18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4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613FC" w:rsidRPr="00A84E18" w:rsidTr="00A9647D">
        <w:trPr>
          <w:trHeight w:hRule="exact" w:val="26"/>
        </w:trPr>
        <w:tc>
          <w:tcPr>
            <w:tcW w:w="3119" w:type="dxa"/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Pr="00A84E18" w:rsidRDefault="001613FC" w:rsidP="00A9647D">
            <w:pPr>
              <w:rPr>
                <w:lang w:val="ru-RU"/>
              </w:rPr>
            </w:pPr>
          </w:p>
        </w:tc>
      </w:tr>
    </w:tbl>
    <w:p w:rsidR="001613FC" w:rsidRPr="00A84E18" w:rsidRDefault="001613FC" w:rsidP="001613FC">
      <w:pPr>
        <w:rPr>
          <w:sz w:val="0"/>
          <w:szCs w:val="0"/>
          <w:lang w:val="ru-RU"/>
        </w:rPr>
      </w:pPr>
      <w:r w:rsidRPr="00A84E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</w:tbl>
    <w:p w:rsidR="001613FC" w:rsidRDefault="001613FC" w:rsidP="001613FC"/>
    <w:p w:rsidR="001613FC" w:rsidRDefault="001613F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1613FC" w:rsidRPr="000F40B9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F40B9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F40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СОЦИОЛОГИЯ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RPr="000F40B9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F40B9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«Социология» имеет своей целью способствовать формированию у обучающихся  компетенций</w:t>
            </w:r>
            <w:proofErr w:type="gramStart"/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1613FC" w:rsidRPr="000F40B9" w:rsidTr="00A9647D">
        <w:trPr>
          <w:trHeight w:hRule="exact" w:val="138"/>
        </w:trPr>
        <w:tc>
          <w:tcPr>
            <w:tcW w:w="3119" w:type="dxa"/>
          </w:tcPr>
          <w:p w:rsidR="001613FC" w:rsidRPr="000F40B9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0F40B9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0F40B9" w:rsidRDefault="001613FC" w:rsidP="00A9647D">
            <w:pPr>
              <w:rPr>
                <w:lang w:val="ru-RU"/>
              </w:rPr>
            </w:pPr>
          </w:p>
        </w:tc>
      </w:tr>
      <w:tr w:rsidR="001613FC" w:rsidRPr="000F40B9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F40B9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613FC" w:rsidRPr="000F40B9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F40B9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0F40B9">
              <w:rPr>
                <w:lang w:val="ru-RU"/>
              </w:rPr>
              <w:t xml:space="preserve"> </w:t>
            </w: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0B9">
              <w:rPr>
                <w:lang w:val="ru-RU"/>
              </w:rPr>
              <w:t xml:space="preserve"> </w:t>
            </w:r>
            <w:proofErr w:type="gramStart"/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0F40B9">
              <w:rPr>
                <w:lang w:val="ru-RU"/>
              </w:rPr>
              <w:t xml:space="preserve"> </w:t>
            </w: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0F40B9">
              <w:rPr>
                <w:lang w:val="ru-RU"/>
              </w:rPr>
              <w:t xml:space="preserve"> </w:t>
            </w: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40B9">
              <w:rPr>
                <w:lang w:val="ru-RU"/>
              </w:rPr>
              <w:t xml:space="preserve"> </w:t>
            </w: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0F40B9">
              <w:rPr>
                <w:lang w:val="ru-RU"/>
              </w:rPr>
              <w:t xml:space="preserve"> </w:t>
            </w: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0F40B9">
              <w:rPr>
                <w:lang w:val="ru-RU"/>
              </w:rPr>
              <w:t xml:space="preserve"> </w:t>
            </w: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0F40B9">
              <w:rPr>
                <w:lang w:val="ru-RU"/>
              </w:rPr>
              <w:t xml:space="preserve"> </w:t>
            </w: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40B9">
              <w:rPr>
                <w:lang w:val="ru-RU"/>
              </w:rPr>
              <w:t xml:space="preserve"> </w:t>
            </w: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F40B9">
              <w:rPr>
                <w:lang w:val="ru-RU"/>
              </w:rPr>
              <w:t xml:space="preserve"> </w:t>
            </w: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0F40B9">
              <w:rPr>
                <w:lang w:val="ru-RU"/>
              </w:rPr>
              <w:t xml:space="preserve"> </w:t>
            </w: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0F40B9">
              <w:rPr>
                <w:lang w:val="ru-RU"/>
              </w:rPr>
              <w:t xml:space="preserve"> </w:t>
            </w:r>
          </w:p>
        </w:tc>
      </w:tr>
      <w:tr w:rsidR="001613FC" w:rsidRPr="000F40B9" w:rsidTr="00A9647D">
        <w:trPr>
          <w:trHeight w:hRule="exact" w:val="277"/>
        </w:trPr>
        <w:tc>
          <w:tcPr>
            <w:tcW w:w="3119" w:type="dxa"/>
          </w:tcPr>
          <w:p w:rsidR="001613FC" w:rsidRPr="000F40B9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0F40B9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0F40B9" w:rsidRDefault="001613FC" w:rsidP="00A9647D">
            <w:pPr>
              <w:rPr>
                <w:lang w:val="ru-RU"/>
              </w:rPr>
            </w:pPr>
          </w:p>
        </w:tc>
      </w:tr>
      <w:tr w:rsidR="001613FC" w:rsidRPr="000F40B9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F40B9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0F40B9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F40B9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механизмы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1613FC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0F40B9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F40B9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толерантно взаимодействовать с представителями различных культур</w:t>
            </w:r>
          </w:p>
        </w:tc>
      </w:tr>
      <w:tr w:rsidR="001613FC" w:rsidRPr="000F40B9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F40B9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объяснить феномен культуры, её роль в человеческой жизнедеятельности; адекватно оценивать межкультурные диалоги в современном обществе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0F40B9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F40B9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межкультурного взаимодействия с учетом разнообразия культур</w:t>
            </w:r>
          </w:p>
        </w:tc>
      </w:tr>
      <w:tr w:rsidR="001613FC" w:rsidRPr="000F40B9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F40B9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формирования </w:t>
            </w:r>
            <w:proofErr w:type="spellStart"/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психологическибезопасной</w:t>
            </w:r>
            <w:proofErr w:type="spellEnd"/>
            <w:r w:rsidRPr="000F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среды в профессиональной деятельности</w:t>
            </w:r>
          </w:p>
        </w:tc>
      </w:tr>
      <w:tr w:rsidR="001613FC" w:rsidRPr="000F40B9" w:rsidTr="00A9647D">
        <w:trPr>
          <w:trHeight w:hRule="exact" w:val="138"/>
        </w:trPr>
        <w:tc>
          <w:tcPr>
            <w:tcW w:w="3119" w:type="dxa"/>
          </w:tcPr>
          <w:p w:rsidR="001613FC" w:rsidRPr="000F40B9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0F40B9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0F40B9" w:rsidRDefault="001613FC" w:rsidP="00A9647D">
            <w:pPr>
              <w:rPr>
                <w:lang w:val="ru-RU"/>
              </w:rPr>
            </w:pPr>
          </w:p>
        </w:tc>
      </w:tr>
      <w:tr w:rsidR="001613FC" w:rsidRPr="000F40B9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F40B9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</w:tbl>
    <w:p w:rsidR="001613FC" w:rsidRDefault="001613FC" w:rsidP="001613FC"/>
    <w:p w:rsidR="001613FC" w:rsidRDefault="001613F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1613FC" w:rsidRPr="00135DBD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135DBD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5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ЛИЧНОСТНОГО РОСТА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RPr="00135DBD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135DBD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«Технологии личностного роста» имеет своей целью способствовать формированию у обучающихся  компетенций</w:t>
            </w:r>
            <w:proofErr w:type="gramStart"/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1613FC" w:rsidRPr="00135DBD" w:rsidTr="00A9647D">
        <w:trPr>
          <w:trHeight w:hRule="exact" w:val="138"/>
        </w:trPr>
        <w:tc>
          <w:tcPr>
            <w:tcW w:w="3119" w:type="dxa"/>
          </w:tcPr>
          <w:p w:rsidR="001613FC" w:rsidRPr="00135DBD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135DBD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135DBD" w:rsidRDefault="001613FC" w:rsidP="00A9647D">
            <w:pPr>
              <w:rPr>
                <w:lang w:val="ru-RU"/>
              </w:rPr>
            </w:pPr>
          </w:p>
        </w:tc>
      </w:tr>
      <w:tr w:rsidR="001613FC" w:rsidRPr="00135DBD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135DBD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613FC" w:rsidRPr="00135DBD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135DBD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5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5DBD">
              <w:rPr>
                <w:lang w:val="ru-RU"/>
              </w:rPr>
              <w:t xml:space="preserve"> </w:t>
            </w:r>
            <w:proofErr w:type="gramStart"/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35DBD">
              <w:rPr>
                <w:lang w:val="ru-RU"/>
              </w:rPr>
              <w:t xml:space="preserve"> </w:t>
            </w: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135DBD">
              <w:rPr>
                <w:lang w:val="ru-RU"/>
              </w:rPr>
              <w:t xml:space="preserve"> </w:t>
            </w:r>
          </w:p>
        </w:tc>
      </w:tr>
      <w:tr w:rsidR="001613FC" w:rsidRPr="00135DBD" w:rsidTr="00A9647D">
        <w:trPr>
          <w:trHeight w:hRule="exact" w:val="277"/>
        </w:trPr>
        <w:tc>
          <w:tcPr>
            <w:tcW w:w="3119" w:type="dxa"/>
          </w:tcPr>
          <w:p w:rsidR="001613FC" w:rsidRPr="00135DBD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135DBD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135DBD" w:rsidRDefault="001613FC" w:rsidP="00A9647D">
            <w:pPr>
              <w:rPr>
                <w:lang w:val="ru-RU"/>
              </w:rPr>
            </w:pPr>
          </w:p>
        </w:tc>
      </w:tr>
      <w:tr w:rsidR="001613FC" w:rsidRPr="00135DBD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135DB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135DBD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135DB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работы с информацией для решения проблемных ситуаций</w:t>
            </w:r>
          </w:p>
        </w:tc>
      </w:tr>
      <w:tr w:rsidR="001613FC" w:rsidRPr="00135DBD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135DB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основания и методику теории контроля и технологий саморазвития; основания и методику </w:t>
            </w:r>
            <w:proofErr w:type="spellStart"/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рационально-эмотивного</w:t>
            </w:r>
            <w:proofErr w:type="spellEnd"/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подхода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</w:tr>
      <w:tr w:rsidR="001613FC" w:rsidRPr="00135DBD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135DB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эффективность использования времени и других ресурсов для достижения поставленных целей</w:t>
            </w:r>
          </w:p>
        </w:tc>
      </w:tr>
      <w:tr w:rsidR="001613FC" w:rsidRPr="00135DBD" w:rsidTr="00A9647D">
        <w:trPr>
          <w:trHeight w:hRule="exact" w:val="138"/>
        </w:trPr>
        <w:tc>
          <w:tcPr>
            <w:tcW w:w="3119" w:type="dxa"/>
          </w:tcPr>
          <w:p w:rsidR="001613FC" w:rsidRPr="00135DBD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135DBD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135DBD" w:rsidRDefault="001613FC" w:rsidP="00A9647D">
            <w:pPr>
              <w:rPr>
                <w:lang w:val="ru-RU"/>
              </w:rPr>
            </w:pPr>
          </w:p>
        </w:tc>
      </w:tr>
      <w:tr w:rsidR="001613FC" w:rsidRPr="00135DBD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135DBD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5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</w:tbl>
    <w:p w:rsidR="001613FC" w:rsidRDefault="001613FC" w:rsidP="001613FC"/>
    <w:p w:rsidR="001613FC" w:rsidRDefault="001613F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1613FC" w:rsidRPr="00CC7B8D" w:rsidTr="00A9647D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C7B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1613FC" w:rsidRPr="00CC7B8D" w:rsidTr="00A9647D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C7B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ОБРАБОТКИ И КОНТРОЛЯ  ОПТИКИ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138"/>
        </w:trPr>
        <w:tc>
          <w:tcPr>
            <w:tcW w:w="10774" w:type="dxa"/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613FC" w:rsidTr="00A9647D">
        <w:trPr>
          <w:trHeight w:hRule="exact" w:val="138"/>
        </w:trPr>
        <w:tc>
          <w:tcPr>
            <w:tcW w:w="10774" w:type="dxa"/>
          </w:tcPr>
          <w:p w:rsidR="001613FC" w:rsidRDefault="001613FC" w:rsidP="00A9647D"/>
        </w:tc>
      </w:tr>
      <w:tr w:rsidR="001613FC" w:rsidRPr="00CC7B8D" w:rsidTr="00A9647D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«Технологии обработки и контроля  оптики» имеет своей целью способствовать формированию у обучающихся  компетенций</w:t>
            </w:r>
            <w:proofErr w:type="gramStart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1613FC" w:rsidRPr="00CC7B8D" w:rsidTr="00A9647D">
        <w:trPr>
          <w:trHeight w:hRule="exact" w:val="138"/>
        </w:trPr>
        <w:tc>
          <w:tcPr>
            <w:tcW w:w="10774" w:type="dxa"/>
          </w:tcPr>
          <w:p w:rsidR="001613FC" w:rsidRPr="00CC7B8D" w:rsidRDefault="001613FC" w:rsidP="00A9647D">
            <w:pPr>
              <w:rPr>
                <w:lang w:val="ru-RU"/>
              </w:rPr>
            </w:pPr>
          </w:p>
        </w:tc>
      </w:tr>
      <w:tr w:rsidR="001613FC" w:rsidRPr="00CC7B8D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613FC" w:rsidRPr="00CC7B8D" w:rsidTr="00A9647D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формулированию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7B8D">
              <w:rPr>
                <w:lang w:val="ru-RU"/>
              </w:rPr>
              <w:t xml:space="preserve"> </w:t>
            </w: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CC7B8D">
              <w:rPr>
                <w:lang w:val="ru-RU"/>
              </w:rPr>
              <w:t xml:space="preserve"> </w:t>
            </w:r>
          </w:p>
        </w:tc>
      </w:tr>
      <w:tr w:rsidR="001613FC" w:rsidRPr="00CC7B8D" w:rsidTr="00A9647D">
        <w:trPr>
          <w:trHeight w:hRule="exact" w:val="277"/>
        </w:trPr>
        <w:tc>
          <w:tcPr>
            <w:tcW w:w="10774" w:type="dxa"/>
          </w:tcPr>
          <w:p w:rsidR="001613FC" w:rsidRPr="00CC7B8D" w:rsidRDefault="001613FC" w:rsidP="00A9647D">
            <w:pPr>
              <w:rPr>
                <w:lang w:val="ru-RU"/>
              </w:rPr>
            </w:pPr>
          </w:p>
        </w:tc>
      </w:tr>
      <w:tr w:rsidR="001613FC" w:rsidRPr="00CC7B8D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Tr="00A9647D">
        <w:trPr>
          <w:trHeight w:hRule="exact" w:val="298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преимущества АП перед сферой,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представления уравнений АП, особенности уравнений АП различных видов, нахождение их уравнений,  классификацию способов получения АП, метод горячего прессования, метод центробежной полимеризации,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шлифования по схеме </w:t>
            </w:r>
            <w:proofErr w:type="spellStart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Берча</w:t>
            </w:r>
            <w:proofErr w:type="spellEnd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 шлифования трубчатым алмазным инструментом АП 2-го порядка, кинематические схемы обработки параболической поверхности ножевым инструментом, методы получение эллипсоидов и гиперболоидов с помощью ножевого инструмента,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Престона, физическую и геометрическую сущность скоростного коэффициента, коэффициентов покрытия и заполнения, их зависимость от параметров настройки станка и геометрии инструмента, методы местной ретушь и  автоматизированная доводка АП,</w:t>
            </w:r>
          </w:p>
          <w:p w:rsidR="001613FC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</w:t>
            </w:r>
          </w:p>
        </w:tc>
      </w:tr>
      <w:tr w:rsidR="001613FC" w:rsidRPr="00CC7B8D" w:rsidTr="00A9647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теоретические основы планарных волноводов и базовые составляющие интегрально-оптических схем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CC7B8D" w:rsidTr="00A9647D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уравнения АП, </w:t>
            </w:r>
            <w:proofErr w:type="gramStart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формирующей</w:t>
            </w:r>
            <w:proofErr w:type="gramEnd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идеальное изображение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точки,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расчет угла наклона оси и угла скоса рабочей кромки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 по уравнениям АП 2-го порядка,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габаритный расчет оптической системы интерферометра.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расчет параметров АП, указываемых на чертежах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габаритные размеры, формы режущей кромки и амплитуды возвратно-поступательного движения ножевого инструмента,</w:t>
            </w:r>
          </w:p>
        </w:tc>
      </w:tr>
      <w:tr w:rsidR="001613FC" w:rsidRPr="00CC7B8D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: анализировать и решать задач лазерной физики и оптического контроля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CC7B8D" w:rsidTr="00A9647D">
        <w:trPr>
          <w:trHeight w:hRule="exact" w:val="27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выполнение чертежа оптической схемы интерферометра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амплитуды качания и эксцентриситета траектории поводка верхнего звена полировального станка,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разработки чертежа кольцевого зеркала </w:t>
            </w:r>
            <w:proofErr w:type="gramStart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отражающей АП,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распределения толщины наносимого слоя материла по кольцевым зонам заготовки,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выбора типа ВУ,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формы вырезов маски,</w:t>
            </w:r>
          </w:p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свободной притирки для получения цилиндрической оптической поверхности.</w:t>
            </w:r>
          </w:p>
        </w:tc>
      </w:tr>
      <w:tr w:rsidR="001613FC" w:rsidRPr="00CC7B8D" w:rsidTr="00A9647D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достоверной информации о лазерной обработке материалов</w:t>
            </w:r>
          </w:p>
        </w:tc>
      </w:tr>
    </w:tbl>
    <w:p w:rsidR="001613FC" w:rsidRPr="00CC7B8D" w:rsidRDefault="001613FC" w:rsidP="001613FC">
      <w:pPr>
        <w:rPr>
          <w:sz w:val="0"/>
          <w:szCs w:val="0"/>
          <w:lang w:val="ru-RU"/>
        </w:rPr>
      </w:pPr>
      <w:r w:rsidRPr="00CC7B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1613FC" w:rsidRPr="00CC7B8D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RPr="00CC7B8D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613FC" w:rsidRPr="00CC7B8D" w:rsidTr="00A9647D">
        <w:trPr>
          <w:trHeight w:hRule="exact" w:val="26"/>
        </w:trPr>
        <w:tc>
          <w:tcPr>
            <w:tcW w:w="3119" w:type="dxa"/>
          </w:tcPr>
          <w:p w:rsidR="001613FC" w:rsidRPr="00CC7B8D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CC7B8D" w:rsidRDefault="001613FC" w:rsidP="00A9647D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Pr="00CC7B8D" w:rsidRDefault="001613FC" w:rsidP="00A9647D">
            <w:pPr>
              <w:rPr>
                <w:lang w:val="ru-RU"/>
              </w:rPr>
            </w:pPr>
          </w:p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</w:tbl>
    <w:p w:rsidR="001613FC" w:rsidRDefault="001613FC" w:rsidP="001613FC"/>
    <w:p w:rsidR="001613FC" w:rsidRDefault="001613F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1613FC" w:rsidRPr="000B122D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12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1613FC" w:rsidRPr="000B122D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12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ТЕХНОЛОГИИ РАЗРАБОТКИ </w:t>
            </w:r>
            <w:proofErr w:type="gramStart"/>
            <w:r w:rsidRPr="000B12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ОПТО-ЭЛЕКТРОННЫХ</w:t>
            </w:r>
            <w:proofErr w:type="gramEnd"/>
            <w:r w:rsidRPr="000B12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СИСТЕМ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1613FC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613FC" w:rsidTr="00A9647D">
        <w:trPr>
          <w:trHeight w:hRule="exact" w:val="138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72" w:type="dxa"/>
          </w:tcPr>
          <w:p w:rsidR="001613FC" w:rsidRDefault="001613FC" w:rsidP="00A9647D"/>
        </w:tc>
      </w:tr>
      <w:tr w:rsidR="001613FC" w:rsidRPr="000B122D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«Технологии разработки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опто-электронных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систем» имеет своей целью способствовать формированию у обучающихся  компетенций</w:t>
            </w:r>
            <w:proofErr w:type="gram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1613FC" w:rsidRPr="000B122D" w:rsidTr="00A9647D">
        <w:trPr>
          <w:trHeight w:hRule="exact" w:val="138"/>
        </w:trPr>
        <w:tc>
          <w:tcPr>
            <w:tcW w:w="3119" w:type="dxa"/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</w:tr>
      <w:tr w:rsidR="001613FC" w:rsidRPr="000B122D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613FC" w:rsidRPr="000B122D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формулированию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0B122D">
              <w:rPr>
                <w:lang w:val="ru-RU"/>
              </w:rPr>
              <w:t xml:space="preserve"> </w:t>
            </w:r>
          </w:p>
        </w:tc>
      </w:tr>
      <w:tr w:rsidR="001613FC" w:rsidRPr="000B122D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0B122D">
              <w:rPr>
                <w:lang w:val="ru-RU"/>
              </w:rPr>
              <w:t xml:space="preserve"> </w:t>
            </w: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B122D">
              <w:rPr>
                <w:lang w:val="ru-RU"/>
              </w:rPr>
              <w:t xml:space="preserve"> </w:t>
            </w:r>
          </w:p>
        </w:tc>
      </w:tr>
      <w:tr w:rsidR="001613FC" w:rsidRPr="000B122D" w:rsidTr="00A9647D">
        <w:trPr>
          <w:trHeight w:hRule="exact" w:val="277"/>
        </w:trPr>
        <w:tc>
          <w:tcPr>
            <w:tcW w:w="3119" w:type="dxa"/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</w:tr>
      <w:tr w:rsidR="001613FC" w:rsidRPr="000B122D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0B122D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назначение и технические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воз-можности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перспективных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техно-логий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опто-электронного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 для лазерной иммерсионной резки, лазерного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фрагментирования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пластин на кристаллы, композиционных материалов с заданными тепловыми и электрическими свойствами.</w:t>
            </w:r>
            <w:proofErr w:type="gramEnd"/>
          </w:p>
        </w:tc>
      </w:tr>
      <w:tr w:rsidR="001613FC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оптоэлектронных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</w:tr>
      <w:tr w:rsidR="001613FC" w:rsidRPr="000B122D" w:rsidTr="00A9647D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группы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оптоэлектрон-ных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приборов и систем,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достоин-ства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недостатки и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</w:t>
            </w:r>
            <w:proofErr w:type="gram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дисплейных панелей, технологий и оборудования для их резки, технологии лазерного управляемого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термораскалыва-ния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оборудования ЛУТ, а также особенности разделения стекла, сапфира и др. материалов методом ЛУТ. Технологию утонения пластин </w:t>
            </w:r>
            <w:proofErr w:type="gram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proofErr w:type="gram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алмазным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инст-рументом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производства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металлогибридных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термоинтерфейсов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613FC" w:rsidRPr="000B122D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проблемные ситуации оптоэлектронных систем и их составляющих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0B122D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осуществлять анализ </w:t>
            </w:r>
            <w:proofErr w:type="spellStart"/>
            <w:proofErr w:type="gram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возможно-стей</w:t>
            </w:r>
            <w:proofErr w:type="spellEnd"/>
            <w:proofErr w:type="gram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перспективных технологий с учетом технических характеристик оптоэлектронного оборудования по решению технологических задач по обработке различных изделий и материалов, сфер применения композиционных материалов с заданными тепловыми и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электри-ческими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свойствами.</w:t>
            </w:r>
          </w:p>
        </w:tc>
      </w:tr>
      <w:tr w:rsidR="001613FC" w:rsidRPr="000B122D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производить анализ и выбор </w:t>
            </w:r>
            <w:proofErr w:type="spellStart"/>
            <w:proofErr w:type="gram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тех-нологий</w:t>
            </w:r>
            <w:proofErr w:type="spellEnd"/>
            <w:proofErr w:type="gram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опто-электронного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 разделения приборных пластин на кристаллы, шлифовального оборудования утонения и резки сапфировых подложек со сформированными на них приборными структурами.</w:t>
            </w:r>
          </w:p>
        </w:tc>
      </w:tr>
      <w:tr w:rsidR="001613FC" w:rsidRPr="000B122D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и решение задач оптоэлектронных систем</w:t>
            </w:r>
          </w:p>
        </w:tc>
      </w:tr>
      <w:tr w:rsidR="001613FC" w:rsidRPr="000B122D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проблемных ситуаций оптоэлектронных систем</w:t>
            </w:r>
          </w:p>
        </w:tc>
      </w:tr>
      <w:tr w:rsidR="001613FC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613FC" w:rsidRPr="000B122D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достоверной информации об оптоэлектронных системах</w:t>
            </w:r>
          </w:p>
        </w:tc>
      </w:tr>
      <w:tr w:rsidR="001613FC" w:rsidRPr="000B122D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адаптации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перспектив-ных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лазерной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иммер-сионной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резки, лазерного плазмохимического фрагментированного пластин на кристаллы для решения технологических задач по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обра-ботке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различных изделий и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мате-риалов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1613FC" w:rsidRPr="000B122D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настройки и юстировки </w:t>
            </w:r>
            <w:proofErr w:type="spellStart"/>
            <w:proofErr w:type="gram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опто-электронного</w:t>
            </w:r>
            <w:proofErr w:type="spellEnd"/>
            <w:proofErr w:type="gram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 для реализации и оптимизации процессов лазерного управляемого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термораскалывания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шлифования связанным алмазным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инструмен-том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выбора конструкционных параметров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металлогибридных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термоинтерфейсов</w:t>
            </w:r>
            <w:proofErr w:type="spellEnd"/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613FC" w:rsidRPr="000B122D" w:rsidTr="00A9647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определение связей между составляющими оптоэлектронных систем</w:t>
            </w:r>
          </w:p>
        </w:tc>
      </w:tr>
      <w:tr w:rsidR="001613FC" w:rsidRPr="000B122D" w:rsidTr="00A9647D">
        <w:trPr>
          <w:trHeight w:hRule="exact" w:val="138"/>
        </w:trPr>
        <w:tc>
          <w:tcPr>
            <w:tcW w:w="3119" w:type="dxa"/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</w:tr>
      <w:tr w:rsidR="001613FC" w:rsidRPr="000B122D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</w:tbl>
    <w:p w:rsidR="001613FC" w:rsidRDefault="001613FC" w:rsidP="001613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  <w:tr w:rsidR="001613FC" w:rsidRPr="000B122D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613FC" w:rsidRPr="000B122D" w:rsidTr="00A9647D">
        <w:trPr>
          <w:trHeight w:hRule="exact" w:val="26"/>
        </w:trPr>
        <w:tc>
          <w:tcPr>
            <w:tcW w:w="3119" w:type="dxa"/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Pr="000B122D" w:rsidRDefault="001613FC" w:rsidP="00A9647D">
            <w:pPr>
              <w:rPr>
                <w:lang w:val="ru-RU"/>
              </w:rPr>
            </w:pPr>
          </w:p>
        </w:tc>
      </w:tr>
      <w:tr w:rsidR="001613FC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(396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1613FC" w:rsidTr="00A9647D">
        <w:trPr>
          <w:trHeight w:hRule="exact" w:val="26"/>
        </w:trPr>
        <w:tc>
          <w:tcPr>
            <w:tcW w:w="3119" w:type="dxa"/>
          </w:tcPr>
          <w:p w:rsidR="001613FC" w:rsidRDefault="001613FC" w:rsidP="00A9647D"/>
        </w:tc>
        <w:tc>
          <w:tcPr>
            <w:tcW w:w="285" w:type="dxa"/>
          </w:tcPr>
          <w:p w:rsidR="001613FC" w:rsidRDefault="001613FC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13FC" w:rsidRDefault="001613FC" w:rsidP="00A9647D"/>
        </w:tc>
      </w:tr>
    </w:tbl>
    <w:p w:rsidR="001613FC" w:rsidRDefault="001613FC" w:rsidP="001613FC"/>
    <w:p w:rsidR="001613FC" w:rsidRDefault="001613F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0F2E95" w:rsidRPr="0049265B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2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0F2E95" w:rsidRPr="0049265B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2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РОСТА И ОБРАБОТКИ КРИСТАЛЛОВ</w:t>
            </w:r>
          </w:p>
        </w:tc>
      </w:tr>
      <w:tr w:rsidR="000F2E95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0F2E95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0F2E95" w:rsidTr="00A9647D">
        <w:trPr>
          <w:trHeight w:hRule="exact" w:val="138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72" w:type="dxa"/>
          </w:tcPr>
          <w:p w:rsidR="000F2E95" w:rsidRDefault="000F2E95" w:rsidP="00A9647D"/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0F2E95" w:rsidTr="00A9647D">
        <w:trPr>
          <w:trHeight w:hRule="exact" w:val="138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72" w:type="dxa"/>
          </w:tcPr>
          <w:p w:rsidR="000F2E95" w:rsidRDefault="000F2E95" w:rsidP="00A9647D"/>
        </w:tc>
      </w:tr>
      <w:tr w:rsidR="000F2E95" w:rsidRPr="0049265B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«Технологии роста и обработки кристаллов» имеет своей целью способствовать формированию у обучающихся  компетенций</w:t>
            </w:r>
            <w:proofErr w:type="gramStart"/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0F2E95" w:rsidRPr="0049265B" w:rsidTr="00A9647D">
        <w:trPr>
          <w:trHeight w:hRule="exact" w:val="138"/>
        </w:trPr>
        <w:tc>
          <w:tcPr>
            <w:tcW w:w="3119" w:type="dxa"/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</w:tr>
      <w:tr w:rsidR="000F2E95" w:rsidRPr="0049265B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0F2E95" w:rsidRPr="0049265B" w:rsidTr="00A9647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формулированию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65B">
              <w:rPr>
                <w:lang w:val="ru-RU"/>
              </w:rPr>
              <w:t xml:space="preserve"> </w:t>
            </w: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49265B">
              <w:rPr>
                <w:lang w:val="ru-RU"/>
              </w:rPr>
              <w:t xml:space="preserve"> </w:t>
            </w:r>
          </w:p>
        </w:tc>
      </w:tr>
      <w:tr w:rsidR="000F2E95" w:rsidRPr="0049265B" w:rsidTr="00A9647D">
        <w:trPr>
          <w:trHeight w:hRule="exact" w:val="277"/>
        </w:trPr>
        <w:tc>
          <w:tcPr>
            <w:tcW w:w="3119" w:type="dxa"/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</w:tr>
      <w:tr w:rsidR="000F2E95" w:rsidRPr="0049265B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F2E95" w:rsidRPr="0049265B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принципы создания оптических и оптико-электронных приборов на основе проведения библиографической работы с применением современных информационных технологий, особенности статистической обработки данных и оформления графических и статистических результатов</w:t>
            </w:r>
          </w:p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F2E95" w:rsidRPr="0049265B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формулировать цель, задачи и план научного исследования в области </w:t>
            </w:r>
            <w:proofErr w:type="spellStart"/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оптотехнике</w:t>
            </w:r>
            <w:proofErr w:type="spellEnd"/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проведения библиографической работы с применением современных информационных технологий, работать с прикладными компьютерными пакетами программ для аналитических и численных вычислений, статистической обработки данных</w:t>
            </w:r>
          </w:p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F2E95" w:rsidRPr="0049265B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использовать современные информационные  технологии получения, обработки, визуализации, представления и хранения данных</w:t>
            </w:r>
          </w:p>
        </w:tc>
      </w:tr>
      <w:tr w:rsidR="000F2E95" w:rsidRPr="0049265B" w:rsidTr="00A9647D">
        <w:trPr>
          <w:trHeight w:hRule="exact" w:val="138"/>
        </w:trPr>
        <w:tc>
          <w:tcPr>
            <w:tcW w:w="3119" w:type="dxa"/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</w:tr>
      <w:tr w:rsidR="000F2E95" w:rsidRPr="0049265B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  <w:tr w:rsidR="000F2E95" w:rsidRPr="0049265B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F2E95" w:rsidRPr="0049265B" w:rsidTr="00A9647D">
        <w:trPr>
          <w:trHeight w:hRule="exact" w:val="26"/>
        </w:trPr>
        <w:tc>
          <w:tcPr>
            <w:tcW w:w="3119" w:type="dxa"/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Pr="0049265B" w:rsidRDefault="000F2E95" w:rsidP="00A9647D">
            <w:pPr>
              <w:rPr>
                <w:lang w:val="ru-RU"/>
              </w:rPr>
            </w:pPr>
          </w:p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</w:tbl>
    <w:p w:rsidR="000F2E95" w:rsidRDefault="000F2E95" w:rsidP="000F2E95"/>
    <w:p w:rsidR="000F2E95" w:rsidRDefault="000F2E9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0F2E95" w:rsidRPr="00057824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78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0F2E95" w:rsidRPr="00057824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78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ФИЗИЧЕСКИЕ ПРИНЦИПЫ  МИКРО И ОПТОЭЛЕКТРОНИКИ</w:t>
            </w:r>
          </w:p>
        </w:tc>
      </w:tr>
      <w:tr w:rsidR="000F2E95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0F2E95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0F2E95" w:rsidTr="00A9647D">
        <w:trPr>
          <w:trHeight w:hRule="exact" w:val="138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72" w:type="dxa"/>
          </w:tcPr>
          <w:p w:rsidR="000F2E95" w:rsidRDefault="000F2E95" w:rsidP="00A9647D"/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0F2E95" w:rsidTr="00A9647D">
        <w:trPr>
          <w:trHeight w:hRule="exact" w:val="138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72" w:type="dxa"/>
          </w:tcPr>
          <w:p w:rsidR="000F2E95" w:rsidRDefault="000F2E95" w:rsidP="00A9647D"/>
        </w:tc>
      </w:tr>
      <w:tr w:rsidR="000F2E95" w:rsidRPr="00057824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«Физические принципы  микро и оптоэлектроники» имеет своей целью способствовать формированию у обучающихся  компетенций</w:t>
            </w:r>
            <w:proofErr w:type="gramStart"/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0F2E95" w:rsidRPr="00057824" w:rsidTr="00A9647D">
        <w:trPr>
          <w:trHeight w:hRule="exact" w:val="138"/>
        </w:trPr>
        <w:tc>
          <w:tcPr>
            <w:tcW w:w="3119" w:type="dxa"/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</w:tr>
      <w:tr w:rsidR="000F2E95" w:rsidRPr="00057824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0F2E95" w:rsidRPr="00057824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построению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готового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оптического</w:t>
            </w:r>
            <w:r w:rsidRPr="00057824">
              <w:rPr>
                <w:lang w:val="ru-RU"/>
              </w:rPr>
              <w:t xml:space="preserve"> </w:t>
            </w: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57824">
              <w:rPr>
                <w:lang w:val="ru-RU"/>
              </w:rPr>
              <w:t xml:space="preserve"> </w:t>
            </w:r>
          </w:p>
        </w:tc>
      </w:tr>
      <w:tr w:rsidR="000F2E95" w:rsidRPr="00057824" w:rsidTr="00A9647D">
        <w:trPr>
          <w:trHeight w:hRule="exact" w:val="277"/>
        </w:trPr>
        <w:tc>
          <w:tcPr>
            <w:tcW w:w="3119" w:type="dxa"/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</w:tr>
      <w:tr w:rsidR="000F2E95" w:rsidRPr="00057824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F2E95" w:rsidRPr="00057824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основные программные продукты для конструирования и разработки узлов, блоков, приборов и систем оптических и оптико-электронных приборов</w:t>
            </w:r>
          </w:p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F2E95" w:rsidRPr="00057824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осуществлять проведение проектных расчетов и технико-экономическое обоснование разрабатываемой конструкции</w:t>
            </w:r>
          </w:p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F2E95" w:rsidRPr="00057824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основными программными продуктами для конструирования и разработки узлов, блоков, приборов и систем оптических и оптико-электронных приборов</w:t>
            </w:r>
          </w:p>
        </w:tc>
      </w:tr>
      <w:tr w:rsidR="000F2E95" w:rsidRPr="00057824" w:rsidTr="00A9647D">
        <w:trPr>
          <w:trHeight w:hRule="exact" w:val="138"/>
        </w:trPr>
        <w:tc>
          <w:tcPr>
            <w:tcW w:w="3119" w:type="dxa"/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</w:tr>
      <w:tr w:rsidR="000F2E95" w:rsidRPr="00057824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7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  <w:tr w:rsidR="000F2E95" w:rsidRPr="00057824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F2E95" w:rsidRPr="00057824" w:rsidTr="00A9647D">
        <w:trPr>
          <w:trHeight w:hRule="exact" w:val="26"/>
        </w:trPr>
        <w:tc>
          <w:tcPr>
            <w:tcW w:w="3119" w:type="dxa"/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Pr="00057824" w:rsidRDefault="000F2E95" w:rsidP="00A9647D">
            <w:pPr>
              <w:rPr>
                <w:lang w:val="ru-RU"/>
              </w:rPr>
            </w:pPr>
          </w:p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</w:tbl>
    <w:p w:rsidR="000F2E95" w:rsidRDefault="000F2E95" w:rsidP="000F2E95"/>
    <w:p w:rsidR="000F2E95" w:rsidRDefault="000F2E9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0F2E95" w:rsidRPr="00DC48B0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DC48B0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C48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0F2E95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ФОТОНИКА</w:t>
            </w:r>
          </w:p>
        </w:tc>
      </w:tr>
      <w:tr w:rsidR="000F2E95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12.04.02 Оптотехника</w:t>
            </w:r>
          </w:p>
        </w:tc>
      </w:tr>
      <w:tr w:rsidR="000F2E95" w:rsidTr="00A9647D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0F2E95" w:rsidTr="00A9647D">
        <w:trPr>
          <w:trHeight w:hRule="exact" w:val="138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72" w:type="dxa"/>
          </w:tcPr>
          <w:p w:rsidR="000F2E95" w:rsidRDefault="000F2E95" w:rsidP="00A9647D"/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0F2E95" w:rsidTr="00A9647D">
        <w:trPr>
          <w:trHeight w:hRule="exact" w:val="138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72" w:type="dxa"/>
          </w:tcPr>
          <w:p w:rsidR="000F2E95" w:rsidRDefault="000F2E95" w:rsidP="00A9647D"/>
        </w:tc>
      </w:tr>
      <w:tr w:rsidR="000F2E95" w:rsidRPr="00DC48B0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DC48B0" w:rsidRDefault="000F2E95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</w:t>
            </w:r>
            <w:proofErr w:type="spellStart"/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Фотоника</w:t>
            </w:r>
            <w:proofErr w:type="spellEnd"/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имеет своей целью способствовать формированию у обучающихся компетенций</w:t>
            </w:r>
            <w:proofErr w:type="gramStart"/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«Оптические технологии».</w:t>
            </w:r>
          </w:p>
        </w:tc>
      </w:tr>
      <w:tr w:rsidR="000F2E95" w:rsidRPr="00DC48B0" w:rsidTr="00A9647D">
        <w:trPr>
          <w:trHeight w:hRule="exact" w:val="138"/>
        </w:trPr>
        <w:tc>
          <w:tcPr>
            <w:tcW w:w="3119" w:type="dxa"/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</w:tr>
      <w:tr w:rsidR="000F2E95" w:rsidRPr="00DC48B0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DC48B0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0F2E95" w:rsidRPr="00DC48B0" w:rsidTr="00A9647D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DC48B0" w:rsidRDefault="000F2E95" w:rsidP="00A96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4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построению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оптико-электронных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готового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оптического</w:t>
            </w:r>
            <w:r w:rsidRPr="00DC48B0">
              <w:rPr>
                <w:lang w:val="ru-RU"/>
              </w:rPr>
              <w:t xml:space="preserve"> </w:t>
            </w: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C48B0">
              <w:rPr>
                <w:lang w:val="ru-RU"/>
              </w:rPr>
              <w:t xml:space="preserve"> </w:t>
            </w:r>
          </w:p>
        </w:tc>
      </w:tr>
      <w:tr w:rsidR="000F2E95" w:rsidRPr="00DC48B0" w:rsidTr="00A9647D">
        <w:trPr>
          <w:trHeight w:hRule="exact" w:val="277"/>
        </w:trPr>
        <w:tc>
          <w:tcPr>
            <w:tcW w:w="3119" w:type="dxa"/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</w:tr>
      <w:tr w:rsidR="000F2E95" w:rsidRPr="00DC48B0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DC48B0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F2E95" w:rsidRPr="00DC48B0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DC48B0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основные программные продукты для конструирования и разработки узлов, блоков, приборов и систем оптических и оптико-электронных приборов</w:t>
            </w:r>
          </w:p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F2E95" w:rsidRPr="00DC48B0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DC48B0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осуществлять проведение проектных расчетов и технико-экономическое обоснование разрабатываемой конструкции</w:t>
            </w:r>
          </w:p>
        </w:tc>
      </w:tr>
      <w:tr w:rsidR="000F2E95" w:rsidTr="00A9647D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F2E95" w:rsidRPr="00DC48B0" w:rsidTr="00A9647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DC48B0" w:rsidRDefault="000F2E95" w:rsidP="00A964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основными программными продуктами для конструирования и разработки узлов, блоков, приборов и систем оптических и оптико-электронных приборов</w:t>
            </w:r>
          </w:p>
        </w:tc>
      </w:tr>
      <w:tr w:rsidR="000F2E95" w:rsidRPr="00DC48B0" w:rsidTr="00A9647D">
        <w:trPr>
          <w:trHeight w:hRule="exact" w:val="138"/>
        </w:trPr>
        <w:tc>
          <w:tcPr>
            <w:tcW w:w="3119" w:type="dxa"/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</w:tr>
      <w:tr w:rsidR="000F2E95" w:rsidRPr="00DC48B0" w:rsidTr="00A9647D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2E95" w:rsidRPr="00DC48B0" w:rsidRDefault="000F2E95" w:rsidP="00A964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4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  <w:tr w:rsidR="000F2E95" w:rsidRPr="00DC48B0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Pr="00DC48B0" w:rsidRDefault="000F2E95" w:rsidP="00A964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4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F2E95" w:rsidRPr="00DC48B0" w:rsidTr="00A9647D">
        <w:trPr>
          <w:trHeight w:hRule="exact" w:val="26"/>
        </w:trPr>
        <w:tc>
          <w:tcPr>
            <w:tcW w:w="3119" w:type="dxa"/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Pr="00DC48B0" w:rsidRDefault="000F2E95" w:rsidP="00A9647D">
            <w:pPr>
              <w:rPr>
                <w:lang w:val="ru-RU"/>
              </w:rPr>
            </w:pPr>
          </w:p>
        </w:tc>
      </w:tr>
      <w:tr w:rsidR="000F2E95" w:rsidTr="00A9647D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0F2E95" w:rsidTr="00A9647D">
        <w:trPr>
          <w:trHeight w:hRule="exact" w:val="26"/>
        </w:trPr>
        <w:tc>
          <w:tcPr>
            <w:tcW w:w="3119" w:type="dxa"/>
          </w:tcPr>
          <w:p w:rsidR="000F2E95" w:rsidRDefault="000F2E95" w:rsidP="00A9647D"/>
        </w:tc>
        <w:tc>
          <w:tcPr>
            <w:tcW w:w="285" w:type="dxa"/>
          </w:tcPr>
          <w:p w:rsidR="000F2E95" w:rsidRDefault="000F2E95" w:rsidP="00A9647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2E95" w:rsidRDefault="000F2E95" w:rsidP="00A9647D"/>
        </w:tc>
      </w:tr>
    </w:tbl>
    <w:p w:rsidR="000F2E95" w:rsidRDefault="000F2E95" w:rsidP="000F2E95"/>
    <w:p w:rsidR="00780DF6" w:rsidRDefault="00780DF6"/>
    <w:sectPr w:rsidR="00780DF6" w:rsidSect="00780DF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5F5F"/>
    <w:rsid w:val="000F2E95"/>
    <w:rsid w:val="001613FC"/>
    <w:rsid w:val="001F0BC7"/>
    <w:rsid w:val="00780DF6"/>
    <w:rsid w:val="00D31453"/>
    <w:rsid w:val="00E209E2"/>
    <w:rsid w:val="00E2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6581</Words>
  <Characters>37512</Characters>
  <Application>Microsoft Office Word</Application>
  <DocSecurity>0</DocSecurity>
  <Lines>312</Lines>
  <Paragraphs>88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Krokoz™</Company>
  <LinksUpToDate>false</LinksUpToDate>
  <CharactersWithSpaces>44005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2021-2022_12_04_02_ОТ_ФТИ_2021_plx_Автоматизированные оптические системы</dc:title>
  <dc:creator>FastReport.NET</dc:creator>
  <cp:lastModifiedBy>Пользователь Windows</cp:lastModifiedBy>
  <cp:revision>5</cp:revision>
  <dcterms:created xsi:type="dcterms:W3CDTF">2021-10-25T10:44:00Z</dcterms:created>
  <dcterms:modified xsi:type="dcterms:W3CDTF">2021-10-25T10:50:00Z</dcterms:modified>
</cp:coreProperties>
</file>